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01293" w14:textId="5A2AC537" w:rsidR="00B2209F" w:rsidRPr="00341394" w:rsidRDefault="00D96184" w:rsidP="00FB5688">
      <w:pPr>
        <w:pStyle w:val="5li"/>
        <w:sectPr w:rsidR="00B2209F" w:rsidRPr="00341394" w:rsidSect="00614D75">
          <w:headerReference w:type="even" r:id="rId8"/>
          <w:headerReference w:type="default" r:id="rId9"/>
          <w:footerReference w:type="even" r:id="rId10"/>
          <w:footerReference w:type="default" r:id="rId11"/>
          <w:headerReference w:type="first" r:id="rId12"/>
          <w:footerReference w:type="first" r:id="rId13"/>
          <w:pgSz w:w="11907" w:h="16840" w:code="9"/>
          <w:pgMar w:top="1701" w:right="1440" w:bottom="1440" w:left="1440" w:header="680" w:footer="680" w:gutter="0"/>
          <w:pgNumType w:fmt="lowerRoman" w:start="1"/>
          <w:cols w:space="720"/>
          <w:titlePg/>
          <w:docGrid w:linePitch="360"/>
        </w:sectPr>
      </w:pPr>
      <w:r w:rsidRPr="00341394">
        <mc:AlternateContent>
          <mc:Choice Requires="wps">
            <w:drawing>
              <wp:anchor distT="45720" distB="45720" distL="114300" distR="114300" simplePos="0" relativeHeight="251653632" behindDoc="0" locked="0" layoutInCell="1" allowOverlap="1" wp14:anchorId="6A3EC40A" wp14:editId="1A62C4F6">
                <wp:simplePos x="0" y="0"/>
                <wp:positionH relativeFrom="margin">
                  <wp:posOffset>3810</wp:posOffset>
                </wp:positionH>
                <wp:positionV relativeFrom="paragraph">
                  <wp:posOffset>19050</wp:posOffset>
                </wp:positionV>
                <wp:extent cx="5953125" cy="8401050"/>
                <wp:effectExtent l="19050" t="19050" r="9525" b="0"/>
                <wp:wrapSquare wrapText="bothSides"/>
                <wp:docPr id="7573128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125" cy="8401050"/>
                        </a:xfrm>
                        <a:prstGeom prst="rect">
                          <a:avLst/>
                        </a:prstGeom>
                        <a:noFill/>
                        <a:ln w="38100" cmpd="dbl">
                          <a:solidFill>
                            <a:schemeClr val="tx1"/>
                          </a:solidFill>
                          <a:miter lim="800000"/>
                          <a:headEnd/>
                          <a:tailEnd/>
                        </a:ln>
                      </wps:spPr>
                      <wps:txbx>
                        <w:txbxContent>
                          <w:p w14:paraId="6C606045" w14:textId="77777777" w:rsidR="00A46476" w:rsidRPr="00341394" w:rsidRDefault="00A46476" w:rsidP="00CA5884">
                            <w:pPr>
                              <w:spacing w:line="240" w:lineRule="auto"/>
                              <w:jc w:val="center"/>
                              <w:rPr>
                                <w:rFonts w:eastAsiaTheme="minorEastAsia" w:cs="Arial"/>
                                <w:b/>
                                <w:color w:val="2F5496" w:themeColor="accent1" w:themeShade="BF"/>
                                <w:sz w:val="32"/>
                                <w:lang w:eastAsia="ja-JP"/>
                              </w:rPr>
                            </w:pPr>
                          </w:p>
                          <w:p w14:paraId="43753860" w14:textId="77777777" w:rsidR="00A46476" w:rsidRPr="00341394" w:rsidRDefault="00A46476" w:rsidP="00CA5884">
                            <w:pPr>
                              <w:spacing w:line="240" w:lineRule="auto"/>
                              <w:jc w:val="center"/>
                              <w:rPr>
                                <w:rFonts w:eastAsiaTheme="minorEastAsia" w:cs="Arial"/>
                                <w:b/>
                                <w:color w:val="2F5496" w:themeColor="accent1" w:themeShade="BF"/>
                                <w:sz w:val="32"/>
                                <w:lang w:eastAsia="ja-JP"/>
                              </w:rPr>
                            </w:pPr>
                          </w:p>
                          <w:p w14:paraId="6F1CD0D0" w14:textId="705E9E3F" w:rsidR="00A46476" w:rsidRPr="00341394" w:rsidRDefault="00A46476" w:rsidP="00CA5884">
                            <w:pPr>
                              <w:spacing w:line="240" w:lineRule="auto"/>
                              <w:jc w:val="center"/>
                              <w:rPr>
                                <w:rFonts w:eastAsiaTheme="minorEastAsia" w:cs="Arial"/>
                                <w:b/>
                                <w:color w:val="2F5496" w:themeColor="accent1" w:themeShade="BF"/>
                                <w:sz w:val="32"/>
                                <w:lang w:eastAsia="ja-JP"/>
                              </w:rPr>
                            </w:pPr>
                            <w:bookmarkStart w:id="2" w:name="_Hlk69465755"/>
                            <w:r w:rsidRPr="00341394">
                              <w:drawing>
                                <wp:inline distT="0" distB="0" distL="0" distR="0" wp14:anchorId="1E202488" wp14:editId="66631FE1">
                                  <wp:extent cx="1676400" cy="1711525"/>
                                  <wp:effectExtent l="0" t="0" r="0" b="0"/>
                                  <wp:docPr id="210363385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52198" name=""/>
                                          <pic:cNvPicPr/>
                                        </pic:nvPicPr>
                                        <pic:blipFill>
                                          <a:blip r:embed="rId14"/>
                                          <a:stretch>
                                            <a:fillRect/>
                                          </a:stretch>
                                        </pic:blipFill>
                                        <pic:spPr>
                                          <a:xfrm>
                                            <a:off x="0" y="0"/>
                                            <a:ext cx="1689265" cy="1724660"/>
                                          </a:xfrm>
                                          <a:prstGeom prst="rect">
                                            <a:avLst/>
                                          </a:prstGeom>
                                        </pic:spPr>
                                      </pic:pic>
                                    </a:graphicData>
                                  </a:graphic>
                                </wp:inline>
                              </w:drawing>
                            </w:r>
                            <w:r w:rsidRPr="00341394">
                              <w:rPr>
                                <w:rFonts w:eastAsiaTheme="minorEastAsia" w:cs="Arial"/>
                                <w:b/>
                                <w:color w:val="2F5496" w:themeColor="accent1" w:themeShade="BF"/>
                                <w:sz w:val="32"/>
                                <w:lang w:eastAsia="ja-JP"/>
                              </w:rPr>
                              <w:t xml:space="preserve"> </w:t>
                            </w:r>
                          </w:p>
                          <w:p w14:paraId="6ABF3470" w14:textId="77777777" w:rsidR="00A46476" w:rsidRPr="00341394" w:rsidRDefault="00A46476" w:rsidP="00CA5884">
                            <w:pPr>
                              <w:spacing w:line="240" w:lineRule="auto"/>
                              <w:jc w:val="center"/>
                              <w:rPr>
                                <w:rFonts w:eastAsiaTheme="minorEastAsia" w:cs="Arial"/>
                                <w:b/>
                                <w:color w:val="2F5496" w:themeColor="accent1" w:themeShade="BF"/>
                                <w:sz w:val="40"/>
                                <w:szCs w:val="40"/>
                                <w:lang w:eastAsia="ja-JP"/>
                              </w:rPr>
                            </w:pPr>
                          </w:p>
                          <w:p w14:paraId="2CF7AC94" w14:textId="26F4DC00" w:rsidR="00A46476" w:rsidRPr="00341394" w:rsidRDefault="00A46476" w:rsidP="002258D0">
                            <w:pPr>
                              <w:contextualSpacing/>
                              <w:jc w:val="center"/>
                              <w:rPr>
                                <w:rFonts w:eastAsiaTheme="minorEastAsia" w:cs="Arial"/>
                                <w:b/>
                                <w:color w:val="2F5496" w:themeColor="accent1" w:themeShade="BF"/>
                                <w:sz w:val="40"/>
                                <w:szCs w:val="40"/>
                                <w:lang w:eastAsia="ja-JP" w:bidi="en-US"/>
                              </w:rPr>
                            </w:pPr>
                            <w:r w:rsidRPr="00341394">
                              <w:rPr>
                                <w:rFonts w:eastAsiaTheme="minorEastAsia" w:cs="Arial"/>
                                <w:b/>
                                <w:color w:val="2F5496" w:themeColor="accent1" w:themeShade="BF"/>
                                <w:sz w:val="40"/>
                                <w:szCs w:val="40"/>
                                <w:lang w:eastAsia="ja-JP" w:bidi="en-US"/>
                              </w:rPr>
                              <w:t>Erbaa Mevcut Atıksu Arıtma Tesisi</w:t>
                            </w:r>
                          </w:p>
                          <w:p w14:paraId="7CD98F16" w14:textId="530ED093" w:rsidR="00A46476" w:rsidRPr="00341394" w:rsidRDefault="00A46476" w:rsidP="002258D0">
                            <w:pPr>
                              <w:contextualSpacing/>
                              <w:jc w:val="center"/>
                              <w:rPr>
                                <w:rFonts w:eastAsiaTheme="minorEastAsia" w:cs="Arial"/>
                                <w:b/>
                                <w:color w:val="2F5496" w:themeColor="accent1" w:themeShade="BF"/>
                                <w:sz w:val="40"/>
                                <w:szCs w:val="40"/>
                                <w:lang w:eastAsia="ja-JP"/>
                              </w:rPr>
                            </w:pPr>
                            <w:r w:rsidRPr="00341394">
                              <w:rPr>
                                <w:rFonts w:eastAsiaTheme="minorEastAsia" w:cs="Arial"/>
                                <w:b/>
                                <w:color w:val="2F5496" w:themeColor="accent1" w:themeShade="BF"/>
                                <w:sz w:val="40"/>
                                <w:szCs w:val="40"/>
                                <w:lang w:eastAsia="ja-JP" w:bidi="en-US"/>
                              </w:rPr>
                              <w:t>Kapasite Arttırımı Projesi</w:t>
                            </w:r>
                          </w:p>
                          <w:p w14:paraId="0E5CDE09" w14:textId="77777777" w:rsidR="00A46476" w:rsidRPr="00341394" w:rsidRDefault="00A46476" w:rsidP="000D3B84">
                            <w:pPr>
                              <w:jc w:val="center"/>
                              <w:rPr>
                                <w:rFonts w:eastAsiaTheme="minorEastAsia" w:cs="Arial"/>
                                <w:b/>
                                <w:color w:val="2F5496" w:themeColor="accent1" w:themeShade="BF"/>
                                <w:sz w:val="40"/>
                                <w:szCs w:val="40"/>
                                <w:lang w:eastAsia="ja-JP"/>
                              </w:rPr>
                            </w:pPr>
                          </w:p>
                          <w:p w14:paraId="5D1A9E6D" w14:textId="685ADC12" w:rsidR="00A46476" w:rsidRPr="00341394" w:rsidRDefault="003B1497" w:rsidP="00573035">
                            <w:pPr>
                              <w:jc w:val="center"/>
                              <w:rPr>
                                <w:rFonts w:eastAsiaTheme="minorEastAsia" w:cs="Arial"/>
                                <w:b/>
                                <w:color w:val="2F5496" w:themeColor="accent1" w:themeShade="BF"/>
                                <w:sz w:val="40"/>
                                <w:szCs w:val="40"/>
                                <w:lang w:eastAsia="ja-JP"/>
                              </w:rPr>
                            </w:pPr>
                            <w:r w:rsidRPr="00341394">
                              <w:rPr>
                                <w:rFonts w:eastAsiaTheme="minorEastAsia" w:cs="Arial"/>
                                <w:b/>
                                <w:color w:val="2F5496" w:themeColor="accent1" w:themeShade="BF"/>
                                <w:sz w:val="40"/>
                                <w:szCs w:val="40"/>
                                <w:lang w:eastAsia="ja-JP"/>
                              </w:rPr>
                              <w:t>Kavramsal Proje Raporu</w:t>
                            </w:r>
                          </w:p>
                          <w:bookmarkEnd w:id="2"/>
                          <w:p w14:paraId="3EEE7386" w14:textId="3921BC80" w:rsidR="00A46476" w:rsidRPr="00341394" w:rsidRDefault="00A46476" w:rsidP="00CA5884">
                            <w:pPr>
                              <w:jc w:val="center"/>
                              <w:rPr>
                                <w:rFonts w:cs="Calibri"/>
                                <w:b/>
                                <w:sz w:val="28"/>
                                <w:szCs w:val="28"/>
                              </w:rPr>
                            </w:pPr>
                          </w:p>
                          <w:p w14:paraId="5E494281" w14:textId="772E97BB" w:rsidR="00A46476" w:rsidRPr="00341394" w:rsidRDefault="00A46476" w:rsidP="00CA5884">
                            <w:pPr>
                              <w:jc w:val="center"/>
                              <w:rPr>
                                <w:rFonts w:cs="Calibri"/>
                                <w:b/>
                                <w:sz w:val="28"/>
                                <w:szCs w:val="28"/>
                              </w:rPr>
                            </w:pPr>
                          </w:p>
                          <w:p w14:paraId="517FE375" w14:textId="71FD79FE" w:rsidR="00A46476" w:rsidRPr="00341394" w:rsidRDefault="00A46476" w:rsidP="00CA5884">
                            <w:pPr>
                              <w:jc w:val="center"/>
                              <w:rPr>
                                <w:rFonts w:cs="Calibri"/>
                                <w:b/>
                                <w:sz w:val="28"/>
                                <w:szCs w:val="28"/>
                              </w:rPr>
                            </w:pPr>
                          </w:p>
                          <w:p w14:paraId="243E03FB" w14:textId="77777777" w:rsidR="00A46476" w:rsidRPr="00341394" w:rsidRDefault="00A46476" w:rsidP="00CA5884">
                            <w:pPr>
                              <w:jc w:val="center"/>
                              <w:rPr>
                                <w:rFonts w:cs="Calibri"/>
                                <w:b/>
                                <w:sz w:val="28"/>
                                <w:szCs w:val="28"/>
                              </w:rPr>
                            </w:pPr>
                          </w:p>
                          <w:p w14:paraId="5CD29EE4" w14:textId="54EB76A1" w:rsidR="00A46476" w:rsidRPr="00341394" w:rsidRDefault="00A46476" w:rsidP="00CA5884">
                            <w:pPr>
                              <w:jc w:val="center"/>
                              <w:rPr>
                                <w:rFonts w:cs="Calibri"/>
                                <w:b/>
                                <w:sz w:val="28"/>
                                <w:szCs w:val="28"/>
                              </w:rPr>
                            </w:pPr>
                            <w:r w:rsidRPr="00341394">
                              <w:rPr>
                                <w:rFonts w:cs="Calibri"/>
                                <w:b/>
                                <w:sz w:val="28"/>
                                <w:szCs w:val="28"/>
                              </w:rPr>
                              <w:t xml:space="preserve">  </w:t>
                            </w:r>
                            <w:r w:rsidRPr="00341394">
                              <w:drawing>
                                <wp:inline distT="0" distB="0" distL="0" distR="0" wp14:anchorId="689C72EC" wp14:editId="7DFB259D">
                                  <wp:extent cx="2506980" cy="822960"/>
                                  <wp:effectExtent l="0" t="0" r="7620" b="0"/>
                                  <wp:docPr id="2078904314" name="Resim 118577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6980" cy="822960"/>
                                          </a:xfrm>
                                          <a:prstGeom prst="rect">
                                            <a:avLst/>
                                          </a:prstGeom>
                                          <a:noFill/>
                                          <a:ln>
                                            <a:noFill/>
                                          </a:ln>
                                        </pic:spPr>
                                      </pic:pic>
                                    </a:graphicData>
                                  </a:graphic>
                                </wp:inline>
                              </w:drawing>
                            </w:r>
                            <w:r w:rsidRPr="00341394">
                              <w:t xml:space="preserve"> </w:t>
                            </w:r>
                          </w:p>
                          <w:p w14:paraId="1726680C" w14:textId="77777777" w:rsidR="00A46476" w:rsidRPr="00341394" w:rsidRDefault="00A46476" w:rsidP="00CA5884">
                            <w:pPr>
                              <w:jc w:val="center"/>
                              <w:rPr>
                                <w:rFonts w:cs="Calibri"/>
                                <w:b/>
                                <w:sz w:val="28"/>
                                <w:szCs w:val="28"/>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5095"/>
                            </w:tblGrid>
                            <w:tr w:rsidR="00A46476" w:rsidRPr="00341394" w14:paraId="48C4F1D8" w14:textId="77777777" w:rsidTr="00502030">
                              <w:trPr>
                                <w:jc w:val="center"/>
                              </w:trPr>
                              <w:tc>
                                <w:tcPr>
                                  <w:tcW w:w="0" w:type="auto"/>
                                  <w:vAlign w:val="center"/>
                                  <w:hideMark/>
                                </w:tcPr>
                                <w:p w14:paraId="37725852" w14:textId="77777777" w:rsidR="00A46476" w:rsidRPr="00341394" w:rsidRDefault="00A46476">
                                  <w:pPr>
                                    <w:spacing w:after="0" w:line="240" w:lineRule="auto"/>
                                    <w:jc w:val="center"/>
                                    <w:rPr>
                                      <w:rFonts w:cs="Arial"/>
                                      <w:b/>
                                      <w:bCs/>
                                      <w:color w:val="1B6181"/>
                                      <w:sz w:val="28"/>
                                    </w:rPr>
                                  </w:pPr>
                                </w:p>
                              </w:tc>
                              <w:tc>
                                <w:tcPr>
                                  <w:tcW w:w="0" w:type="auto"/>
                                  <w:vAlign w:val="center"/>
                                </w:tcPr>
                                <w:p w14:paraId="38B311F7" w14:textId="77777777" w:rsidR="00A46476" w:rsidRPr="00341394" w:rsidRDefault="00A46476">
                                  <w:pPr>
                                    <w:spacing w:after="0" w:line="240" w:lineRule="auto"/>
                                    <w:jc w:val="center"/>
                                    <w:rPr>
                                      <w:rFonts w:cs="Arial"/>
                                      <w:b/>
                                      <w:color w:val="1B6181"/>
                                      <w:sz w:val="32"/>
                                      <w:szCs w:val="28"/>
                                    </w:rPr>
                                  </w:pPr>
                                </w:p>
                              </w:tc>
                            </w:tr>
                            <w:tr w:rsidR="00A46476" w:rsidRPr="00341394" w14:paraId="003F1D8B" w14:textId="77777777">
                              <w:trPr>
                                <w:jc w:val="center"/>
                              </w:trPr>
                              <w:tc>
                                <w:tcPr>
                                  <w:tcW w:w="0" w:type="auto"/>
                                  <w:vAlign w:val="center"/>
                                </w:tcPr>
                                <w:p w14:paraId="467EBF63" w14:textId="77777777" w:rsidR="00A46476" w:rsidRPr="00341394" w:rsidRDefault="00A46476">
                                  <w:pPr>
                                    <w:spacing w:after="0" w:line="240" w:lineRule="auto"/>
                                    <w:jc w:val="center"/>
                                    <w:rPr>
                                      <w:rFonts w:cs="Arial"/>
                                      <w:b/>
                                      <w:bCs/>
                                      <w:color w:val="8496B0" w:themeColor="text2" w:themeTint="99"/>
                                      <w:sz w:val="28"/>
                                    </w:rPr>
                                  </w:pPr>
                                  <w:bookmarkStart w:id="3" w:name="_Hlk69465787"/>
                                </w:p>
                              </w:tc>
                              <w:tc>
                                <w:tcPr>
                                  <w:tcW w:w="0" w:type="auto"/>
                                  <w:vAlign w:val="center"/>
                                </w:tcPr>
                                <w:p w14:paraId="07812397" w14:textId="35CBB39F" w:rsidR="00A46476" w:rsidRPr="00341394" w:rsidRDefault="00A46476" w:rsidP="00344A26">
                                  <w:pPr>
                                    <w:spacing w:after="0" w:line="240" w:lineRule="auto"/>
                                    <w:jc w:val="center"/>
                                    <w:rPr>
                                      <w:rFonts w:eastAsia="SimSun" w:cs="Arial"/>
                                      <w:b/>
                                      <w:bCs/>
                                      <w:color w:val="8496B0" w:themeColor="text2" w:themeTint="99"/>
                                      <w:lang w:eastAsia="x-none"/>
                                    </w:rPr>
                                  </w:pPr>
                                  <w:r w:rsidRPr="00341394">
                                    <w:rPr>
                                      <w:rFonts w:eastAsia="SimSun" w:cs="Arial"/>
                                      <w:b/>
                                      <w:bCs/>
                                      <w:color w:val="8496B0" w:themeColor="text2" w:themeTint="99"/>
                                      <w:lang w:eastAsia="x-none"/>
                                    </w:rPr>
                                    <w:t xml:space="preserve">ENVESU Çevre Enerji İnşaat ve Müşavirlik A.Ş. </w:t>
                                  </w:r>
                                </w:p>
                              </w:tc>
                            </w:tr>
                          </w:tbl>
                          <w:bookmarkEnd w:id="3"/>
                          <w:p w14:paraId="5CF3B70B" w14:textId="0F4A853B" w:rsidR="00A46476" w:rsidRDefault="00B72068" w:rsidP="00CA5884">
                            <w:pPr>
                              <w:jc w:val="center"/>
                              <w:rPr>
                                <w:rFonts w:eastAsia="SimSun" w:cs="Arial"/>
                                <w:b/>
                                <w:bCs/>
                                <w:color w:val="8496B0" w:themeColor="text2" w:themeTint="99"/>
                                <w:lang w:eastAsia="x-none"/>
                              </w:rPr>
                            </w:pPr>
                            <w:r>
                              <w:rPr>
                                <w:rFonts w:eastAsia="SimSun" w:cs="Arial"/>
                                <w:b/>
                                <w:bCs/>
                                <w:color w:val="8496B0" w:themeColor="text2" w:themeTint="99"/>
                                <w:lang w:eastAsia="x-none"/>
                              </w:rPr>
                              <w:t>Mayıs</w:t>
                            </w:r>
                            <w:r w:rsidRPr="00341394">
                              <w:rPr>
                                <w:rFonts w:eastAsia="SimSun" w:cs="Arial"/>
                                <w:b/>
                                <w:bCs/>
                                <w:color w:val="8496B0" w:themeColor="text2" w:themeTint="99"/>
                                <w:lang w:eastAsia="x-none"/>
                              </w:rPr>
                              <w:t xml:space="preserve"> </w:t>
                            </w:r>
                            <w:r w:rsidR="003B1497" w:rsidRPr="00341394">
                              <w:rPr>
                                <w:rFonts w:eastAsia="SimSun" w:cs="Arial"/>
                                <w:b/>
                                <w:bCs/>
                                <w:color w:val="8496B0" w:themeColor="text2" w:themeTint="99"/>
                                <w:lang w:eastAsia="x-none"/>
                              </w:rPr>
                              <w:t>2025</w:t>
                            </w:r>
                          </w:p>
                          <w:p w14:paraId="08E211A3" w14:textId="4C73E4C6" w:rsidR="00B72068" w:rsidRPr="00341394" w:rsidRDefault="00B72068" w:rsidP="00CA5884">
                            <w:pPr>
                              <w:jc w:val="center"/>
                              <w:rPr>
                                <w:rFonts w:cs="Calibri"/>
                              </w:rPr>
                            </w:pPr>
                            <w:r>
                              <w:rPr>
                                <w:rFonts w:eastAsia="SimSun" w:cs="Arial"/>
                                <w:b/>
                                <w:bCs/>
                                <w:color w:val="8496B0" w:themeColor="text2" w:themeTint="99"/>
                                <w:lang w:eastAsia="x-none"/>
                              </w:rPr>
                              <w:t>REV-02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A3EC40A" id="_x0000_t202" coordsize="21600,21600" o:spt="202" path="m,l,21600r21600,l21600,xe">
                <v:stroke joinstyle="miter"/>
                <v:path gradientshapeok="t" o:connecttype="rect"/>
              </v:shapetype>
              <v:shape id="Text Box 13" o:spid="_x0000_s1026" type="#_x0000_t202" style="position:absolute;left:0;text-align:left;margin-left:.3pt;margin-top:1.5pt;width:468.75pt;height:661.5pt;z-index:25165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" filled="f" strokecolor="black [3213]" strokeweight="3pt">
                <v:stroke linestyle="thinThin"/>
                <v:textbox>
                  <w:txbxContent>
                    <w:p w14:paraId="6C606045" w14:textId="77777777" w:rsidR="00A46476" w:rsidRPr="00341394" w:rsidRDefault="00A46476" w:rsidP="00CA5884">
                      <w:pPr>
                        <w:spacing w:line="240" w:lineRule="auto"/>
                        <w:jc w:val="center"/>
                        <w:rPr>
                          <w:rFonts w:eastAsiaTheme="minorEastAsia" w:cs="Arial"/>
                          <w:b/>
                          <w:color w:val="2F5496" w:themeColor="accent1" w:themeShade="BF"/>
                          <w:sz w:val="32"/>
                          <w:lang w:eastAsia="ja-JP"/>
                        </w:rPr>
                      </w:pPr>
                    </w:p>
                    <w:p w14:paraId="43753860" w14:textId="77777777" w:rsidR="00A46476" w:rsidRPr="00341394" w:rsidRDefault="00A46476" w:rsidP="00CA5884">
                      <w:pPr>
                        <w:spacing w:line="240" w:lineRule="auto"/>
                        <w:jc w:val="center"/>
                        <w:rPr>
                          <w:rFonts w:eastAsiaTheme="minorEastAsia" w:cs="Arial"/>
                          <w:b/>
                          <w:color w:val="2F5496" w:themeColor="accent1" w:themeShade="BF"/>
                          <w:sz w:val="32"/>
                          <w:lang w:eastAsia="ja-JP"/>
                        </w:rPr>
                      </w:pPr>
                    </w:p>
                    <w:p w14:paraId="6F1CD0D0" w14:textId="705E9E3F" w:rsidR="00A46476" w:rsidRPr="00341394" w:rsidRDefault="00A46476" w:rsidP="00CA5884">
                      <w:pPr>
                        <w:spacing w:line="240" w:lineRule="auto"/>
                        <w:jc w:val="center"/>
                        <w:rPr>
                          <w:rFonts w:eastAsiaTheme="minorEastAsia" w:cs="Arial"/>
                          <w:b/>
                          <w:color w:val="2F5496" w:themeColor="accent1" w:themeShade="BF"/>
                          <w:sz w:val="32"/>
                          <w:lang w:eastAsia="ja-JP"/>
                        </w:rPr>
                      </w:pPr>
                      <w:bookmarkStart w:id="4" w:name="_Hlk69465755"/>
                      <w:r w:rsidRPr="00341394">
                        <w:drawing>
                          <wp:inline distT="0" distB="0" distL="0" distR="0" wp14:anchorId="1E202488" wp14:editId="66631FE1">
                            <wp:extent cx="1676400" cy="1711525"/>
                            <wp:effectExtent l="0" t="0" r="0" b="0"/>
                            <wp:docPr id="210363385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52198" name=""/>
                                    <pic:cNvPicPr/>
                                  </pic:nvPicPr>
                                  <pic:blipFill>
                                    <a:blip r:embed="rId14"/>
                                    <a:stretch>
                                      <a:fillRect/>
                                    </a:stretch>
                                  </pic:blipFill>
                                  <pic:spPr>
                                    <a:xfrm>
                                      <a:off x="0" y="0"/>
                                      <a:ext cx="1689265" cy="1724660"/>
                                    </a:xfrm>
                                    <a:prstGeom prst="rect">
                                      <a:avLst/>
                                    </a:prstGeom>
                                  </pic:spPr>
                                </pic:pic>
                              </a:graphicData>
                            </a:graphic>
                          </wp:inline>
                        </w:drawing>
                      </w:r>
                      <w:r w:rsidRPr="00341394">
                        <w:rPr>
                          <w:rFonts w:eastAsiaTheme="minorEastAsia" w:cs="Arial"/>
                          <w:b/>
                          <w:color w:val="2F5496" w:themeColor="accent1" w:themeShade="BF"/>
                          <w:sz w:val="32"/>
                          <w:lang w:eastAsia="ja-JP"/>
                        </w:rPr>
                        <w:t xml:space="preserve"> </w:t>
                      </w:r>
                    </w:p>
                    <w:p w14:paraId="6ABF3470" w14:textId="77777777" w:rsidR="00A46476" w:rsidRPr="00341394" w:rsidRDefault="00A46476" w:rsidP="00CA5884">
                      <w:pPr>
                        <w:spacing w:line="240" w:lineRule="auto"/>
                        <w:jc w:val="center"/>
                        <w:rPr>
                          <w:rFonts w:eastAsiaTheme="minorEastAsia" w:cs="Arial"/>
                          <w:b/>
                          <w:color w:val="2F5496" w:themeColor="accent1" w:themeShade="BF"/>
                          <w:sz w:val="40"/>
                          <w:szCs w:val="40"/>
                          <w:lang w:eastAsia="ja-JP"/>
                        </w:rPr>
                      </w:pPr>
                    </w:p>
                    <w:p w14:paraId="2CF7AC94" w14:textId="26F4DC00" w:rsidR="00A46476" w:rsidRPr="00341394" w:rsidRDefault="00A46476" w:rsidP="002258D0">
                      <w:pPr>
                        <w:contextualSpacing/>
                        <w:jc w:val="center"/>
                        <w:rPr>
                          <w:rFonts w:eastAsiaTheme="minorEastAsia" w:cs="Arial"/>
                          <w:b/>
                          <w:color w:val="2F5496" w:themeColor="accent1" w:themeShade="BF"/>
                          <w:sz w:val="40"/>
                          <w:szCs w:val="40"/>
                          <w:lang w:eastAsia="ja-JP" w:bidi="en-US"/>
                        </w:rPr>
                      </w:pPr>
                      <w:r w:rsidRPr="00341394">
                        <w:rPr>
                          <w:rFonts w:eastAsiaTheme="minorEastAsia" w:cs="Arial"/>
                          <w:b/>
                          <w:color w:val="2F5496" w:themeColor="accent1" w:themeShade="BF"/>
                          <w:sz w:val="40"/>
                          <w:szCs w:val="40"/>
                          <w:lang w:eastAsia="ja-JP" w:bidi="en-US"/>
                        </w:rPr>
                        <w:t>Erbaa Mevcut Atıksu Arıtma Tesisi</w:t>
                      </w:r>
                    </w:p>
                    <w:p w14:paraId="7CD98F16" w14:textId="530ED093" w:rsidR="00A46476" w:rsidRPr="00341394" w:rsidRDefault="00A46476" w:rsidP="002258D0">
                      <w:pPr>
                        <w:contextualSpacing/>
                        <w:jc w:val="center"/>
                        <w:rPr>
                          <w:rFonts w:eastAsiaTheme="minorEastAsia" w:cs="Arial"/>
                          <w:b/>
                          <w:color w:val="2F5496" w:themeColor="accent1" w:themeShade="BF"/>
                          <w:sz w:val="40"/>
                          <w:szCs w:val="40"/>
                          <w:lang w:eastAsia="ja-JP"/>
                        </w:rPr>
                      </w:pPr>
                      <w:r w:rsidRPr="00341394">
                        <w:rPr>
                          <w:rFonts w:eastAsiaTheme="minorEastAsia" w:cs="Arial"/>
                          <w:b/>
                          <w:color w:val="2F5496" w:themeColor="accent1" w:themeShade="BF"/>
                          <w:sz w:val="40"/>
                          <w:szCs w:val="40"/>
                          <w:lang w:eastAsia="ja-JP" w:bidi="en-US"/>
                        </w:rPr>
                        <w:t>Kapasite Arttırımı Projesi</w:t>
                      </w:r>
                    </w:p>
                    <w:p w14:paraId="0E5CDE09" w14:textId="77777777" w:rsidR="00A46476" w:rsidRPr="00341394" w:rsidRDefault="00A46476" w:rsidP="000D3B84">
                      <w:pPr>
                        <w:jc w:val="center"/>
                        <w:rPr>
                          <w:rFonts w:eastAsiaTheme="minorEastAsia" w:cs="Arial"/>
                          <w:b/>
                          <w:color w:val="2F5496" w:themeColor="accent1" w:themeShade="BF"/>
                          <w:sz w:val="40"/>
                          <w:szCs w:val="40"/>
                          <w:lang w:eastAsia="ja-JP"/>
                        </w:rPr>
                      </w:pPr>
                    </w:p>
                    <w:p w14:paraId="5D1A9E6D" w14:textId="685ADC12" w:rsidR="00A46476" w:rsidRPr="00341394" w:rsidRDefault="003B1497" w:rsidP="00573035">
                      <w:pPr>
                        <w:jc w:val="center"/>
                        <w:rPr>
                          <w:rFonts w:eastAsiaTheme="minorEastAsia" w:cs="Arial"/>
                          <w:b/>
                          <w:color w:val="2F5496" w:themeColor="accent1" w:themeShade="BF"/>
                          <w:sz w:val="40"/>
                          <w:szCs w:val="40"/>
                          <w:lang w:eastAsia="ja-JP"/>
                        </w:rPr>
                      </w:pPr>
                      <w:r w:rsidRPr="00341394">
                        <w:rPr>
                          <w:rFonts w:eastAsiaTheme="minorEastAsia" w:cs="Arial"/>
                          <w:b/>
                          <w:color w:val="2F5496" w:themeColor="accent1" w:themeShade="BF"/>
                          <w:sz w:val="40"/>
                          <w:szCs w:val="40"/>
                          <w:lang w:eastAsia="ja-JP"/>
                        </w:rPr>
                        <w:t>Kavramsal Proje Raporu</w:t>
                      </w:r>
                    </w:p>
                    <w:bookmarkEnd w:id="4"/>
                    <w:p w14:paraId="3EEE7386" w14:textId="3921BC80" w:rsidR="00A46476" w:rsidRPr="00341394" w:rsidRDefault="00A46476" w:rsidP="00CA5884">
                      <w:pPr>
                        <w:jc w:val="center"/>
                        <w:rPr>
                          <w:rFonts w:cs="Calibri"/>
                          <w:b/>
                          <w:sz w:val="28"/>
                          <w:szCs w:val="28"/>
                        </w:rPr>
                      </w:pPr>
                    </w:p>
                    <w:p w14:paraId="5E494281" w14:textId="772E97BB" w:rsidR="00A46476" w:rsidRPr="00341394" w:rsidRDefault="00A46476" w:rsidP="00CA5884">
                      <w:pPr>
                        <w:jc w:val="center"/>
                        <w:rPr>
                          <w:rFonts w:cs="Calibri"/>
                          <w:b/>
                          <w:sz w:val="28"/>
                          <w:szCs w:val="28"/>
                        </w:rPr>
                      </w:pPr>
                    </w:p>
                    <w:p w14:paraId="517FE375" w14:textId="71FD79FE" w:rsidR="00A46476" w:rsidRPr="00341394" w:rsidRDefault="00A46476" w:rsidP="00CA5884">
                      <w:pPr>
                        <w:jc w:val="center"/>
                        <w:rPr>
                          <w:rFonts w:cs="Calibri"/>
                          <w:b/>
                          <w:sz w:val="28"/>
                          <w:szCs w:val="28"/>
                        </w:rPr>
                      </w:pPr>
                    </w:p>
                    <w:p w14:paraId="243E03FB" w14:textId="77777777" w:rsidR="00A46476" w:rsidRPr="00341394" w:rsidRDefault="00A46476" w:rsidP="00CA5884">
                      <w:pPr>
                        <w:jc w:val="center"/>
                        <w:rPr>
                          <w:rFonts w:cs="Calibri"/>
                          <w:b/>
                          <w:sz w:val="28"/>
                          <w:szCs w:val="28"/>
                        </w:rPr>
                      </w:pPr>
                    </w:p>
                    <w:p w14:paraId="5CD29EE4" w14:textId="54EB76A1" w:rsidR="00A46476" w:rsidRPr="00341394" w:rsidRDefault="00A46476" w:rsidP="00CA5884">
                      <w:pPr>
                        <w:jc w:val="center"/>
                        <w:rPr>
                          <w:rFonts w:cs="Calibri"/>
                          <w:b/>
                          <w:sz w:val="28"/>
                          <w:szCs w:val="28"/>
                        </w:rPr>
                      </w:pPr>
                      <w:r w:rsidRPr="00341394">
                        <w:rPr>
                          <w:rFonts w:cs="Calibri"/>
                          <w:b/>
                          <w:sz w:val="28"/>
                          <w:szCs w:val="28"/>
                        </w:rPr>
                        <w:t xml:space="preserve">  </w:t>
                      </w:r>
                      <w:r w:rsidRPr="00341394">
                        <w:drawing>
                          <wp:inline distT="0" distB="0" distL="0" distR="0" wp14:anchorId="689C72EC" wp14:editId="7DFB259D">
                            <wp:extent cx="2506980" cy="822960"/>
                            <wp:effectExtent l="0" t="0" r="7620" b="0"/>
                            <wp:docPr id="2078904314" name="Resim 118577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6980" cy="822960"/>
                                    </a:xfrm>
                                    <a:prstGeom prst="rect">
                                      <a:avLst/>
                                    </a:prstGeom>
                                    <a:noFill/>
                                    <a:ln>
                                      <a:noFill/>
                                    </a:ln>
                                  </pic:spPr>
                                </pic:pic>
                              </a:graphicData>
                            </a:graphic>
                          </wp:inline>
                        </w:drawing>
                      </w:r>
                      <w:r w:rsidRPr="00341394">
                        <w:t xml:space="preserve"> </w:t>
                      </w:r>
                    </w:p>
                    <w:p w14:paraId="1726680C" w14:textId="77777777" w:rsidR="00A46476" w:rsidRPr="00341394" w:rsidRDefault="00A46476" w:rsidP="00CA5884">
                      <w:pPr>
                        <w:jc w:val="center"/>
                        <w:rPr>
                          <w:rFonts w:cs="Calibri"/>
                          <w:b/>
                          <w:sz w:val="28"/>
                          <w:szCs w:val="28"/>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5095"/>
                      </w:tblGrid>
                      <w:tr w:rsidR="00A46476" w:rsidRPr="00341394" w14:paraId="48C4F1D8" w14:textId="77777777" w:rsidTr="00502030">
                        <w:trPr>
                          <w:jc w:val="center"/>
                        </w:trPr>
                        <w:tc>
                          <w:tcPr>
                            <w:tcW w:w="0" w:type="auto"/>
                            <w:vAlign w:val="center"/>
                            <w:hideMark/>
                          </w:tcPr>
                          <w:p w14:paraId="37725852" w14:textId="77777777" w:rsidR="00A46476" w:rsidRPr="00341394" w:rsidRDefault="00A46476">
                            <w:pPr>
                              <w:spacing w:after="0" w:line="240" w:lineRule="auto"/>
                              <w:jc w:val="center"/>
                              <w:rPr>
                                <w:rFonts w:cs="Arial"/>
                                <w:b/>
                                <w:bCs/>
                                <w:color w:val="1B6181"/>
                                <w:sz w:val="28"/>
                              </w:rPr>
                            </w:pPr>
                          </w:p>
                        </w:tc>
                        <w:tc>
                          <w:tcPr>
                            <w:tcW w:w="0" w:type="auto"/>
                            <w:vAlign w:val="center"/>
                          </w:tcPr>
                          <w:p w14:paraId="38B311F7" w14:textId="77777777" w:rsidR="00A46476" w:rsidRPr="00341394" w:rsidRDefault="00A46476">
                            <w:pPr>
                              <w:spacing w:after="0" w:line="240" w:lineRule="auto"/>
                              <w:jc w:val="center"/>
                              <w:rPr>
                                <w:rFonts w:cs="Arial"/>
                                <w:b/>
                                <w:color w:val="1B6181"/>
                                <w:sz w:val="32"/>
                                <w:szCs w:val="28"/>
                              </w:rPr>
                            </w:pPr>
                          </w:p>
                        </w:tc>
                      </w:tr>
                      <w:tr w:rsidR="00A46476" w:rsidRPr="00341394" w14:paraId="003F1D8B" w14:textId="77777777">
                        <w:trPr>
                          <w:jc w:val="center"/>
                        </w:trPr>
                        <w:tc>
                          <w:tcPr>
                            <w:tcW w:w="0" w:type="auto"/>
                            <w:vAlign w:val="center"/>
                          </w:tcPr>
                          <w:p w14:paraId="467EBF63" w14:textId="77777777" w:rsidR="00A46476" w:rsidRPr="00341394" w:rsidRDefault="00A46476">
                            <w:pPr>
                              <w:spacing w:after="0" w:line="240" w:lineRule="auto"/>
                              <w:jc w:val="center"/>
                              <w:rPr>
                                <w:rFonts w:cs="Arial"/>
                                <w:b/>
                                <w:bCs/>
                                <w:color w:val="8496B0" w:themeColor="text2" w:themeTint="99"/>
                                <w:sz w:val="28"/>
                              </w:rPr>
                            </w:pPr>
                            <w:bookmarkStart w:id="5" w:name="_Hlk69465787"/>
                          </w:p>
                        </w:tc>
                        <w:tc>
                          <w:tcPr>
                            <w:tcW w:w="0" w:type="auto"/>
                            <w:vAlign w:val="center"/>
                          </w:tcPr>
                          <w:p w14:paraId="07812397" w14:textId="35CBB39F" w:rsidR="00A46476" w:rsidRPr="00341394" w:rsidRDefault="00A46476" w:rsidP="00344A26">
                            <w:pPr>
                              <w:spacing w:after="0" w:line="240" w:lineRule="auto"/>
                              <w:jc w:val="center"/>
                              <w:rPr>
                                <w:rFonts w:eastAsia="SimSun" w:cs="Arial"/>
                                <w:b/>
                                <w:bCs/>
                                <w:color w:val="8496B0" w:themeColor="text2" w:themeTint="99"/>
                                <w:lang w:eastAsia="x-none"/>
                              </w:rPr>
                            </w:pPr>
                            <w:r w:rsidRPr="00341394">
                              <w:rPr>
                                <w:rFonts w:eastAsia="SimSun" w:cs="Arial"/>
                                <w:b/>
                                <w:bCs/>
                                <w:color w:val="8496B0" w:themeColor="text2" w:themeTint="99"/>
                                <w:lang w:eastAsia="x-none"/>
                              </w:rPr>
                              <w:t xml:space="preserve">ENVESU Çevre Enerji İnşaat ve Müşavirlik A.Ş. </w:t>
                            </w:r>
                          </w:p>
                        </w:tc>
                      </w:tr>
                    </w:tbl>
                    <w:bookmarkEnd w:id="5"/>
                    <w:p w14:paraId="5CF3B70B" w14:textId="0F4A853B" w:rsidR="00A46476" w:rsidRDefault="00B72068" w:rsidP="00CA5884">
                      <w:pPr>
                        <w:jc w:val="center"/>
                        <w:rPr>
                          <w:rFonts w:eastAsia="SimSun" w:cs="Arial"/>
                          <w:b/>
                          <w:bCs/>
                          <w:color w:val="8496B0" w:themeColor="text2" w:themeTint="99"/>
                          <w:lang w:eastAsia="x-none"/>
                        </w:rPr>
                      </w:pPr>
                      <w:r>
                        <w:rPr>
                          <w:rFonts w:eastAsia="SimSun" w:cs="Arial"/>
                          <w:b/>
                          <w:bCs/>
                          <w:color w:val="8496B0" w:themeColor="text2" w:themeTint="99"/>
                          <w:lang w:eastAsia="x-none"/>
                        </w:rPr>
                        <w:t>Mayıs</w:t>
                      </w:r>
                      <w:r w:rsidRPr="00341394">
                        <w:rPr>
                          <w:rFonts w:eastAsia="SimSun" w:cs="Arial"/>
                          <w:b/>
                          <w:bCs/>
                          <w:color w:val="8496B0" w:themeColor="text2" w:themeTint="99"/>
                          <w:lang w:eastAsia="x-none"/>
                        </w:rPr>
                        <w:t xml:space="preserve"> </w:t>
                      </w:r>
                      <w:r w:rsidR="003B1497" w:rsidRPr="00341394">
                        <w:rPr>
                          <w:rFonts w:eastAsia="SimSun" w:cs="Arial"/>
                          <w:b/>
                          <w:bCs/>
                          <w:color w:val="8496B0" w:themeColor="text2" w:themeTint="99"/>
                          <w:lang w:eastAsia="x-none"/>
                        </w:rPr>
                        <w:t>2025</w:t>
                      </w:r>
                    </w:p>
                    <w:p w14:paraId="08E211A3" w14:textId="4C73E4C6" w:rsidR="00B72068" w:rsidRPr="00341394" w:rsidRDefault="00B72068" w:rsidP="00CA5884">
                      <w:pPr>
                        <w:jc w:val="center"/>
                        <w:rPr>
                          <w:rFonts w:cs="Calibri"/>
                        </w:rPr>
                      </w:pPr>
                      <w:r>
                        <w:rPr>
                          <w:rFonts w:eastAsia="SimSun" w:cs="Arial"/>
                          <w:b/>
                          <w:bCs/>
                          <w:color w:val="8496B0" w:themeColor="text2" w:themeTint="99"/>
                          <w:lang w:eastAsia="x-none"/>
                        </w:rPr>
                        <w:t>REV-02</w:t>
                      </w:r>
                    </w:p>
                  </w:txbxContent>
                </v:textbox>
                <w10:wrap type="square" anchorx="margin"/>
              </v:shape>
            </w:pict>
          </mc:Fallback>
        </mc:AlternateContent>
      </w:r>
      <w:bookmarkStart w:id="6" w:name="_Toc2005871"/>
    </w:p>
    <w:sdt>
      <w:sdtPr>
        <w:rPr>
          <w:rFonts w:eastAsiaTheme="majorEastAsia" w:cs="Arial"/>
        </w:rPr>
        <w:id w:val="-24175025"/>
        <w:docPartObj>
          <w:docPartGallery w:val="Table of Contents"/>
          <w:docPartUnique/>
        </w:docPartObj>
      </w:sdtPr>
      <w:sdtEndPr>
        <w:rPr>
          <w:b/>
          <w:bCs/>
        </w:rPr>
      </w:sdtEndPr>
      <w:sdtContent>
        <w:p w14:paraId="0D062F8D" w14:textId="2EB2DADF" w:rsidR="000719BB" w:rsidRPr="00341394" w:rsidRDefault="00E10999" w:rsidP="000719BB">
          <w:pPr>
            <w:rPr>
              <w:b/>
              <w:bCs/>
              <w:u w:val="single"/>
            </w:rPr>
          </w:pPr>
          <w:r w:rsidRPr="00341394">
            <w:rPr>
              <w:b/>
              <w:bCs/>
              <w:u w:val="single"/>
            </w:rPr>
            <w:t>İçindekiler</w:t>
          </w:r>
        </w:p>
        <w:p w14:paraId="4160587D" w14:textId="742EA9BC" w:rsidR="001B04E9" w:rsidRDefault="005D3868">
          <w:pPr>
            <w:pStyle w:val="TOC1"/>
            <w:rPr>
              <w:rFonts w:asciiTheme="minorHAnsi" w:eastAsiaTheme="minorEastAsia" w:hAnsiTheme="minorHAnsi" w:cstheme="minorBidi"/>
              <w:kern w:val="2"/>
              <w:sz w:val="24"/>
              <w14:ligatures w14:val="standardContextual"/>
            </w:rPr>
          </w:pPr>
          <w:r w:rsidRPr="00341394">
            <w:fldChar w:fldCharType="begin"/>
          </w:r>
          <w:r w:rsidRPr="00341394">
            <w:instrText xml:space="preserve"> TOC \o "1-3" \h \z \u </w:instrText>
          </w:r>
          <w:r w:rsidRPr="00341394">
            <w:fldChar w:fldCharType="separate"/>
          </w:r>
          <w:hyperlink w:anchor="_Toc200967585" w:history="1">
            <w:r w:rsidR="001B04E9" w:rsidRPr="002C11DC">
              <w:rPr>
                <w:rStyle w:val="Hyperlink"/>
              </w:rPr>
              <w:t>KISALTMALAR</w:t>
            </w:r>
            <w:r w:rsidR="001B04E9">
              <w:rPr>
                <w:webHidden/>
              </w:rPr>
              <w:tab/>
            </w:r>
            <w:r w:rsidR="001B04E9">
              <w:rPr>
                <w:webHidden/>
              </w:rPr>
              <w:fldChar w:fldCharType="begin"/>
            </w:r>
            <w:r w:rsidR="001B04E9">
              <w:rPr>
                <w:webHidden/>
              </w:rPr>
              <w:instrText xml:space="preserve"> PAGEREF _Toc200967585 \h </w:instrText>
            </w:r>
            <w:r w:rsidR="001B04E9">
              <w:rPr>
                <w:webHidden/>
              </w:rPr>
            </w:r>
            <w:r w:rsidR="001B04E9">
              <w:rPr>
                <w:webHidden/>
              </w:rPr>
              <w:fldChar w:fldCharType="separate"/>
            </w:r>
            <w:r w:rsidR="001B04E9">
              <w:rPr>
                <w:webHidden/>
              </w:rPr>
              <w:t>vii</w:t>
            </w:r>
            <w:r w:rsidR="001B04E9">
              <w:rPr>
                <w:webHidden/>
              </w:rPr>
              <w:fldChar w:fldCharType="end"/>
            </w:r>
          </w:hyperlink>
        </w:p>
        <w:p w14:paraId="282F8FB9" w14:textId="5732D6C3" w:rsidR="001B04E9" w:rsidRDefault="001B04E9">
          <w:pPr>
            <w:pStyle w:val="TOC1"/>
            <w:rPr>
              <w:rFonts w:asciiTheme="minorHAnsi" w:eastAsiaTheme="minorEastAsia" w:hAnsiTheme="minorHAnsi" w:cstheme="minorBidi"/>
              <w:kern w:val="2"/>
              <w:sz w:val="24"/>
              <w14:ligatures w14:val="standardContextual"/>
            </w:rPr>
          </w:pPr>
          <w:hyperlink w:anchor="_Toc200967586" w:history="1">
            <w:r w:rsidRPr="002C11DC">
              <w:rPr>
                <w:rStyle w:val="Hyperlink"/>
                <w:rFonts w:eastAsia="TimesNewRoman"/>
              </w:rPr>
              <w:t>1</w:t>
            </w:r>
            <w:r>
              <w:rPr>
                <w:rFonts w:asciiTheme="minorHAnsi" w:eastAsiaTheme="minorEastAsia" w:hAnsiTheme="minorHAnsi" w:cstheme="minorBidi"/>
                <w:kern w:val="2"/>
                <w:sz w:val="24"/>
                <w14:ligatures w14:val="standardContextual"/>
              </w:rPr>
              <w:tab/>
            </w:r>
            <w:r w:rsidRPr="002C11DC">
              <w:rPr>
                <w:rStyle w:val="Hyperlink"/>
                <w:rFonts w:eastAsia="TimesNewRoman"/>
              </w:rPr>
              <w:t>PROJE ALANI</w:t>
            </w:r>
            <w:r>
              <w:rPr>
                <w:webHidden/>
              </w:rPr>
              <w:tab/>
            </w:r>
            <w:r>
              <w:rPr>
                <w:webHidden/>
              </w:rPr>
              <w:fldChar w:fldCharType="begin"/>
            </w:r>
            <w:r>
              <w:rPr>
                <w:webHidden/>
              </w:rPr>
              <w:instrText xml:space="preserve"> PAGEREF _Toc200967586 \h </w:instrText>
            </w:r>
            <w:r>
              <w:rPr>
                <w:webHidden/>
              </w:rPr>
            </w:r>
            <w:r>
              <w:rPr>
                <w:webHidden/>
              </w:rPr>
              <w:fldChar w:fldCharType="separate"/>
            </w:r>
            <w:r>
              <w:rPr>
                <w:webHidden/>
              </w:rPr>
              <w:t>8</w:t>
            </w:r>
            <w:r>
              <w:rPr>
                <w:webHidden/>
              </w:rPr>
              <w:fldChar w:fldCharType="end"/>
            </w:r>
          </w:hyperlink>
        </w:p>
        <w:p w14:paraId="43A97DA7" w14:textId="62200814" w:rsidR="001B04E9" w:rsidRDefault="001B04E9">
          <w:pPr>
            <w:pStyle w:val="TOC2"/>
            <w:rPr>
              <w:rFonts w:asciiTheme="minorHAnsi" w:eastAsiaTheme="minorEastAsia" w:hAnsiTheme="minorHAnsi" w:cstheme="minorBidi"/>
              <w:kern w:val="2"/>
              <w:sz w:val="24"/>
              <w14:ligatures w14:val="standardContextual"/>
            </w:rPr>
          </w:pPr>
          <w:hyperlink w:anchor="_Toc200967587" w:history="1">
            <w:r w:rsidRPr="002C11DC">
              <w:rPr>
                <w:rStyle w:val="Hyperlink"/>
                <w:rFonts w:eastAsiaTheme="majorEastAsia"/>
              </w:rPr>
              <w:t>1.1</w:t>
            </w:r>
            <w:r>
              <w:rPr>
                <w:rFonts w:asciiTheme="minorHAnsi" w:eastAsiaTheme="minorEastAsia" w:hAnsiTheme="minorHAnsi" w:cstheme="minorBidi"/>
                <w:kern w:val="2"/>
                <w:sz w:val="24"/>
                <w14:ligatures w14:val="standardContextual"/>
              </w:rPr>
              <w:tab/>
            </w:r>
            <w:r w:rsidRPr="002C11DC">
              <w:rPr>
                <w:rStyle w:val="Hyperlink"/>
                <w:rFonts w:eastAsiaTheme="majorEastAsia"/>
              </w:rPr>
              <w:t>Coğrafi Durum ve Meteorolojik Koşullar</w:t>
            </w:r>
            <w:r>
              <w:rPr>
                <w:webHidden/>
              </w:rPr>
              <w:tab/>
            </w:r>
            <w:r>
              <w:rPr>
                <w:webHidden/>
              </w:rPr>
              <w:fldChar w:fldCharType="begin"/>
            </w:r>
            <w:r>
              <w:rPr>
                <w:webHidden/>
              </w:rPr>
              <w:instrText xml:space="preserve"> PAGEREF _Toc200967587 \h </w:instrText>
            </w:r>
            <w:r>
              <w:rPr>
                <w:webHidden/>
              </w:rPr>
            </w:r>
            <w:r>
              <w:rPr>
                <w:webHidden/>
              </w:rPr>
              <w:fldChar w:fldCharType="separate"/>
            </w:r>
            <w:r>
              <w:rPr>
                <w:webHidden/>
              </w:rPr>
              <w:t>8</w:t>
            </w:r>
            <w:r>
              <w:rPr>
                <w:webHidden/>
              </w:rPr>
              <w:fldChar w:fldCharType="end"/>
            </w:r>
          </w:hyperlink>
        </w:p>
        <w:p w14:paraId="58465A84" w14:textId="751F4312" w:rsidR="001B04E9" w:rsidRDefault="001B04E9">
          <w:pPr>
            <w:pStyle w:val="TOC3"/>
            <w:rPr>
              <w:rFonts w:asciiTheme="minorHAnsi" w:eastAsiaTheme="minorEastAsia" w:hAnsiTheme="minorHAnsi" w:cstheme="minorBidi"/>
              <w:kern w:val="2"/>
              <w:sz w:val="24"/>
              <w14:ligatures w14:val="standardContextual"/>
            </w:rPr>
          </w:pPr>
          <w:hyperlink w:anchor="_Toc200967588" w:history="1">
            <w:r w:rsidRPr="002C11DC">
              <w:rPr>
                <w:rStyle w:val="Hyperlink"/>
                <w:rFonts w:eastAsiaTheme="majorEastAsia"/>
              </w:rPr>
              <w:t>1.1.1</w:t>
            </w:r>
            <w:r>
              <w:rPr>
                <w:rFonts w:asciiTheme="minorHAnsi" w:eastAsiaTheme="minorEastAsia" w:hAnsiTheme="minorHAnsi" w:cstheme="minorBidi"/>
                <w:kern w:val="2"/>
                <w:sz w:val="24"/>
                <w14:ligatures w14:val="standardContextual"/>
              </w:rPr>
              <w:tab/>
            </w:r>
            <w:r w:rsidRPr="002C11DC">
              <w:rPr>
                <w:rStyle w:val="Hyperlink"/>
                <w:rFonts w:eastAsiaTheme="majorEastAsia"/>
              </w:rPr>
              <w:t>Coğrafi Konum</w:t>
            </w:r>
            <w:r>
              <w:rPr>
                <w:webHidden/>
              </w:rPr>
              <w:tab/>
            </w:r>
            <w:r>
              <w:rPr>
                <w:webHidden/>
              </w:rPr>
              <w:fldChar w:fldCharType="begin"/>
            </w:r>
            <w:r>
              <w:rPr>
                <w:webHidden/>
              </w:rPr>
              <w:instrText xml:space="preserve"> PAGEREF _Toc200967588 \h </w:instrText>
            </w:r>
            <w:r>
              <w:rPr>
                <w:webHidden/>
              </w:rPr>
            </w:r>
            <w:r>
              <w:rPr>
                <w:webHidden/>
              </w:rPr>
              <w:fldChar w:fldCharType="separate"/>
            </w:r>
            <w:r>
              <w:rPr>
                <w:webHidden/>
              </w:rPr>
              <w:t>8</w:t>
            </w:r>
            <w:r>
              <w:rPr>
                <w:webHidden/>
              </w:rPr>
              <w:fldChar w:fldCharType="end"/>
            </w:r>
          </w:hyperlink>
        </w:p>
        <w:p w14:paraId="1E0B548B" w14:textId="48ADE4E8" w:rsidR="001B04E9" w:rsidRDefault="001B04E9">
          <w:pPr>
            <w:pStyle w:val="TOC3"/>
            <w:rPr>
              <w:rFonts w:asciiTheme="minorHAnsi" w:eastAsiaTheme="minorEastAsia" w:hAnsiTheme="minorHAnsi" w:cstheme="minorBidi"/>
              <w:kern w:val="2"/>
              <w:sz w:val="24"/>
              <w14:ligatures w14:val="standardContextual"/>
            </w:rPr>
          </w:pPr>
          <w:hyperlink w:anchor="_Toc200967589" w:history="1">
            <w:r w:rsidRPr="002C11DC">
              <w:rPr>
                <w:rStyle w:val="Hyperlink"/>
                <w:rFonts w:eastAsiaTheme="majorEastAsia"/>
              </w:rPr>
              <w:t>1.1.2</w:t>
            </w:r>
            <w:r>
              <w:rPr>
                <w:rFonts w:asciiTheme="minorHAnsi" w:eastAsiaTheme="minorEastAsia" w:hAnsiTheme="minorHAnsi" w:cstheme="minorBidi"/>
                <w:kern w:val="2"/>
                <w:sz w:val="24"/>
                <w14:ligatures w14:val="standardContextual"/>
              </w:rPr>
              <w:tab/>
            </w:r>
            <w:r w:rsidRPr="002C11DC">
              <w:rPr>
                <w:rStyle w:val="Hyperlink"/>
                <w:rFonts w:eastAsiaTheme="majorEastAsia"/>
              </w:rPr>
              <w:t>Meteorolojik Koşullar</w:t>
            </w:r>
            <w:r>
              <w:rPr>
                <w:webHidden/>
              </w:rPr>
              <w:tab/>
            </w:r>
            <w:r>
              <w:rPr>
                <w:webHidden/>
              </w:rPr>
              <w:fldChar w:fldCharType="begin"/>
            </w:r>
            <w:r>
              <w:rPr>
                <w:webHidden/>
              </w:rPr>
              <w:instrText xml:space="preserve"> PAGEREF _Toc200967589 \h </w:instrText>
            </w:r>
            <w:r>
              <w:rPr>
                <w:webHidden/>
              </w:rPr>
            </w:r>
            <w:r>
              <w:rPr>
                <w:webHidden/>
              </w:rPr>
              <w:fldChar w:fldCharType="separate"/>
            </w:r>
            <w:r>
              <w:rPr>
                <w:webHidden/>
              </w:rPr>
              <w:t>11</w:t>
            </w:r>
            <w:r>
              <w:rPr>
                <w:webHidden/>
              </w:rPr>
              <w:fldChar w:fldCharType="end"/>
            </w:r>
          </w:hyperlink>
        </w:p>
        <w:p w14:paraId="33B72320" w14:textId="1A774365" w:rsidR="001B04E9" w:rsidRDefault="001B04E9">
          <w:pPr>
            <w:pStyle w:val="TOC2"/>
            <w:rPr>
              <w:rFonts w:asciiTheme="minorHAnsi" w:eastAsiaTheme="minorEastAsia" w:hAnsiTheme="minorHAnsi" w:cstheme="minorBidi"/>
              <w:kern w:val="2"/>
              <w:sz w:val="24"/>
              <w14:ligatures w14:val="standardContextual"/>
            </w:rPr>
          </w:pPr>
          <w:hyperlink w:anchor="_Toc200967590" w:history="1">
            <w:r w:rsidRPr="002C11DC">
              <w:rPr>
                <w:rStyle w:val="Hyperlink"/>
                <w:rFonts w:eastAsiaTheme="majorEastAsia"/>
              </w:rPr>
              <w:t>1.2</w:t>
            </w:r>
            <w:r>
              <w:rPr>
                <w:rFonts w:asciiTheme="minorHAnsi" w:eastAsiaTheme="minorEastAsia" w:hAnsiTheme="minorHAnsi" w:cstheme="minorBidi"/>
                <w:kern w:val="2"/>
                <w:sz w:val="24"/>
                <w14:ligatures w14:val="standardContextual"/>
              </w:rPr>
              <w:tab/>
            </w:r>
            <w:r w:rsidRPr="002C11DC">
              <w:rPr>
                <w:rStyle w:val="Hyperlink"/>
                <w:rFonts w:eastAsiaTheme="majorEastAsia"/>
              </w:rPr>
              <w:t>Topoğrafya</w:t>
            </w:r>
            <w:r>
              <w:rPr>
                <w:webHidden/>
              </w:rPr>
              <w:tab/>
            </w:r>
            <w:r>
              <w:rPr>
                <w:webHidden/>
              </w:rPr>
              <w:fldChar w:fldCharType="begin"/>
            </w:r>
            <w:r>
              <w:rPr>
                <w:webHidden/>
              </w:rPr>
              <w:instrText xml:space="preserve"> PAGEREF _Toc200967590 \h </w:instrText>
            </w:r>
            <w:r>
              <w:rPr>
                <w:webHidden/>
              </w:rPr>
            </w:r>
            <w:r>
              <w:rPr>
                <w:webHidden/>
              </w:rPr>
              <w:fldChar w:fldCharType="separate"/>
            </w:r>
            <w:r>
              <w:rPr>
                <w:webHidden/>
              </w:rPr>
              <w:t>12</w:t>
            </w:r>
            <w:r>
              <w:rPr>
                <w:webHidden/>
              </w:rPr>
              <w:fldChar w:fldCharType="end"/>
            </w:r>
          </w:hyperlink>
        </w:p>
        <w:p w14:paraId="13CB592C" w14:textId="6739BA5A" w:rsidR="001B04E9" w:rsidRDefault="001B04E9">
          <w:pPr>
            <w:pStyle w:val="TOC2"/>
            <w:rPr>
              <w:rFonts w:asciiTheme="minorHAnsi" w:eastAsiaTheme="minorEastAsia" w:hAnsiTheme="minorHAnsi" w:cstheme="minorBidi"/>
              <w:kern w:val="2"/>
              <w:sz w:val="24"/>
              <w14:ligatures w14:val="standardContextual"/>
            </w:rPr>
          </w:pPr>
          <w:hyperlink w:anchor="_Toc200967591" w:history="1">
            <w:r w:rsidRPr="002C11DC">
              <w:rPr>
                <w:rStyle w:val="Hyperlink"/>
                <w:rFonts w:eastAsiaTheme="majorEastAsia"/>
              </w:rPr>
              <w:t>1.3</w:t>
            </w:r>
            <w:r>
              <w:rPr>
                <w:rFonts w:asciiTheme="minorHAnsi" w:eastAsiaTheme="minorEastAsia" w:hAnsiTheme="minorHAnsi" w:cstheme="minorBidi"/>
                <w:kern w:val="2"/>
                <w:sz w:val="24"/>
                <w14:ligatures w14:val="standardContextual"/>
              </w:rPr>
              <w:tab/>
            </w:r>
            <w:r w:rsidRPr="002C11DC">
              <w:rPr>
                <w:rStyle w:val="Hyperlink"/>
                <w:rFonts w:eastAsiaTheme="majorEastAsia"/>
              </w:rPr>
              <w:t>Jeoloji ve Deprem Durumu</w:t>
            </w:r>
            <w:r>
              <w:rPr>
                <w:webHidden/>
              </w:rPr>
              <w:tab/>
            </w:r>
            <w:r>
              <w:rPr>
                <w:webHidden/>
              </w:rPr>
              <w:fldChar w:fldCharType="begin"/>
            </w:r>
            <w:r>
              <w:rPr>
                <w:webHidden/>
              </w:rPr>
              <w:instrText xml:space="preserve"> PAGEREF _Toc200967591 \h </w:instrText>
            </w:r>
            <w:r>
              <w:rPr>
                <w:webHidden/>
              </w:rPr>
            </w:r>
            <w:r>
              <w:rPr>
                <w:webHidden/>
              </w:rPr>
              <w:fldChar w:fldCharType="separate"/>
            </w:r>
            <w:r>
              <w:rPr>
                <w:webHidden/>
              </w:rPr>
              <w:t>12</w:t>
            </w:r>
            <w:r>
              <w:rPr>
                <w:webHidden/>
              </w:rPr>
              <w:fldChar w:fldCharType="end"/>
            </w:r>
          </w:hyperlink>
        </w:p>
        <w:p w14:paraId="7B289897" w14:textId="4F49485A" w:rsidR="001B04E9" w:rsidRDefault="001B04E9">
          <w:pPr>
            <w:pStyle w:val="TOC3"/>
            <w:rPr>
              <w:rFonts w:asciiTheme="minorHAnsi" w:eastAsiaTheme="minorEastAsia" w:hAnsiTheme="minorHAnsi" w:cstheme="minorBidi"/>
              <w:kern w:val="2"/>
              <w:sz w:val="24"/>
              <w14:ligatures w14:val="standardContextual"/>
            </w:rPr>
          </w:pPr>
          <w:hyperlink w:anchor="_Toc200967592" w:history="1">
            <w:r w:rsidRPr="002C11DC">
              <w:rPr>
                <w:rStyle w:val="Hyperlink"/>
                <w:rFonts w:eastAsiaTheme="majorEastAsia"/>
              </w:rPr>
              <w:t>1.3.1</w:t>
            </w:r>
            <w:r>
              <w:rPr>
                <w:rFonts w:asciiTheme="minorHAnsi" w:eastAsiaTheme="minorEastAsia" w:hAnsiTheme="minorHAnsi" w:cstheme="minorBidi"/>
                <w:kern w:val="2"/>
                <w:sz w:val="24"/>
                <w14:ligatures w14:val="standardContextual"/>
              </w:rPr>
              <w:tab/>
            </w:r>
            <w:r w:rsidRPr="002C11DC">
              <w:rPr>
                <w:rStyle w:val="Hyperlink"/>
                <w:rFonts w:eastAsiaTheme="majorEastAsia"/>
              </w:rPr>
              <w:t>Jeoloji</w:t>
            </w:r>
            <w:r>
              <w:rPr>
                <w:webHidden/>
              </w:rPr>
              <w:tab/>
            </w:r>
            <w:r>
              <w:rPr>
                <w:webHidden/>
              </w:rPr>
              <w:fldChar w:fldCharType="begin"/>
            </w:r>
            <w:r>
              <w:rPr>
                <w:webHidden/>
              </w:rPr>
              <w:instrText xml:space="preserve"> PAGEREF _Toc200967592 \h </w:instrText>
            </w:r>
            <w:r>
              <w:rPr>
                <w:webHidden/>
              </w:rPr>
            </w:r>
            <w:r>
              <w:rPr>
                <w:webHidden/>
              </w:rPr>
              <w:fldChar w:fldCharType="separate"/>
            </w:r>
            <w:r>
              <w:rPr>
                <w:webHidden/>
              </w:rPr>
              <w:t>12</w:t>
            </w:r>
            <w:r>
              <w:rPr>
                <w:webHidden/>
              </w:rPr>
              <w:fldChar w:fldCharType="end"/>
            </w:r>
          </w:hyperlink>
        </w:p>
        <w:p w14:paraId="5F72CE1E" w14:textId="7002959C" w:rsidR="001B04E9" w:rsidRDefault="001B04E9">
          <w:pPr>
            <w:pStyle w:val="TOC3"/>
            <w:rPr>
              <w:rFonts w:asciiTheme="minorHAnsi" w:eastAsiaTheme="minorEastAsia" w:hAnsiTheme="minorHAnsi" w:cstheme="minorBidi"/>
              <w:kern w:val="2"/>
              <w:sz w:val="24"/>
              <w14:ligatures w14:val="standardContextual"/>
            </w:rPr>
          </w:pPr>
          <w:hyperlink w:anchor="_Toc200967593" w:history="1">
            <w:r w:rsidRPr="002C11DC">
              <w:rPr>
                <w:rStyle w:val="Hyperlink"/>
                <w:rFonts w:eastAsiaTheme="majorEastAsia"/>
              </w:rPr>
              <w:t>1.3.2</w:t>
            </w:r>
            <w:r>
              <w:rPr>
                <w:rFonts w:asciiTheme="minorHAnsi" w:eastAsiaTheme="minorEastAsia" w:hAnsiTheme="minorHAnsi" w:cstheme="minorBidi"/>
                <w:kern w:val="2"/>
                <w:sz w:val="24"/>
                <w14:ligatures w14:val="standardContextual"/>
              </w:rPr>
              <w:tab/>
            </w:r>
            <w:r w:rsidRPr="002C11DC">
              <w:rPr>
                <w:rStyle w:val="Hyperlink"/>
                <w:rFonts w:eastAsiaTheme="majorEastAsia"/>
              </w:rPr>
              <w:t>Deprem Durumu</w:t>
            </w:r>
            <w:r>
              <w:rPr>
                <w:webHidden/>
              </w:rPr>
              <w:tab/>
            </w:r>
            <w:r>
              <w:rPr>
                <w:webHidden/>
              </w:rPr>
              <w:fldChar w:fldCharType="begin"/>
            </w:r>
            <w:r>
              <w:rPr>
                <w:webHidden/>
              </w:rPr>
              <w:instrText xml:space="preserve"> PAGEREF _Toc200967593 \h </w:instrText>
            </w:r>
            <w:r>
              <w:rPr>
                <w:webHidden/>
              </w:rPr>
            </w:r>
            <w:r>
              <w:rPr>
                <w:webHidden/>
              </w:rPr>
              <w:fldChar w:fldCharType="separate"/>
            </w:r>
            <w:r>
              <w:rPr>
                <w:webHidden/>
              </w:rPr>
              <w:t>15</w:t>
            </w:r>
            <w:r>
              <w:rPr>
                <w:webHidden/>
              </w:rPr>
              <w:fldChar w:fldCharType="end"/>
            </w:r>
          </w:hyperlink>
        </w:p>
        <w:p w14:paraId="525A3914" w14:textId="61AA8BC2" w:rsidR="001B04E9" w:rsidRDefault="001B04E9">
          <w:pPr>
            <w:pStyle w:val="TOC2"/>
            <w:rPr>
              <w:rFonts w:asciiTheme="minorHAnsi" w:eastAsiaTheme="minorEastAsia" w:hAnsiTheme="minorHAnsi" w:cstheme="minorBidi"/>
              <w:kern w:val="2"/>
              <w:sz w:val="24"/>
              <w14:ligatures w14:val="standardContextual"/>
            </w:rPr>
          </w:pPr>
          <w:hyperlink w:anchor="_Toc200967594" w:history="1">
            <w:r w:rsidRPr="002C11DC">
              <w:rPr>
                <w:rStyle w:val="Hyperlink"/>
                <w:rFonts w:eastAsiaTheme="majorEastAsia"/>
              </w:rPr>
              <w:t>1.4</w:t>
            </w:r>
            <w:r>
              <w:rPr>
                <w:rFonts w:asciiTheme="minorHAnsi" w:eastAsiaTheme="minorEastAsia" w:hAnsiTheme="minorHAnsi" w:cstheme="minorBidi"/>
                <w:kern w:val="2"/>
                <w:sz w:val="24"/>
                <w14:ligatures w14:val="standardContextual"/>
              </w:rPr>
              <w:tab/>
            </w:r>
            <w:r w:rsidRPr="002C11DC">
              <w:rPr>
                <w:rStyle w:val="Hyperlink"/>
                <w:rFonts w:eastAsiaTheme="majorEastAsia"/>
              </w:rPr>
              <w:t>Toprak ve Arazi Kompozisyonu Hakkında Bilgi</w:t>
            </w:r>
            <w:r>
              <w:rPr>
                <w:webHidden/>
              </w:rPr>
              <w:tab/>
            </w:r>
            <w:r>
              <w:rPr>
                <w:webHidden/>
              </w:rPr>
              <w:fldChar w:fldCharType="begin"/>
            </w:r>
            <w:r>
              <w:rPr>
                <w:webHidden/>
              </w:rPr>
              <w:instrText xml:space="preserve"> PAGEREF _Toc200967594 \h </w:instrText>
            </w:r>
            <w:r>
              <w:rPr>
                <w:webHidden/>
              </w:rPr>
            </w:r>
            <w:r>
              <w:rPr>
                <w:webHidden/>
              </w:rPr>
              <w:fldChar w:fldCharType="separate"/>
            </w:r>
            <w:r>
              <w:rPr>
                <w:webHidden/>
              </w:rPr>
              <w:t>17</w:t>
            </w:r>
            <w:r>
              <w:rPr>
                <w:webHidden/>
              </w:rPr>
              <w:fldChar w:fldCharType="end"/>
            </w:r>
          </w:hyperlink>
        </w:p>
        <w:p w14:paraId="6A4C887C" w14:textId="03B2FC9F" w:rsidR="001B04E9" w:rsidRDefault="001B04E9">
          <w:pPr>
            <w:pStyle w:val="TOC2"/>
            <w:rPr>
              <w:rFonts w:asciiTheme="minorHAnsi" w:eastAsiaTheme="minorEastAsia" w:hAnsiTheme="minorHAnsi" w:cstheme="minorBidi"/>
              <w:kern w:val="2"/>
              <w:sz w:val="24"/>
              <w14:ligatures w14:val="standardContextual"/>
            </w:rPr>
          </w:pPr>
          <w:hyperlink w:anchor="_Toc200967595" w:history="1">
            <w:r w:rsidRPr="002C11DC">
              <w:rPr>
                <w:rStyle w:val="Hyperlink"/>
                <w:rFonts w:eastAsiaTheme="majorEastAsia"/>
              </w:rPr>
              <w:t>1.5</w:t>
            </w:r>
            <w:r>
              <w:rPr>
                <w:rFonts w:asciiTheme="minorHAnsi" w:eastAsiaTheme="minorEastAsia" w:hAnsiTheme="minorHAnsi" w:cstheme="minorBidi"/>
                <w:kern w:val="2"/>
                <w:sz w:val="24"/>
                <w14:ligatures w14:val="standardContextual"/>
              </w:rPr>
              <w:tab/>
            </w:r>
            <w:r w:rsidRPr="002C11DC">
              <w:rPr>
                <w:rStyle w:val="Hyperlink"/>
                <w:rFonts w:eastAsiaTheme="majorEastAsia"/>
              </w:rPr>
              <w:t>Su Kaynakları</w:t>
            </w:r>
            <w:r>
              <w:rPr>
                <w:webHidden/>
              </w:rPr>
              <w:tab/>
            </w:r>
            <w:r>
              <w:rPr>
                <w:webHidden/>
              </w:rPr>
              <w:fldChar w:fldCharType="begin"/>
            </w:r>
            <w:r>
              <w:rPr>
                <w:webHidden/>
              </w:rPr>
              <w:instrText xml:space="preserve"> PAGEREF _Toc200967595 \h </w:instrText>
            </w:r>
            <w:r>
              <w:rPr>
                <w:webHidden/>
              </w:rPr>
            </w:r>
            <w:r>
              <w:rPr>
                <w:webHidden/>
              </w:rPr>
              <w:fldChar w:fldCharType="separate"/>
            </w:r>
            <w:r>
              <w:rPr>
                <w:webHidden/>
              </w:rPr>
              <w:t>18</w:t>
            </w:r>
            <w:r>
              <w:rPr>
                <w:webHidden/>
              </w:rPr>
              <w:fldChar w:fldCharType="end"/>
            </w:r>
          </w:hyperlink>
        </w:p>
        <w:p w14:paraId="151CDD2F" w14:textId="726C032B" w:rsidR="001B04E9" w:rsidRDefault="001B04E9">
          <w:pPr>
            <w:pStyle w:val="TOC2"/>
            <w:rPr>
              <w:rFonts w:asciiTheme="minorHAnsi" w:eastAsiaTheme="minorEastAsia" w:hAnsiTheme="minorHAnsi" w:cstheme="minorBidi"/>
              <w:kern w:val="2"/>
              <w:sz w:val="24"/>
              <w14:ligatures w14:val="standardContextual"/>
            </w:rPr>
          </w:pPr>
          <w:hyperlink w:anchor="_Toc200967596" w:history="1">
            <w:r w:rsidRPr="002C11DC">
              <w:rPr>
                <w:rStyle w:val="Hyperlink"/>
                <w:rFonts w:eastAsiaTheme="majorEastAsia"/>
              </w:rPr>
              <w:t>1.6</w:t>
            </w:r>
            <w:r>
              <w:rPr>
                <w:rFonts w:asciiTheme="minorHAnsi" w:eastAsiaTheme="minorEastAsia" w:hAnsiTheme="minorHAnsi" w:cstheme="minorBidi"/>
                <w:kern w:val="2"/>
                <w:sz w:val="24"/>
                <w14:ligatures w14:val="standardContextual"/>
              </w:rPr>
              <w:tab/>
            </w:r>
            <w:r w:rsidRPr="002C11DC">
              <w:rPr>
                <w:rStyle w:val="Hyperlink"/>
                <w:rFonts w:eastAsiaTheme="majorEastAsia"/>
              </w:rPr>
              <w:t>Atıksu Arıtma Tesisi</w:t>
            </w:r>
            <w:r>
              <w:rPr>
                <w:webHidden/>
              </w:rPr>
              <w:tab/>
            </w:r>
            <w:r>
              <w:rPr>
                <w:webHidden/>
              </w:rPr>
              <w:fldChar w:fldCharType="begin"/>
            </w:r>
            <w:r>
              <w:rPr>
                <w:webHidden/>
              </w:rPr>
              <w:instrText xml:space="preserve"> PAGEREF _Toc200967596 \h </w:instrText>
            </w:r>
            <w:r>
              <w:rPr>
                <w:webHidden/>
              </w:rPr>
            </w:r>
            <w:r>
              <w:rPr>
                <w:webHidden/>
              </w:rPr>
              <w:fldChar w:fldCharType="separate"/>
            </w:r>
            <w:r>
              <w:rPr>
                <w:webHidden/>
              </w:rPr>
              <w:t>19</w:t>
            </w:r>
            <w:r>
              <w:rPr>
                <w:webHidden/>
              </w:rPr>
              <w:fldChar w:fldCharType="end"/>
            </w:r>
          </w:hyperlink>
        </w:p>
        <w:p w14:paraId="0F5E0947" w14:textId="21BAE9DC" w:rsidR="001B04E9" w:rsidRDefault="001B04E9">
          <w:pPr>
            <w:pStyle w:val="TOC3"/>
            <w:rPr>
              <w:rFonts w:asciiTheme="minorHAnsi" w:eastAsiaTheme="minorEastAsia" w:hAnsiTheme="minorHAnsi" w:cstheme="minorBidi"/>
              <w:kern w:val="2"/>
              <w:sz w:val="24"/>
              <w14:ligatures w14:val="standardContextual"/>
            </w:rPr>
          </w:pPr>
          <w:hyperlink w:anchor="_Toc200967597" w:history="1">
            <w:r w:rsidRPr="002C11DC">
              <w:rPr>
                <w:rStyle w:val="Hyperlink"/>
                <w:rFonts w:eastAsiaTheme="majorEastAsia"/>
              </w:rPr>
              <w:t>1.6.1</w:t>
            </w:r>
            <w:r>
              <w:rPr>
                <w:rFonts w:asciiTheme="minorHAnsi" w:eastAsiaTheme="minorEastAsia" w:hAnsiTheme="minorHAnsi" w:cstheme="minorBidi"/>
                <w:kern w:val="2"/>
                <w:sz w:val="24"/>
                <w14:ligatures w14:val="standardContextual"/>
              </w:rPr>
              <w:tab/>
            </w:r>
            <w:r w:rsidRPr="002C11DC">
              <w:rPr>
                <w:rStyle w:val="Hyperlink"/>
                <w:rFonts w:eastAsiaTheme="majorEastAsia"/>
              </w:rPr>
              <w:t>Tasarım Değerleri ve Mevcut Arıtma Sistemi</w:t>
            </w:r>
            <w:r>
              <w:rPr>
                <w:webHidden/>
              </w:rPr>
              <w:tab/>
            </w:r>
            <w:r>
              <w:rPr>
                <w:webHidden/>
              </w:rPr>
              <w:fldChar w:fldCharType="begin"/>
            </w:r>
            <w:r>
              <w:rPr>
                <w:webHidden/>
              </w:rPr>
              <w:instrText xml:space="preserve"> PAGEREF _Toc200967597 \h </w:instrText>
            </w:r>
            <w:r>
              <w:rPr>
                <w:webHidden/>
              </w:rPr>
            </w:r>
            <w:r>
              <w:rPr>
                <w:webHidden/>
              </w:rPr>
              <w:fldChar w:fldCharType="separate"/>
            </w:r>
            <w:r>
              <w:rPr>
                <w:webHidden/>
              </w:rPr>
              <w:t>19</w:t>
            </w:r>
            <w:r>
              <w:rPr>
                <w:webHidden/>
              </w:rPr>
              <w:fldChar w:fldCharType="end"/>
            </w:r>
          </w:hyperlink>
        </w:p>
        <w:p w14:paraId="25969AEC" w14:textId="139BC211" w:rsidR="001B04E9" w:rsidRDefault="001B04E9">
          <w:pPr>
            <w:pStyle w:val="TOC3"/>
            <w:rPr>
              <w:rFonts w:asciiTheme="minorHAnsi" w:eastAsiaTheme="minorEastAsia" w:hAnsiTheme="minorHAnsi" w:cstheme="minorBidi"/>
              <w:kern w:val="2"/>
              <w:sz w:val="24"/>
              <w14:ligatures w14:val="standardContextual"/>
            </w:rPr>
          </w:pPr>
          <w:hyperlink w:anchor="_Toc200967598" w:history="1">
            <w:r w:rsidRPr="002C11DC">
              <w:rPr>
                <w:rStyle w:val="Hyperlink"/>
                <w:rFonts w:eastAsiaTheme="majorEastAsia"/>
              </w:rPr>
              <w:t>1.6.2</w:t>
            </w:r>
            <w:r>
              <w:rPr>
                <w:rFonts w:asciiTheme="minorHAnsi" w:eastAsiaTheme="minorEastAsia" w:hAnsiTheme="minorHAnsi" w:cstheme="minorBidi"/>
                <w:kern w:val="2"/>
                <w:sz w:val="24"/>
                <w14:ligatures w14:val="standardContextual"/>
              </w:rPr>
              <w:tab/>
            </w:r>
            <w:r w:rsidRPr="002C11DC">
              <w:rPr>
                <w:rStyle w:val="Hyperlink"/>
                <w:rFonts w:eastAsiaTheme="majorEastAsia"/>
              </w:rPr>
              <w:t>Mevcut Atıksu Arıtma Tesisi Problemleri</w:t>
            </w:r>
            <w:r>
              <w:rPr>
                <w:webHidden/>
              </w:rPr>
              <w:tab/>
            </w:r>
            <w:r>
              <w:rPr>
                <w:webHidden/>
              </w:rPr>
              <w:fldChar w:fldCharType="begin"/>
            </w:r>
            <w:r>
              <w:rPr>
                <w:webHidden/>
              </w:rPr>
              <w:instrText xml:space="preserve"> PAGEREF _Toc200967598 \h </w:instrText>
            </w:r>
            <w:r>
              <w:rPr>
                <w:webHidden/>
              </w:rPr>
            </w:r>
            <w:r>
              <w:rPr>
                <w:webHidden/>
              </w:rPr>
              <w:fldChar w:fldCharType="separate"/>
            </w:r>
            <w:r>
              <w:rPr>
                <w:webHidden/>
              </w:rPr>
              <w:t>24</w:t>
            </w:r>
            <w:r>
              <w:rPr>
                <w:webHidden/>
              </w:rPr>
              <w:fldChar w:fldCharType="end"/>
            </w:r>
          </w:hyperlink>
        </w:p>
        <w:p w14:paraId="1DC21712" w14:textId="535B7B2D" w:rsidR="001B04E9" w:rsidRDefault="001B04E9">
          <w:pPr>
            <w:pStyle w:val="TOC1"/>
            <w:rPr>
              <w:rFonts w:asciiTheme="minorHAnsi" w:eastAsiaTheme="minorEastAsia" w:hAnsiTheme="minorHAnsi" w:cstheme="minorBidi"/>
              <w:kern w:val="2"/>
              <w:sz w:val="24"/>
              <w14:ligatures w14:val="standardContextual"/>
            </w:rPr>
          </w:pPr>
          <w:hyperlink w:anchor="_Toc200967599" w:history="1">
            <w:r w:rsidRPr="002C11DC">
              <w:rPr>
                <w:rStyle w:val="Hyperlink"/>
                <w:rFonts w:eastAsia="TimesNewRoman"/>
              </w:rPr>
              <w:t>2</w:t>
            </w:r>
            <w:r>
              <w:rPr>
                <w:rFonts w:asciiTheme="minorHAnsi" w:eastAsiaTheme="minorEastAsia" w:hAnsiTheme="minorHAnsi" w:cstheme="minorBidi"/>
                <w:kern w:val="2"/>
                <w:sz w:val="24"/>
                <w14:ligatures w14:val="standardContextual"/>
              </w:rPr>
              <w:tab/>
            </w:r>
            <w:r w:rsidRPr="002C11DC">
              <w:rPr>
                <w:rStyle w:val="Hyperlink"/>
                <w:rFonts w:eastAsia="TimesNewRoman"/>
              </w:rPr>
              <w:t>TASARIM KRİTELERİ</w:t>
            </w:r>
            <w:r>
              <w:rPr>
                <w:webHidden/>
              </w:rPr>
              <w:tab/>
            </w:r>
            <w:r>
              <w:rPr>
                <w:webHidden/>
              </w:rPr>
              <w:fldChar w:fldCharType="begin"/>
            </w:r>
            <w:r>
              <w:rPr>
                <w:webHidden/>
              </w:rPr>
              <w:instrText xml:space="preserve"> PAGEREF _Toc200967599 \h </w:instrText>
            </w:r>
            <w:r>
              <w:rPr>
                <w:webHidden/>
              </w:rPr>
            </w:r>
            <w:r>
              <w:rPr>
                <w:webHidden/>
              </w:rPr>
              <w:fldChar w:fldCharType="separate"/>
            </w:r>
            <w:r>
              <w:rPr>
                <w:webHidden/>
              </w:rPr>
              <w:t>26</w:t>
            </w:r>
            <w:r>
              <w:rPr>
                <w:webHidden/>
              </w:rPr>
              <w:fldChar w:fldCharType="end"/>
            </w:r>
          </w:hyperlink>
        </w:p>
        <w:p w14:paraId="39FBBE05" w14:textId="1E2ACE2B" w:rsidR="001B04E9" w:rsidRDefault="001B04E9">
          <w:pPr>
            <w:pStyle w:val="TOC2"/>
            <w:rPr>
              <w:rFonts w:asciiTheme="minorHAnsi" w:eastAsiaTheme="minorEastAsia" w:hAnsiTheme="minorHAnsi" w:cstheme="minorBidi"/>
              <w:kern w:val="2"/>
              <w:sz w:val="24"/>
              <w14:ligatures w14:val="standardContextual"/>
            </w:rPr>
          </w:pPr>
          <w:hyperlink w:anchor="_Toc200967600" w:history="1">
            <w:r w:rsidRPr="002C11DC">
              <w:rPr>
                <w:rStyle w:val="Hyperlink"/>
                <w:rFonts w:eastAsiaTheme="majorEastAsia"/>
              </w:rPr>
              <w:t>2.1</w:t>
            </w:r>
            <w:r>
              <w:rPr>
                <w:rFonts w:asciiTheme="minorHAnsi" w:eastAsiaTheme="minorEastAsia" w:hAnsiTheme="minorHAnsi" w:cstheme="minorBidi"/>
                <w:kern w:val="2"/>
                <w:sz w:val="24"/>
                <w14:ligatures w14:val="standardContextual"/>
              </w:rPr>
              <w:tab/>
            </w:r>
            <w:r w:rsidRPr="002C11DC">
              <w:rPr>
                <w:rStyle w:val="Hyperlink"/>
                <w:rFonts w:eastAsiaTheme="majorEastAsia"/>
              </w:rPr>
              <w:t>Proje Hedef Yılı</w:t>
            </w:r>
            <w:r>
              <w:rPr>
                <w:webHidden/>
              </w:rPr>
              <w:tab/>
            </w:r>
            <w:r>
              <w:rPr>
                <w:webHidden/>
              </w:rPr>
              <w:fldChar w:fldCharType="begin"/>
            </w:r>
            <w:r>
              <w:rPr>
                <w:webHidden/>
              </w:rPr>
              <w:instrText xml:space="preserve"> PAGEREF _Toc200967600 \h </w:instrText>
            </w:r>
            <w:r>
              <w:rPr>
                <w:webHidden/>
              </w:rPr>
            </w:r>
            <w:r>
              <w:rPr>
                <w:webHidden/>
              </w:rPr>
              <w:fldChar w:fldCharType="separate"/>
            </w:r>
            <w:r>
              <w:rPr>
                <w:webHidden/>
              </w:rPr>
              <w:t>26</w:t>
            </w:r>
            <w:r>
              <w:rPr>
                <w:webHidden/>
              </w:rPr>
              <w:fldChar w:fldCharType="end"/>
            </w:r>
          </w:hyperlink>
        </w:p>
        <w:p w14:paraId="09B58D4D" w14:textId="46D5617E" w:rsidR="001B04E9" w:rsidRDefault="001B04E9">
          <w:pPr>
            <w:pStyle w:val="TOC2"/>
            <w:rPr>
              <w:rFonts w:asciiTheme="minorHAnsi" w:eastAsiaTheme="minorEastAsia" w:hAnsiTheme="minorHAnsi" w:cstheme="minorBidi"/>
              <w:kern w:val="2"/>
              <w:sz w:val="24"/>
              <w14:ligatures w14:val="standardContextual"/>
            </w:rPr>
          </w:pPr>
          <w:hyperlink w:anchor="_Toc200967601" w:history="1">
            <w:r w:rsidRPr="002C11DC">
              <w:rPr>
                <w:rStyle w:val="Hyperlink"/>
                <w:rFonts w:eastAsiaTheme="majorEastAsia"/>
              </w:rPr>
              <w:t>2.2</w:t>
            </w:r>
            <w:r>
              <w:rPr>
                <w:rFonts w:asciiTheme="minorHAnsi" w:eastAsiaTheme="minorEastAsia" w:hAnsiTheme="minorHAnsi" w:cstheme="minorBidi"/>
                <w:kern w:val="2"/>
                <w:sz w:val="24"/>
                <w14:ligatures w14:val="standardContextual"/>
              </w:rPr>
              <w:tab/>
            </w:r>
            <w:r w:rsidRPr="002C11DC">
              <w:rPr>
                <w:rStyle w:val="Hyperlink"/>
                <w:rFonts w:eastAsiaTheme="majorEastAsia"/>
              </w:rPr>
              <w:t>Hizmet Nüfusu</w:t>
            </w:r>
            <w:r>
              <w:rPr>
                <w:webHidden/>
              </w:rPr>
              <w:tab/>
            </w:r>
            <w:r>
              <w:rPr>
                <w:webHidden/>
              </w:rPr>
              <w:fldChar w:fldCharType="begin"/>
            </w:r>
            <w:r>
              <w:rPr>
                <w:webHidden/>
              </w:rPr>
              <w:instrText xml:space="preserve"> PAGEREF _Toc200967601 \h </w:instrText>
            </w:r>
            <w:r>
              <w:rPr>
                <w:webHidden/>
              </w:rPr>
            </w:r>
            <w:r>
              <w:rPr>
                <w:webHidden/>
              </w:rPr>
              <w:fldChar w:fldCharType="separate"/>
            </w:r>
            <w:r>
              <w:rPr>
                <w:webHidden/>
              </w:rPr>
              <w:t>26</w:t>
            </w:r>
            <w:r>
              <w:rPr>
                <w:webHidden/>
              </w:rPr>
              <w:fldChar w:fldCharType="end"/>
            </w:r>
          </w:hyperlink>
        </w:p>
        <w:p w14:paraId="14FA8164" w14:textId="2FB8FA89" w:rsidR="001B04E9" w:rsidRDefault="001B04E9">
          <w:pPr>
            <w:pStyle w:val="TOC2"/>
            <w:rPr>
              <w:rFonts w:asciiTheme="minorHAnsi" w:eastAsiaTheme="minorEastAsia" w:hAnsiTheme="minorHAnsi" w:cstheme="minorBidi"/>
              <w:kern w:val="2"/>
              <w:sz w:val="24"/>
              <w14:ligatures w14:val="standardContextual"/>
            </w:rPr>
          </w:pPr>
          <w:hyperlink w:anchor="_Toc200967602" w:history="1">
            <w:r w:rsidRPr="002C11DC">
              <w:rPr>
                <w:rStyle w:val="Hyperlink"/>
                <w:rFonts w:eastAsiaTheme="majorEastAsia"/>
              </w:rPr>
              <w:t>2.3</w:t>
            </w:r>
            <w:r>
              <w:rPr>
                <w:rFonts w:asciiTheme="minorHAnsi" w:eastAsiaTheme="minorEastAsia" w:hAnsiTheme="minorHAnsi" w:cstheme="minorBidi"/>
                <w:kern w:val="2"/>
                <w:sz w:val="24"/>
                <w14:ligatures w14:val="standardContextual"/>
              </w:rPr>
              <w:tab/>
            </w:r>
            <w:r w:rsidRPr="002C11DC">
              <w:rPr>
                <w:rStyle w:val="Hyperlink"/>
                <w:rFonts w:eastAsiaTheme="majorEastAsia"/>
              </w:rPr>
              <w:t>Atıksu Debi Tahminleri</w:t>
            </w:r>
            <w:r>
              <w:rPr>
                <w:webHidden/>
              </w:rPr>
              <w:tab/>
            </w:r>
            <w:r>
              <w:rPr>
                <w:webHidden/>
              </w:rPr>
              <w:fldChar w:fldCharType="begin"/>
            </w:r>
            <w:r>
              <w:rPr>
                <w:webHidden/>
              </w:rPr>
              <w:instrText xml:space="preserve"> PAGEREF _Toc200967602 \h </w:instrText>
            </w:r>
            <w:r>
              <w:rPr>
                <w:webHidden/>
              </w:rPr>
            </w:r>
            <w:r>
              <w:rPr>
                <w:webHidden/>
              </w:rPr>
              <w:fldChar w:fldCharType="separate"/>
            </w:r>
            <w:r>
              <w:rPr>
                <w:webHidden/>
              </w:rPr>
              <w:t>27</w:t>
            </w:r>
            <w:r>
              <w:rPr>
                <w:webHidden/>
              </w:rPr>
              <w:fldChar w:fldCharType="end"/>
            </w:r>
          </w:hyperlink>
        </w:p>
        <w:p w14:paraId="69429891" w14:textId="7A590642" w:rsidR="001B04E9" w:rsidRDefault="001B04E9">
          <w:pPr>
            <w:pStyle w:val="TOC2"/>
            <w:rPr>
              <w:rFonts w:asciiTheme="minorHAnsi" w:eastAsiaTheme="minorEastAsia" w:hAnsiTheme="minorHAnsi" w:cstheme="minorBidi"/>
              <w:kern w:val="2"/>
              <w:sz w:val="24"/>
              <w14:ligatures w14:val="standardContextual"/>
            </w:rPr>
          </w:pPr>
          <w:hyperlink w:anchor="_Toc200967603" w:history="1">
            <w:r w:rsidRPr="002C11DC">
              <w:rPr>
                <w:rStyle w:val="Hyperlink"/>
                <w:rFonts w:eastAsiaTheme="majorEastAsia"/>
              </w:rPr>
              <w:t>2.4</w:t>
            </w:r>
            <w:r>
              <w:rPr>
                <w:rFonts w:asciiTheme="minorHAnsi" w:eastAsiaTheme="minorEastAsia" w:hAnsiTheme="minorHAnsi" w:cstheme="minorBidi"/>
                <w:kern w:val="2"/>
                <w:sz w:val="24"/>
                <w14:ligatures w14:val="standardContextual"/>
              </w:rPr>
              <w:tab/>
            </w:r>
            <w:r w:rsidRPr="002C11DC">
              <w:rPr>
                <w:rStyle w:val="Hyperlink"/>
                <w:rFonts w:eastAsiaTheme="majorEastAsia"/>
              </w:rPr>
              <w:t>Erbaa AAT Tasarım Kapasitesi</w:t>
            </w:r>
            <w:r>
              <w:rPr>
                <w:webHidden/>
              </w:rPr>
              <w:tab/>
            </w:r>
            <w:r>
              <w:rPr>
                <w:webHidden/>
              </w:rPr>
              <w:fldChar w:fldCharType="begin"/>
            </w:r>
            <w:r>
              <w:rPr>
                <w:webHidden/>
              </w:rPr>
              <w:instrText xml:space="preserve"> PAGEREF _Toc200967603 \h </w:instrText>
            </w:r>
            <w:r>
              <w:rPr>
                <w:webHidden/>
              </w:rPr>
            </w:r>
            <w:r>
              <w:rPr>
                <w:webHidden/>
              </w:rPr>
              <w:fldChar w:fldCharType="separate"/>
            </w:r>
            <w:r>
              <w:rPr>
                <w:webHidden/>
              </w:rPr>
              <w:t>29</w:t>
            </w:r>
            <w:r>
              <w:rPr>
                <w:webHidden/>
              </w:rPr>
              <w:fldChar w:fldCharType="end"/>
            </w:r>
          </w:hyperlink>
        </w:p>
        <w:p w14:paraId="3AE3D834" w14:textId="17F58A0D" w:rsidR="001B04E9" w:rsidRDefault="001B04E9">
          <w:pPr>
            <w:pStyle w:val="TOC2"/>
            <w:rPr>
              <w:rFonts w:asciiTheme="minorHAnsi" w:eastAsiaTheme="minorEastAsia" w:hAnsiTheme="minorHAnsi" w:cstheme="minorBidi"/>
              <w:kern w:val="2"/>
              <w:sz w:val="24"/>
              <w14:ligatures w14:val="standardContextual"/>
            </w:rPr>
          </w:pPr>
          <w:hyperlink w:anchor="_Toc200967604" w:history="1">
            <w:r w:rsidRPr="002C11DC">
              <w:rPr>
                <w:rStyle w:val="Hyperlink"/>
                <w:rFonts w:eastAsiaTheme="majorEastAsia"/>
              </w:rPr>
              <w:t>2.5</w:t>
            </w:r>
            <w:r>
              <w:rPr>
                <w:rFonts w:asciiTheme="minorHAnsi" w:eastAsiaTheme="minorEastAsia" w:hAnsiTheme="minorHAnsi" w:cstheme="minorBidi"/>
                <w:kern w:val="2"/>
                <w:sz w:val="24"/>
                <w14:ligatures w14:val="standardContextual"/>
              </w:rPr>
              <w:tab/>
            </w:r>
            <w:r w:rsidRPr="002C11DC">
              <w:rPr>
                <w:rStyle w:val="Hyperlink"/>
                <w:rFonts w:eastAsiaTheme="majorEastAsia"/>
              </w:rPr>
              <w:t>Atıksu Karakterizasyonu</w:t>
            </w:r>
            <w:r>
              <w:rPr>
                <w:webHidden/>
              </w:rPr>
              <w:tab/>
            </w:r>
            <w:r>
              <w:rPr>
                <w:webHidden/>
              </w:rPr>
              <w:fldChar w:fldCharType="begin"/>
            </w:r>
            <w:r>
              <w:rPr>
                <w:webHidden/>
              </w:rPr>
              <w:instrText xml:space="preserve"> PAGEREF _Toc200967604 \h </w:instrText>
            </w:r>
            <w:r>
              <w:rPr>
                <w:webHidden/>
              </w:rPr>
            </w:r>
            <w:r>
              <w:rPr>
                <w:webHidden/>
              </w:rPr>
              <w:fldChar w:fldCharType="separate"/>
            </w:r>
            <w:r>
              <w:rPr>
                <w:webHidden/>
              </w:rPr>
              <w:t>30</w:t>
            </w:r>
            <w:r>
              <w:rPr>
                <w:webHidden/>
              </w:rPr>
              <w:fldChar w:fldCharType="end"/>
            </w:r>
          </w:hyperlink>
        </w:p>
        <w:p w14:paraId="51EA2173" w14:textId="27C1C932" w:rsidR="001B04E9" w:rsidRDefault="001B04E9">
          <w:pPr>
            <w:pStyle w:val="TOC2"/>
            <w:rPr>
              <w:rFonts w:asciiTheme="minorHAnsi" w:eastAsiaTheme="minorEastAsia" w:hAnsiTheme="minorHAnsi" w:cstheme="minorBidi"/>
              <w:kern w:val="2"/>
              <w:sz w:val="24"/>
              <w14:ligatures w14:val="standardContextual"/>
            </w:rPr>
          </w:pPr>
          <w:hyperlink w:anchor="_Toc200967605" w:history="1">
            <w:r w:rsidRPr="002C11DC">
              <w:rPr>
                <w:rStyle w:val="Hyperlink"/>
                <w:rFonts w:eastAsiaTheme="majorEastAsia"/>
              </w:rPr>
              <w:t>2.6</w:t>
            </w:r>
            <w:r>
              <w:rPr>
                <w:rFonts w:asciiTheme="minorHAnsi" w:eastAsiaTheme="minorEastAsia" w:hAnsiTheme="minorHAnsi" w:cstheme="minorBidi"/>
                <w:kern w:val="2"/>
                <w:sz w:val="24"/>
                <w14:ligatures w14:val="standardContextual"/>
              </w:rPr>
              <w:tab/>
            </w:r>
            <w:r w:rsidRPr="002C11DC">
              <w:rPr>
                <w:rStyle w:val="Hyperlink"/>
                <w:rFonts w:eastAsiaTheme="majorEastAsia"/>
              </w:rPr>
              <w:t>Çıkış Suyu Kriterleri</w:t>
            </w:r>
            <w:r>
              <w:rPr>
                <w:webHidden/>
              </w:rPr>
              <w:tab/>
            </w:r>
            <w:r>
              <w:rPr>
                <w:webHidden/>
              </w:rPr>
              <w:fldChar w:fldCharType="begin"/>
            </w:r>
            <w:r>
              <w:rPr>
                <w:webHidden/>
              </w:rPr>
              <w:instrText xml:space="preserve"> PAGEREF _Toc200967605 \h </w:instrText>
            </w:r>
            <w:r>
              <w:rPr>
                <w:webHidden/>
              </w:rPr>
            </w:r>
            <w:r>
              <w:rPr>
                <w:webHidden/>
              </w:rPr>
              <w:fldChar w:fldCharType="separate"/>
            </w:r>
            <w:r>
              <w:rPr>
                <w:webHidden/>
              </w:rPr>
              <w:t>31</w:t>
            </w:r>
            <w:r>
              <w:rPr>
                <w:webHidden/>
              </w:rPr>
              <w:fldChar w:fldCharType="end"/>
            </w:r>
          </w:hyperlink>
        </w:p>
        <w:p w14:paraId="1E121B76" w14:textId="30FC5B5D" w:rsidR="001B04E9" w:rsidRDefault="001B04E9">
          <w:pPr>
            <w:pStyle w:val="TOC2"/>
            <w:rPr>
              <w:rFonts w:asciiTheme="minorHAnsi" w:eastAsiaTheme="minorEastAsia" w:hAnsiTheme="minorHAnsi" w:cstheme="minorBidi"/>
              <w:kern w:val="2"/>
              <w:sz w:val="24"/>
              <w14:ligatures w14:val="standardContextual"/>
            </w:rPr>
          </w:pPr>
          <w:hyperlink w:anchor="_Toc200967606" w:history="1">
            <w:r w:rsidRPr="002C11DC">
              <w:rPr>
                <w:rStyle w:val="Hyperlink"/>
                <w:rFonts w:eastAsiaTheme="majorEastAsia"/>
              </w:rPr>
              <w:t>2.7</w:t>
            </w:r>
            <w:r>
              <w:rPr>
                <w:rFonts w:asciiTheme="minorHAnsi" w:eastAsiaTheme="minorEastAsia" w:hAnsiTheme="minorHAnsi" w:cstheme="minorBidi"/>
                <w:kern w:val="2"/>
                <w:sz w:val="24"/>
                <w14:ligatures w14:val="standardContextual"/>
              </w:rPr>
              <w:tab/>
            </w:r>
            <w:r w:rsidRPr="002C11DC">
              <w:rPr>
                <w:rStyle w:val="Hyperlink"/>
                <w:rFonts w:eastAsiaTheme="majorEastAsia"/>
              </w:rPr>
              <w:t>Erbaa AAT Tasarım Kriterleri Özeti</w:t>
            </w:r>
            <w:r>
              <w:rPr>
                <w:webHidden/>
              </w:rPr>
              <w:tab/>
            </w:r>
            <w:r>
              <w:rPr>
                <w:webHidden/>
              </w:rPr>
              <w:fldChar w:fldCharType="begin"/>
            </w:r>
            <w:r>
              <w:rPr>
                <w:webHidden/>
              </w:rPr>
              <w:instrText xml:space="preserve"> PAGEREF _Toc200967606 \h </w:instrText>
            </w:r>
            <w:r>
              <w:rPr>
                <w:webHidden/>
              </w:rPr>
            </w:r>
            <w:r>
              <w:rPr>
                <w:webHidden/>
              </w:rPr>
              <w:fldChar w:fldCharType="separate"/>
            </w:r>
            <w:r>
              <w:rPr>
                <w:webHidden/>
              </w:rPr>
              <w:t>32</w:t>
            </w:r>
            <w:r>
              <w:rPr>
                <w:webHidden/>
              </w:rPr>
              <w:fldChar w:fldCharType="end"/>
            </w:r>
          </w:hyperlink>
        </w:p>
        <w:p w14:paraId="37B439D0" w14:textId="14C9892D" w:rsidR="001B04E9" w:rsidRDefault="001B04E9">
          <w:pPr>
            <w:pStyle w:val="TOC1"/>
            <w:rPr>
              <w:rFonts w:asciiTheme="minorHAnsi" w:eastAsiaTheme="minorEastAsia" w:hAnsiTheme="minorHAnsi" w:cstheme="minorBidi"/>
              <w:kern w:val="2"/>
              <w:sz w:val="24"/>
              <w14:ligatures w14:val="standardContextual"/>
            </w:rPr>
          </w:pPr>
          <w:hyperlink w:anchor="_Toc200967607" w:history="1">
            <w:r w:rsidRPr="002C11DC">
              <w:rPr>
                <w:rStyle w:val="Hyperlink"/>
                <w:rFonts w:eastAsia="TimesNewRoman"/>
              </w:rPr>
              <w:t>3</w:t>
            </w:r>
            <w:r>
              <w:rPr>
                <w:rFonts w:asciiTheme="minorHAnsi" w:eastAsiaTheme="minorEastAsia" w:hAnsiTheme="minorHAnsi" w:cstheme="minorBidi"/>
                <w:kern w:val="2"/>
                <w:sz w:val="24"/>
                <w14:ligatures w14:val="standardContextual"/>
              </w:rPr>
              <w:tab/>
            </w:r>
            <w:r w:rsidRPr="002C11DC">
              <w:rPr>
                <w:rStyle w:val="Hyperlink"/>
                <w:rFonts w:eastAsia="TimesNewRoman"/>
              </w:rPr>
              <w:t>Atıksu Arıtma Tesisi Kavramsal Tasarımı</w:t>
            </w:r>
            <w:r>
              <w:rPr>
                <w:webHidden/>
              </w:rPr>
              <w:tab/>
            </w:r>
            <w:r>
              <w:rPr>
                <w:webHidden/>
              </w:rPr>
              <w:fldChar w:fldCharType="begin"/>
            </w:r>
            <w:r>
              <w:rPr>
                <w:webHidden/>
              </w:rPr>
              <w:instrText xml:space="preserve"> PAGEREF _Toc200967607 \h </w:instrText>
            </w:r>
            <w:r>
              <w:rPr>
                <w:webHidden/>
              </w:rPr>
            </w:r>
            <w:r>
              <w:rPr>
                <w:webHidden/>
              </w:rPr>
              <w:fldChar w:fldCharType="separate"/>
            </w:r>
            <w:r>
              <w:rPr>
                <w:webHidden/>
              </w:rPr>
              <w:t>33</w:t>
            </w:r>
            <w:r>
              <w:rPr>
                <w:webHidden/>
              </w:rPr>
              <w:fldChar w:fldCharType="end"/>
            </w:r>
          </w:hyperlink>
        </w:p>
        <w:p w14:paraId="181AA008" w14:textId="2794EC21" w:rsidR="001B04E9" w:rsidRDefault="001B04E9">
          <w:pPr>
            <w:pStyle w:val="TOC2"/>
            <w:rPr>
              <w:rFonts w:asciiTheme="minorHAnsi" w:eastAsiaTheme="minorEastAsia" w:hAnsiTheme="minorHAnsi" w:cstheme="minorBidi"/>
              <w:kern w:val="2"/>
              <w:sz w:val="24"/>
              <w14:ligatures w14:val="standardContextual"/>
            </w:rPr>
          </w:pPr>
          <w:hyperlink w:anchor="_Toc200967608" w:history="1">
            <w:r w:rsidRPr="002C11DC">
              <w:rPr>
                <w:rStyle w:val="Hyperlink"/>
                <w:rFonts w:eastAsiaTheme="majorEastAsia"/>
              </w:rPr>
              <w:t>3.1</w:t>
            </w:r>
            <w:r>
              <w:rPr>
                <w:rFonts w:asciiTheme="minorHAnsi" w:eastAsiaTheme="minorEastAsia" w:hAnsiTheme="minorHAnsi" w:cstheme="minorBidi"/>
                <w:kern w:val="2"/>
                <w:sz w:val="24"/>
                <w14:ligatures w14:val="standardContextual"/>
              </w:rPr>
              <w:tab/>
            </w:r>
            <w:r w:rsidRPr="002C11DC">
              <w:rPr>
                <w:rStyle w:val="Hyperlink"/>
                <w:rFonts w:eastAsiaTheme="majorEastAsia"/>
              </w:rPr>
              <w:t>Yaklaşım</w:t>
            </w:r>
            <w:r>
              <w:rPr>
                <w:webHidden/>
              </w:rPr>
              <w:tab/>
            </w:r>
            <w:r>
              <w:rPr>
                <w:webHidden/>
              </w:rPr>
              <w:fldChar w:fldCharType="begin"/>
            </w:r>
            <w:r>
              <w:rPr>
                <w:webHidden/>
              </w:rPr>
              <w:instrText xml:space="preserve"> PAGEREF _Toc200967608 \h </w:instrText>
            </w:r>
            <w:r>
              <w:rPr>
                <w:webHidden/>
              </w:rPr>
            </w:r>
            <w:r>
              <w:rPr>
                <w:webHidden/>
              </w:rPr>
              <w:fldChar w:fldCharType="separate"/>
            </w:r>
            <w:r>
              <w:rPr>
                <w:webHidden/>
              </w:rPr>
              <w:t>33</w:t>
            </w:r>
            <w:r>
              <w:rPr>
                <w:webHidden/>
              </w:rPr>
              <w:fldChar w:fldCharType="end"/>
            </w:r>
          </w:hyperlink>
        </w:p>
        <w:p w14:paraId="507A009D" w14:textId="2A1D792C" w:rsidR="001B04E9" w:rsidRDefault="001B04E9">
          <w:pPr>
            <w:pStyle w:val="TOC2"/>
            <w:rPr>
              <w:rFonts w:asciiTheme="minorHAnsi" w:eastAsiaTheme="minorEastAsia" w:hAnsiTheme="minorHAnsi" w:cstheme="minorBidi"/>
              <w:kern w:val="2"/>
              <w:sz w:val="24"/>
              <w14:ligatures w14:val="standardContextual"/>
            </w:rPr>
          </w:pPr>
          <w:hyperlink w:anchor="_Toc200967609" w:history="1">
            <w:r w:rsidRPr="002C11DC">
              <w:rPr>
                <w:rStyle w:val="Hyperlink"/>
                <w:rFonts w:eastAsiaTheme="majorEastAsia"/>
              </w:rPr>
              <w:t>3.2</w:t>
            </w:r>
            <w:r>
              <w:rPr>
                <w:rFonts w:asciiTheme="minorHAnsi" w:eastAsiaTheme="minorEastAsia" w:hAnsiTheme="minorHAnsi" w:cstheme="minorBidi"/>
                <w:kern w:val="2"/>
                <w:sz w:val="24"/>
                <w14:ligatures w14:val="standardContextual"/>
              </w:rPr>
              <w:tab/>
            </w:r>
            <w:r w:rsidRPr="002C11DC">
              <w:rPr>
                <w:rStyle w:val="Hyperlink"/>
                <w:rFonts w:eastAsiaTheme="majorEastAsia"/>
              </w:rPr>
              <w:t>Tesis Üniteleri Özeti ve Tasarım Debileri</w:t>
            </w:r>
            <w:r>
              <w:rPr>
                <w:webHidden/>
              </w:rPr>
              <w:tab/>
            </w:r>
            <w:r>
              <w:rPr>
                <w:webHidden/>
              </w:rPr>
              <w:fldChar w:fldCharType="begin"/>
            </w:r>
            <w:r>
              <w:rPr>
                <w:webHidden/>
              </w:rPr>
              <w:instrText xml:space="preserve"> PAGEREF _Toc200967609 \h </w:instrText>
            </w:r>
            <w:r>
              <w:rPr>
                <w:webHidden/>
              </w:rPr>
            </w:r>
            <w:r>
              <w:rPr>
                <w:webHidden/>
              </w:rPr>
              <w:fldChar w:fldCharType="separate"/>
            </w:r>
            <w:r>
              <w:rPr>
                <w:webHidden/>
              </w:rPr>
              <w:t>34</w:t>
            </w:r>
            <w:r>
              <w:rPr>
                <w:webHidden/>
              </w:rPr>
              <w:fldChar w:fldCharType="end"/>
            </w:r>
          </w:hyperlink>
        </w:p>
        <w:p w14:paraId="7376593B" w14:textId="69261BC0" w:rsidR="001B04E9" w:rsidRDefault="001B04E9">
          <w:pPr>
            <w:pStyle w:val="TOC2"/>
            <w:rPr>
              <w:rFonts w:asciiTheme="minorHAnsi" w:eastAsiaTheme="minorEastAsia" w:hAnsiTheme="minorHAnsi" w:cstheme="minorBidi"/>
              <w:kern w:val="2"/>
              <w:sz w:val="24"/>
              <w14:ligatures w14:val="standardContextual"/>
            </w:rPr>
          </w:pPr>
          <w:hyperlink w:anchor="_Toc200967610" w:history="1">
            <w:r w:rsidRPr="002C11DC">
              <w:rPr>
                <w:rStyle w:val="Hyperlink"/>
                <w:rFonts w:eastAsiaTheme="majorEastAsia"/>
              </w:rPr>
              <w:t>3.3</w:t>
            </w:r>
            <w:r>
              <w:rPr>
                <w:rFonts w:asciiTheme="minorHAnsi" w:eastAsiaTheme="minorEastAsia" w:hAnsiTheme="minorHAnsi" w:cstheme="minorBidi"/>
                <w:kern w:val="2"/>
                <w:sz w:val="24"/>
                <w14:ligatures w14:val="standardContextual"/>
              </w:rPr>
              <w:tab/>
            </w:r>
            <w:r w:rsidRPr="002C11DC">
              <w:rPr>
                <w:rStyle w:val="Hyperlink"/>
                <w:rFonts w:eastAsiaTheme="majorEastAsia"/>
              </w:rPr>
              <w:t xml:space="preserve">Tesis Üniteleri </w:t>
            </w:r>
            <w:r>
              <w:rPr>
                <w:webHidden/>
              </w:rPr>
              <w:tab/>
            </w:r>
            <w:r>
              <w:rPr>
                <w:webHidden/>
              </w:rPr>
              <w:fldChar w:fldCharType="begin"/>
            </w:r>
            <w:r>
              <w:rPr>
                <w:webHidden/>
              </w:rPr>
              <w:instrText xml:space="preserve"> PAGEREF _Toc200967610 \h </w:instrText>
            </w:r>
            <w:r>
              <w:rPr>
                <w:webHidden/>
              </w:rPr>
            </w:r>
            <w:r>
              <w:rPr>
                <w:webHidden/>
              </w:rPr>
              <w:fldChar w:fldCharType="separate"/>
            </w:r>
            <w:r>
              <w:rPr>
                <w:webHidden/>
              </w:rPr>
              <w:t>37</w:t>
            </w:r>
            <w:r>
              <w:rPr>
                <w:webHidden/>
              </w:rPr>
              <w:fldChar w:fldCharType="end"/>
            </w:r>
          </w:hyperlink>
        </w:p>
        <w:p w14:paraId="1E4A103E" w14:textId="028A4569" w:rsidR="001B04E9" w:rsidRDefault="001B04E9">
          <w:pPr>
            <w:pStyle w:val="TOC3"/>
            <w:rPr>
              <w:rFonts w:asciiTheme="minorHAnsi" w:eastAsiaTheme="minorEastAsia" w:hAnsiTheme="minorHAnsi" w:cstheme="minorBidi"/>
              <w:kern w:val="2"/>
              <w:sz w:val="24"/>
              <w14:ligatures w14:val="standardContextual"/>
            </w:rPr>
          </w:pPr>
          <w:hyperlink w:anchor="_Toc200967611" w:history="1">
            <w:r w:rsidRPr="002C11DC">
              <w:rPr>
                <w:rStyle w:val="Hyperlink"/>
                <w:rFonts w:eastAsiaTheme="majorEastAsia"/>
              </w:rPr>
              <w:t>3.3.1</w:t>
            </w:r>
            <w:r>
              <w:rPr>
                <w:rFonts w:asciiTheme="minorHAnsi" w:eastAsiaTheme="minorEastAsia" w:hAnsiTheme="minorHAnsi" w:cstheme="minorBidi"/>
                <w:kern w:val="2"/>
                <w:sz w:val="24"/>
                <w14:ligatures w14:val="standardContextual"/>
              </w:rPr>
              <w:tab/>
            </w:r>
            <w:r w:rsidRPr="002C11DC">
              <w:rPr>
                <w:rStyle w:val="Hyperlink"/>
                <w:rFonts w:eastAsiaTheme="majorEastAsia"/>
              </w:rPr>
              <w:t>Kaba Izgaralar</w:t>
            </w:r>
            <w:r>
              <w:rPr>
                <w:webHidden/>
              </w:rPr>
              <w:tab/>
            </w:r>
            <w:r>
              <w:rPr>
                <w:webHidden/>
              </w:rPr>
              <w:fldChar w:fldCharType="begin"/>
            </w:r>
            <w:r>
              <w:rPr>
                <w:webHidden/>
              </w:rPr>
              <w:instrText xml:space="preserve"> PAGEREF _Toc200967611 \h </w:instrText>
            </w:r>
            <w:r>
              <w:rPr>
                <w:webHidden/>
              </w:rPr>
            </w:r>
            <w:r>
              <w:rPr>
                <w:webHidden/>
              </w:rPr>
              <w:fldChar w:fldCharType="separate"/>
            </w:r>
            <w:r>
              <w:rPr>
                <w:webHidden/>
              </w:rPr>
              <w:t>37</w:t>
            </w:r>
            <w:r>
              <w:rPr>
                <w:webHidden/>
              </w:rPr>
              <w:fldChar w:fldCharType="end"/>
            </w:r>
          </w:hyperlink>
        </w:p>
        <w:p w14:paraId="1A5DCBE7" w14:textId="3CD2D5A9" w:rsidR="001B04E9" w:rsidRDefault="001B04E9">
          <w:pPr>
            <w:pStyle w:val="TOC3"/>
            <w:rPr>
              <w:rFonts w:asciiTheme="minorHAnsi" w:eastAsiaTheme="minorEastAsia" w:hAnsiTheme="minorHAnsi" w:cstheme="minorBidi"/>
              <w:kern w:val="2"/>
              <w:sz w:val="24"/>
              <w14:ligatures w14:val="standardContextual"/>
            </w:rPr>
          </w:pPr>
          <w:hyperlink w:anchor="_Toc200967612" w:history="1">
            <w:r w:rsidRPr="002C11DC">
              <w:rPr>
                <w:rStyle w:val="Hyperlink"/>
                <w:rFonts w:eastAsiaTheme="majorEastAsia"/>
              </w:rPr>
              <w:t>3.3.2</w:t>
            </w:r>
            <w:r>
              <w:rPr>
                <w:rFonts w:asciiTheme="minorHAnsi" w:eastAsiaTheme="minorEastAsia" w:hAnsiTheme="minorHAnsi" w:cstheme="minorBidi"/>
                <w:kern w:val="2"/>
                <w:sz w:val="24"/>
                <w14:ligatures w14:val="standardContextual"/>
              </w:rPr>
              <w:tab/>
            </w:r>
            <w:r w:rsidRPr="002C11DC">
              <w:rPr>
                <w:rStyle w:val="Hyperlink"/>
                <w:rFonts w:eastAsiaTheme="majorEastAsia"/>
              </w:rPr>
              <w:t>İnce Izgaralar</w:t>
            </w:r>
            <w:r>
              <w:rPr>
                <w:webHidden/>
              </w:rPr>
              <w:tab/>
            </w:r>
            <w:r>
              <w:rPr>
                <w:webHidden/>
              </w:rPr>
              <w:fldChar w:fldCharType="begin"/>
            </w:r>
            <w:r>
              <w:rPr>
                <w:webHidden/>
              </w:rPr>
              <w:instrText xml:space="preserve"> PAGEREF _Toc200967612 \h </w:instrText>
            </w:r>
            <w:r>
              <w:rPr>
                <w:webHidden/>
              </w:rPr>
            </w:r>
            <w:r>
              <w:rPr>
                <w:webHidden/>
              </w:rPr>
              <w:fldChar w:fldCharType="separate"/>
            </w:r>
            <w:r>
              <w:rPr>
                <w:webHidden/>
              </w:rPr>
              <w:t>37</w:t>
            </w:r>
            <w:r>
              <w:rPr>
                <w:webHidden/>
              </w:rPr>
              <w:fldChar w:fldCharType="end"/>
            </w:r>
          </w:hyperlink>
        </w:p>
        <w:p w14:paraId="1B642B4C" w14:textId="7372A7BD" w:rsidR="001B04E9" w:rsidRDefault="001B04E9">
          <w:pPr>
            <w:pStyle w:val="TOC3"/>
            <w:rPr>
              <w:rFonts w:asciiTheme="minorHAnsi" w:eastAsiaTheme="minorEastAsia" w:hAnsiTheme="minorHAnsi" w:cstheme="minorBidi"/>
              <w:kern w:val="2"/>
              <w:sz w:val="24"/>
              <w14:ligatures w14:val="standardContextual"/>
            </w:rPr>
          </w:pPr>
          <w:hyperlink w:anchor="_Toc200967613" w:history="1">
            <w:r w:rsidRPr="002C11DC">
              <w:rPr>
                <w:rStyle w:val="Hyperlink"/>
                <w:rFonts w:eastAsiaTheme="majorEastAsia"/>
              </w:rPr>
              <w:t>3.3.3</w:t>
            </w:r>
            <w:r>
              <w:rPr>
                <w:rFonts w:asciiTheme="minorHAnsi" w:eastAsiaTheme="minorEastAsia" w:hAnsiTheme="minorHAnsi" w:cstheme="minorBidi"/>
                <w:kern w:val="2"/>
                <w:sz w:val="24"/>
                <w14:ligatures w14:val="standardContextual"/>
              </w:rPr>
              <w:tab/>
            </w:r>
            <w:r w:rsidRPr="002C11DC">
              <w:rPr>
                <w:rStyle w:val="Hyperlink"/>
                <w:rFonts w:eastAsiaTheme="majorEastAsia"/>
              </w:rPr>
              <w:t>Giriş Pompa İstasyonu</w:t>
            </w:r>
            <w:r>
              <w:rPr>
                <w:webHidden/>
              </w:rPr>
              <w:tab/>
            </w:r>
            <w:r>
              <w:rPr>
                <w:webHidden/>
              </w:rPr>
              <w:fldChar w:fldCharType="begin"/>
            </w:r>
            <w:r>
              <w:rPr>
                <w:webHidden/>
              </w:rPr>
              <w:instrText xml:space="preserve"> PAGEREF _Toc200967613 \h </w:instrText>
            </w:r>
            <w:r>
              <w:rPr>
                <w:webHidden/>
              </w:rPr>
            </w:r>
            <w:r>
              <w:rPr>
                <w:webHidden/>
              </w:rPr>
              <w:fldChar w:fldCharType="separate"/>
            </w:r>
            <w:r>
              <w:rPr>
                <w:webHidden/>
              </w:rPr>
              <w:t>38</w:t>
            </w:r>
            <w:r>
              <w:rPr>
                <w:webHidden/>
              </w:rPr>
              <w:fldChar w:fldCharType="end"/>
            </w:r>
          </w:hyperlink>
        </w:p>
        <w:p w14:paraId="6CDDB5EF" w14:textId="7B8DBCFB" w:rsidR="001B04E9" w:rsidRDefault="001B04E9">
          <w:pPr>
            <w:pStyle w:val="TOC3"/>
            <w:rPr>
              <w:rFonts w:asciiTheme="minorHAnsi" w:eastAsiaTheme="minorEastAsia" w:hAnsiTheme="minorHAnsi" w:cstheme="minorBidi"/>
              <w:kern w:val="2"/>
              <w:sz w:val="24"/>
              <w14:ligatures w14:val="standardContextual"/>
            </w:rPr>
          </w:pPr>
          <w:hyperlink w:anchor="_Toc200967614" w:history="1">
            <w:r w:rsidRPr="002C11DC">
              <w:rPr>
                <w:rStyle w:val="Hyperlink"/>
                <w:rFonts w:eastAsiaTheme="majorEastAsia"/>
              </w:rPr>
              <w:t>3.3.4</w:t>
            </w:r>
            <w:r>
              <w:rPr>
                <w:rFonts w:asciiTheme="minorHAnsi" w:eastAsiaTheme="minorEastAsia" w:hAnsiTheme="minorHAnsi" w:cstheme="minorBidi"/>
                <w:kern w:val="2"/>
                <w:sz w:val="24"/>
                <w14:ligatures w14:val="standardContextual"/>
              </w:rPr>
              <w:tab/>
            </w:r>
            <w:r w:rsidRPr="002C11DC">
              <w:rPr>
                <w:rStyle w:val="Hyperlink"/>
                <w:rFonts w:eastAsiaTheme="majorEastAsia"/>
              </w:rPr>
              <w:t>Havalandırmalı Kum ve Yağ Tutucu Ünitesi</w:t>
            </w:r>
            <w:r>
              <w:rPr>
                <w:webHidden/>
              </w:rPr>
              <w:tab/>
            </w:r>
            <w:r>
              <w:rPr>
                <w:webHidden/>
              </w:rPr>
              <w:fldChar w:fldCharType="begin"/>
            </w:r>
            <w:r>
              <w:rPr>
                <w:webHidden/>
              </w:rPr>
              <w:instrText xml:space="preserve"> PAGEREF _Toc200967614 \h </w:instrText>
            </w:r>
            <w:r>
              <w:rPr>
                <w:webHidden/>
              </w:rPr>
            </w:r>
            <w:r>
              <w:rPr>
                <w:webHidden/>
              </w:rPr>
              <w:fldChar w:fldCharType="separate"/>
            </w:r>
            <w:r>
              <w:rPr>
                <w:webHidden/>
              </w:rPr>
              <w:t>39</w:t>
            </w:r>
            <w:r>
              <w:rPr>
                <w:webHidden/>
              </w:rPr>
              <w:fldChar w:fldCharType="end"/>
            </w:r>
          </w:hyperlink>
        </w:p>
        <w:p w14:paraId="10997BED" w14:textId="6A122A70" w:rsidR="001B04E9" w:rsidRDefault="001B04E9">
          <w:pPr>
            <w:pStyle w:val="TOC3"/>
            <w:rPr>
              <w:rFonts w:asciiTheme="minorHAnsi" w:eastAsiaTheme="minorEastAsia" w:hAnsiTheme="minorHAnsi" w:cstheme="minorBidi"/>
              <w:kern w:val="2"/>
              <w:sz w:val="24"/>
              <w14:ligatures w14:val="standardContextual"/>
            </w:rPr>
          </w:pPr>
          <w:hyperlink w:anchor="_Toc200967615" w:history="1">
            <w:r w:rsidRPr="002C11DC">
              <w:rPr>
                <w:rStyle w:val="Hyperlink"/>
                <w:rFonts w:eastAsiaTheme="majorEastAsia"/>
              </w:rPr>
              <w:t>3.3.5</w:t>
            </w:r>
            <w:r>
              <w:rPr>
                <w:rFonts w:asciiTheme="minorHAnsi" w:eastAsiaTheme="minorEastAsia" w:hAnsiTheme="minorHAnsi" w:cstheme="minorBidi"/>
                <w:kern w:val="2"/>
                <w:sz w:val="24"/>
                <w14:ligatures w14:val="standardContextual"/>
              </w:rPr>
              <w:tab/>
            </w:r>
            <w:r w:rsidRPr="002C11DC">
              <w:rPr>
                <w:rStyle w:val="Hyperlink"/>
                <w:rFonts w:eastAsiaTheme="majorEastAsia"/>
              </w:rPr>
              <w:t>Anaerobik Biyofosfor Tankları</w:t>
            </w:r>
            <w:r>
              <w:rPr>
                <w:webHidden/>
              </w:rPr>
              <w:tab/>
            </w:r>
            <w:r>
              <w:rPr>
                <w:webHidden/>
              </w:rPr>
              <w:fldChar w:fldCharType="begin"/>
            </w:r>
            <w:r>
              <w:rPr>
                <w:webHidden/>
              </w:rPr>
              <w:instrText xml:space="preserve"> PAGEREF _Toc200967615 \h </w:instrText>
            </w:r>
            <w:r>
              <w:rPr>
                <w:webHidden/>
              </w:rPr>
            </w:r>
            <w:r>
              <w:rPr>
                <w:webHidden/>
              </w:rPr>
              <w:fldChar w:fldCharType="separate"/>
            </w:r>
            <w:r>
              <w:rPr>
                <w:webHidden/>
              </w:rPr>
              <w:t>40</w:t>
            </w:r>
            <w:r>
              <w:rPr>
                <w:webHidden/>
              </w:rPr>
              <w:fldChar w:fldCharType="end"/>
            </w:r>
          </w:hyperlink>
        </w:p>
        <w:p w14:paraId="6B33EE5D" w14:textId="632475FB" w:rsidR="001B04E9" w:rsidRDefault="001B04E9">
          <w:pPr>
            <w:pStyle w:val="TOC3"/>
            <w:rPr>
              <w:rFonts w:asciiTheme="minorHAnsi" w:eastAsiaTheme="minorEastAsia" w:hAnsiTheme="minorHAnsi" w:cstheme="minorBidi"/>
              <w:kern w:val="2"/>
              <w:sz w:val="24"/>
              <w14:ligatures w14:val="standardContextual"/>
            </w:rPr>
          </w:pPr>
          <w:hyperlink w:anchor="_Toc200967616" w:history="1">
            <w:r w:rsidRPr="002C11DC">
              <w:rPr>
                <w:rStyle w:val="Hyperlink"/>
                <w:rFonts w:eastAsiaTheme="majorEastAsia"/>
              </w:rPr>
              <w:t>3.3.6</w:t>
            </w:r>
            <w:r>
              <w:rPr>
                <w:rFonts w:asciiTheme="minorHAnsi" w:eastAsiaTheme="minorEastAsia" w:hAnsiTheme="minorHAnsi" w:cstheme="minorBidi"/>
                <w:kern w:val="2"/>
                <w:sz w:val="24"/>
                <w14:ligatures w14:val="standardContextual"/>
              </w:rPr>
              <w:tab/>
            </w:r>
            <w:r w:rsidRPr="002C11DC">
              <w:rPr>
                <w:rStyle w:val="Hyperlink"/>
                <w:rFonts w:eastAsiaTheme="majorEastAsia"/>
              </w:rPr>
              <w:t>Havalandırma Tankları</w:t>
            </w:r>
            <w:r>
              <w:rPr>
                <w:webHidden/>
              </w:rPr>
              <w:tab/>
            </w:r>
            <w:r>
              <w:rPr>
                <w:webHidden/>
              </w:rPr>
              <w:fldChar w:fldCharType="begin"/>
            </w:r>
            <w:r>
              <w:rPr>
                <w:webHidden/>
              </w:rPr>
              <w:instrText xml:space="preserve"> PAGEREF _Toc200967616 \h </w:instrText>
            </w:r>
            <w:r>
              <w:rPr>
                <w:webHidden/>
              </w:rPr>
            </w:r>
            <w:r>
              <w:rPr>
                <w:webHidden/>
              </w:rPr>
              <w:fldChar w:fldCharType="separate"/>
            </w:r>
            <w:r>
              <w:rPr>
                <w:webHidden/>
              </w:rPr>
              <w:t>41</w:t>
            </w:r>
            <w:r>
              <w:rPr>
                <w:webHidden/>
              </w:rPr>
              <w:fldChar w:fldCharType="end"/>
            </w:r>
          </w:hyperlink>
        </w:p>
        <w:p w14:paraId="424C59A0" w14:textId="07782B12" w:rsidR="001B04E9" w:rsidRDefault="001B04E9">
          <w:pPr>
            <w:pStyle w:val="TOC3"/>
            <w:rPr>
              <w:rFonts w:asciiTheme="minorHAnsi" w:eastAsiaTheme="minorEastAsia" w:hAnsiTheme="minorHAnsi" w:cstheme="minorBidi"/>
              <w:kern w:val="2"/>
              <w:sz w:val="24"/>
              <w14:ligatures w14:val="standardContextual"/>
            </w:rPr>
          </w:pPr>
          <w:hyperlink w:anchor="_Toc200967617" w:history="1">
            <w:r w:rsidRPr="002C11DC">
              <w:rPr>
                <w:rStyle w:val="Hyperlink"/>
                <w:rFonts w:eastAsiaTheme="majorEastAsia"/>
              </w:rPr>
              <w:t>3.3.7</w:t>
            </w:r>
            <w:r>
              <w:rPr>
                <w:rFonts w:asciiTheme="minorHAnsi" w:eastAsiaTheme="minorEastAsia" w:hAnsiTheme="minorHAnsi" w:cstheme="minorBidi"/>
                <w:kern w:val="2"/>
                <w:sz w:val="24"/>
                <w14:ligatures w14:val="standardContextual"/>
              </w:rPr>
              <w:tab/>
            </w:r>
            <w:r w:rsidRPr="002C11DC">
              <w:rPr>
                <w:rStyle w:val="Hyperlink"/>
                <w:rFonts w:eastAsiaTheme="majorEastAsia"/>
              </w:rPr>
              <w:t>Son Çökeltme Tankları</w:t>
            </w:r>
            <w:r>
              <w:rPr>
                <w:webHidden/>
              </w:rPr>
              <w:tab/>
            </w:r>
            <w:r>
              <w:rPr>
                <w:webHidden/>
              </w:rPr>
              <w:fldChar w:fldCharType="begin"/>
            </w:r>
            <w:r>
              <w:rPr>
                <w:webHidden/>
              </w:rPr>
              <w:instrText xml:space="preserve"> PAGEREF _Toc200967617 \h </w:instrText>
            </w:r>
            <w:r>
              <w:rPr>
                <w:webHidden/>
              </w:rPr>
            </w:r>
            <w:r>
              <w:rPr>
                <w:webHidden/>
              </w:rPr>
              <w:fldChar w:fldCharType="separate"/>
            </w:r>
            <w:r>
              <w:rPr>
                <w:webHidden/>
              </w:rPr>
              <w:t>43</w:t>
            </w:r>
            <w:r>
              <w:rPr>
                <w:webHidden/>
              </w:rPr>
              <w:fldChar w:fldCharType="end"/>
            </w:r>
          </w:hyperlink>
        </w:p>
        <w:p w14:paraId="06172213" w14:textId="62F65B38" w:rsidR="001B04E9" w:rsidRDefault="001B04E9">
          <w:pPr>
            <w:pStyle w:val="TOC3"/>
            <w:rPr>
              <w:rFonts w:asciiTheme="minorHAnsi" w:eastAsiaTheme="minorEastAsia" w:hAnsiTheme="minorHAnsi" w:cstheme="minorBidi"/>
              <w:kern w:val="2"/>
              <w:sz w:val="24"/>
              <w14:ligatures w14:val="standardContextual"/>
            </w:rPr>
          </w:pPr>
          <w:hyperlink w:anchor="_Toc200967618" w:history="1">
            <w:r w:rsidRPr="002C11DC">
              <w:rPr>
                <w:rStyle w:val="Hyperlink"/>
                <w:rFonts w:eastAsiaTheme="majorEastAsia"/>
              </w:rPr>
              <w:t>3.3.8</w:t>
            </w:r>
            <w:r>
              <w:rPr>
                <w:rFonts w:asciiTheme="minorHAnsi" w:eastAsiaTheme="minorEastAsia" w:hAnsiTheme="minorHAnsi" w:cstheme="minorBidi"/>
                <w:kern w:val="2"/>
                <w:sz w:val="24"/>
                <w14:ligatures w14:val="standardContextual"/>
              </w:rPr>
              <w:tab/>
            </w:r>
            <w:r w:rsidRPr="002C11DC">
              <w:rPr>
                <w:rStyle w:val="Hyperlink"/>
                <w:rFonts w:eastAsiaTheme="majorEastAsia"/>
              </w:rPr>
              <w:t>Geri Devir ve Fazla Çamur İstasyonu</w:t>
            </w:r>
            <w:r>
              <w:rPr>
                <w:webHidden/>
              </w:rPr>
              <w:tab/>
            </w:r>
            <w:r>
              <w:rPr>
                <w:webHidden/>
              </w:rPr>
              <w:fldChar w:fldCharType="begin"/>
            </w:r>
            <w:r>
              <w:rPr>
                <w:webHidden/>
              </w:rPr>
              <w:instrText xml:space="preserve"> PAGEREF _Toc200967618 \h </w:instrText>
            </w:r>
            <w:r>
              <w:rPr>
                <w:webHidden/>
              </w:rPr>
            </w:r>
            <w:r>
              <w:rPr>
                <w:webHidden/>
              </w:rPr>
              <w:fldChar w:fldCharType="separate"/>
            </w:r>
            <w:r>
              <w:rPr>
                <w:webHidden/>
              </w:rPr>
              <w:t>46</w:t>
            </w:r>
            <w:r>
              <w:rPr>
                <w:webHidden/>
              </w:rPr>
              <w:fldChar w:fldCharType="end"/>
            </w:r>
          </w:hyperlink>
        </w:p>
        <w:p w14:paraId="4082E94D" w14:textId="13F7A61A" w:rsidR="001B04E9" w:rsidRDefault="001B04E9">
          <w:pPr>
            <w:pStyle w:val="TOC3"/>
            <w:rPr>
              <w:rFonts w:asciiTheme="minorHAnsi" w:eastAsiaTheme="minorEastAsia" w:hAnsiTheme="minorHAnsi" w:cstheme="minorBidi"/>
              <w:kern w:val="2"/>
              <w:sz w:val="24"/>
              <w14:ligatures w14:val="standardContextual"/>
            </w:rPr>
          </w:pPr>
          <w:hyperlink w:anchor="_Toc200967619" w:history="1">
            <w:r w:rsidRPr="002C11DC">
              <w:rPr>
                <w:rStyle w:val="Hyperlink"/>
                <w:rFonts w:eastAsiaTheme="majorEastAsia"/>
              </w:rPr>
              <w:t>3.3.9</w:t>
            </w:r>
            <w:r>
              <w:rPr>
                <w:rFonts w:asciiTheme="minorHAnsi" w:eastAsiaTheme="minorEastAsia" w:hAnsiTheme="minorHAnsi" w:cstheme="minorBidi"/>
                <w:kern w:val="2"/>
                <w:sz w:val="24"/>
                <w14:ligatures w14:val="standardContextual"/>
              </w:rPr>
              <w:tab/>
            </w:r>
            <w:r w:rsidRPr="002C11DC">
              <w:rPr>
                <w:rStyle w:val="Hyperlink"/>
                <w:rFonts w:eastAsiaTheme="majorEastAsia"/>
              </w:rPr>
              <w:t>Çamur Susuzlaştırma Ünitesi</w:t>
            </w:r>
            <w:r>
              <w:rPr>
                <w:webHidden/>
              </w:rPr>
              <w:tab/>
            </w:r>
            <w:r>
              <w:rPr>
                <w:webHidden/>
              </w:rPr>
              <w:fldChar w:fldCharType="begin"/>
            </w:r>
            <w:r>
              <w:rPr>
                <w:webHidden/>
              </w:rPr>
              <w:instrText xml:space="preserve"> PAGEREF _Toc200967619 \h </w:instrText>
            </w:r>
            <w:r>
              <w:rPr>
                <w:webHidden/>
              </w:rPr>
            </w:r>
            <w:r>
              <w:rPr>
                <w:webHidden/>
              </w:rPr>
              <w:fldChar w:fldCharType="separate"/>
            </w:r>
            <w:r>
              <w:rPr>
                <w:webHidden/>
              </w:rPr>
              <w:t>47</w:t>
            </w:r>
            <w:r>
              <w:rPr>
                <w:webHidden/>
              </w:rPr>
              <w:fldChar w:fldCharType="end"/>
            </w:r>
          </w:hyperlink>
        </w:p>
        <w:p w14:paraId="793D03DD" w14:textId="43B85E0E" w:rsidR="001B04E9" w:rsidRDefault="001B04E9">
          <w:pPr>
            <w:pStyle w:val="TOC3"/>
            <w:rPr>
              <w:rFonts w:asciiTheme="minorHAnsi" w:eastAsiaTheme="minorEastAsia" w:hAnsiTheme="minorHAnsi" w:cstheme="minorBidi"/>
              <w:kern w:val="2"/>
              <w:sz w:val="24"/>
              <w14:ligatures w14:val="standardContextual"/>
            </w:rPr>
          </w:pPr>
          <w:hyperlink w:anchor="_Toc200967620" w:history="1">
            <w:r w:rsidRPr="002C11DC">
              <w:rPr>
                <w:rStyle w:val="Hyperlink"/>
                <w:rFonts w:eastAsiaTheme="majorEastAsia"/>
              </w:rPr>
              <w:t>3.3.10</w:t>
            </w:r>
            <w:r>
              <w:rPr>
                <w:rFonts w:asciiTheme="minorHAnsi" w:eastAsiaTheme="minorEastAsia" w:hAnsiTheme="minorHAnsi" w:cstheme="minorBidi"/>
                <w:kern w:val="2"/>
                <w:sz w:val="24"/>
                <w14:ligatures w14:val="standardContextual"/>
              </w:rPr>
              <w:tab/>
            </w:r>
            <w:r w:rsidRPr="002C11DC">
              <w:rPr>
                <w:rStyle w:val="Hyperlink"/>
                <w:rFonts w:eastAsiaTheme="majorEastAsia"/>
              </w:rPr>
              <w:t>Çamur Kurutma Ünitesi</w:t>
            </w:r>
            <w:r>
              <w:rPr>
                <w:webHidden/>
              </w:rPr>
              <w:tab/>
            </w:r>
            <w:r>
              <w:rPr>
                <w:webHidden/>
              </w:rPr>
              <w:fldChar w:fldCharType="begin"/>
            </w:r>
            <w:r>
              <w:rPr>
                <w:webHidden/>
              </w:rPr>
              <w:instrText xml:space="preserve"> PAGEREF _Toc200967620 \h </w:instrText>
            </w:r>
            <w:r>
              <w:rPr>
                <w:webHidden/>
              </w:rPr>
            </w:r>
            <w:r>
              <w:rPr>
                <w:webHidden/>
              </w:rPr>
              <w:fldChar w:fldCharType="separate"/>
            </w:r>
            <w:r>
              <w:rPr>
                <w:webHidden/>
              </w:rPr>
              <w:t>47</w:t>
            </w:r>
            <w:r>
              <w:rPr>
                <w:webHidden/>
              </w:rPr>
              <w:fldChar w:fldCharType="end"/>
            </w:r>
          </w:hyperlink>
        </w:p>
        <w:p w14:paraId="34CA2DC5" w14:textId="0FF78D33" w:rsidR="001B04E9" w:rsidRDefault="001B04E9">
          <w:pPr>
            <w:pStyle w:val="TOC1"/>
            <w:rPr>
              <w:rFonts w:asciiTheme="minorHAnsi" w:eastAsiaTheme="minorEastAsia" w:hAnsiTheme="minorHAnsi" w:cstheme="minorBidi"/>
              <w:kern w:val="2"/>
              <w:sz w:val="24"/>
              <w14:ligatures w14:val="standardContextual"/>
            </w:rPr>
          </w:pPr>
          <w:hyperlink w:anchor="_Toc200967621" w:history="1">
            <w:r w:rsidRPr="002C11DC">
              <w:rPr>
                <w:rStyle w:val="Hyperlink"/>
                <w:rFonts w:ascii="Calibri" w:hAnsi="Calibri"/>
                <w:bCs/>
              </w:rPr>
              <w:t>EK 1 Atıksu Arıtma Tesisi Kavramsal Tasarımı</w:t>
            </w:r>
            <w:r>
              <w:rPr>
                <w:webHidden/>
              </w:rPr>
              <w:tab/>
            </w:r>
            <w:r>
              <w:rPr>
                <w:webHidden/>
              </w:rPr>
              <w:fldChar w:fldCharType="begin"/>
            </w:r>
            <w:r>
              <w:rPr>
                <w:webHidden/>
              </w:rPr>
              <w:instrText xml:space="preserve"> PAGEREF _Toc200967621 \h </w:instrText>
            </w:r>
            <w:r>
              <w:rPr>
                <w:webHidden/>
              </w:rPr>
            </w:r>
            <w:r>
              <w:rPr>
                <w:webHidden/>
              </w:rPr>
              <w:fldChar w:fldCharType="separate"/>
            </w:r>
            <w:r>
              <w:rPr>
                <w:webHidden/>
              </w:rPr>
              <w:t>48</w:t>
            </w:r>
            <w:r>
              <w:rPr>
                <w:webHidden/>
              </w:rPr>
              <w:fldChar w:fldCharType="end"/>
            </w:r>
          </w:hyperlink>
        </w:p>
        <w:p w14:paraId="4B4ABB67" w14:textId="767EBEF4" w:rsidR="001B04E9" w:rsidRDefault="001B04E9">
          <w:pPr>
            <w:pStyle w:val="TOC2"/>
            <w:rPr>
              <w:rFonts w:asciiTheme="minorHAnsi" w:eastAsiaTheme="minorEastAsia" w:hAnsiTheme="minorHAnsi" w:cstheme="minorBidi"/>
              <w:kern w:val="2"/>
              <w:sz w:val="24"/>
              <w14:ligatures w14:val="standardContextual"/>
            </w:rPr>
          </w:pPr>
          <w:hyperlink w:anchor="_Toc200967622" w:history="1">
            <w:r w:rsidRPr="002C11DC">
              <w:rPr>
                <w:rStyle w:val="Hyperlink"/>
                <w:rFonts w:eastAsiaTheme="majorEastAsia"/>
              </w:rPr>
              <w:t>EK-1.1 Kaba Izgaralar</w:t>
            </w:r>
            <w:r>
              <w:rPr>
                <w:webHidden/>
              </w:rPr>
              <w:tab/>
            </w:r>
            <w:r>
              <w:rPr>
                <w:webHidden/>
              </w:rPr>
              <w:fldChar w:fldCharType="begin"/>
            </w:r>
            <w:r>
              <w:rPr>
                <w:webHidden/>
              </w:rPr>
              <w:instrText xml:space="preserve"> PAGEREF _Toc200967622 \h </w:instrText>
            </w:r>
            <w:r>
              <w:rPr>
                <w:webHidden/>
              </w:rPr>
            </w:r>
            <w:r>
              <w:rPr>
                <w:webHidden/>
              </w:rPr>
              <w:fldChar w:fldCharType="separate"/>
            </w:r>
            <w:r>
              <w:rPr>
                <w:webHidden/>
              </w:rPr>
              <w:t>48</w:t>
            </w:r>
            <w:r>
              <w:rPr>
                <w:webHidden/>
              </w:rPr>
              <w:fldChar w:fldCharType="end"/>
            </w:r>
          </w:hyperlink>
        </w:p>
        <w:p w14:paraId="0D043A49" w14:textId="34FE9227" w:rsidR="001B04E9" w:rsidRDefault="001B04E9">
          <w:pPr>
            <w:pStyle w:val="TOC3"/>
            <w:rPr>
              <w:rFonts w:asciiTheme="minorHAnsi" w:eastAsiaTheme="minorEastAsia" w:hAnsiTheme="minorHAnsi" w:cstheme="minorBidi"/>
              <w:kern w:val="2"/>
              <w:sz w:val="24"/>
              <w14:ligatures w14:val="standardContextual"/>
            </w:rPr>
          </w:pPr>
          <w:hyperlink w:anchor="_Toc200967623" w:history="1">
            <w:r w:rsidRPr="002C11DC">
              <w:rPr>
                <w:rStyle w:val="Hyperlink"/>
                <w:rFonts w:eastAsiaTheme="majorEastAsia"/>
              </w:rPr>
              <w:t>Kaba Izgara Yaklaşım Kanalı</w:t>
            </w:r>
            <w:r>
              <w:rPr>
                <w:webHidden/>
              </w:rPr>
              <w:tab/>
            </w:r>
            <w:r>
              <w:rPr>
                <w:webHidden/>
              </w:rPr>
              <w:fldChar w:fldCharType="begin"/>
            </w:r>
            <w:r>
              <w:rPr>
                <w:webHidden/>
              </w:rPr>
              <w:instrText xml:space="preserve"> PAGEREF _Toc200967623 \h </w:instrText>
            </w:r>
            <w:r>
              <w:rPr>
                <w:webHidden/>
              </w:rPr>
            </w:r>
            <w:r>
              <w:rPr>
                <w:webHidden/>
              </w:rPr>
              <w:fldChar w:fldCharType="separate"/>
            </w:r>
            <w:r>
              <w:rPr>
                <w:webHidden/>
              </w:rPr>
              <w:t>48</w:t>
            </w:r>
            <w:r>
              <w:rPr>
                <w:webHidden/>
              </w:rPr>
              <w:fldChar w:fldCharType="end"/>
            </w:r>
          </w:hyperlink>
        </w:p>
        <w:p w14:paraId="763CAA27" w14:textId="2F061768" w:rsidR="001B04E9" w:rsidRDefault="001B04E9">
          <w:pPr>
            <w:pStyle w:val="TOC3"/>
            <w:rPr>
              <w:rFonts w:asciiTheme="minorHAnsi" w:eastAsiaTheme="minorEastAsia" w:hAnsiTheme="minorHAnsi" w:cstheme="minorBidi"/>
              <w:kern w:val="2"/>
              <w:sz w:val="24"/>
              <w14:ligatures w14:val="standardContextual"/>
            </w:rPr>
          </w:pPr>
          <w:hyperlink w:anchor="_Toc200967624" w:history="1">
            <w:r w:rsidRPr="002C11DC">
              <w:rPr>
                <w:rStyle w:val="Hyperlink"/>
                <w:rFonts w:eastAsiaTheme="majorEastAsia"/>
              </w:rPr>
              <w:t>Kaba Izgaralar</w:t>
            </w:r>
            <w:r>
              <w:rPr>
                <w:webHidden/>
              </w:rPr>
              <w:tab/>
            </w:r>
            <w:r>
              <w:rPr>
                <w:webHidden/>
              </w:rPr>
              <w:fldChar w:fldCharType="begin"/>
            </w:r>
            <w:r>
              <w:rPr>
                <w:webHidden/>
              </w:rPr>
              <w:instrText xml:space="preserve"> PAGEREF _Toc200967624 \h </w:instrText>
            </w:r>
            <w:r>
              <w:rPr>
                <w:webHidden/>
              </w:rPr>
            </w:r>
            <w:r>
              <w:rPr>
                <w:webHidden/>
              </w:rPr>
              <w:fldChar w:fldCharType="separate"/>
            </w:r>
            <w:r>
              <w:rPr>
                <w:webHidden/>
              </w:rPr>
              <w:t>49</w:t>
            </w:r>
            <w:r>
              <w:rPr>
                <w:webHidden/>
              </w:rPr>
              <w:fldChar w:fldCharType="end"/>
            </w:r>
          </w:hyperlink>
        </w:p>
        <w:p w14:paraId="10589DBF" w14:textId="3D187114" w:rsidR="001B04E9" w:rsidRDefault="001B04E9">
          <w:pPr>
            <w:pStyle w:val="TOC2"/>
            <w:rPr>
              <w:rFonts w:asciiTheme="minorHAnsi" w:eastAsiaTheme="minorEastAsia" w:hAnsiTheme="minorHAnsi" w:cstheme="minorBidi"/>
              <w:kern w:val="2"/>
              <w:sz w:val="24"/>
              <w14:ligatures w14:val="standardContextual"/>
            </w:rPr>
          </w:pPr>
          <w:hyperlink w:anchor="_Toc200967625" w:history="1">
            <w:r w:rsidRPr="002C11DC">
              <w:rPr>
                <w:rStyle w:val="Hyperlink"/>
                <w:rFonts w:eastAsiaTheme="majorEastAsia"/>
              </w:rPr>
              <w:t>EK-1.2 İnce Izgaralar</w:t>
            </w:r>
            <w:r>
              <w:rPr>
                <w:webHidden/>
              </w:rPr>
              <w:tab/>
            </w:r>
            <w:r>
              <w:rPr>
                <w:webHidden/>
              </w:rPr>
              <w:fldChar w:fldCharType="begin"/>
            </w:r>
            <w:r>
              <w:rPr>
                <w:webHidden/>
              </w:rPr>
              <w:instrText xml:space="preserve"> PAGEREF _Toc200967625 \h </w:instrText>
            </w:r>
            <w:r>
              <w:rPr>
                <w:webHidden/>
              </w:rPr>
            </w:r>
            <w:r>
              <w:rPr>
                <w:webHidden/>
              </w:rPr>
              <w:fldChar w:fldCharType="separate"/>
            </w:r>
            <w:r>
              <w:rPr>
                <w:webHidden/>
              </w:rPr>
              <w:t>50</w:t>
            </w:r>
            <w:r>
              <w:rPr>
                <w:webHidden/>
              </w:rPr>
              <w:fldChar w:fldCharType="end"/>
            </w:r>
          </w:hyperlink>
        </w:p>
        <w:p w14:paraId="32A85A5D" w14:textId="1A39876B" w:rsidR="001B04E9" w:rsidRDefault="001B04E9">
          <w:pPr>
            <w:pStyle w:val="TOC3"/>
            <w:rPr>
              <w:rFonts w:asciiTheme="minorHAnsi" w:eastAsiaTheme="minorEastAsia" w:hAnsiTheme="minorHAnsi" w:cstheme="minorBidi"/>
              <w:kern w:val="2"/>
              <w:sz w:val="24"/>
              <w14:ligatures w14:val="standardContextual"/>
            </w:rPr>
          </w:pPr>
          <w:hyperlink w:anchor="_Toc200967626" w:history="1">
            <w:r w:rsidRPr="002C11DC">
              <w:rPr>
                <w:rStyle w:val="Hyperlink"/>
                <w:rFonts w:eastAsiaTheme="majorEastAsia"/>
              </w:rPr>
              <w:t>İnce Izgara Yaklaşım Kanalı</w:t>
            </w:r>
            <w:r>
              <w:rPr>
                <w:webHidden/>
              </w:rPr>
              <w:tab/>
            </w:r>
            <w:r>
              <w:rPr>
                <w:webHidden/>
              </w:rPr>
              <w:fldChar w:fldCharType="begin"/>
            </w:r>
            <w:r>
              <w:rPr>
                <w:webHidden/>
              </w:rPr>
              <w:instrText xml:space="preserve"> PAGEREF _Toc200967626 \h </w:instrText>
            </w:r>
            <w:r>
              <w:rPr>
                <w:webHidden/>
              </w:rPr>
            </w:r>
            <w:r>
              <w:rPr>
                <w:webHidden/>
              </w:rPr>
              <w:fldChar w:fldCharType="separate"/>
            </w:r>
            <w:r>
              <w:rPr>
                <w:webHidden/>
              </w:rPr>
              <w:t>50</w:t>
            </w:r>
            <w:r>
              <w:rPr>
                <w:webHidden/>
              </w:rPr>
              <w:fldChar w:fldCharType="end"/>
            </w:r>
          </w:hyperlink>
        </w:p>
        <w:p w14:paraId="7F9F818A" w14:textId="0267E613" w:rsidR="001B04E9" w:rsidRDefault="001B04E9">
          <w:pPr>
            <w:pStyle w:val="TOC3"/>
            <w:rPr>
              <w:rFonts w:asciiTheme="minorHAnsi" w:eastAsiaTheme="minorEastAsia" w:hAnsiTheme="minorHAnsi" w:cstheme="minorBidi"/>
              <w:kern w:val="2"/>
              <w:sz w:val="24"/>
              <w14:ligatures w14:val="standardContextual"/>
            </w:rPr>
          </w:pPr>
          <w:hyperlink w:anchor="_Toc200967627" w:history="1">
            <w:r w:rsidRPr="002C11DC">
              <w:rPr>
                <w:rStyle w:val="Hyperlink"/>
                <w:rFonts w:eastAsiaTheme="majorEastAsia"/>
              </w:rPr>
              <w:t>İnce Izgaralar</w:t>
            </w:r>
            <w:r>
              <w:rPr>
                <w:webHidden/>
              </w:rPr>
              <w:tab/>
            </w:r>
            <w:r>
              <w:rPr>
                <w:webHidden/>
              </w:rPr>
              <w:fldChar w:fldCharType="begin"/>
            </w:r>
            <w:r>
              <w:rPr>
                <w:webHidden/>
              </w:rPr>
              <w:instrText xml:space="preserve"> PAGEREF _Toc200967627 \h </w:instrText>
            </w:r>
            <w:r>
              <w:rPr>
                <w:webHidden/>
              </w:rPr>
            </w:r>
            <w:r>
              <w:rPr>
                <w:webHidden/>
              </w:rPr>
              <w:fldChar w:fldCharType="separate"/>
            </w:r>
            <w:r>
              <w:rPr>
                <w:webHidden/>
              </w:rPr>
              <w:t>51</w:t>
            </w:r>
            <w:r>
              <w:rPr>
                <w:webHidden/>
              </w:rPr>
              <w:fldChar w:fldCharType="end"/>
            </w:r>
          </w:hyperlink>
        </w:p>
        <w:p w14:paraId="25399095" w14:textId="7254FC9D" w:rsidR="001B04E9" w:rsidRDefault="001B04E9">
          <w:pPr>
            <w:pStyle w:val="TOC2"/>
            <w:rPr>
              <w:rFonts w:asciiTheme="minorHAnsi" w:eastAsiaTheme="minorEastAsia" w:hAnsiTheme="minorHAnsi" w:cstheme="minorBidi"/>
              <w:kern w:val="2"/>
              <w:sz w:val="24"/>
              <w14:ligatures w14:val="standardContextual"/>
            </w:rPr>
          </w:pPr>
          <w:hyperlink w:anchor="_Toc200967628" w:history="1">
            <w:r w:rsidRPr="002C11DC">
              <w:rPr>
                <w:rStyle w:val="Hyperlink"/>
                <w:rFonts w:eastAsiaTheme="majorEastAsia"/>
              </w:rPr>
              <w:t>EK-1.3 Giriş Pompa İstasyonu</w:t>
            </w:r>
            <w:r>
              <w:rPr>
                <w:webHidden/>
              </w:rPr>
              <w:tab/>
            </w:r>
            <w:r>
              <w:rPr>
                <w:webHidden/>
              </w:rPr>
              <w:fldChar w:fldCharType="begin"/>
            </w:r>
            <w:r>
              <w:rPr>
                <w:webHidden/>
              </w:rPr>
              <w:instrText xml:space="preserve"> PAGEREF _Toc200967628 \h </w:instrText>
            </w:r>
            <w:r>
              <w:rPr>
                <w:webHidden/>
              </w:rPr>
            </w:r>
            <w:r>
              <w:rPr>
                <w:webHidden/>
              </w:rPr>
              <w:fldChar w:fldCharType="separate"/>
            </w:r>
            <w:r>
              <w:rPr>
                <w:webHidden/>
              </w:rPr>
              <w:t>53</w:t>
            </w:r>
            <w:r>
              <w:rPr>
                <w:webHidden/>
              </w:rPr>
              <w:fldChar w:fldCharType="end"/>
            </w:r>
          </w:hyperlink>
        </w:p>
        <w:p w14:paraId="2C6C6AF0" w14:textId="6A78797D" w:rsidR="001B04E9" w:rsidRDefault="001B04E9">
          <w:pPr>
            <w:pStyle w:val="TOC2"/>
            <w:rPr>
              <w:rFonts w:asciiTheme="minorHAnsi" w:eastAsiaTheme="minorEastAsia" w:hAnsiTheme="minorHAnsi" w:cstheme="minorBidi"/>
              <w:kern w:val="2"/>
              <w:sz w:val="24"/>
              <w14:ligatures w14:val="standardContextual"/>
            </w:rPr>
          </w:pPr>
          <w:hyperlink w:anchor="_Toc200967629" w:history="1">
            <w:r w:rsidRPr="002C11DC">
              <w:rPr>
                <w:rStyle w:val="Hyperlink"/>
                <w:rFonts w:eastAsiaTheme="majorEastAsia"/>
              </w:rPr>
              <w:t>EK-1.4 Havalandırmalı Kum ve Yağ Tutucu Ünitesi</w:t>
            </w:r>
            <w:r>
              <w:rPr>
                <w:webHidden/>
              </w:rPr>
              <w:tab/>
            </w:r>
            <w:r>
              <w:rPr>
                <w:webHidden/>
              </w:rPr>
              <w:fldChar w:fldCharType="begin"/>
            </w:r>
            <w:r>
              <w:rPr>
                <w:webHidden/>
              </w:rPr>
              <w:instrText xml:space="preserve"> PAGEREF _Toc200967629 \h </w:instrText>
            </w:r>
            <w:r>
              <w:rPr>
                <w:webHidden/>
              </w:rPr>
            </w:r>
            <w:r>
              <w:rPr>
                <w:webHidden/>
              </w:rPr>
              <w:fldChar w:fldCharType="separate"/>
            </w:r>
            <w:r>
              <w:rPr>
                <w:webHidden/>
              </w:rPr>
              <w:t>53</w:t>
            </w:r>
            <w:r>
              <w:rPr>
                <w:webHidden/>
              </w:rPr>
              <w:fldChar w:fldCharType="end"/>
            </w:r>
          </w:hyperlink>
        </w:p>
        <w:p w14:paraId="564F459D" w14:textId="79318D0B" w:rsidR="001B04E9" w:rsidRDefault="001B04E9">
          <w:pPr>
            <w:pStyle w:val="TOC2"/>
            <w:rPr>
              <w:rFonts w:asciiTheme="minorHAnsi" w:eastAsiaTheme="minorEastAsia" w:hAnsiTheme="minorHAnsi" w:cstheme="minorBidi"/>
              <w:kern w:val="2"/>
              <w:sz w:val="24"/>
              <w14:ligatures w14:val="standardContextual"/>
            </w:rPr>
          </w:pPr>
          <w:hyperlink w:anchor="_Toc200967630" w:history="1">
            <w:r w:rsidRPr="002C11DC">
              <w:rPr>
                <w:rStyle w:val="Hyperlink"/>
                <w:rFonts w:eastAsiaTheme="majorEastAsia"/>
              </w:rPr>
              <w:t>EK-1.5 Anaerobik Biyofosfor Tankları</w:t>
            </w:r>
            <w:r>
              <w:rPr>
                <w:webHidden/>
              </w:rPr>
              <w:tab/>
            </w:r>
            <w:r>
              <w:rPr>
                <w:webHidden/>
              </w:rPr>
              <w:fldChar w:fldCharType="begin"/>
            </w:r>
            <w:r>
              <w:rPr>
                <w:webHidden/>
              </w:rPr>
              <w:instrText xml:space="preserve"> PAGEREF _Toc200967630 \h </w:instrText>
            </w:r>
            <w:r>
              <w:rPr>
                <w:webHidden/>
              </w:rPr>
            </w:r>
            <w:r>
              <w:rPr>
                <w:webHidden/>
              </w:rPr>
              <w:fldChar w:fldCharType="separate"/>
            </w:r>
            <w:r>
              <w:rPr>
                <w:webHidden/>
              </w:rPr>
              <w:t>57</w:t>
            </w:r>
            <w:r>
              <w:rPr>
                <w:webHidden/>
              </w:rPr>
              <w:fldChar w:fldCharType="end"/>
            </w:r>
          </w:hyperlink>
        </w:p>
        <w:p w14:paraId="3A2E7C5D" w14:textId="0D0B4DB1" w:rsidR="001B04E9" w:rsidRDefault="001B04E9">
          <w:pPr>
            <w:pStyle w:val="TOC2"/>
            <w:rPr>
              <w:rFonts w:asciiTheme="minorHAnsi" w:eastAsiaTheme="minorEastAsia" w:hAnsiTheme="minorHAnsi" w:cstheme="minorBidi"/>
              <w:kern w:val="2"/>
              <w:sz w:val="24"/>
              <w14:ligatures w14:val="standardContextual"/>
            </w:rPr>
          </w:pPr>
          <w:hyperlink w:anchor="_Toc200967631" w:history="1">
            <w:r w:rsidRPr="002C11DC">
              <w:rPr>
                <w:rStyle w:val="Hyperlink"/>
                <w:rFonts w:eastAsiaTheme="majorEastAsia"/>
              </w:rPr>
              <w:t>EK-1.6 Havalandırma Tankları</w:t>
            </w:r>
            <w:r>
              <w:rPr>
                <w:webHidden/>
              </w:rPr>
              <w:tab/>
            </w:r>
            <w:r>
              <w:rPr>
                <w:webHidden/>
              </w:rPr>
              <w:fldChar w:fldCharType="begin"/>
            </w:r>
            <w:r>
              <w:rPr>
                <w:webHidden/>
              </w:rPr>
              <w:instrText xml:space="preserve"> PAGEREF _Toc200967631 \h </w:instrText>
            </w:r>
            <w:r>
              <w:rPr>
                <w:webHidden/>
              </w:rPr>
            </w:r>
            <w:r>
              <w:rPr>
                <w:webHidden/>
              </w:rPr>
              <w:fldChar w:fldCharType="separate"/>
            </w:r>
            <w:r>
              <w:rPr>
                <w:webHidden/>
              </w:rPr>
              <w:t>60</w:t>
            </w:r>
            <w:r>
              <w:rPr>
                <w:webHidden/>
              </w:rPr>
              <w:fldChar w:fldCharType="end"/>
            </w:r>
          </w:hyperlink>
        </w:p>
        <w:p w14:paraId="2465DDF1" w14:textId="56113183" w:rsidR="001B04E9" w:rsidRDefault="001B04E9">
          <w:pPr>
            <w:pStyle w:val="TOC3"/>
            <w:rPr>
              <w:rFonts w:asciiTheme="minorHAnsi" w:eastAsiaTheme="minorEastAsia" w:hAnsiTheme="minorHAnsi" w:cstheme="minorBidi"/>
              <w:kern w:val="2"/>
              <w:sz w:val="24"/>
              <w14:ligatures w14:val="standardContextual"/>
            </w:rPr>
          </w:pPr>
          <w:hyperlink w:anchor="_Toc200967632" w:history="1">
            <w:r w:rsidRPr="002C11DC">
              <w:rPr>
                <w:rStyle w:val="Hyperlink"/>
                <w:rFonts w:eastAsiaTheme="majorEastAsia"/>
              </w:rPr>
              <w:t>Denitrifikasyon Hacmi Hesabı</w:t>
            </w:r>
            <w:r>
              <w:rPr>
                <w:webHidden/>
              </w:rPr>
              <w:tab/>
            </w:r>
            <w:r>
              <w:rPr>
                <w:webHidden/>
              </w:rPr>
              <w:fldChar w:fldCharType="begin"/>
            </w:r>
            <w:r>
              <w:rPr>
                <w:webHidden/>
              </w:rPr>
              <w:instrText xml:space="preserve"> PAGEREF _Toc200967632 \h </w:instrText>
            </w:r>
            <w:r>
              <w:rPr>
                <w:webHidden/>
              </w:rPr>
            </w:r>
            <w:r>
              <w:rPr>
                <w:webHidden/>
              </w:rPr>
              <w:fldChar w:fldCharType="separate"/>
            </w:r>
            <w:r>
              <w:rPr>
                <w:webHidden/>
              </w:rPr>
              <w:t>60</w:t>
            </w:r>
            <w:r>
              <w:rPr>
                <w:webHidden/>
              </w:rPr>
              <w:fldChar w:fldCharType="end"/>
            </w:r>
          </w:hyperlink>
        </w:p>
        <w:p w14:paraId="73003E70" w14:textId="1DE39E19" w:rsidR="001B04E9" w:rsidRDefault="001B04E9">
          <w:pPr>
            <w:pStyle w:val="TOC3"/>
            <w:rPr>
              <w:rFonts w:asciiTheme="minorHAnsi" w:eastAsiaTheme="minorEastAsia" w:hAnsiTheme="minorHAnsi" w:cstheme="minorBidi"/>
              <w:kern w:val="2"/>
              <w:sz w:val="24"/>
              <w14:ligatures w14:val="standardContextual"/>
            </w:rPr>
          </w:pPr>
          <w:hyperlink w:anchor="_Toc200967633" w:history="1">
            <w:r w:rsidRPr="002C11DC">
              <w:rPr>
                <w:rStyle w:val="Hyperlink"/>
                <w:rFonts w:eastAsiaTheme="majorEastAsia"/>
              </w:rPr>
              <w:t>Havalandırma Tankı Hacim Hesabı</w:t>
            </w:r>
            <w:r>
              <w:rPr>
                <w:webHidden/>
              </w:rPr>
              <w:tab/>
            </w:r>
            <w:r>
              <w:rPr>
                <w:webHidden/>
              </w:rPr>
              <w:fldChar w:fldCharType="begin"/>
            </w:r>
            <w:r>
              <w:rPr>
                <w:webHidden/>
              </w:rPr>
              <w:instrText xml:space="preserve"> PAGEREF _Toc200967633 \h </w:instrText>
            </w:r>
            <w:r>
              <w:rPr>
                <w:webHidden/>
              </w:rPr>
            </w:r>
            <w:r>
              <w:rPr>
                <w:webHidden/>
              </w:rPr>
              <w:fldChar w:fldCharType="separate"/>
            </w:r>
            <w:r>
              <w:rPr>
                <w:webHidden/>
              </w:rPr>
              <w:t>62</w:t>
            </w:r>
            <w:r>
              <w:rPr>
                <w:webHidden/>
              </w:rPr>
              <w:fldChar w:fldCharType="end"/>
            </w:r>
          </w:hyperlink>
        </w:p>
        <w:p w14:paraId="6B68515C" w14:textId="48E89AA7" w:rsidR="001B04E9" w:rsidRDefault="001B04E9">
          <w:pPr>
            <w:pStyle w:val="TOC3"/>
            <w:rPr>
              <w:rFonts w:asciiTheme="minorHAnsi" w:eastAsiaTheme="minorEastAsia" w:hAnsiTheme="minorHAnsi" w:cstheme="minorBidi"/>
              <w:kern w:val="2"/>
              <w:sz w:val="24"/>
              <w14:ligatures w14:val="standardContextual"/>
            </w:rPr>
          </w:pPr>
          <w:hyperlink w:anchor="_Toc200967634" w:history="1">
            <w:r w:rsidRPr="002C11DC">
              <w:rPr>
                <w:rStyle w:val="Hyperlink"/>
                <w:rFonts w:eastAsiaTheme="majorEastAsia"/>
              </w:rPr>
              <w:t>Havalandırma Tankı Havalandırma Hesabı</w:t>
            </w:r>
            <w:r>
              <w:rPr>
                <w:webHidden/>
              </w:rPr>
              <w:tab/>
            </w:r>
            <w:r>
              <w:rPr>
                <w:webHidden/>
              </w:rPr>
              <w:fldChar w:fldCharType="begin"/>
            </w:r>
            <w:r>
              <w:rPr>
                <w:webHidden/>
              </w:rPr>
              <w:instrText xml:space="preserve"> PAGEREF _Toc200967634 \h </w:instrText>
            </w:r>
            <w:r>
              <w:rPr>
                <w:webHidden/>
              </w:rPr>
            </w:r>
            <w:r>
              <w:rPr>
                <w:webHidden/>
              </w:rPr>
              <w:fldChar w:fldCharType="separate"/>
            </w:r>
            <w:r>
              <w:rPr>
                <w:webHidden/>
              </w:rPr>
              <w:t>66</w:t>
            </w:r>
            <w:r>
              <w:rPr>
                <w:webHidden/>
              </w:rPr>
              <w:fldChar w:fldCharType="end"/>
            </w:r>
          </w:hyperlink>
        </w:p>
        <w:p w14:paraId="1C062E3C" w14:textId="75085BCF" w:rsidR="001B04E9" w:rsidRDefault="001B04E9">
          <w:pPr>
            <w:pStyle w:val="TOC2"/>
            <w:rPr>
              <w:rFonts w:asciiTheme="minorHAnsi" w:eastAsiaTheme="minorEastAsia" w:hAnsiTheme="minorHAnsi" w:cstheme="minorBidi"/>
              <w:kern w:val="2"/>
              <w:sz w:val="24"/>
              <w14:ligatures w14:val="standardContextual"/>
            </w:rPr>
          </w:pPr>
          <w:hyperlink w:anchor="_Toc200967635" w:history="1">
            <w:r w:rsidRPr="002C11DC">
              <w:rPr>
                <w:rStyle w:val="Hyperlink"/>
                <w:rFonts w:eastAsiaTheme="majorEastAsia"/>
              </w:rPr>
              <w:t>EK-1.7 Son Çökeltme Tankları</w:t>
            </w:r>
            <w:r>
              <w:rPr>
                <w:webHidden/>
              </w:rPr>
              <w:tab/>
            </w:r>
            <w:r>
              <w:rPr>
                <w:webHidden/>
              </w:rPr>
              <w:fldChar w:fldCharType="begin"/>
            </w:r>
            <w:r>
              <w:rPr>
                <w:webHidden/>
              </w:rPr>
              <w:instrText xml:space="preserve"> PAGEREF _Toc200967635 \h </w:instrText>
            </w:r>
            <w:r>
              <w:rPr>
                <w:webHidden/>
              </w:rPr>
            </w:r>
            <w:r>
              <w:rPr>
                <w:webHidden/>
              </w:rPr>
              <w:fldChar w:fldCharType="separate"/>
            </w:r>
            <w:r>
              <w:rPr>
                <w:webHidden/>
              </w:rPr>
              <w:t>68</w:t>
            </w:r>
            <w:r>
              <w:rPr>
                <w:webHidden/>
              </w:rPr>
              <w:fldChar w:fldCharType="end"/>
            </w:r>
          </w:hyperlink>
        </w:p>
        <w:p w14:paraId="3428785B" w14:textId="76FE0082" w:rsidR="001B04E9" w:rsidRDefault="001B04E9">
          <w:pPr>
            <w:pStyle w:val="TOC2"/>
            <w:rPr>
              <w:rFonts w:asciiTheme="minorHAnsi" w:eastAsiaTheme="minorEastAsia" w:hAnsiTheme="minorHAnsi" w:cstheme="minorBidi"/>
              <w:kern w:val="2"/>
              <w:sz w:val="24"/>
              <w14:ligatures w14:val="standardContextual"/>
            </w:rPr>
          </w:pPr>
          <w:hyperlink w:anchor="_Toc200967636" w:history="1">
            <w:r w:rsidRPr="002C11DC">
              <w:rPr>
                <w:rStyle w:val="Hyperlink"/>
                <w:rFonts w:eastAsiaTheme="majorEastAsia"/>
              </w:rPr>
              <w:t>EK-1.8 Geri Devir ve Fazla Çamur Pompa İstasyonu</w:t>
            </w:r>
            <w:r>
              <w:rPr>
                <w:webHidden/>
              </w:rPr>
              <w:tab/>
            </w:r>
            <w:r>
              <w:rPr>
                <w:webHidden/>
              </w:rPr>
              <w:fldChar w:fldCharType="begin"/>
            </w:r>
            <w:r>
              <w:rPr>
                <w:webHidden/>
              </w:rPr>
              <w:instrText xml:space="preserve"> PAGEREF _Toc200967636 \h </w:instrText>
            </w:r>
            <w:r>
              <w:rPr>
                <w:webHidden/>
              </w:rPr>
            </w:r>
            <w:r>
              <w:rPr>
                <w:webHidden/>
              </w:rPr>
              <w:fldChar w:fldCharType="separate"/>
            </w:r>
            <w:r>
              <w:rPr>
                <w:webHidden/>
              </w:rPr>
              <w:t>69</w:t>
            </w:r>
            <w:r>
              <w:rPr>
                <w:webHidden/>
              </w:rPr>
              <w:fldChar w:fldCharType="end"/>
            </w:r>
          </w:hyperlink>
        </w:p>
        <w:p w14:paraId="0F9E1C9E" w14:textId="3797CAF4" w:rsidR="001B04E9" w:rsidRDefault="001B04E9">
          <w:pPr>
            <w:pStyle w:val="TOC2"/>
            <w:rPr>
              <w:rFonts w:asciiTheme="minorHAnsi" w:eastAsiaTheme="minorEastAsia" w:hAnsiTheme="minorHAnsi" w:cstheme="minorBidi"/>
              <w:kern w:val="2"/>
              <w:sz w:val="24"/>
              <w14:ligatures w14:val="standardContextual"/>
            </w:rPr>
          </w:pPr>
          <w:hyperlink w:anchor="_Toc200967637" w:history="1">
            <w:r w:rsidRPr="002C11DC">
              <w:rPr>
                <w:rStyle w:val="Hyperlink"/>
                <w:rFonts w:eastAsiaTheme="majorEastAsia"/>
              </w:rPr>
              <w:t>EK-1.9 Çamur Susuzlaştırma Ünitesi</w:t>
            </w:r>
            <w:r>
              <w:rPr>
                <w:webHidden/>
              </w:rPr>
              <w:tab/>
            </w:r>
            <w:r>
              <w:rPr>
                <w:webHidden/>
              </w:rPr>
              <w:fldChar w:fldCharType="begin"/>
            </w:r>
            <w:r>
              <w:rPr>
                <w:webHidden/>
              </w:rPr>
              <w:instrText xml:space="preserve"> PAGEREF _Toc200967637 \h </w:instrText>
            </w:r>
            <w:r>
              <w:rPr>
                <w:webHidden/>
              </w:rPr>
            </w:r>
            <w:r>
              <w:rPr>
                <w:webHidden/>
              </w:rPr>
              <w:fldChar w:fldCharType="separate"/>
            </w:r>
            <w:r>
              <w:rPr>
                <w:webHidden/>
              </w:rPr>
              <w:t>70</w:t>
            </w:r>
            <w:r>
              <w:rPr>
                <w:webHidden/>
              </w:rPr>
              <w:fldChar w:fldCharType="end"/>
            </w:r>
          </w:hyperlink>
        </w:p>
        <w:p w14:paraId="3FBC9FE8" w14:textId="3C669025" w:rsidR="001B04E9" w:rsidRDefault="001B04E9">
          <w:pPr>
            <w:pStyle w:val="TOC3"/>
            <w:rPr>
              <w:rFonts w:asciiTheme="minorHAnsi" w:eastAsiaTheme="minorEastAsia" w:hAnsiTheme="minorHAnsi" w:cstheme="minorBidi"/>
              <w:kern w:val="2"/>
              <w:sz w:val="24"/>
              <w14:ligatures w14:val="standardContextual"/>
            </w:rPr>
          </w:pPr>
          <w:hyperlink w:anchor="_Toc200967638" w:history="1">
            <w:r w:rsidRPr="002C11DC">
              <w:rPr>
                <w:rStyle w:val="Hyperlink"/>
                <w:rFonts w:eastAsiaTheme="majorEastAsia"/>
              </w:rPr>
              <w:t>Polielektrolit gereksinimi</w:t>
            </w:r>
            <w:r>
              <w:rPr>
                <w:webHidden/>
              </w:rPr>
              <w:tab/>
            </w:r>
            <w:r>
              <w:rPr>
                <w:webHidden/>
              </w:rPr>
              <w:fldChar w:fldCharType="begin"/>
            </w:r>
            <w:r>
              <w:rPr>
                <w:webHidden/>
              </w:rPr>
              <w:instrText xml:space="preserve"> PAGEREF _Toc200967638 \h </w:instrText>
            </w:r>
            <w:r>
              <w:rPr>
                <w:webHidden/>
              </w:rPr>
            </w:r>
            <w:r>
              <w:rPr>
                <w:webHidden/>
              </w:rPr>
              <w:fldChar w:fldCharType="separate"/>
            </w:r>
            <w:r>
              <w:rPr>
                <w:webHidden/>
              </w:rPr>
              <w:t>71</w:t>
            </w:r>
            <w:r>
              <w:rPr>
                <w:webHidden/>
              </w:rPr>
              <w:fldChar w:fldCharType="end"/>
            </w:r>
          </w:hyperlink>
        </w:p>
        <w:p w14:paraId="424F5E33" w14:textId="3D4B62FB" w:rsidR="001B04E9" w:rsidRDefault="001B04E9">
          <w:pPr>
            <w:pStyle w:val="TOC2"/>
            <w:rPr>
              <w:rFonts w:asciiTheme="minorHAnsi" w:eastAsiaTheme="minorEastAsia" w:hAnsiTheme="minorHAnsi" w:cstheme="minorBidi"/>
              <w:kern w:val="2"/>
              <w:sz w:val="24"/>
              <w14:ligatures w14:val="standardContextual"/>
            </w:rPr>
          </w:pPr>
          <w:hyperlink w:anchor="_Toc200967639" w:history="1">
            <w:r w:rsidRPr="002C11DC">
              <w:rPr>
                <w:rStyle w:val="Hyperlink"/>
                <w:rFonts w:eastAsiaTheme="majorEastAsia"/>
              </w:rPr>
              <w:t>EK-1.10 Çamur Kurutma Ünitesi</w:t>
            </w:r>
            <w:r>
              <w:rPr>
                <w:webHidden/>
              </w:rPr>
              <w:tab/>
            </w:r>
            <w:r>
              <w:rPr>
                <w:webHidden/>
              </w:rPr>
              <w:fldChar w:fldCharType="begin"/>
            </w:r>
            <w:r>
              <w:rPr>
                <w:webHidden/>
              </w:rPr>
              <w:instrText xml:space="preserve"> PAGEREF _Toc200967639 \h </w:instrText>
            </w:r>
            <w:r>
              <w:rPr>
                <w:webHidden/>
              </w:rPr>
            </w:r>
            <w:r>
              <w:rPr>
                <w:webHidden/>
              </w:rPr>
              <w:fldChar w:fldCharType="separate"/>
            </w:r>
            <w:r>
              <w:rPr>
                <w:webHidden/>
              </w:rPr>
              <w:t>72</w:t>
            </w:r>
            <w:r>
              <w:rPr>
                <w:webHidden/>
              </w:rPr>
              <w:fldChar w:fldCharType="end"/>
            </w:r>
          </w:hyperlink>
        </w:p>
        <w:p w14:paraId="79DD98F9" w14:textId="5DBC9A30" w:rsidR="001B04E9" w:rsidRDefault="001B04E9">
          <w:pPr>
            <w:pStyle w:val="TOC1"/>
            <w:rPr>
              <w:rFonts w:asciiTheme="minorHAnsi" w:eastAsiaTheme="minorEastAsia" w:hAnsiTheme="minorHAnsi" w:cstheme="minorBidi"/>
              <w:kern w:val="2"/>
              <w:sz w:val="24"/>
              <w14:ligatures w14:val="standardContextual"/>
            </w:rPr>
          </w:pPr>
          <w:hyperlink w:anchor="_Toc200967640" w:history="1">
            <w:r w:rsidRPr="002C11DC">
              <w:rPr>
                <w:rStyle w:val="Hyperlink"/>
                <w:rFonts w:ascii="Calibri" w:hAnsi="Calibri"/>
                <w:bCs/>
              </w:rPr>
              <w:t>EK 2 Atıksu Arıtma Tesisi Hidrolik Hesapları</w:t>
            </w:r>
            <w:r>
              <w:rPr>
                <w:webHidden/>
              </w:rPr>
              <w:tab/>
            </w:r>
            <w:r>
              <w:rPr>
                <w:webHidden/>
              </w:rPr>
              <w:fldChar w:fldCharType="begin"/>
            </w:r>
            <w:r>
              <w:rPr>
                <w:webHidden/>
              </w:rPr>
              <w:instrText xml:space="preserve"> PAGEREF _Toc200967640 \h </w:instrText>
            </w:r>
            <w:r>
              <w:rPr>
                <w:webHidden/>
              </w:rPr>
            </w:r>
            <w:r>
              <w:rPr>
                <w:webHidden/>
              </w:rPr>
              <w:fldChar w:fldCharType="separate"/>
            </w:r>
            <w:r>
              <w:rPr>
                <w:webHidden/>
              </w:rPr>
              <w:t>74</w:t>
            </w:r>
            <w:r>
              <w:rPr>
                <w:webHidden/>
              </w:rPr>
              <w:fldChar w:fldCharType="end"/>
            </w:r>
          </w:hyperlink>
        </w:p>
        <w:p w14:paraId="45428F7A" w14:textId="2BE18F43" w:rsidR="001B04E9" w:rsidRDefault="001B04E9">
          <w:pPr>
            <w:pStyle w:val="TOC2"/>
            <w:rPr>
              <w:rFonts w:asciiTheme="minorHAnsi" w:eastAsiaTheme="minorEastAsia" w:hAnsiTheme="minorHAnsi" w:cstheme="minorBidi"/>
              <w:kern w:val="2"/>
              <w:sz w:val="24"/>
              <w14:ligatures w14:val="standardContextual"/>
            </w:rPr>
          </w:pPr>
          <w:hyperlink w:anchor="_Toc200967641" w:history="1">
            <w:r w:rsidRPr="002C11DC">
              <w:rPr>
                <w:rStyle w:val="Hyperlink"/>
                <w:rFonts w:eastAsiaTheme="majorEastAsia"/>
              </w:rPr>
              <w:t>EK-2.1 Giriş, Kaba Izgara ve İnce Izgaralar Hidrolik Hesapları</w:t>
            </w:r>
            <w:r>
              <w:rPr>
                <w:webHidden/>
              </w:rPr>
              <w:tab/>
            </w:r>
            <w:r>
              <w:rPr>
                <w:webHidden/>
              </w:rPr>
              <w:fldChar w:fldCharType="begin"/>
            </w:r>
            <w:r>
              <w:rPr>
                <w:webHidden/>
              </w:rPr>
              <w:instrText xml:space="preserve"> PAGEREF _Toc200967641 \h </w:instrText>
            </w:r>
            <w:r>
              <w:rPr>
                <w:webHidden/>
              </w:rPr>
            </w:r>
            <w:r>
              <w:rPr>
                <w:webHidden/>
              </w:rPr>
              <w:fldChar w:fldCharType="separate"/>
            </w:r>
            <w:r>
              <w:rPr>
                <w:webHidden/>
              </w:rPr>
              <w:t>75</w:t>
            </w:r>
            <w:r>
              <w:rPr>
                <w:webHidden/>
              </w:rPr>
              <w:fldChar w:fldCharType="end"/>
            </w:r>
          </w:hyperlink>
        </w:p>
        <w:p w14:paraId="25872173" w14:textId="02A40000" w:rsidR="001B04E9" w:rsidRDefault="001B04E9">
          <w:pPr>
            <w:pStyle w:val="TOC2"/>
            <w:rPr>
              <w:rFonts w:asciiTheme="minorHAnsi" w:eastAsiaTheme="minorEastAsia" w:hAnsiTheme="minorHAnsi" w:cstheme="minorBidi"/>
              <w:kern w:val="2"/>
              <w:sz w:val="24"/>
              <w14:ligatures w14:val="standardContextual"/>
            </w:rPr>
          </w:pPr>
          <w:hyperlink w:anchor="_Toc200967642" w:history="1">
            <w:r w:rsidRPr="002C11DC">
              <w:rPr>
                <w:rStyle w:val="Hyperlink"/>
                <w:rFonts w:eastAsiaTheme="majorEastAsia"/>
              </w:rPr>
              <w:t>EK 2.2 Son Çökeltme Toplama Yapısı ile Deşarj Noktası Arası Yük Kaybı (Debimetre dahil)</w:t>
            </w:r>
            <w:r>
              <w:rPr>
                <w:webHidden/>
              </w:rPr>
              <w:tab/>
            </w:r>
            <w:r>
              <w:rPr>
                <w:webHidden/>
              </w:rPr>
              <w:fldChar w:fldCharType="begin"/>
            </w:r>
            <w:r>
              <w:rPr>
                <w:webHidden/>
              </w:rPr>
              <w:instrText xml:space="preserve"> PAGEREF _Toc200967642 \h </w:instrText>
            </w:r>
            <w:r>
              <w:rPr>
                <w:webHidden/>
              </w:rPr>
            </w:r>
            <w:r>
              <w:rPr>
                <w:webHidden/>
              </w:rPr>
              <w:fldChar w:fldCharType="separate"/>
            </w:r>
            <w:r>
              <w:rPr>
                <w:webHidden/>
              </w:rPr>
              <w:t>77</w:t>
            </w:r>
            <w:r>
              <w:rPr>
                <w:webHidden/>
              </w:rPr>
              <w:fldChar w:fldCharType="end"/>
            </w:r>
          </w:hyperlink>
        </w:p>
        <w:p w14:paraId="4C1B025B" w14:textId="78CCF896" w:rsidR="001B04E9" w:rsidRDefault="001B04E9">
          <w:pPr>
            <w:pStyle w:val="TOC2"/>
            <w:rPr>
              <w:rFonts w:asciiTheme="minorHAnsi" w:eastAsiaTheme="minorEastAsia" w:hAnsiTheme="minorHAnsi" w:cstheme="minorBidi"/>
              <w:kern w:val="2"/>
              <w:sz w:val="24"/>
              <w14:ligatures w14:val="standardContextual"/>
            </w:rPr>
          </w:pPr>
          <w:hyperlink w:anchor="_Toc200967643" w:history="1">
            <w:r w:rsidRPr="002C11DC">
              <w:rPr>
                <w:rStyle w:val="Hyperlink"/>
                <w:rFonts w:eastAsiaTheme="majorEastAsia"/>
              </w:rPr>
              <w:t>EK-2.3 Son Çökeltme Tankı Toplama Yapısı Çıkış Savağı Yük Kaybı</w:t>
            </w:r>
            <w:r>
              <w:rPr>
                <w:webHidden/>
              </w:rPr>
              <w:tab/>
            </w:r>
            <w:r>
              <w:rPr>
                <w:webHidden/>
              </w:rPr>
              <w:fldChar w:fldCharType="begin"/>
            </w:r>
            <w:r>
              <w:rPr>
                <w:webHidden/>
              </w:rPr>
              <w:instrText xml:space="preserve"> PAGEREF _Toc200967643 \h </w:instrText>
            </w:r>
            <w:r>
              <w:rPr>
                <w:webHidden/>
              </w:rPr>
            </w:r>
            <w:r>
              <w:rPr>
                <w:webHidden/>
              </w:rPr>
              <w:fldChar w:fldCharType="separate"/>
            </w:r>
            <w:r>
              <w:rPr>
                <w:webHidden/>
              </w:rPr>
              <w:t>79</w:t>
            </w:r>
            <w:r>
              <w:rPr>
                <w:webHidden/>
              </w:rPr>
              <w:fldChar w:fldCharType="end"/>
            </w:r>
          </w:hyperlink>
        </w:p>
        <w:p w14:paraId="43364522" w14:textId="6CE8E288" w:rsidR="001B04E9" w:rsidRDefault="001B04E9">
          <w:pPr>
            <w:pStyle w:val="TOC2"/>
            <w:rPr>
              <w:rFonts w:asciiTheme="minorHAnsi" w:eastAsiaTheme="minorEastAsia" w:hAnsiTheme="minorHAnsi" w:cstheme="minorBidi"/>
              <w:kern w:val="2"/>
              <w:sz w:val="24"/>
              <w14:ligatures w14:val="standardContextual"/>
            </w:rPr>
          </w:pPr>
          <w:hyperlink w:anchor="_Toc200967644" w:history="1">
            <w:r w:rsidRPr="002C11DC">
              <w:rPr>
                <w:rStyle w:val="Hyperlink"/>
                <w:rFonts w:eastAsiaTheme="majorEastAsia"/>
              </w:rPr>
              <w:t>EK-2.4 Son Çökeltme Tankı ile Son Çökeltme Tankı Toplama Yapısı Arası Yük Kaybı</w:t>
            </w:r>
            <w:r>
              <w:rPr>
                <w:webHidden/>
              </w:rPr>
              <w:tab/>
            </w:r>
            <w:r>
              <w:rPr>
                <w:webHidden/>
              </w:rPr>
              <w:fldChar w:fldCharType="begin"/>
            </w:r>
            <w:r>
              <w:rPr>
                <w:webHidden/>
              </w:rPr>
              <w:instrText xml:space="preserve"> PAGEREF _Toc200967644 \h </w:instrText>
            </w:r>
            <w:r>
              <w:rPr>
                <w:webHidden/>
              </w:rPr>
            </w:r>
            <w:r>
              <w:rPr>
                <w:webHidden/>
              </w:rPr>
              <w:fldChar w:fldCharType="separate"/>
            </w:r>
            <w:r>
              <w:rPr>
                <w:webHidden/>
              </w:rPr>
              <w:t>81</w:t>
            </w:r>
            <w:r>
              <w:rPr>
                <w:webHidden/>
              </w:rPr>
              <w:fldChar w:fldCharType="end"/>
            </w:r>
          </w:hyperlink>
        </w:p>
        <w:p w14:paraId="14070EA8" w14:textId="799D4A01" w:rsidR="001B04E9" w:rsidRDefault="001B04E9">
          <w:pPr>
            <w:pStyle w:val="TOC2"/>
            <w:rPr>
              <w:rFonts w:asciiTheme="minorHAnsi" w:eastAsiaTheme="minorEastAsia" w:hAnsiTheme="minorHAnsi" w:cstheme="minorBidi"/>
              <w:kern w:val="2"/>
              <w:sz w:val="24"/>
              <w14:ligatures w14:val="standardContextual"/>
            </w:rPr>
          </w:pPr>
          <w:hyperlink w:anchor="_Toc200967645" w:history="1">
            <w:r w:rsidRPr="002C11DC">
              <w:rPr>
                <w:rStyle w:val="Hyperlink"/>
                <w:rFonts w:eastAsiaTheme="majorEastAsia"/>
              </w:rPr>
              <w:t>EK-2.5 Son Çökeltme Tankı Yük Kaybı</w:t>
            </w:r>
            <w:r>
              <w:rPr>
                <w:webHidden/>
              </w:rPr>
              <w:tab/>
            </w:r>
            <w:r>
              <w:rPr>
                <w:webHidden/>
              </w:rPr>
              <w:fldChar w:fldCharType="begin"/>
            </w:r>
            <w:r>
              <w:rPr>
                <w:webHidden/>
              </w:rPr>
              <w:instrText xml:space="preserve"> PAGEREF _Toc200967645 \h </w:instrText>
            </w:r>
            <w:r>
              <w:rPr>
                <w:webHidden/>
              </w:rPr>
            </w:r>
            <w:r>
              <w:rPr>
                <w:webHidden/>
              </w:rPr>
              <w:fldChar w:fldCharType="separate"/>
            </w:r>
            <w:r>
              <w:rPr>
                <w:webHidden/>
              </w:rPr>
              <w:t>83</w:t>
            </w:r>
            <w:r>
              <w:rPr>
                <w:webHidden/>
              </w:rPr>
              <w:fldChar w:fldCharType="end"/>
            </w:r>
          </w:hyperlink>
        </w:p>
        <w:p w14:paraId="6DCA0CAF" w14:textId="35BF8836" w:rsidR="001B04E9" w:rsidRDefault="001B04E9">
          <w:pPr>
            <w:pStyle w:val="TOC2"/>
            <w:rPr>
              <w:rFonts w:asciiTheme="minorHAnsi" w:eastAsiaTheme="minorEastAsia" w:hAnsiTheme="minorHAnsi" w:cstheme="minorBidi"/>
              <w:kern w:val="2"/>
              <w:sz w:val="24"/>
              <w14:ligatures w14:val="standardContextual"/>
            </w:rPr>
          </w:pPr>
          <w:hyperlink w:anchor="_Toc200967646" w:history="1">
            <w:r w:rsidRPr="002C11DC">
              <w:rPr>
                <w:rStyle w:val="Hyperlink"/>
                <w:rFonts w:eastAsiaTheme="majorEastAsia"/>
              </w:rPr>
              <w:t>EK-2.6 Son Çökeltme Tankı ile Son Çökeltme Dağıtım Yapısı Arası Yük Kaybı</w:t>
            </w:r>
            <w:r>
              <w:rPr>
                <w:webHidden/>
              </w:rPr>
              <w:tab/>
            </w:r>
            <w:r>
              <w:rPr>
                <w:webHidden/>
              </w:rPr>
              <w:fldChar w:fldCharType="begin"/>
            </w:r>
            <w:r>
              <w:rPr>
                <w:webHidden/>
              </w:rPr>
              <w:instrText xml:space="preserve"> PAGEREF _Toc200967646 \h </w:instrText>
            </w:r>
            <w:r>
              <w:rPr>
                <w:webHidden/>
              </w:rPr>
            </w:r>
            <w:r>
              <w:rPr>
                <w:webHidden/>
              </w:rPr>
              <w:fldChar w:fldCharType="separate"/>
            </w:r>
            <w:r>
              <w:rPr>
                <w:webHidden/>
              </w:rPr>
              <w:t>88</w:t>
            </w:r>
            <w:r>
              <w:rPr>
                <w:webHidden/>
              </w:rPr>
              <w:fldChar w:fldCharType="end"/>
            </w:r>
          </w:hyperlink>
        </w:p>
        <w:p w14:paraId="7B55849D" w14:textId="2121457A" w:rsidR="001B04E9" w:rsidRDefault="001B04E9">
          <w:pPr>
            <w:pStyle w:val="TOC2"/>
            <w:rPr>
              <w:rFonts w:asciiTheme="minorHAnsi" w:eastAsiaTheme="minorEastAsia" w:hAnsiTheme="minorHAnsi" w:cstheme="minorBidi"/>
              <w:kern w:val="2"/>
              <w:sz w:val="24"/>
              <w14:ligatures w14:val="standardContextual"/>
            </w:rPr>
          </w:pPr>
          <w:hyperlink w:anchor="_Toc200967647" w:history="1">
            <w:r w:rsidRPr="002C11DC">
              <w:rPr>
                <w:rStyle w:val="Hyperlink"/>
                <w:rFonts w:eastAsiaTheme="majorEastAsia"/>
              </w:rPr>
              <w:t>EK-2.7 Son Çökeltme Tankı Dağıtım Yapısı Çıkış Savağı Yük Kaybı</w:t>
            </w:r>
            <w:r>
              <w:rPr>
                <w:webHidden/>
              </w:rPr>
              <w:tab/>
            </w:r>
            <w:r>
              <w:rPr>
                <w:webHidden/>
              </w:rPr>
              <w:fldChar w:fldCharType="begin"/>
            </w:r>
            <w:r>
              <w:rPr>
                <w:webHidden/>
              </w:rPr>
              <w:instrText xml:space="preserve"> PAGEREF _Toc200967647 \h </w:instrText>
            </w:r>
            <w:r>
              <w:rPr>
                <w:webHidden/>
              </w:rPr>
            </w:r>
            <w:r>
              <w:rPr>
                <w:webHidden/>
              </w:rPr>
              <w:fldChar w:fldCharType="separate"/>
            </w:r>
            <w:r>
              <w:rPr>
                <w:webHidden/>
              </w:rPr>
              <w:t>90</w:t>
            </w:r>
            <w:r>
              <w:rPr>
                <w:webHidden/>
              </w:rPr>
              <w:fldChar w:fldCharType="end"/>
            </w:r>
          </w:hyperlink>
        </w:p>
        <w:p w14:paraId="1ACD82BC" w14:textId="2219E218" w:rsidR="001B04E9" w:rsidRDefault="001B04E9">
          <w:pPr>
            <w:pStyle w:val="TOC2"/>
            <w:rPr>
              <w:rFonts w:asciiTheme="minorHAnsi" w:eastAsiaTheme="minorEastAsia" w:hAnsiTheme="minorHAnsi" w:cstheme="minorBidi"/>
              <w:kern w:val="2"/>
              <w:sz w:val="24"/>
              <w14:ligatures w14:val="standardContextual"/>
            </w:rPr>
          </w:pPr>
          <w:hyperlink w:anchor="_Toc200967648" w:history="1">
            <w:r w:rsidRPr="002C11DC">
              <w:rPr>
                <w:rStyle w:val="Hyperlink"/>
                <w:rFonts w:eastAsiaTheme="majorEastAsia"/>
              </w:rPr>
              <w:t>EK-2.8 Havalandırma Tankı ile Son Çökeltme Tankı Dağıtım Yapısı Arası Yük Kaybı</w:t>
            </w:r>
            <w:r>
              <w:rPr>
                <w:webHidden/>
              </w:rPr>
              <w:tab/>
            </w:r>
            <w:r>
              <w:rPr>
                <w:webHidden/>
              </w:rPr>
              <w:fldChar w:fldCharType="begin"/>
            </w:r>
            <w:r>
              <w:rPr>
                <w:webHidden/>
              </w:rPr>
              <w:instrText xml:space="preserve"> PAGEREF _Toc200967648 \h </w:instrText>
            </w:r>
            <w:r>
              <w:rPr>
                <w:webHidden/>
              </w:rPr>
            </w:r>
            <w:r>
              <w:rPr>
                <w:webHidden/>
              </w:rPr>
              <w:fldChar w:fldCharType="separate"/>
            </w:r>
            <w:r>
              <w:rPr>
                <w:webHidden/>
              </w:rPr>
              <w:t>92</w:t>
            </w:r>
            <w:r>
              <w:rPr>
                <w:webHidden/>
              </w:rPr>
              <w:fldChar w:fldCharType="end"/>
            </w:r>
          </w:hyperlink>
        </w:p>
        <w:p w14:paraId="591D17F9" w14:textId="5FC14C4D" w:rsidR="001B04E9" w:rsidRDefault="001B04E9">
          <w:pPr>
            <w:pStyle w:val="TOC3"/>
            <w:rPr>
              <w:rFonts w:asciiTheme="minorHAnsi" w:eastAsiaTheme="minorEastAsia" w:hAnsiTheme="minorHAnsi" w:cstheme="minorBidi"/>
              <w:kern w:val="2"/>
              <w:sz w:val="24"/>
              <w14:ligatures w14:val="standardContextual"/>
            </w:rPr>
          </w:pPr>
          <w:hyperlink w:anchor="_Toc200967649" w:history="1">
            <w:r w:rsidRPr="002C11DC">
              <w:rPr>
                <w:rStyle w:val="Hyperlink"/>
                <w:rFonts w:eastAsiaTheme="majorEastAsia"/>
              </w:rPr>
              <w:t>Havalandırma Tankı ile Son Çökeltme Tankı Dağıtım Yapısı Arası Yük Kaybı- Aşama 1</w:t>
            </w:r>
            <w:r>
              <w:rPr>
                <w:webHidden/>
              </w:rPr>
              <w:tab/>
            </w:r>
            <w:r>
              <w:rPr>
                <w:webHidden/>
              </w:rPr>
              <w:fldChar w:fldCharType="begin"/>
            </w:r>
            <w:r>
              <w:rPr>
                <w:webHidden/>
              </w:rPr>
              <w:instrText xml:space="preserve"> PAGEREF _Toc200967649 \h </w:instrText>
            </w:r>
            <w:r>
              <w:rPr>
                <w:webHidden/>
              </w:rPr>
            </w:r>
            <w:r>
              <w:rPr>
                <w:webHidden/>
              </w:rPr>
              <w:fldChar w:fldCharType="separate"/>
            </w:r>
            <w:r>
              <w:rPr>
                <w:webHidden/>
              </w:rPr>
              <w:t>92</w:t>
            </w:r>
            <w:r>
              <w:rPr>
                <w:webHidden/>
              </w:rPr>
              <w:fldChar w:fldCharType="end"/>
            </w:r>
          </w:hyperlink>
        </w:p>
        <w:p w14:paraId="4C2D95B4" w14:textId="2E77483D" w:rsidR="001B04E9" w:rsidRDefault="001B04E9">
          <w:pPr>
            <w:pStyle w:val="TOC3"/>
            <w:rPr>
              <w:rFonts w:asciiTheme="minorHAnsi" w:eastAsiaTheme="minorEastAsia" w:hAnsiTheme="minorHAnsi" w:cstheme="minorBidi"/>
              <w:kern w:val="2"/>
              <w:sz w:val="24"/>
              <w14:ligatures w14:val="standardContextual"/>
            </w:rPr>
          </w:pPr>
          <w:hyperlink w:anchor="_Toc200967650" w:history="1">
            <w:r w:rsidRPr="002C11DC">
              <w:rPr>
                <w:rStyle w:val="Hyperlink"/>
                <w:rFonts w:eastAsiaTheme="majorEastAsia"/>
              </w:rPr>
              <w:t>Havalandırma Tankı ile Son Çökeltme Tankı Dağıtım Yapısı Arası Yük Kaybı- Aşama 2-3</w:t>
            </w:r>
            <w:r>
              <w:rPr>
                <w:webHidden/>
              </w:rPr>
              <w:tab/>
            </w:r>
            <w:r>
              <w:rPr>
                <w:webHidden/>
              </w:rPr>
              <w:fldChar w:fldCharType="begin"/>
            </w:r>
            <w:r>
              <w:rPr>
                <w:webHidden/>
              </w:rPr>
              <w:instrText xml:space="preserve"> PAGEREF _Toc200967650 \h </w:instrText>
            </w:r>
            <w:r>
              <w:rPr>
                <w:webHidden/>
              </w:rPr>
            </w:r>
            <w:r>
              <w:rPr>
                <w:webHidden/>
              </w:rPr>
              <w:fldChar w:fldCharType="separate"/>
            </w:r>
            <w:r>
              <w:rPr>
                <w:webHidden/>
              </w:rPr>
              <w:t>94</w:t>
            </w:r>
            <w:r>
              <w:rPr>
                <w:webHidden/>
              </w:rPr>
              <w:fldChar w:fldCharType="end"/>
            </w:r>
          </w:hyperlink>
        </w:p>
        <w:p w14:paraId="0BD509F6" w14:textId="76886275" w:rsidR="001B04E9" w:rsidRDefault="001B04E9">
          <w:pPr>
            <w:pStyle w:val="TOC2"/>
            <w:rPr>
              <w:rFonts w:asciiTheme="minorHAnsi" w:eastAsiaTheme="minorEastAsia" w:hAnsiTheme="minorHAnsi" w:cstheme="minorBidi"/>
              <w:kern w:val="2"/>
              <w:sz w:val="24"/>
              <w14:ligatures w14:val="standardContextual"/>
            </w:rPr>
          </w:pPr>
          <w:hyperlink w:anchor="_Toc200967651" w:history="1">
            <w:r w:rsidRPr="002C11DC">
              <w:rPr>
                <w:rStyle w:val="Hyperlink"/>
                <w:rFonts w:eastAsiaTheme="majorEastAsia"/>
              </w:rPr>
              <w:t>EK-2.9 Havalandırma Tankı Çıkış Savağı Yük Kaybı</w:t>
            </w:r>
            <w:r>
              <w:rPr>
                <w:webHidden/>
              </w:rPr>
              <w:tab/>
            </w:r>
            <w:r>
              <w:rPr>
                <w:webHidden/>
              </w:rPr>
              <w:fldChar w:fldCharType="begin"/>
            </w:r>
            <w:r>
              <w:rPr>
                <w:webHidden/>
              </w:rPr>
              <w:instrText xml:space="preserve"> PAGEREF _Toc200967651 \h </w:instrText>
            </w:r>
            <w:r>
              <w:rPr>
                <w:webHidden/>
              </w:rPr>
            </w:r>
            <w:r>
              <w:rPr>
                <w:webHidden/>
              </w:rPr>
              <w:fldChar w:fldCharType="separate"/>
            </w:r>
            <w:r>
              <w:rPr>
                <w:webHidden/>
              </w:rPr>
              <w:t>96</w:t>
            </w:r>
            <w:r>
              <w:rPr>
                <w:webHidden/>
              </w:rPr>
              <w:fldChar w:fldCharType="end"/>
            </w:r>
          </w:hyperlink>
        </w:p>
        <w:p w14:paraId="06EBE79B" w14:textId="5C34B30E" w:rsidR="001B04E9" w:rsidRDefault="001B04E9">
          <w:pPr>
            <w:pStyle w:val="TOC2"/>
            <w:rPr>
              <w:rFonts w:asciiTheme="minorHAnsi" w:eastAsiaTheme="minorEastAsia" w:hAnsiTheme="minorHAnsi" w:cstheme="minorBidi"/>
              <w:kern w:val="2"/>
              <w:sz w:val="24"/>
              <w14:ligatures w14:val="standardContextual"/>
            </w:rPr>
          </w:pPr>
          <w:hyperlink w:anchor="_Toc200967652" w:history="1">
            <w:r w:rsidRPr="002C11DC">
              <w:rPr>
                <w:rStyle w:val="Hyperlink"/>
                <w:rFonts w:eastAsiaTheme="majorEastAsia"/>
              </w:rPr>
              <w:t>EK-2.10 Havalandırma Tankı Dağıtım Yapısı ile Havalandırma Tankı Arası Yük Kaybı</w:t>
            </w:r>
            <w:r>
              <w:rPr>
                <w:webHidden/>
              </w:rPr>
              <w:tab/>
            </w:r>
            <w:r>
              <w:rPr>
                <w:webHidden/>
              </w:rPr>
              <w:fldChar w:fldCharType="begin"/>
            </w:r>
            <w:r>
              <w:rPr>
                <w:webHidden/>
              </w:rPr>
              <w:instrText xml:space="preserve"> PAGEREF _Toc200967652 \h </w:instrText>
            </w:r>
            <w:r>
              <w:rPr>
                <w:webHidden/>
              </w:rPr>
            </w:r>
            <w:r>
              <w:rPr>
                <w:webHidden/>
              </w:rPr>
              <w:fldChar w:fldCharType="separate"/>
            </w:r>
            <w:r>
              <w:rPr>
                <w:webHidden/>
              </w:rPr>
              <w:t>98</w:t>
            </w:r>
            <w:r>
              <w:rPr>
                <w:webHidden/>
              </w:rPr>
              <w:fldChar w:fldCharType="end"/>
            </w:r>
          </w:hyperlink>
        </w:p>
        <w:p w14:paraId="2320D27E" w14:textId="03F1D52D" w:rsidR="001B04E9" w:rsidRDefault="001B04E9">
          <w:pPr>
            <w:pStyle w:val="TOC3"/>
            <w:rPr>
              <w:rFonts w:asciiTheme="minorHAnsi" w:eastAsiaTheme="minorEastAsia" w:hAnsiTheme="minorHAnsi" w:cstheme="minorBidi"/>
              <w:kern w:val="2"/>
              <w:sz w:val="24"/>
              <w14:ligatures w14:val="standardContextual"/>
            </w:rPr>
          </w:pPr>
          <w:hyperlink w:anchor="_Toc200967653" w:history="1">
            <w:r w:rsidRPr="002C11DC">
              <w:rPr>
                <w:rStyle w:val="Hyperlink"/>
                <w:rFonts w:eastAsiaTheme="majorEastAsia"/>
              </w:rPr>
              <w:t>Havalandırma Tankı Dağıtım Yapısı ile Havalandırma Tankı Arası Yük Kaybı- Aşama 1</w:t>
            </w:r>
            <w:r>
              <w:rPr>
                <w:webHidden/>
              </w:rPr>
              <w:tab/>
            </w:r>
            <w:r>
              <w:rPr>
                <w:webHidden/>
              </w:rPr>
              <w:fldChar w:fldCharType="begin"/>
            </w:r>
            <w:r>
              <w:rPr>
                <w:webHidden/>
              </w:rPr>
              <w:instrText xml:space="preserve"> PAGEREF _Toc200967653 \h </w:instrText>
            </w:r>
            <w:r>
              <w:rPr>
                <w:webHidden/>
              </w:rPr>
            </w:r>
            <w:r>
              <w:rPr>
                <w:webHidden/>
              </w:rPr>
              <w:fldChar w:fldCharType="separate"/>
            </w:r>
            <w:r>
              <w:rPr>
                <w:webHidden/>
              </w:rPr>
              <w:t>98</w:t>
            </w:r>
            <w:r>
              <w:rPr>
                <w:webHidden/>
              </w:rPr>
              <w:fldChar w:fldCharType="end"/>
            </w:r>
          </w:hyperlink>
        </w:p>
        <w:p w14:paraId="3D37F38E" w14:textId="626E76F6" w:rsidR="001B04E9" w:rsidRDefault="001B04E9">
          <w:pPr>
            <w:pStyle w:val="TOC3"/>
            <w:rPr>
              <w:rFonts w:asciiTheme="minorHAnsi" w:eastAsiaTheme="minorEastAsia" w:hAnsiTheme="minorHAnsi" w:cstheme="minorBidi"/>
              <w:kern w:val="2"/>
              <w:sz w:val="24"/>
              <w14:ligatures w14:val="standardContextual"/>
            </w:rPr>
          </w:pPr>
          <w:hyperlink w:anchor="_Toc200967654" w:history="1">
            <w:r w:rsidRPr="002C11DC">
              <w:rPr>
                <w:rStyle w:val="Hyperlink"/>
                <w:rFonts w:eastAsiaTheme="majorEastAsia"/>
              </w:rPr>
              <w:t>Havalandırma Tankı Dağıtım Yapısı ile Havalandırma Tankı Arası Yük Kaybı- Aşama 2</w:t>
            </w:r>
            <w:r>
              <w:rPr>
                <w:webHidden/>
              </w:rPr>
              <w:tab/>
            </w:r>
            <w:r>
              <w:rPr>
                <w:webHidden/>
              </w:rPr>
              <w:fldChar w:fldCharType="begin"/>
            </w:r>
            <w:r>
              <w:rPr>
                <w:webHidden/>
              </w:rPr>
              <w:instrText xml:space="preserve"> PAGEREF _Toc200967654 \h </w:instrText>
            </w:r>
            <w:r>
              <w:rPr>
                <w:webHidden/>
              </w:rPr>
            </w:r>
            <w:r>
              <w:rPr>
                <w:webHidden/>
              </w:rPr>
              <w:fldChar w:fldCharType="separate"/>
            </w:r>
            <w:r>
              <w:rPr>
                <w:webHidden/>
              </w:rPr>
              <w:t>100</w:t>
            </w:r>
            <w:r>
              <w:rPr>
                <w:webHidden/>
              </w:rPr>
              <w:fldChar w:fldCharType="end"/>
            </w:r>
          </w:hyperlink>
        </w:p>
        <w:p w14:paraId="268768E0" w14:textId="3E4656FE" w:rsidR="001B04E9" w:rsidRDefault="001B04E9">
          <w:pPr>
            <w:pStyle w:val="TOC3"/>
            <w:rPr>
              <w:rFonts w:asciiTheme="minorHAnsi" w:eastAsiaTheme="minorEastAsia" w:hAnsiTheme="minorHAnsi" w:cstheme="minorBidi"/>
              <w:kern w:val="2"/>
              <w:sz w:val="24"/>
              <w14:ligatures w14:val="standardContextual"/>
            </w:rPr>
          </w:pPr>
          <w:hyperlink w:anchor="_Toc200967655" w:history="1">
            <w:r w:rsidRPr="002C11DC">
              <w:rPr>
                <w:rStyle w:val="Hyperlink"/>
                <w:rFonts w:eastAsiaTheme="majorEastAsia"/>
              </w:rPr>
              <w:t>Havalandırma Tankı Dağıtım Yapısı ile Havalandırma Tankı Arası Yük Kaybı- Aşama 3</w:t>
            </w:r>
            <w:r>
              <w:rPr>
                <w:webHidden/>
              </w:rPr>
              <w:tab/>
            </w:r>
            <w:r>
              <w:rPr>
                <w:webHidden/>
              </w:rPr>
              <w:fldChar w:fldCharType="begin"/>
            </w:r>
            <w:r>
              <w:rPr>
                <w:webHidden/>
              </w:rPr>
              <w:instrText xml:space="preserve"> PAGEREF _Toc200967655 \h </w:instrText>
            </w:r>
            <w:r>
              <w:rPr>
                <w:webHidden/>
              </w:rPr>
            </w:r>
            <w:r>
              <w:rPr>
                <w:webHidden/>
              </w:rPr>
              <w:fldChar w:fldCharType="separate"/>
            </w:r>
            <w:r>
              <w:rPr>
                <w:webHidden/>
              </w:rPr>
              <w:t>102</w:t>
            </w:r>
            <w:r>
              <w:rPr>
                <w:webHidden/>
              </w:rPr>
              <w:fldChar w:fldCharType="end"/>
            </w:r>
          </w:hyperlink>
        </w:p>
        <w:p w14:paraId="33CF2E7F" w14:textId="096DE1EA" w:rsidR="001B04E9" w:rsidRDefault="001B04E9">
          <w:pPr>
            <w:pStyle w:val="TOC2"/>
            <w:rPr>
              <w:rFonts w:asciiTheme="minorHAnsi" w:eastAsiaTheme="minorEastAsia" w:hAnsiTheme="minorHAnsi" w:cstheme="minorBidi"/>
              <w:kern w:val="2"/>
              <w:sz w:val="24"/>
              <w14:ligatures w14:val="standardContextual"/>
            </w:rPr>
          </w:pPr>
          <w:hyperlink w:anchor="_Toc200967656" w:history="1">
            <w:r w:rsidRPr="002C11DC">
              <w:rPr>
                <w:rStyle w:val="Hyperlink"/>
                <w:rFonts w:eastAsiaTheme="majorEastAsia"/>
              </w:rPr>
              <w:t>EK-2.11 Havalandırma Tankı Dağıtım Yapısı Çıkış Savağı Yük Kaybı</w:t>
            </w:r>
            <w:r>
              <w:rPr>
                <w:webHidden/>
              </w:rPr>
              <w:tab/>
            </w:r>
            <w:r>
              <w:rPr>
                <w:webHidden/>
              </w:rPr>
              <w:fldChar w:fldCharType="begin"/>
            </w:r>
            <w:r>
              <w:rPr>
                <w:webHidden/>
              </w:rPr>
              <w:instrText xml:space="preserve"> PAGEREF _Toc200967656 \h </w:instrText>
            </w:r>
            <w:r>
              <w:rPr>
                <w:webHidden/>
              </w:rPr>
            </w:r>
            <w:r>
              <w:rPr>
                <w:webHidden/>
              </w:rPr>
              <w:fldChar w:fldCharType="separate"/>
            </w:r>
            <w:r>
              <w:rPr>
                <w:webHidden/>
              </w:rPr>
              <w:t>104</w:t>
            </w:r>
            <w:r>
              <w:rPr>
                <w:webHidden/>
              </w:rPr>
              <w:fldChar w:fldCharType="end"/>
            </w:r>
          </w:hyperlink>
        </w:p>
        <w:p w14:paraId="2E377ECD" w14:textId="7A8F25B6" w:rsidR="001B04E9" w:rsidRDefault="001B04E9">
          <w:pPr>
            <w:pStyle w:val="TOC2"/>
            <w:rPr>
              <w:rFonts w:asciiTheme="minorHAnsi" w:eastAsiaTheme="minorEastAsia" w:hAnsiTheme="minorHAnsi" w:cstheme="minorBidi"/>
              <w:kern w:val="2"/>
              <w:sz w:val="24"/>
              <w14:ligatures w14:val="standardContextual"/>
            </w:rPr>
          </w:pPr>
          <w:hyperlink w:anchor="_Toc200967657" w:history="1">
            <w:r w:rsidRPr="002C11DC">
              <w:rPr>
                <w:rStyle w:val="Hyperlink"/>
                <w:rFonts w:eastAsiaTheme="majorEastAsia"/>
              </w:rPr>
              <w:t>EK-2.12 Biyofosfor Tankları ile Havalandırma Tankı Dağıtım Yapısı Arası Yük Kaybı</w:t>
            </w:r>
            <w:r>
              <w:rPr>
                <w:webHidden/>
              </w:rPr>
              <w:tab/>
            </w:r>
            <w:r>
              <w:rPr>
                <w:webHidden/>
              </w:rPr>
              <w:fldChar w:fldCharType="begin"/>
            </w:r>
            <w:r>
              <w:rPr>
                <w:webHidden/>
              </w:rPr>
              <w:instrText xml:space="preserve"> PAGEREF _Toc200967657 \h </w:instrText>
            </w:r>
            <w:r>
              <w:rPr>
                <w:webHidden/>
              </w:rPr>
            </w:r>
            <w:r>
              <w:rPr>
                <w:webHidden/>
              </w:rPr>
              <w:fldChar w:fldCharType="separate"/>
            </w:r>
            <w:r>
              <w:rPr>
                <w:webHidden/>
              </w:rPr>
              <w:t>105</w:t>
            </w:r>
            <w:r>
              <w:rPr>
                <w:webHidden/>
              </w:rPr>
              <w:fldChar w:fldCharType="end"/>
            </w:r>
          </w:hyperlink>
        </w:p>
        <w:p w14:paraId="22084EF3" w14:textId="77355223" w:rsidR="001B04E9" w:rsidRDefault="001B04E9">
          <w:pPr>
            <w:pStyle w:val="TOC2"/>
            <w:rPr>
              <w:rFonts w:asciiTheme="minorHAnsi" w:eastAsiaTheme="minorEastAsia" w:hAnsiTheme="minorHAnsi" w:cstheme="minorBidi"/>
              <w:kern w:val="2"/>
              <w:sz w:val="24"/>
              <w14:ligatures w14:val="standardContextual"/>
            </w:rPr>
          </w:pPr>
          <w:hyperlink w:anchor="_Toc200967658" w:history="1">
            <w:r w:rsidRPr="002C11DC">
              <w:rPr>
                <w:rStyle w:val="Hyperlink"/>
                <w:rFonts w:eastAsiaTheme="majorEastAsia"/>
              </w:rPr>
              <w:t>EK-2.13 Biyofosfor Tankı Çıkış Savağı Yük Kaybı</w:t>
            </w:r>
            <w:r>
              <w:rPr>
                <w:webHidden/>
              </w:rPr>
              <w:tab/>
            </w:r>
            <w:r>
              <w:rPr>
                <w:webHidden/>
              </w:rPr>
              <w:fldChar w:fldCharType="begin"/>
            </w:r>
            <w:r>
              <w:rPr>
                <w:webHidden/>
              </w:rPr>
              <w:instrText xml:space="preserve"> PAGEREF _Toc200967658 \h </w:instrText>
            </w:r>
            <w:r>
              <w:rPr>
                <w:webHidden/>
              </w:rPr>
            </w:r>
            <w:r>
              <w:rPr>
                <w:webHidden/>
              </w:rPr>
              <w:fldChar w:fldCharType="separate"/>
            </w:r>
            <w:r>
              <w:rPr>
                <w:webHidden/>
              </w:rPr>
              <w:t>107</w:t>
            </w:r>
            <w:r>
              <w:rPr>
                <w:webHidden/>
              </w:rPr>
              <w:fldChar w:fldCharType="end"/>
            </w:r>
          </w:hyperlink>
        </w:p>
        <w:p w14:paraId="33C976E7" w14:textId="47A5F0FC" w:rsidR="001B04E9" w:rsidRDefault="001B04E9">
          <w:pPr>
            <w:pStyle w:val="TOC2"/>
            <w:rPr>
              <w:rFonts w:asciiTheme="minorHAnsi" w:eastAsiaTheme="minorEastAsia" w:hAnsiTheme="minorHAnsi" w:cstheme="minorBidi"/>
              <w:kern w:val="2"/>
              <w:sz w:val="24"/>
              <w14:ligatures w14:val="standardContextual"/>
            </w:rPr>
          </w:pPr>
          <w:hyperlink w:anchor="_Toc200967659" w:history="1">
            <w:r w:rsidRPr="002C11DC">
              <w:rPr>
                <w:rStyle w:val="Hyperlink"/>
                <w:rFonts w:eastAsiaTheme="majorEastAsia"/>
              </w:rPr>
              <w:t>EK-2.14 Kum ve Yağ Tutucu Tank ile Biyofosfor Tankları Arası Yük Kaybı (Debimetre dahil)</w:t>
            </w:r>
            <w:r>
              <w:rPr>
                <w:webHidden/>
              </w:rPr>
              <w:tab/>
            </w:r>
            <w:r>
              <w:rPr>
                <w:webHidden/>
              </w:rPr>
              <w:fldChar w:fldCharType="begin"/>
            </w:r>
            <w:r>
              <w:rPr>
                <w:webHidden/>
              </w:rPr>
              <w:instrText xml:space="preserve"> PAGEREF _Toc200967659 \h </w:instrText>
            </w:r>
            <w:r>
              <w:rPr>
                <w:webHidden/>
              </w:rPr>
            </w:r>
            <w:r>
              <w:rPr>
                <w:webHidden/>
              </w:rPr>
              <w:fldChar w:fldCharType="separate"/>
            </w:r>
            <w:r>
              <w:rPr>
                <w:webHidden/>
              </w:rPr>
              <w:t>109</w:t>
            </w:r>
            <w:r>
              <w:rPr>
                <w:webHidden/>
              </w:rPr>
              <w:fldChar w:fldCharType="end"/>
            </w:r>
          </w:hyperlink>
        </w:p>
        <w:p w14:paraId="52E33F5A" w14:textId="56459E1B" w:rsidR="001B04E9" w:rsidRDefault="001B04E9">
          <w:pPr>
            <w:pStyle w:val="TOC2"/>
            <w:rPr>
              <w:rFonts w:asciiTheme="minorHAnsi" w:eastAsiaTheme="minorEastAsia" w:hAnsiTheme="minorHAnsi" w:cstheme="minorBidi"/>
              <w:kern w:val="2"/>
              <w:sz w:val="24"/>
              <w14:ligatures w14:val="standardContextual"/>
            </w:rPr>
          </w:pPr>
          <w:hyperlink w:anchor="_Toc200967660" w:history="1">
            <w:r w:rsidRPr="002C11DC">
              <w:rPr>
                <w:rStyle w:val="Hyperlink"/>
                <w:rFonts w:eastAsiaTheme="majorEastAsia"/>
              </w:rPr>
              <w:t>EK-2.15 Kum ve Yağ Tutucu Tank Yük Kaybı</w:t>
            </w:r>
            <w:r>
              <w:rPr>
                <w:webHidden/>
              </w:rPr>
              <w:tab/>
            </w:r>
            <w:r>
              <w:rPr>
                <w:webHidden/>
              </w:rPr>
              <w:fldChar w:fldCharType="begin"/>
            </w:r>
            <w:r>
              <w:rPr>
                <w:webHidden/>
              </w:rPr>
              <w:instrText xml:space="preserve"> PAGEREF _Toc200967660 \h </w:instrText>
            </w:r>
            <w:r>
              <w:rPr>
                <w:webHidden/>
              </w:rPr>
            </w:r>
            <w:r>
              <w:rPr>
                <w:webHidden/>
              </w:rPr>
              <w:fldChar w:fldCharType="separate"/>
            </w:r>
            <w:r>
              <w:rPr>
                <w:webHidden/>
              </w:rPr>
              <w:t>112</w:t>
            </w:r>
            <w:r>
              <w:rPr>
                <w:webHidden/>
              </w:rPr>
              <w:fldChar w:fldCharType="end"/>
            </w:r>
          </w:hyperlink>
        </w:p>
        <w:p w14:paraId="73024BD0" w14:textId="78593CAB" w:rsidR="001B04E9" w:rsidRDefault="001B04E9">
          <w:pPr>
            <w:pStyle w:val="TOC3"/>
            <w:rPr>
              <w:rFonts w:asciiTheme="minorHAnsi" w:eastAsiaTheme="minorEastAsia" w:hAnsiTheme="minorHAnsi" w:cstheme="minorBidi"/>
              <w:kern w:val="2"/>
              <w:sz w:val="24"/>
              <w14:ligatures w14:val="standardContextual"/>
            </w:rPr>
          </w:pPr>
          <w:hyperlink w:anchor="_Toc200967661" w:history="1">
            <w:r w:rsidRPr="002C11DC">
              <w:rPr>
                <w:rStyle w:val="Hyperlink"/>
                <w:rFonts w:eastAsiaTheme="majorEastAsia"/>
              </w:rPr>
              <w:t>Kum ve Yağ Tutucu Tankı Çıkış Savağı Yük Kaybı</w:t>
            </w:r>
            <w:r>
              <w:rPr>
                <w:webHidden/>
              </w:rPr>
              <w:tab/>
            </w:r>
            <w:r>
              <w:rPr>
                <w:webHidden/>
              </w:rPr>
              <w:fldChar w:fldCharType="begin"/>
            </w:r>
            <w:r>
              <w:rPr>
                <w:webHidden/>
              </w:rPr>
              <w:instrText xml:space="preserve"> PAGEREF _Toc200967661 \h </w:instrText>
            </w:r>
            <w:r>
              <w:rPr>
                <w:webHidden/>
              </w:rPr>
            </w:r>
            <w:r>
              <w:rPr>
                <w:webHidden/>
              </w:rPr>
              <w:fldChar w:fldCharType="separate"/>
            </w:r>
            <w:r>
              <w:rPr>
                <w:webHidden/>
              </w:rPr>
              <w:t>112</w:t>
            </w:r>
            <w:r>
              <w:rPr>
                <w:webHidden/>
              </w:rPr>
              <w:fldChar w:fldCharType="end"/>
            </w:r>
          </w:hyperlink>
        </w:p>
        <w:p w14:paraId="3A236EE3" w14:textId="57F295D3" w:rsidR="001B04E9" w:rsidRDefault="001B04E9">
          <w:pPr>
            <w:pStyle w:val="TOC3"/>
            <w:rPr>
              <w:rFonts w:asciiTheme="minorHAnsi" w:eastAsiaTheme="minorEastAsia" w:hAnsiTheme="minorHAnsi" w:cstheme="minorBidi"/>
              <w:kern w:val="2"/>
              <w:sz w:val="24"/>
              <w14:ligatures w14:val="standardContextual"/>
            </w:rPr>
          </w:pPr>
          <w:hyperlink w:anchor="_Toc200967662" w:history="1">
            <w:r w:rsidRPr="002C11DC">
              <w:rPr>
                <w:rStyle w:val="Hyperlink"/>
                <w:rFonts w:eastAsiaTheme="majorEastAsia"/>
              </w:rPr>
              <w:t>Kum ve Yağ Tutucu Tankı Giriş Açıklığı Yük Kaybı</w:t>
            </w:r>
            <w:r>
              <w:rPr>
                <w:webHidden/>
              </w:rPr>
              <w:tab/>
            </w:r>
            <w:r>
              <w:rPr>
                <w:webHidden/>
              </w:rPr>
              <w:fldChar w:fldCharType="begin"/>
            </w:r>
            <w:r>
              <w:rPr>
                <w:webHidden/>
              </w:rPr>
              <w:instrText xml:space="preserve"> PAGEREF _Toc200967662 \h </w:instrText>
            </w:r>
            <w:r>
              <w:rPr>
                <w:webHidden/>
              </w:rPr>
            </w:r>
            <w:r>
              <w:rPr>
                <w:webHidden/>
              </w:rPr>
              <w:fldChar w:fldCharType="separate"/>
            </w:r>
            <w:r>
              <w:rPr>
                <w:webHidden/>
              </w:rPr>
              <w:t>113</w:t>
            </w:r>
            <w:r>
              <w:rPr>
                <w:webHidden/>
              </w:rPr>
              <w:fldChar w:fldCharType="end"/>
            </w:r>
          </w:hyperlink>
        </w:p>
        <w:p w14:paraId="7C61CBE9" w14:textId="67EAC1C6" w:rsidR="001B04E9" w:rsidRDefault="001B04E9">
          <w:pPr>
            <w:pStyle w:val="TOC2"/>
            <w:rPr>
              <w:rFonts w:asciiTheme="minorHAnsi" w:eastAsiaTheme="minorEastAsia" w:hAnsiTheme="minorHAnsi" w:cstheme="minorBidi"/>
              <w:kern w:val="2"/>
              <w:sz w:val="24"/>
              <w14:ligatures w14:val="standardContextual"/>
            </w:rPr>
          </w:pPr>
          <w:hyperlink w:anchor="_Toc200967663" w:history="1">
            <w:r w:rsidRPr="002C11DC">
              <w:rPr>
                <w:rStyle w:val="Hyperlink"/>
                <w:rFonts w:eastAsiaTheme="majorEastAsia"/>
              </w:rPr>
              <w:t>EK-2.16 Giriş Pompa İstasyonu Yük Kaybı</w:t>
            </w:r>
            <w:r>
              <w:rPr>
                <w:webHidden/>
              </w:rPr>
              <w:tab/>
            </w:r>
            <w:r>
              <w:rPr>
                <w:webHidden/>
              </w:rPr>
              <w:fldChar w:fldCharType="begin"/>
            </w:r>
            <w:r>
              <w:rPr>
                <w:webHidden/>
              </w:rPr>
              <w:instrText xml:space="preserve"> PAGEREF _Toc200967663 \h </w:instrText>
            </w:r>
            <w:r>
              <w:rPr>
                <w:webHidden/>
              </w:rPr>
            </w:r>
            <w:r>
              <w:rPr>
                <w:webHidden/>
              </w:rPr>
              <w:fldChar w:fldCharType="separate"/>
            </w:r>
            <w:r>
              <w:rPr>
                <w:webHidden/>
              </w:rPr>
              <w:t>114</w:t>
            </w:r>
            <w:r>
              <w:rPr>
                <w:webHidden/>
              </w:rPr>
              <w:fldChar w:fldCharType="end"/>
            </w:r>
          </w:hyperlink>
        </w:p>
        <w:p w14:paraId="5F5E9FDD" w14:textId="4ED8947E" w:rsidR="00C67DAE" w:rsidRPr="00341394" w:rsidRDefault="005D3868" w:rsidP="00C67DAE">
          <w:pPr>
            <w:pStyle w:val="TOC1"/>
            <w:rPr>
              <w:b/>
              <w:bCs/>
            </w:rPr>
          </w:pPr>
          <w:r w:rsidRPr="00341394">
            <w:fldChar w:fldCharType="end"/>
          </w:r>
        </w:p>
      </w:sdtContent>
    </w:sdt>
    <w:p w14:paraId="5E488280" w14:textId="4B74EAC0" w:rsidR="00D63BE0" w:rsidRPr="00341394" w:rsidRDefault="00D63BE0" w:rsidP="00C67DAE">
      <w:pPr>
        <w:pStyle w:val="TOC1"/>
      </w:pPr>
      <w:r w:rsidRPr="00341394">
        <w:br w:type="page"/>
      </w:r>
    </w:p>
    <w:p w14:paraId="5E4EEE7D" w14:textId="4562118F" w:rsidR="00913625" w:rsidRPr="00341394" w:rsidRDefault="00913625" w:rsidP="00913625">
      <w:pPr>
        <w:pStyle w:val="TableofFigures"/>
        <w:tabs>
          <w:tab w:val="right" w:leader="dot" w:pos="9062"/>
        </w:tabs>
        <w:rPr>
          <w:b/>
          <w:sz w:val="24"/>
        </w:rPr>
      </w:pPr>
      <w:r w:rsidRPr="00341394">
        <w:rPr>
          <w:b/>
          <w:sz w:val="24"/>
        </w:rPr>
        <w:lastRenderedPageBreak/>
        <w:t>Tablolar Listesi</w:t>
      </w:r>
    </w:p>
    <w:p w14:paraId="1C7FD8C5" w14:textId="18CD127B" w:rsidR="001B04E9" w:rsidRDefault="00913625">
      <w:pPr>
        <w:pStyle w:val="TableofFigures"/>
        <w:tabs>
          <w:tab w:val="right" w:leader="dot" w:pos="9017"/>
        </w:tabs>
        <w:rPr>
          <w:rFonts w:asciiTheme="minorHAnsi" w:eastAsiaTheme="minorEastAsia" w:hAnsiTheme="minorHAnsi" w:cstheme="minorBidi"/>
          <w:kern w:val="2"/>
          <w:sz w:val="24"/>
          <w14:ligatures w14:val="standardContextual"/>
        </w:rPr>
      </w:pPr>
      <w:r w:rsidRPr="00341394">
        <w:rPr>
          <w:rStyle w:val="Hyperlink"/>
        </w:rPr>
        <w:fldChar w:fldCharType="begin"/>
      </w:r>
      <w:r w:rsidRPr="00341394">
        <w:rPr>
          <w:rStyle w:val="Hyperlink"/>
        </w:rPr>
        <w:instrText xml:space="preserve"> TOC \h \z \c "Tablo" </w:instrText>
      </w:r>
      <w:r w:rsidRPr="00341394">
        <w:rPr>
          <w:rStyle w:val="Hyperlink"/>
        </w:rPr>
        <w:fldChar w:fldCharType="separate"/>
      </w:r>
      <w:hyperlink w:anchor="_Toc200967664" w:history="1">
        <w:r w:rsidR="001B04E9" w:rsidRPr="00D84AA4">
          <w:rPr>
            <w:rStyle w:val="Hyperlink"/>
          </w:rPr>
          <w:t>Tablo 1 Tokat İli İklim Sınıflandırması</w:t>
        </w:r>
        <w:r w:rsidR="001B04E9">
          <w:rPr>
            <w:webHidden/>
          </w:rPr>
          <w:tab/>
        </w:r>
        <w:r w:rsidR="001B04E9">
          <w:rPr>
            <w:webHidden/>
          </w:rPr>
          <w:fldChar w:fldCharType="begin"/>
        </w:r>
        <w:r w:rsidR="001B04E9">
          <w:rPr>
            <w:webHidden/>
          </w:rPr>
          <w:instrText xml:space="preserve"> PAGEREF _Toc200967664 \h </w:instrText>
        </w:r>
        <w:r w:rsidR="001B04E9">
          <w:rPr>
            <w:webHidden/>
          </w:rPr>
        </w:r>
        <w:r w:rsidR="001B04E9">
          <w:rPr>
            <w:webHidden/>
          </w:rPr>
          <w:fldChar w:fldCharType="separate"/>
        </w:r>
        <w:r w:rsidR="001B04E9">
          <w:rPr>
            <w:webHidden/>
          </w:rPr>
          <w:t>11</w:t>
        </w:r>
        <w:r w:rsidR="001B04E9">
          <w:rPr>
            <w:webHidden/>
          </w:rPr>
          <w:fldChar w:fldCharType="end"/>
        </w:r>
      </w:hyperlink>
    </w:p>
    <w:p w14:paraId="6FABB0D1" w14:textId="60C71D8F"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65" w:history="1">
        <w:r w:rsidRPr="00D84AA4">
          <w:rPr>
            <w:rStyle w:val="Hyperlink"/>
          </w:rPr>
          <w:t>Tablo 2 Tokat İline ait Mevsim Normalleri (1929-2023)</w:t>
        </w:r>
        <w:r>
          <w:rPr>
            <w:webHidden/>
          </w:rPr>
          <w:tab/>
        </w:r>
        <w:r>
          <w:rPr>
            <w:webHidden/>
          </w:rPr>
          <w:fldChar w:fldCharType="begin"/>
        </w:r>
        <w:r>
          <w:rPr>
            <w:webHidden/>
          </w:rPr>
          <w:instrText xml:space="preserve"> PAGEREF _Toc200967665 \h </w:instrText>
        </w:r>
        <w:r>
          <w:rPr>
            <w:webHidden/>
          </w:rPr>
        </w:r>
        <w:r>
          <w:rPr>
            <w:webHidden/>
          </w:rPr>
          <w:fldChar w:fldCharType="separate"/>
        </w:r>
        <w:r>
          <w:rPr>
            <w:webHidden/>
          </w:rPr>
          <w:t>12</w:t>
        </w:r>
        <w:r>
          <w:rPr>
            <w:webHidden/>
          </w:rPr>
          <w:fldChar w:fldCharType="end"/>
        </w:r>
      </w:hyperlink>
    </w:p>
    <w:p w14:paraId="28AB250F" w14:textId="2D96FF2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66" w:history="1">
        <w:r w:rsidRPr="00D84AA4">
          <w:rPr>
            <w:rStyle w:val="Hyperlink"/>
          </w:rPr>
          <w:t>Tablo 3 AAT’nin Hizmet Edeceği Nüfus</w:t>
        </w:r>
        <w:r>
          <w:rPr>
            <w:webHidden/>
          </w:rPr>
          <w:tab/>
        </w:r>
        <w:r>
          <w:rPr>
            <w:webHidden/>
          </w:rPr>
          <w:fldChar w:fldCharType="begin"/>
        </w:r>
        <w:r>
          <w:rPr>
            <w:webHidden/>
          </w:rPr>
          <w:instrText xml:space="preserve"> PAGEREF _Toc200967666 \h </w:instrText>
        </w:r>
        <w:r>
          <w:rPr>
            <w:webHidden/>
          </w:rPr>
        </w:r>
        <w:r>
          <w:rPr>
            <w:webHidden/>
          </w:rPr>
          <w:fldChar w:fldCharType="separate"/>
        </w:r>
        <w:r>
          <w:rPr>
            <w:webHidden/>
          </w:rPr>
          <w:t>20</w:t>
        </w:r>
        <w:r>
          <w:rPr>
            <w:webHidden/>
          </w:rPr>
          <w:fldChar w:fldCharType="end"/>
        </w:r>
      </w:hyperlink>
    </w:p>
    <w:p w14:paraId="48B96FEA" w14:textId="51D53BEA"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67" w:history="1">
        <w:r w:rsidRPr="00D84AA4">
          <w:rPr>
            <w:rStyle w:val="Hyperlink"/>
          </w:rPr>
          <w:t>Tablo 4 Tasarım Debileri</w:t>
        </w:r>
        <w:r>
          <w:rPr>
            <w:webHidden/>
          </w:rPr>
          <w:tab/>
        </w:r>
        <w:r>
          <w:rPr>
            <w:webHidden/>
          </w:rPr>
          <w:fldChar w:fldCharType="begin"/>
        </w:r>
        <w:r>
          <w:rPr>
            <w:webHidden/>
          </w:rPr>
          <w:instrText xml:space="preserve"> PAGEREF _Toc200967667 \h </w:instrText>
        </w:r>
        <w:r>
          <w:rPr>
            <w:webHidden/>
          </w:rPr>
        </w:r>
        <w:r>
          <w:rPr>
            <w:webHidden/>
          </w:rPr>
          <w:fldChar w:fldCharType="separate"/>
        </w:r>
        <w:r>
          <w:rPr>
            <w:webHidden/>
          </w:rPr>
          <w:t>20</w:t>
        </w:r>
        <w:r>
          <w:rPr>
            <w:webHidden/>
          </w:rPr>
          <w:fldChar w:fldCharType="end"/>
        </w:r>
      </w:hyperlink>
    </w:p>
    <w:p w14:paraId="0D073815" w14:textId="4A7C894E"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68" w:history="1">
        <w:r w:rsidRPr="00D84AA4">
          <w:rPr>
            <w:rStyle w:val="Hyperlink"/>
          </w:rPr>
          <w:t>Tablo 5 Giriş Kirletici Parametre Değerleri</w:t>
        </w:r>
        <w:r>
          <w:rPr>
            <w:webHidden/>
          </w:rPr>
          <w:tab/>
        </w:r>
        <w:r>
          <w:rPr>
            <w:webHidden/>
          </w:rPr>
          <w:fldChar w:fldCharType="begin"/>
        </w:r>
        <w:r>
          <w:rPr>
            <w:webHidden/>
          </w:rPr>
          <w:instrText xml:space="preserve"> PAGEREF _Toc200967668 \h </w:instrText>
        </w:r>
        <w:r>
          <w:rPr>
            <w:webHidden/>
          </w:rPr>
        </w:r>
        <w:r>
          <w:rPr>
            <w:webHidden/>
          </w:rPr>
          <w:fldChar w:fldCharType="separate"/>
        </w:r>
        <w:r>
          <w:rPr>
            <w:webHidden/>
          </w:rPr>
          <w:t>23</w:t>
        </w:r>
        <w:r>
          <w:rPr>
            <w:webHidden/>
          </w:rPr>
          <w:fldChar w:fldCharType="end"/>
        </w:r>
      </w:hyperlink>
    </w:p>
    <w:p w14:paraId="68FF2976" w14:textId="3C57B828"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69" w:history="1">
        <w:r w:rsidRPr="00D84AA4">
          <w:rPr>
            <w:rStyle w:val="Hyperlink"/>
          </w:rPr>
          <w:t>Tablo 6 Erbaa Kanalizasyon Projesi’nde dikkate alınan Geçmiş Yıllar Nüfus Değerleri</w:t>
        </w:r>
        <w:r>
          <w:rPr>
            <w:webHidden/>
          </w:rPr>
          <w:tab/>
        </w:r>
        <w:r>
          <w:rPr>
            <w:webHidden/>
          </w:rPr>
          <w:fldChar w:fldCharType="begin"/>
        </w:r>
        <w:r>
          <w:rPr>
            <w:webHidden/>
          </w:rPr>
          <w:instrText xml:space="preserve"> PAGEREF _Toc200967669 \h </w:instrText>
        </w:r>
        <w:r>
          <w:rPr>
            <w:webHidden/>
          </w:rPr>
        </w:r>
        <w:r>
          <w:rPr>
            <w:webHidden/>
          </w:rPr>
          <w:fldChar w:fldCharType="separate"/>
        </w:r>
        <w:r>
          <w:rPr>
            <w:webHidden/>
          </w:rPr>
          <w:t>26</w:t>
        </w:r>
        <w:r>
          <w:rPr>
            <w:webHidden/>
          </w:rPr>
          <w:fldChar w:fldCharType="end"/>
        </w:r>
      </w:hyperlink>
    </w:p>
    <w:p w14:paraId="1FE677AD" w14:textId="28874083"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0" w:history="1">
        <w:r w:rsidRPr="00D84AA4">
          <w:rPr>
            <w:rStyle w:val="Hyperlink"/>
          </w:rPr>
          <w:t>Tablo 7 Erbaa Kanalizasyon Projesi Nüfus Projeksiyon Sonuçları (Kişi)</w:t>
        </w:r>
        <w:r>
          <w:rPr>
            <w:webHidden/>
          </w:rPr>
          <w:tab/>
        </w:r>
        <w:r>
          <w:rPr>
            <w:webHidden/>
          </w:rPr>
          <w:fldChar w:fldCharType="begin"/>
        </w:r>
        <w:r>
          <w:rPr>
            <w:webHidden/>
          </w:rPr>
          <w:instrText xml:space="preserve"> PAGEREF _Toc200967670 \h </w:instrText>
        </w:r>
        <w:r>
          <w:rPr>
            <w:webHidden/>
          </w:rPr>
        </w:r>
        <w:r>
          <w:rPr>
            <w:webHidden/>
          </w:rPr>
          <w:fldChar w:fldCharType="separate"/>
        </w:r>
        <w:r>
          <w:rPr>
            <w:webHidden/>
          </w:rPr>
          <w:t>26</w:t>
        </w:r>
        <w:r>
          <w:rPr>
            <w:webHidden/>
          </w:rPr>
          <w:fldChar w:fldCharType="end"/>
        </w:r>
      </w:hyperlink>
    </w:p>
    <w:p w14:paraId="6789D939" w14:textId="342A41CF"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1" w:history="1">
        <w:r w:rsidRPr="00D84AA4">
          <w:rPr>
            <w:rStyle w:val="Hyperlink"/>
          </w:rPr>
          <w:t>Tablo 8 Erbaa Nüfus Projeksiyon Değerlendirme Sonuçları (Kişi)</w:t>
        </w:r>
        <w:r>
          <w:rPr>
            <w:webHidden/>
          </w:rPr>
          <w:tab/>
        </w:r>
        <w:r>
          <w:rPr>
            <w:webHidden/>
          </w:rPr>
          <w:fldChar w:fldCharType="begin"/>
        </w:r>
        <w:r>
          <w:rPr>
            <w:webHidden/>
          </w:rPr>
          <w:instrText xml:space="preserve"> PAGEREF _Toc200967671 \h </w:instrText>
        </w:r>
        <w:r>
          <w:rPr>
            <w:webHidden/>
          </w:rPr>
        </w:r>
        <w:r>
          <w:rPr>
            <w:webHidden/>
          </w:rPr>
          <w:fldChar w:fldCharType="separate"/>
        </w:r>
        <w:r>
          <w:rPr>
            <w:webHidden/>
          </w:rPr>
          <w:t>27</w:t>
        </w:r>
        <w:r>
          <w:rPr>
            <w:webHidden/>
          </w:rPr>
          <w:fldChar w:fldCharType="end"/>
        </w:r>
      </w:hyperlink>
    </w:p>
    <w:p w14:paraId="2E5F5472" w14:textId="1F264CA4"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2" w:history="1">
        <w:r w:rsidRPr="00D84AA4">
          <w:rPr>
            <w:rStyle w:val="Hyperlink"/>
          </w:rPr>
          <w:t>Tablo 9 Kanalizasyon Şebekesi Tasarım Değerleri Özet Tablo</w:t>
        </w:r>
        <w:r>
          <w:rPr>
            <w:webHidden/>
          </w:rPr>
          <w:tab/>
        </w:r>
        <w:r>
          <w:rPr>
            <w:webHidden/>
          </w:rPr>
          <w:fldChar w:fldCharType="begin"/>
        </w:r>
        <w:r>
          <w:rPr>
            <w:webHidden/>
          </w:rPr>
          <w:instrText xml:space="preserve"> PAGEREF _Toc200967672 \h </w:instrText>
        </w:r>
        <w:r>
          <w:rPr>
            <w:webHidden/>
          </w:rPr>
        </w:r>
        <w:r>
          <w:rPr>
            <w:webHidden/>
          </w:rPr>
          <w:fldChar w:fldCharType="separate"/>
        </w:r>
        <w:r>
          <w:rPr>
            <w:webHidden/>
          </w:rPr>
          <w:t>28</w:t>
        </w:r>
        <w:r>
          <w:rPr>
            <w:webHidden/>
          </w:rPr>
          <w:fldChar w:fldCharType="end"/>
        </w:r>
      </w:hyperlink>
    </w:p>
    <w:p w14:paraId="1A37731B" w14:textId="7111CD95"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3" w:history="1">
        <w:r w:rsidRPr="00D84AA4">
          <w:rPr>
            <w:rStyle w:val="Hyperlink"/>
          </w:rPr>
          <w:t>Tablo 10 Erbaa Atıksu Arıtma Tesisi Tasarım Debileri</w:t>
        </w:r>
        <w:r>
          <w:rPr>
            <w:webHidden/>
          </w:rPr>
          <w:tab/>
        </w:r>
        <w:r>
          <w:rPr>
            <w:webHidden/>
          </w:rPr>
          <w:fldChar w:fldCharType="begin"/>
        </w:r>
        <w:r>
          <w:rPr>
            <w:webHidden/>
          </w:rPr>
          <w:instrText xml:space="preserve"> PAGEREF _Toc200967673 \h </w:instrText>
        </w:r>
        <w:r>
          <w:rPr>
            <w:webHidden/>
          </w:rPr>
        </w:r>
        <w:r>
          <w:rPr>
            <w:webHidden/>
          </w:rPr>
          <w:fldChar w:fldCharType="separate"/>
        </w:r>
        <w:r>
          <w:rPr>
            <w:webHidden/>
          </w:rPr>
          <w:t>29</w:t>
        </w:r>
        <w:r>
          <w:rPr>
            <w:webHidden/>
          </w:rPr>
          <w:fldChar w:fldCharType="end"/>
        </w:r>
      </w:hyperlink>
    </w:p>
    <w:p w14:paraId="5C47968B" w14:textId="0F4D7A95"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4" w:history="1">
        <w:r w:rsidRPr="00D84AA4">
          <w:rPr>
            <w:rStyle w:val="Hyperlink"/>
          </w:rPr>
          <w:t>Tablo 11 Erbaa Atıksu Arıtma Tesisi Tasarım Debileri</w:t>
        </w:r>
        <w:r>
          <w:rPr>
            <w:webHidden/>
          </w:rPr>
          <w:tab/>
        </w:r>
        <w:r>
          <w:rPr>
            <w:webHidden/>
          </w:rPr>
          <w:fldChar w:fldCharType="begin"/>
        </w:r>
        <w:r>
          <w:rPr>
            <w:webHidden/>
          </w:rPr>
          <w:instrText xml:space="preserve"> PAGEREF _Toc200967674 \h </w:instrText>
        </w:r>
        <w:r>
          <w:rPr>
            <w:webHidden/>
          </w:rPr>
        </w:r>
        <w:r>
          <w:rPr>
            <w:webHidden/>
          </w:rPr>
          <w:fldChar w:fldCharType="separate"/>
        </w:r>
        <w:r>
          <w:rPr>
            <w:webHidden/>
          </w:rPr>
          <w:t>29</w:t>
        </w:r>
        <w:r>
          <w:rPr>
            <w:webHidden/>
          </w:rPr>
          <w:fldChar w:fldCharType="end"/>
        </w:r>
      </w:hyperlink>
    </w:p>
    <w:p w14:paraId="41673421" w14:textId="69A5A042"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5" w:history="1">
        <w:r w:rsidRPr="00D84AA4">
          <w:rPr>
            <w:rStyle w:val="Hyperlink"/>
          </w:rPr>
          <w:t>Tablo 12 Erbaa AAT için Öngörülen Yatırım Etapları</w:t>
        </w:r>
        <w:r>
          <w:rPr>
            <w:webHidden/>
          </w:rPr>
          <w:tab/>
        </w:r>
        <w:r>
          <w:rPr>
            <w:webHidden/>
          </w:rPr>
          <w:fldChar w:fldCharType="begin"/>
        </w:r>
        <w:r>
          <w:rPr>
            <w:webHidden/>
          </w:rPr>
          <w:instrText xml:space="preserve"> PAGEREF _Toc200967675 \h </w:instrText>
        </w:r>
        <w:r>
          <w:rPr>
            <w:webHidden/>
          </w:rPr>
        </w:r>
        <w:r>
          <w:rPr>
            <w:webHidden/>
          </w:rPr>
          <w:fldChar w:fldCharType="separate"/>
        </w:r>
        <w:r>
          <w:rPr>
            <w:webHidden/>
          </w:rPr>
          <w:t>30</w:t>
        </w:r>
        <w:r>
          <w:rPr>
            <w:webHidden/>
          </w:rPr>
          <w:fldChar w:fldCharType="end"/>
        </w:r>
      </w:hyperlink>
    </w:p>
    <w:p w14:paraId="2F47A377" w14:textId="715056ED"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6" w:history="1">
        <w:r w:rsidRPr="00D84AA4">
          <w:rPr>
            <w:rStyle w:val="Hyperlink"/>
          </w:rPr>
          <w:t>Tablo 13 Atıksu Karakterizasyonu</w:t>
        </w:r>
        <w:r>
          <w:rPr>
            <w:webHidden/>
          </w:rPr>
          <w:tab/>
        </w:r>
        <w:r>
          <w:rPr>
            <w:webHidden/>
          </w:rPr>
          <w:fldChar w:fldCharType="begin"/>
        </w:r>
        <w:r>
          <w:rPr>
            <w:webHidden/>
          </w:rPr>
          <w:instrText xml:space="preserve"> PAGEREF _Toc200967676 \h </w:instrText>
        </w:r>
        <w:r>
          <w:rPr>
            <w:webHidden/>
          </w:rPr>
        </w:r>
        <w:r>
          <w:rPr>
            <w:webHidden/>
          </w:rPr>
          <w:fldChar w:fldCharType="separate"/>
        </w:r>
        <w:r>
          <w:rPr>
            <w:webHidden/>
          </w:rPr>
          <w:t>30</w:t>
        </w:r>
        <w:r>
          <w:rPr>
            <w:webHidden/>
          </w:rPr>
          <w:fldChar w:fldCharType="end"/>
        </w:r>
      </w:hyperlink>
    </w:p>
    <w:p w14:paraId="6A56DF06" w14:textId="1D7ADCD5"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7" w:history="1">
        <w:r w:rsidRPr="00D84AA4">
          <w:rPr>
            <w:rStyle w:val="Hyperlink"/>
          </w:rPr>
          <w:t>Tablo 14 Kentsel atıksu arıtım tesislerinden ikincil arıtıma ilişkin deşarj limitleri</w:t>
        </w:r>
        <w:r>
          <w:rPr>
            <w:webHidden/>
          </w:rPr>
          <w:tab/>
        </w:r>
        <w:r>
          <w:rPr>
            <w:webHidden/>
          </w:rPr>
          <w:fldChar w:fldCharType="begin"/>
        </w:r>
        <w:r>
          <w:rPr>
            <w:webHidden/>
          </w:rPr>
          <w:instrText xml:space="preserve"> PAGEREF _Toc200967677 \h </w:instrText>
        </w:r>
        <w:r>
          <w:rPr>
            <w:webHidden/>
          </w:rPr>
        </w:r>
        <w:r>
          <w:rPr>
            <w:webHidden/>
          </w:rPr>
          <w:fldChar w:fldCharType="separate"/>
        </w:r>
        <w:r>
          <w:rPr>
            <w:webHidden/>
          </w:rPr>
          <w:t>31</w:t>
        </w:r>
        <w:r>
          <w:rPr>
            <w:webHidden/>
          </w:rPr>
          <w:fldChar w:fldCharType="end"/>
        </w:r>
      </w:hyperlink>
    </w:p>
    <w:p w14:paraId="21B6DE5F" w14:textId="1AD041A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8" w:history="1">
        <w:r w:rsidRPr="00D84AA4">
          <w:rPr>
            <w:rStyle w:val="Hyperlink"/>
          </w:rPr>
          <w:t>Tablo 15 Kentsel atıksu arıtım tesislerinden ileri arıtıma ilişkin deşarj limitleri</w:t>
        </w:r>
        <w:r>
          <w:rPr>
            <w:webHidden/>
          </w:rPr>
          <w:tab/>
        </w:r>
        <w:r>
          <w:rPr>
            <w:webHidden/>
          </w:rPr>
          <w:fldChar w:fldCharType="begin"/>
        </w:r>
        <w:r>
          <w:rPr>
            <w:webHidden/>
          </w:rPr>
          <w:instrText xml:space="preserve"> PAGEREF _Toc200967678 \h </w:instrText>
        </w:r>
        <w:r>
          <w:rPr>
            <w:webHidden/>
          </w:rPr>
        </w:r>
        <w:r>
          <w:rPr>
            <w:webHidden/>
          </w:rPr>
          <w:fldChar w:fldCharType="separate"/>
        </w:r>
        <w:r>
          <w:rPr>
            <w:webHidden/>
          </w:rPr>
          <w:t>31</w:t>
        </w:r>
        <w:r>
          <w:rPr>
            <w:webHidden/>
          </w:rPr>
          <w:fldChar w:fldCharType="end"/>
        </w:r>
      </w:hyperlink>
    </w:p>
    <w:p w14:paraId="7F7D9948" w14:textId="777431A3"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79" w:history="1">
        <w:r w:rsidRPr="00D84AA4">
          <w:rPr>
            <w:rStyle w:val="Hyperlink"/>
          </w:rPr>
          <w:t>Tablo 16 Erbaa AAT deşarj limitleri</w:t>
        </w:r>
        <w:r>
          <w:rPr>
            <w:webHidden/>
          </w:rPr>
          <w:tab/>
        </w:r>
        <w:r>
          <w:rPr>
            <w:webHidden/>
          </w:rPr>
          <w:fldChar w:fldCharType="begin"/>
        </w:r>
        <w:r>
          <w:rPr>
            <w:webHidden/>
          </w:rPr>
          <w:instrText xml:space="preserve"> PAGEREF _Toc200967679 \h </w:instrText>
        </w:r>
        <w:r>
          <w:rPr>
            <w:webHidden/>
          </w:rPr>
        </w:r>
        <w:r>
          <w:rPr>
            <w:webHidden/>
          </w:rPr>
          <w:fldChar w:fldCharType="separate"/>
        </w:r>
        <w:r>
          <w:rPr>
            <w:webHidden/>
          </w:rPr>
          <w:t>32</w:t>
        </w:r>
        <w:r>
          <w:rPr>
            <w:webHidden/>
          </w:rPr>
          <w:fldChar w:fldCharType="end"/>
        </w:r>
      </w:hyperlink>
    </w:p>
    <w:p w14:paraId="106E56E5" w14:textId="23C7352D"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0" w:history="1">
        <w:r w:rsidRPr="00D84AA4">
          <w:rPr>
            <w:rStyle w:val="Hyperlink"/>
          </w:rPr>
          <w:t>Tablo 17 Erbaa AAT Kapasite Arttırımı Tasarım Debileri</w:t>
        </w:r>
        <w:r>
          <w:rPr>
            <w:webHidden/>
          </w:rPr>
          <w:tab/>
        </w:r>
        <w:r>
          <w:rPr>
            <w:webHidden/>
          </w:rPr>
          <w:fldChar w:fldCharType="begin"/>
        </w:r>
        <w:r>
          <w:rPr>
            <w:webHidden/>
          </w:rPr>
          <w:instrText xml:space="preserve"> PAGEREF _Toc200967680 \h </w:instrText>
        </w:r>
        <w:r>
          <w:rPr>
            <w:webHidden/>
          </w:rPr>
        </w:r>
        <w:r>
          <w:rPr>
            <w:webHidden/>
          </w:rPr>
          <w:fldChar w:fldCharType="separate"/>
        </w:r>
        <w:r>
          <w:rPr>
            <w:webHidden/>
          </w:rPr>
          <w:t>32</w:t>
        </w:r>
        <w:r>
          <w:rPr>
            <w:webHidden/>
          </w:rPr>
          <w:fldChar w:fldCharType="end"/>
        </w:r>
      </w:hyperlink>
    </w:p>
    <w:p w14:paraId="74084CDB" w14:textId="0866BC02"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1" w:history="1">
        <w:r w:rsidRPr="00D84AA4">
          <w:rPr>
            <w:rStyle w:val="Hyperlink"/>
          </w:rPr>
          <w:t>Tablo 18 Erbaa AAT Giriş Atıksu Kirlilik Yükleri Değerleri</w:t>
        </w:r>
        <w:r>
          <w:rPr>
            <w:webHidden/>
          </w:rPr>
          <w:tab/>
        </w:r>
        <w:r>
          <w:rPr>
            <w:webHidden/>
          </w:rPr>
          <w:fldChar w:fldCharType="begin"/>
        </w:r>
        <w:r>
          <w:rPr>
            <w:webHidden/>
          </w:rPr>
          <w:instrText xml:space="preserve"> PAGEREF _Toc200967681 \h </w:instrText>
        </w:r>
        <w:r>
          <w:rPr>
            <w:webHidden/>
          </w:rPr>
        </w:r>
        <w:r>
          <w:rPr>
            <w:webHidden/>
          </w:rPr>
          <w:fldChar w:fldCharType="separate"/>
        </w:r>
        <w:r>
          <w:rPr>
            <w:webHidden/>
          </w:rPr>
          <w:t>33</w:t>
        </w:r>
        <w:r>
          <w:rPr>
            <w:webHidden/>
          </w:rPr>
          <w:fldChar w:fldCharType="end"/>
        </w:r>
      </w:hyperlink>
    </w:p>
    <w:p w14:paraId="7D795A34" w14:textId="14797F17"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2" w:history="1">
        <w:r w:rsidRPr="00D84AA4">
          <w:rPr>
            <w:rStyle w:val="Hyperlink"/>
          </w:rPr>
          <w:t>Tablo 19 Erbaa AAT Giriş- Çıkış suyu Tasarım Değerleri</w:t>
        </w:r>
        <w:r>
          <w:rPr>
            <w:webHidden/>
          </w:rPr>
          <w:tab/>
        </w:r>
        <w:r>
          <w:rPr>
            <w:webHidden/>
          </w:rPr>
          <w:fldChar w:fldCharType="begin"/>
        </w:r>
        <w:r>
          <w:rPr>
            <w:webHidden/>
          </w:rPr>
          <w:instrText xml:space="preserve"> PAGEREF _Toc200967682 \h </w:instrText>
        </w:r>
        <w:r>
          <w:rPr>
            <w:webHidden/>
          </w:rPr>
        </w:r>
        <w:r>
          <w:rPr>
            <w:webHidden/>
          </w:rPr>
          <w:fldChar w:fldCharType="separate"/>
        </w:r>
        <w:r>
          <w:rPr>
            <w:webHidden/>
          </w:rPr>
          <w:t>33</w:t>
        </w:r>
        <w:r>
          <w:rPr>
            <w:webHidden/>
          </w:rPr>
          <w:fldChar w:fldCharType="end"/>
        </w:r>
      </w:hyperlink>
    </w:p>
    <w:p w14:paraId="3386656B" w14:textId="5BB0108F"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3" w:history="1">
        <w:r w:rsidRPr="00D84AA4">
          <w:rPr>
            <w:rStyle w:val="Hyperlink"/>
          </w:rPr>
          <w:t>Tablo 20 Erbaa AAT Sistem Bileşenleri</w:t>
        </w:r>
        <w:r>
          <w:rPr>
            <w:webHidden/>
          </w:rPr>
          <w:tab/>
        </w:r>
        <w:r>
          <w:rPr>
            <w:webHidden/>
          </w:rPr>
          <w:fldChar w:fldCharType="begin"/>
        </w:r>
        <w:r>
          <w:rPr>
            <w:webHidden/>
          </w:rPr>
          <w:instrText xml:space="preserve"> PAGEREF _Toc200967683 \h </w:instrText>
        </w:r>
        <w:r>
          <w:rPr>
            <w:webHidden/>
          </w:rPr>
        </w:r>
        <w:r>
          <w:rPr>
            <w:webHidden/>
          </w:rPr>
          <w:fldChar w:fldCharType="separate"/>
        </w:r>
        <w:r>
          <w:rPr>
            <w:webHidden/>
          </w:rPr>
          <w:t>34</w:t>
        </w:r>
        <w:r>
          <w:rPr>
            <w:webHidden/>
          </w:rPr>
          <w:fldChar w:fldCharType="end"/>
        </w:r>
      </w:hyperlink>
    </w:p>
    <w:p w14:paraId="45ED7C55" w14:textId="795D2DB6"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4" w:history="1">
        <w:r w:rsidRPr="00D84AA4">
          <w:rPr>
            <w:rStyle w:val="Hyperlink"/>
          </w:rPr>
          <w:t>Tablo 21 Aşama-2 Kaba Izgara Kanalı Tasarım Hesapları</w:t>
        </w:r>
        <w:r>
          <w:rPr>
            <w:webHidden/>
          </w:rPr>
          <w:tab/>
        </w:r>
        <w:r>
          <w:rPr>
            <w:webHidden/>
          </w:rPr>
          <w:fldChar w:fldCharType="begin"/>
        </w:r>
        <w:r>
          <w:rPr>
            <w:webHidden/>
          </w:rPr>
          <w:instrText xml:space="preserve"> PAGEREF _Toc200967684 \h </w:instrText>
        </w:r>
        <w:r>
          <w:rPr>
            <w:webHidden/>
          </w:rPr>
        </w:r>
        <w:r>
          <w:rPr>
            <w:webHidden/>
          </w:rPr>
          <w:fldChar w:fldCharType="separate"/>
        </w:r>
        <w:r>
          <w:rPr>
            <w:webHidden/>
          </w:rPr>
          <w:t>48</w:t>
        </w:r>
        <w:r>
          <w:rPr>
            <w:webHidden/>
          </w:rPr>
          <w:fldChar w:fldCharType="end"/>
        </w:r>
      </w:hyperlink>
    </w:p>
    <w:p w14:paraId="42C7A724" w14:textId="195D8BAD"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5" w:history="1">
        <w:r w:rsidRPr="00D84AA4">
          <w:rPr>
            <w:rStyle w:val="Hyperlink"/>
          </w:rPr>
          <w:t>Tablo 22 Aşama-3 Kaba Izgara Kanalı Tasarım Hesapları</w:t>
        </w:r>
        <w:r>
          <w:rPr>
            <w:webHidden/>
          </w:rPr>
          <w:tab/>
        </w:r>
        <w:r>
          <w:rPr>
            <w:webHidden/>
          </w:rPr>
          <w:fldChar w:fldCharType="begin"/>
        </w:r>
        <w:r>
          <w:rPr>
            <w:webHidden/>
          </w:rPr>
          <w:instrText xml:space="preserve"> PAGEREF _Toc200967685 \h </w:instrText>
        </w:r>
        <w:r>
          <w:rPr>
            <w:webHidden/>
          </w:rPr>
        </w:r>
        <w:r>
          <w:rPr>
            <w:webHidden/>
          </w:rPr>
          <w:fldChar w:fldCharType="separate"/>
        </w:r>
        <w:r>
          <w:rPr>
            <w:webHidden/>
          </w:rPr>
          <w:t>48</w:t>
        </w:r>
        <w:r>
          <w:rPr>
            <w:webHidden/>
          </w:rPr>
          <w:fldChar w:fldCharType="end"/>
        </w:r>
      </w:hyperlink>
    </w:p>
    <w:p w14:paraId="0063D6E4" w14:textId="641A9780"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6" w:history="1">
        <w:r w:rsidRPr="00D84AA4">
          <w:rPr>
            <w:rStyle w:val="Hyperlink"/>
          </w:rPr>
          <w:t>Tablo 23 Aşama-2 Kaba Izgara Tasarım Hesapları</w:t>
        </w:r>
        <w:r>
          <w:rPr>
            <w:webHidden/>
          </w:rPr>
          <w:tab/>
        </w:r>
        <w:r>
          <w:rPr>
            <w:webHidden/>
          </w:rPr>
          <w:fldChar w:fldCharType="begin"/>
        </w:r>
        <w:r>
          <w:rPr>
            <w:webHidden/>
          </w:rPr>
          <w:instrText xml:space="preserve"> PAGEREF _Toc200967686 \h </w:instrText>
        </w:r>
        <w:r>
          <w:rPr>
            <w:webHidden/>
          </w:rPr>
        </w:r>
        <w:r>
          <w:rPr>
            <w:webHidden/>
          </w:rPr>
          <w:fldChar w:fldCharType="separate"/>
        </w:r>
        <w:r>
          <w:rPr>
            <w:webHidden/>
          </w:rPr>
          <w:t>49</w:t>
        </w:r>
        <w:r>
          <w:rPr>
            <w:webHidden/>
          </w:rPr>
          <w:fldChar w:fldCharType="end"/>
        </w:r>
      </w:hyperlink>
    </w:p>
    <w:p w14:paraId="11378EE5" w14:textId="1F97F51C"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7" w:history="1">
        <w:r w:rsidRPr="00D84AA4">
          <w:rPr>
            <w:rStyle w:val="Hyperlink"/>
          </w:rPr>
          <w:t>Tablo 24 Aşama-3 Kaba Izgara Tasarım Hesapları</w:t>
        </w:r>
        <w:r>
          <w:rPr>
            <w:webHidden/>
          </w:rPr>
          <w:tab/>
        </w:r>
        <w:r>
          <w:rPr>
            <w:webHidden/>
          </w:rPr>
          <w:fldChar w:fldCharType="begin"/>
        </w:r>
        <w:r>
          <w:rPr>
            <w:webHidden/>
          </w:rPr>
          <w:instrText xml:space="preserve"> PAGEREF _Toc200967687 \h </w:instrText>
        </w:r>
        <w:r>
          <w:rPr>
            <w:webHidden/>
          </w:rPr>
        </w:r>
        <w:r>
          <w:rPr>
            <w:webHidden/>
          </w:rPr>
          <w:fldChar w:fldCharType="separate"/>
        </w:r>
        <w:r>
          <w:rPr>
            <w:webHidden/>
          </w:rPr>
          <w:t>50</w:t>
        </w:r>
        <w:r>
          <w:rPr>
            <w:webHidden/>
          </w:rPr>
          <w:fldChar w:fldCharType="end"/>
        </w:r>
      </w:hyperlink>
    </w:p>
    <w:p w14:paraId="1B71A529" w14:textId="3C7FB414"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8" w:history="1">
        <w:r w:rsidRPr="00D84AA4">
          <w:rPr>
            <w:rStyle w:val="Hyperlink"/>
          </w:rPr>
          <w:t>Tablo 25 Kaba Izgara Atık Miktarı</w:t>
        </w:r>
        <w:r>
          <w:rPr>
            <w:webHidden/>
          </w:rPr>
          <w:tab/>
        </w:r>
        <w:r>
          <w:rPr>
            <w:webHidden/>
          </w:rPr>
          <w:fldChar w:fldCharType="begin"/>
        </w:r>
        <w:r>
          <w:rPr>
            <w:webHidden/>
          </w:rPr>
          <w:instrText xml:space="preserve"> PAGEREF _Toc200967688 \h </w:instrText>
        </w:r>
        <w:r>
          <w:rPr>
            <w:webHidden/>
          </w:rPr>
        </w:r>
        <w:r>
          <w:rPr>
            <w:webHidden/>
          </w:rPr>
          <w:fldChar w:fldCharType="separate"/>
        </w:r>
        <w:r>
          <w:rPr>
            <w:webHidden/>
          </w:rPr>
          <w:t>50</w:t>
        </w:r>
        <w:r>
          <w:rPr>
            <w:webHidden/>
          </w:rPr>
          <w:fldChar w:fldCharType="end"/>
        </w:r>
      </w:hyperlink>
    </w:p>
    <w:p w14:paraId="71D9E00D" w14:textId="5ECC3F7F"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89" w:history="1">
        <w:r w:rsidRPr="00D84AA4">
          <w:rPr>
            <w:rStyle w:val="Hyperlink"/>
          </w:rPr>
          <w:t>Tablo 26 Aşama-2 İnce Izgara Kanalı Tasarım Hesapları</w:t>
        </w:r>
        <w:r>
          <w:rPr>
            <w:webHidden/>
          </w:rPr>
          <w:tab/>
        </w:r>
        <w:r>
          <w:rPr>
            <w:webHidden/>
          </w:rPr>
          <w:fldChar w:fldCharType="begin"/>
        </w:r>
        <w:r>
          <w:rPr>
            <w:webHidden/>
          </w:rPr>
          <w:instrText xml:space="preserve"> PAGEREF _Toc200967689 \h </w:instrText>
        </w:r>
        <w:r>
          <w:rPr>
            <w:webHidden/>
          </w:rPr>
        </w:r>
        <w:r>
          <w:rPr>
            <w:webHidden/>
          </w:rPr>
          <w:fldChar w:fldCharType="separate"/>
        </w:r>
        <w:r>
          <w:rPr>
            <w:webHidden/>
          </w:rPr>
          <w:t>51</w:t>
        </w:r>
        <w:r>
          <w:rPr>
            <w:webHidden/>
          </w:rPr>
          <w:fldChar w:fldCharType="end"/>
        </w:r>
      </w:hyperlink>
    </w:p>
    <w:p w14:paraId="4E75540C" w14:textId="6C217013"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0" w:history="1">
        <w:r w:rsidRPr="00D84AA4">
          <w:rPr>
            <w:rStyle w:val="Hyperlink"/>
          </w:rPr>
          <w:t>Tablo 27 Aşama-3 İnce Izgara Kanalı Tasarım Hesapları</w:t>
        </w:r>
        <w:r>
          <w:rPr>
            <w:webHidden/>
          </w:rPr>
          <w:tab/>
        </w:r>
        <w:r>
          <w:rPr>
            <w:webHidden/>
          </w:rPr>
          <w:fldChar w:fldCharType="begin"/>
        </w:r>
        <w:r>
          <w:rPr>
            <w:webHidden/>
          </w:rPr>
          <w:instrText xml:space="preserve"> PAGEREF _Toc200967690 \h </w:instrText>
        </w:r>
        <w:r>
          <w:rPr>
            <w:webHidden/>
          </w:rPr>
        </w:r>
        <w:r>
          <w:rPr>
            <w:webHidden/>
          </w:rPr>
          <w:fldChar w:fldCharType="separate"/>
        </w:r>
        <w:r>
          <w:rPr>
            <w:webHidden/>
          </w:rPr>
          <w:t>51</w:t>
        </w:r>
        <w:r>
          <w:rPr>
            <w:webHidden/>
          </w:rPr>
          <w:fldChar w:fldCharType="end"/>
        </w:r>
      </w:hyperlink>
    </w:p>
    <w:p w14:paraId="06263DFC" w14:textId="6E1C7805"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1" w:history="1">
        <w:r w:rsidRPr="00D84AA4">
          <w:rPr>
            <w:rStyle w:val="Hyperlink"/>
          </w:rPr>
          <w:t>Tablo 28 Aşama-2 İnce Izgara Tasarım Hesapları</w:t>
        </w:r>
        <w:r>
          <w:rPr>
            <w:webHidden/>
          </w:rPr>
          <w:tab/>
        </w:r>
        <w:r>
          <w:rPr>
            <w:webHidden/>
          </w:rPr>
          <w:fldChar w:fldCharType="begin"/>
        </w:r>
        <w:r>
          <w:rPr>
            <w:webHidden/>
          </w:rPr>
          <w:instrText xml:space="preserve"> PAGEREF _Toc200967691 \h </w:instrText>
        </w:r>
        <w:r>
          <w:rPr>
            <w:webHidden/>
          </w:rPr>
        </w:r>
        <w:r>
          <w:rPr>
            <w:webHidden/>
          </w:rPr>
          <w:fldChar w:fldCharType="separate"/>
        </w:r>
        <w:r>
          <w:rPr>
            <w:webHidden/>
          </w:rPr>
          <w:t>52</w:t>
        </w:r>
        <w:r>
          <w:rPr>
            <w:webHidden/>
          </w:rPr>
          <w:fldChar w:fldCharType="end"/>
        </w:r>
      </w:hyperlink>
    </w:p>
    <w:p w14:paraId="04249610" w14:textId="7A81695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2" w:history="1">
        <w:r w:rsidRPr="00D84AA4">
          <w:rPr>
            <w:rStyle w:val="Hyperlink"/>
          </w:rPr>
          <w:t>Tablo 29 Aşama-3 İnce Izgara Tasarım Hesapları</w:t>
        </w:r>
        <w:r>
          <w:rPr>
            <w:webHidden/>
          </w:rPr>
          <w:tab/>
        </w:r>
        <w:r>
          <w:rPr>
            <w:webHidden/>
          </w:rPr>
          <w:fldChar w:fldCharType="begin"/>
        </w:r>
        <w:r>
          <w:rPr>
            <w:webHidden/>
          </w:rPr>
          <w:instrText xml:space="preserve"> PAGEREF _Toc200967692 \h </w:instrText>
        </w:r>
        <w:r>
          <w:rPr>
            <w:webHidden/>
          </w:rPr>
        </w:r>
        <w:r>
          <w:rPr>
            <w:webHidden/>
          </w:rPr>
          <w:fldChar w:fldCharType="separate"/>
        </w:r>
        <w:r>
          <w:rPr>
            <w:webHidden/>
          </w:rPr>
          <w:t>52</w:t>
        </w:r>
        <w:r>
          <w:rPr>
            <w:webHidden/>
          </w:rPr>
          <w:fldChar w:fldCharType="end"/>
        </w:r>
      </w:hyperlink>
    </w:p>
    <w:p w14:paraId="0A9D890E" w14:textId="78672C0C"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3" w:history="1">
        <w:r w:rsidRPr="00D84AA4">
          <w:rPr>
            <w:rStyle w:val="Hyperlink"/>
          </w:rPr>
          <w:t>Tablo 30 İnce Izgara Atık Miktarı</w:t>
        </w:r>
        <w:r>
          <w:rPr>
            <w:webHidden/>
          </w:rPr>
          <w:tab/>
        </w:r>
        <w:r>
          <w:rPr>
            <w:webHidden/>
          </w:rPr>
          <w:fldChar w:fldCharType="begin"/>
        </w:r>
        <w:r>
          <w:rPr>
            <w:webHidden/>
          </w:rPr>
          <w:instrText xml:space="preserve"> PAGEREF _Toc200967693 \h </w:instrText>
        </w:r>
        <w:r>
          <w:rPr>
            <w:webHidden/>
          </w:rPr>
        </w:r>
        <w:r>
          <w:rPr>
            <w:webHidden/>
          </w:rPr>
          <w:fldChar w:fldCharType="separate"/>
        </w:r>
        <w:r>
          <w:rPr>
            <w:webHidden/>
          </w:rPr>
          <w:t>52</w:t>
        </w:r>
        <w:r>
          <w:rPr>
            <w:webHidden/>
          </w:rPr>
          <w:fldChar w:fldCharType="end"/>
        </w:r>
      </w:hyperlink>
    </w:p>
    <w:p w14:paraId="589F9C20" w14:textId="29BB3479"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4" w:history="1">
        <w:r w:rsidRPr="00D84AA4">
          <w:rPr>
            <w:rStyle w:val="Hyperlink"/>
          </w:rPr>
          <w:t>Tablo 31 Havalandırmalı Kum Tutucu Tasarım Kriterleri (ATV, Korrezpondenz Abwasser1998 (45) Nr.3)</w:t>
        </w:r>
        <w:r>
          <w:rPr>
            <w:webHidden/>
          </w:rPr>
          <w:tab/>
        </w:r>
        <w:r>
          <w:rPr>
            <w:webHidden/>
          </w:rPr>
          <w:fldChar w:fldCharType="begin"/>
        </w:r>
        <w:r>
          <w:rPr>
            <w:webHidden/>
          </w:rPr>
          <w:instrText xml:space="preserve"> PAGEREF _Toc200967694 \h </w:instrText>
        </w:r>
        <w:r>
          <w:rPr>
            <w:webHidden/>
          </w:rPr>
        </w:r>
        <w:r>
          <w:rPr>
            <w:webHidden/>
          </w:rPr>
          <w:fldChar w:fldCharType="separate"/>
        </w:r>
        <w:r>
          <w:rPr>
            <w:webHidden/>
          </w:rPr>
          <w:t>53</w:t>
        </w:r>
        <w:r>
          <w:rPr>
            <w:webHidden/>
          </w:rPr>
          <w:fldChar w:fldCharType="end"/>
        </w:r>
      </w:hyperlink>
    </w:p>
    <w:p w14:paraId="7E3560BF" w14:textId="51D82042"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5" w:history="1">
        <w:r w:rsidRPr="00D84AA4">
          <w:rPr>
            <w:rStyle w:val="Hyperlink"/>
          </w:rPr>
          <w:t>Tablo 32 Havalandırmalı Kum Tutucu Tasarım Hesapları</w:t>
        </w:r>
        <w:r>
          <w:rPr>
            <w:webHidden/>
          </w:rPr>
          <w:tab/>
        </w:r>
        <w:r>
          <w:rPr>
            <w:webHidden/>
          </w:rPr>
          <w:fldChar w:fldCharType="begin"/>
        </w:r>
        <w:r>
          <w:rPr>
            <w:webHidden/>
          </w:rPr>
          <w:instrText xml:space="preserve"> PAGEREF _Toc200967695 \h </w:instrText>
        </w:r>
        <w:r>
          <w:rPr>
            <w:webHidden/>
          </w:rPr>
        </w:r>
        <w:r>
          <w:rPr>
            <w:webHidden/>
          </w:rPr>
          <w:fldChar w:fldCharType="separate"/>
        </w:r>
        <w:r>
          <w:rPr>
            <w:webHidden/>
          </w:rPr>
          <w:t>54</w:t>
        </w:r>
        <w:r>
          <w:rPr>
            <w:webHidden/>
          </w:rPr>
          <w:fldChar w:fldCharType="end"/>
        </w:r>
      </w:hyperlink>
    </w:p>
    <w:p w14:paraId="60CD7985" w14:textId="05AB42A5"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6" w:history="1">
        <w:r w:rsidRPr="00D84AA4">
          <w:rPr>
            <w:rStyle w:val="Hyperlink"/>
          </w:rPr>
          <w:t>Tablo 33 Kum Tutucu Ünitesi Hava İhtiyacı Hesapları</w:t>
        </w:r>
        <w:r>
          <w:rPr>
            <w:webHidden/>
          </w:rPr>
          <w:tab/>
        </w:r>
        <w:r>
          <w:rPr>
            <w:webHidden/>
          </w:rPr>
          <w:fldChar w:fldCharType="begin"/>
        </w:r>
        <w:r>
          <w:rPr>
            <w:webHidden/>
          </w:rPr>
          <w:instrText xml:space="preserve"> PAGEREF _Toc200967696 \h </w:instrText>
        </w:r>
        <w:r>
          <w:rPr>
            <w:webHidden/>
          </w:rPr>
        </w:r>
        <w:r>
          <w:rPr>
            <w:webHidden/>
          </w:rPr>
          <w:fldChar w:fldCharType="separate"/>
        </w:r>
        <w:r>
          <w:rPr>
            <w:webHidden/>
          </w:rPr>
          <w:t>55</w:t>
        </w:r>
        <w:r>
          <w:rPr>
            <w:webHidden/>
          </w:rPr>
          <w:fldChar w:fldCharType="end"/>
        </w:r>
      </w:hyperlink>
    </w:p>
    <w:p w14:paraId="45BBC027" w14:textId="2576582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7" w:history="1">
        <w:r w:rsidRPr="00D84AA4">
          <w:rPr>
            <w:rStyle w:val="Hyperlink"/>
          </w:rPr>
          <w:t>Tablo 34 Kum Pompası Tasarım Hesapları</w:t>
        </w:r>
        <w:r>
          <w:rPr>
            <w:webHidden/>
          </w:rPr>
          <w:tab/>
        </w:r>
        <w:r>
          <w:rPr>
            <w:webHidden/>
          </w:rPr>
          <w:fldChar w:fldCharType="begin"/>
        </w:r>
        <w:r>
          <w:rPr>
            <w:webHidden/>
          </w:rPr>
          <w:instrText xml:space="preserve"> PAGEREF _Toc200967697 \h </w:instrText>
        </w:r>
        <w:r>
          <w:rPr>
            <w:webHidden/>
          </w:rPr>
        </w:r>
        <w:r>
          <w:rPr>
            <w:webHidden/>
          </w:rPr>
          <w:fldChar w:fldCharType="separate"/>
        </w:r>
        <w:r>
          <w:rPr>
            <w:webHidden/>
          </w:rPr>
          <w:t>56</w:t>
        </w:r>
        <w:r>
          <w:rPr>
            <w:webHidden/>
          </w:rPr>
          <w:fldChar w:fldCharType="end"/>
        </w:r>
      </w:hyperlink>
    </w:p>
    <w:p w14:paraId="4EC77408" w14:textId="3C06BB7E"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8" w:history="1">
        <w:r w:rsidRPr="00D84AA4">
          <w:rPr>
            <w:rStyle w:val="Hyperlink"/>
          </w:rPr>
          <w:t>Tablo 35 Yağ Pompası Tasarım Hesapları</w:t>
        </w:r>
        <w:r>
          <w:rPr>
            <w:webHidden/>
          </w:rPr>
          <w:tab/>
        </w:r>
        <w:r>
          <w:rPr>
            <w:webHidden/>
          </w:rPr>
          <w:fldChar w:fldCharType="begin"/>
        </w:r>
        <w:r>
          <w:rPr>
            <w:webHidden/>
          </w:rPr>
          <w:instrText xml:space="preserve"> PAGEREF _Toc200967698 \h </w:instrText>
        </w:r>
        <w:r>
          <w:rPr>
            <w:webHidden/>
          </w:rPr>
        </w:r>
        <w:r>
          <w:rPr>
            <w:webHidden/>
          </w:rPr>
          <w:fldChar w:fldCharType="separate"/>
        </w:r>
        <w:r>
          <w:rPr>
            <w:webHidden/>
          </w:rPr>
          <w:t>56</w:t>
        </w:r>
        <w:r>
          <w:rPr>
            <w:webHidden/>
          </w:rPr>
          <w:fldChar w:fldCharType="end"/>
        </w:r>
      </w:hyperlink>
    </w:p>
    <w:p w14:paraId="54BB24E8" w14:textId="48EAA489"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699" w:history="1">
        <w:r w:rsidRPr="00D84AA4">
          <w:rPr>
            <w:rStyle w:val="Hyperlink"/>
          </w:rPr>
          <w:t>Tablo 36 Fosfor Giderim Hesapları</w:t>
        </w:r>
        <w:r>
          <w:rPr>
            <w:webHidden/>
          </w:rPr>
          <w:tab/>
        </w:r>
        <w:r>
          <w:rPr>
            <w:webHidden/>
          </w:rPr>
          <w:fldChar w:fldCharType="begin"/>
        </w:r>
        <w:r>
          <w:rPr>
            <w:webHidden/>
          </w:rPr>
          <w:instrText xml:space="preserve"> PAGEREF _Toc200967699 \h </w:instrText>
        </w:r>
        <w:r>
          <w:rPr>
            <w:webHidden/>
          </w:rPr>
        </w:r>
        <w:r>
          <w:rPr>
            <w:webHidden/>
          </w:rPr>
          <w:fldChar w:fldCharType="separate"/>
        </w:r>
        <w:r>
          <w:rPr>
            <w:webHidden/>
          </w:rPr>
          <w:t>58</w:t>
        </w:r>
        <w:r>
          <w:rPr>
            <w:webHidden/>
          </w:rPr>
          <w:fldChar w:fldCharType="end"/>
        </w:r>
      </w:hyperlink>
    </w:p>
    <w:p w14:paraId="2A83B57E" w14:textId="42D96942"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0" w:history="1">
        <w:r w:rsidRPr="00D84AA4">
          <w:rPr>
            <w:rStyle w:val="Hyperlink"/>
          </w:rPr>
          <w:t xml:space="preserve">Tablo 37 </w:t>
        </w:r>
        <w:r w:rsidRPr="00D84AA4">
          <w:rPr>
            <w:rStyle w:val="Hyperlink"/>
            <w:rFonts w:eastAsia="TimesNewRoman"/>
          </w:rPr>
          <w:t>Anaerobik Biyofosfor Tankları Hacim Hesabı</w:t>
        </w:r>
        <w:r>
          <w:rPr>
            <w:webHidden/>
          </w:rPr>
          <w:tab/>
        </w:r>
        <w:r>
          <w:rPr>
            <w:webHidden/>
          </w:rPr>
          <w:fldChar w:fldCharType="begin"/>
        </w:r>
        <w:r>
          <w:rPr>
            <w:webHidden/>
          </w:rPr>
          <w:instrText xml:space="preserve"> PAGEREF _Toc200967700 \h </w:instrText>
        </w:r>
        <w:r>
          <w:rPr>
            <w:webHidden/>
          </w:rPr>
        </w:r>
        <w:r>
          <w:rPr>
            <w:webHidden/>
          </w:rPr>
          <w:fldChar w:fldCharType="separate"/>
        </w:r>
        <w:r>
          <w:rPr>
            <w:webHidden/>
          </w:rPr>
          <w:t>59</w:t>
        </w:r>
        <w:r>
          <w:rPr>
            <w:webHidden/>
          </w:rPr>
          <w:fldChar w:fldCharType="end"/>
        </w:r>
      </w:hyperlink>
    </w:p>
    <w:p w14:paraId="19D67B1E" w14:textId="26765777"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1" w:history="1">
        <w:r w:rsidRPr="00D84AA4">
          <w:rPr>
            <w:rStyle w:val="Hyperlink"/>
          </w:rPr>
          <w:t xml:space="preserve">Tablo 38 </w:t>
        </w:r>
        <w:r w:rsidRPr="00D84AA4">
          <w:rPr>
            <w:rStyle w:val="Hyperlink"/>
            <w:rFonts w:eastAsia="TimesNewRoman"/>
          </w:rPr>
          <w:t>Nitrojen Giderim Hesabı</w:t>
        </w:r>
        <w:r>
          <w:rPr>
            <w:webHidden/>
          </w:rPr>
          <w:tab/>
        </w:r>
        <w:r>
          <w:rPr>
            <w:webHidden/>
          </w:rPr>
          <w:fldChar w:fldCharType="begin"/>
        </w:r>
        <w:r>
          <w:rPr>
            <w:webHidden/>
          </w:rPr>
          <w:instrText xml:space="preserve"> PAGEREF _Toc200967701 \h </w:instrText>
        </w:r>
        <w:r>
          <w:rPr>
            <w:webHidden/>
          </w:rPr>
        </w:r>
        <w:r>
          <w:rPr>
            <w:webHidden/>
          </w:rPr>
          <w:fldChar w:fldCharType="separate"/>
        </w:r>
        <w:r>
          <w:rPr>
            <w:webHidden/>
          </w:rPr>
          <w:t>61</w:t>
        </w:r>
        <w:r>
          <w:rPr>
            <w:webHidden/>
          </w:rPr>
          <w:fldChar w:fldCharType="end"/>
        </w:r>
      </w:hyperlink>
    </w:p>
    <w:p w14:paraId="543DE74B" w14:textId="7A4C4920"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2" w:history="1">
        <w:r w:rsidRPr="00D84AA4">
          <w:rPr>
            <w:rStyle w:val="Hyperlink"/>
          </w:rPr>
          <w:t xml:space="preserve">Tablo 39 </w:t>
        </w:r>
        <w:r w:rsidRPr="00D84AA4">
          <w:rPr>
            <w:rStyle w:val="Hyperlink"/>
            <w:rFonts w:eastAsia="TimesNewRoman"/>
          </w:rPr>
          <w:t>Havalandırma Tankı Hesabı</w:t>
        </w:r>
        <w:r>
          <w:rPr>
            <w:webHidden/>
          </w:rPr>
          <w:tab/>
        </w:r>
        <w:r>
          <w:rPr>
            <w:webHidden/>
          </w:rPr>
          <w:fldChar w:fldCharType="begin"/>
        </w:r>
        <w:r>
          <w:rPr>
            <w:webHidden/>
          </w:rPr>
          <w:instrText xml:space="preserve"> PAGEREF _Toc200967702 \h </w:instrText>
        </w:r>
        <w:r>
          <w:rPr>
            <w:webHidden/>
          </w:rPr>
        </w:r>
        <w:r>
          <w:rPr>
            <w:webHidden/>
          </w:rPr>
          <w:fldChar w:fldCharType="separate"/>
        </w:r>
        <w:r>
          <w:rPr>
            <w:webHidden/>
          </w:rPr>
          <w:t>63</w:t>
        </w:r>
        <w:r>
          <w:rPr>
            <w:webHidden/>
          </w:rPr>
          <w:fldChar w:fldCharType="end"/>
        </w:r>
      </w:hyperlink>
    </w:p>
    <w:p w14:paraId="65DF0754" w14:textId="63842747"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3" w:history="1">
        <w:r w:rsidRPr="00D84AA4">
          <w:rPr>
            <w:rStyle w:val="Hyperlink"/>
          </w:rPr>
          <w:t xml:space="preserve">Tablo 40 Mevcut </w:t>
        </w:r>
        <w:r w:rsidRPr="00D84AA4">
          <w:rPr>
            <w:rStyle w:val="Hyperlink"/>
            <w:rFonts w:eastAsia="TimesNewRoman"/>
          </w:rPr>
          <w:t xml:space="preserve">Havalandırma Tankı </w:t>
        </w:r>
        <w:r w:rsidRPr="00D84AA4">
          <w:rPr>
            <w:rStyle w:val="Hyperlink"/>
          </w:rPr>
          <w:t>Boyutları</w:t>
        </w:r>
        <w:r>
          <w:rPr>
            <w:webHidden/>
          </w:rPr>
          <w:tab/>
        </w:r>
        <w:r>
          <w:rPr>
            <w:webHidden/>
          </w:rPr>
          <w:fldChar w:fldCharType="begin"/>
        </w:r>
        <w:r>
          <w:rPr>
            <w:webHidden/>
          </w:rPr>
          <w:instrText xml:space="preserve"> PAGEREF _Toc200967703 \h </w:instrText>
        </w:r>
        <w:r>
          <w:rPr>
            <w:webHidden/>
          </w:rPr>
        </w:r>
        <w:r>
          <w:rPr>
            <w:webHidden/>
          </w:rPr>
          <w:fldChar w:fldCharType="separate"/>
        </w:r>
        <w:r>
          <w:rPr>
            <w:webHidden/>
          </w:rPr>
          <w:t>64</w:t>
        </w:r>
        <w:r>
          <w:rPr>
            <w:webHidden/>
          </w:rPr>
          <w:fldChar w:fldCharType="end"/>
        </w:r>
      </w:hyperlink>
    </w:p>
    <w:p w14:paraId="38290E9D" w14:textId="3F3B98D2"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4" w:history="1">
        <w:r w:rsidRPr="00D84AA4">
          <w:rPr>
            <w:rStyle w:val="Hyperlink"/>
          </w:rPr>
          <w:t xml:space="preserve">Tablo 41 </w:t>
        </w:r>
        <w:r w:rsidRPr="00D84AA4">
          <w:rPr>
            <w:rStyle w:val="Hyperlink"/>
            <w:rFonts w:eastAsia="TimesNewRoman"/>
          </w:rPr>
          <w:t>Havalandırma Tankı Boyut Tahkiki</w:t>
        </w:r>
        <w:r>
          <w:rPr>
            <w:webHidden/>
          </w:rPr>
          <w:tab/>
        </w:r>
        <w:r>
          <w:rPr>
            <w:webHidden/>
          </w:rPr>
          <w:fldChar w:fldCharType="begin"/>
        </w:r>
        <w:r>
          <w:rPr>
            <w:webHidden/>
          </w:rPr>
          <w:instrText xml:space="preserve"> PAGEREF _Toc200967704 \h </w:instrText>
        </w:r>
        <w:r>
          <w:rPr>
            <w:webHidden/>
          </w:rPr>
        </w:r>
        <w:r>
          <w:rPr>
            <w:webHidden/>
          </w:rPr>
          <w:fldChar w:fldCharType="separate"/>
        </w:r>
        <w:r>
          <w:rPr>
            <w:webHidden/>
          </w:rPr>
          <w:t>65</w:t>
        </w:r>
        <w:r>
          <w:rPr>
            <w:webHidden/>
          </w:rPr>
          <w:fldChar w:fldCharType="end"/>
        </w:r>
      </w:hyperlink>
    </w:p>
    <w:p w14:paraId="1A22627F" w14:textId="1B684504"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5" w:history="1">
        <w:r w:rsidRPr="00D84AA4">
          <w:rPr>
            <w:rStyle w:val="Hyperlink"/>
          </w:rPr>
          <w:t xml:space="preserve">Tablo 42 Havalandırma Tankı </w:t>
        </w:r>
        <w:r w:rsidRPr="00D84AA4">
          <w:rPr>
            <w:rStyle w:val="Hyperlink"/>
            <w:rFonts w:eastAsia="TimesNewRoman"/>
          </w:rPr>
          <w:t>Blower Taraım Hesapları</w:t>
        </w:r>
        <w:r>
          <w:rPr>
            <w:webHidden/>
          </w:rPr>
          <w:tab/>
        </w:r>
        <w:r>
          <w:rPr>
            <w:webHidden/>
          </w:rPr>
          <w:fldChar w:fldCharType="begin"/>
        </w:r>
        <w:r>
          <w:rPr>
            <w:webHidden/>
          </w:rPr>
          <w:instrText xml:space="preserve"> PAGEREF _Toc200967705 \h </w:instrText>
        </w:r>
        <w:r>
          <w:rPr>
            <w:webHidden/>
          </w:rPr>
        </w:r>
        <w:r>
          <w:rPr>
            <w:webHidden/>
          </w:rPr>
          <w:fldChar w:fldCharType="separate"/>
        </w:r>
        <w:r>
          <w:rPr>
            <w:webHidden/>
          </w:rPr>
          <w:t>66</w:t>
        </w:r>
        <w:r>
          <w:rPr>
            <w:webHidden/>
          </w:rPr>
          <w:fldChar w:fldCharType="end"/>
        </w:r>
      </w:hyperlink>
    </w:p>
    <w:p w14:paraId="34296439" w14:textId="65B72721"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6" w:history="1">
        <w:r w:rsidRPr="00D84AA4">
          <w:rPr>
            <w:rStyle w:val="Hyperlink"/>
          </w:rPr>
          <w:t xml:space="preserve">Tablo 43 Havalandırma Tankı </w:t>
        </w:r>
        <w:r w:rsidRPr="00D84AA4">
          <w:rPr>
            <w:rStyle w:val="Hyperlink"/>
            <w:rFonts w:eastAsia="TimesNewRoman"/>
          </w:rPr>
          <w:t>Blower Özellikleri</w:t>
        </w:r>
        <w:r>
          <w:rPr>
            <w:webHidden/>
          </w:rPr>
          <w:tab/>
        </w:r>
        <w:r>
          <w:rPr>
            <w:webHidden/>
          </w:rPr>
          <w:fldChar w:fldCharType="begin"/>
        </w:r>
        <w:r>
          <w:rPr>
            <w:webHidden/>
          </w:rPr>
          <w:instrText xml:space="preserve"> PAGEREF _Toc200967706 \h </w:instrText>
        </w:r>
        <w:r>
          <w:rPr>
            <w:webHidden/>
          </w:rPr>
        </w:r>
        <w:r>
          <w:rPr>
            <w:webHidden/>
          </w:rPr>
          <w:fldChar w:fldCharType="separate"/>
        </w:r>
        <w:r>
          <w:rPr>
            <w:webHidden/>
          </w:rPr>
          <w:t>68</w:t>
        </w:r>
        <w:r>
          <w:rPr>
            <w:webHidden/>
          </w:rPr>
          <w:fldChar w:fldCharType="end"/>
        </w:r>
      </w:hyperlink>
    </w:p>
    <w:p w14:paraId="32F6C07D" w14:textId="42BFB04A"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7" w:history="1">
        <w:r w:rsidRPr="00D84AA4">
          <w:rPr>
            <w:rStyle w:val="Hyperlink"/>
          </w:rPr>
          <w:t xml:space="preserve">Tablo 44 </w:t>
        </w:r>
        <w:r w:rsidRPr="00D84AA4">
          <w:rPr>
            <w:rStyle w:val="Hyperlink"/>
            <w:rFonts w:eastAsia="TimesNewRoman"/>
          </w:rPr>
          <w:t xml:space="preserve">Son Çökeltme Tankı Boyut </w:t>
        </w:r>
        <w:r w:rsidRPr="00D84AA4">
          <w:rPr>
            <w:rStyle w:val="Hyperlink"/>
          </w:rPr>
          <w:t>Tasarımı</w:t>
        </w:r>
        <w:r>
          <w:rPr>
            <w:webHidden/>
          </w:rPr>
          <w:tab/>
        </w:r>
        <w:r>
          <w:rPr>
            <w:webHidden/>
          </w:rPr>
          <w:fldChar w:fldCharType="begin"/>
        </w:r>
        <w:r>
          <w:rPr>
            <w:webHidden/>
          </w:rPr>
          <w:instrText xml:space="preserve"> PAGEREF _Toc200967707 \h </w:instrText>
        </w:r>
        <w:r>
          <w:rPr>
            <w:webHidden/>
          </w:rPr>
        </w:r>
        <w:r>
          <w:rPr>
            <w:webHidden/>
          </w:rPr>
          <w:fldChar w:fldCharType="separate"/>
        </w:r>
        <w:r>
          <w:rPr>
            <w:webHidden/>
          </w:rPr>
          <w:t>68</w:t>
        </w:r>
        <w:r>
          <w:rPr>
            <w:webHidden/>
          </w:rPr>
          <w:fldChar w:fldCharType="end"/>
        </w:r>
      </w:hyperlink>
    </w:p>
    <w:p w14:paraId="3F4356D3" w14:textId="3FDA54A3"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8" w:history="1">
        <w:r w:rsidRPr="00D84AA4">
          <w:rPr>
            <w:rStyle w:val="Hyperlink"/>
          </w:rPr>
          <w:t xml:space="preserve">Tablo 45 </w:t>
        </w:r>
        <w:r w:rsidRPr="00D84AA4">
          <w:rPr>
            <w:rStyle w:val="Hyperlink"/>
            <w:rFonts w:eastAsia="TimesNewRoman"/>
          </w:rPr>
          <w:t>Son Çökeltme Tankı Boyut</w:t>
        </w:r>
        <w:r w:rsidRPr="00D84AA4">
          <w:rPr>
            <w:rStyle w:val="Hyperlink"/>
          </w:rPr>
          <w:t>ları</w:t>
        </w:r>
        <w:r>
          <w:rPr>
            <w:webHidden/>
          </w:rPr>
          <w:tab/>
        </w:r>
        <w:r>
          <w:rPr>
            <w:webHidden/>
          </w:rPr>
          <w:fldChar w:fldCharType="begin"/>
        </w:r>
        <w:r>
          <w:rPr>
            <w:webHidden/>
          </w:rPr>
          <w:instrText xml:space="preserve"> PAGEREF _Toc200967708 \h </w:instrText>
        </w:r>
        <w:r>
          <w:rPr>
            <w:webHidden/>
          </w:rPr>
        </w:r>
        <w:r>
          <w:rPr>
            <w:webHidden/>
          </w:rPr>
          <w:fldChar w:fldCharType="separate"/>
        </w:r>
        <w:r>
          <w:rPr>
            <w:webHidden/>
          </w:rPr>
          <w:t>69</w:t>
        </w:r>
        <w:r>
          <w:rPr>
            <w:webHidden/>
          </w:rPr>
          <w:fldChar w:fldCharType="end"/>
        </w:r>
      </w:hyperlink>
    </w:p>
    <w:p w14:paraId="1566A735" w14:textId="7BC50A16"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09" w:history="1">
        <w:r w:rsidRPr="00D84AA4">
          <w:rPr>
            <w:rStyle w:val="Hyperlink"/>
          </w:rPr>
          <w:t>Tablo 46 Geri Devir Çamur İhtiyacı ve Pompa Boyutlandırma Hesapları</w:t>
        </w:r>
        <w:r>
          <w:rPr>
            <w:webHidden/>
          </w:rPr>
          <w:tab/>
        </w:r>
        <w:r>
          <w:rPr>
            <w:webHidden/>
          </w:rPr>
          <w:fldChar w:fldCharType="begin"/>
        </w:r>
        <w:r>
          <w:rPr>
            <w:webHidden/>
          </w:rPr>
          <w:instrText xml:space="preserve"> PAGEREF _Toc200967709 \h </w:instrText>
        </w:r>
        <w:r>
          <w:rPr>
            <w:webHidden/>
          </w:rPr>
        </w:r>
        <w:r>
          <w:rPr>
            <w:webHidden/>
          </w:rPr>
          <w:fldChar w:fldCharType="separate"/>
        </w:r>
        <w:r>
          <w:rPr>
            <w:webHidden/>
          </w:rPr>
          <w:t>70</w:t>
        </w:r>
        <w:r>
          <w:rPr>
            <w:webHidden/>
          </w:rPr>
          <w:fldChar w:fldCharType="end"/>
        </w:r>
      </w:hyperlink>
    </w:p>
    <w:p w14:paraId="1E296BD5" w14:textId="7678D041"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0" w:history="1">
        <w:r w:rsidRPr="00D84AA4">
          <w:rPr>
            <w:rStyle w:val="Hyperlink"/>
          </w:rPr>
          <w:t>Tablo 47 Fazla Çamur İhtiyacı ve Pompa Boyutlandırma Hesapları</w:t>
        </w:r>
        <w:r>
          <w:rPr>
            <w:webHidden/>
          </w:rPr>
          <w:tab/>
        </w:r>
        <w:r>
          <w:rPr>
            <w:webHidden/>
          </w:rPr>
          <w:fldChar w:fldCharType="begin"/>
        </w:r>
        <w:r>
          <w:rPr>
            <w:webHidden/>
          </w:rPr>
          <w:instrText xml:space="preserve"> PAGEREF _Toc200967710 \h </w:instrText>
        </w:r>
        <w:r>
          <w:rPr>
            <w:webHidden/>
          </w:rPr>
        </w:r>
        <w:r>
          <w:rPr>
            <w:webHidden/>
          </w:rPr>
          <w:fldChar w:fldCharType="separate"/>
        </w:r>
        <w:r>
          <w:rPr>
            <w:webHidden/>
          </w:rPr>
          <w:t>70</w:t>
        </w:r>
        <w:r>
          <w:rPr>
            <w:webHidden/>
          </w:rPr>
          <w:fldChar w:fldCharType="end"/>
        </w:r>
      </w:hyperlink>
    </w:p>
    <w:p w14:paraId="361A7A1C" w14:textId="378C4C66"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1" w:history="1">
        <w:r w:rsidRPr="00D84AA4">
          <w:rPr>
            <w:rStyle w:val="Hyperlink"/>
          </w:rPr>
          <w:t>Tablo 48 Santrifüj dekantör boyutlandırma</w:t>
        </w:r>
        <w:r>
          <w:rPr>
            <w:webHidden/>
          </w:rPr>
          <w:tab/>
        </w:r>
        <w:r>
          <w:rPr>
            <w:webHidden/>
          </w:rPr>
          <w:fldChar w:fldCharType="begin"/>
        </w:r>
        <w:r>
          <w:rPr>
            <w:webHidden/>
          </w:rPr>
          <w:instrText xml:space="preserve"> PAGEREF _Toc200967711 \h </w:instrText>
        </w:r>
        <w:r>
          <w:rPr>
            <w:webHidden/>
          </w:rPr>
        </w:r>
        <w:r>
          <w:rPr>
            <w:webHidden/>
          </w:rPr>
          <w:fldChar w:fldCharType="separate"/>
        </w:r>
        <w:r>
          <w:rPr>
            <w:webHidden/>
          </w:rPr>
          <w:t>70</w:t>
        </w:r>
        <w:r>
          <w:rPr>
            <w:webHidden/>
          </w:rPr>
          <w:fldChar w:fldCharType="end"/>
        </w:r>
      </w:hyperlink>
    </w:p>
    <w:p w14:paraId="30CB52B3" w14:textId="02F9F3EF"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2" w:history="1">
        <w:r w:rsidRPr="00D84AA4">
          <w:rPr>
            <w:rStyle w:val="Hyperlink"/>
          </w:rPr>
          <w:t>Tablo 49 Susuzlaştırma için gerekli Polielektrolit Hesabı</w:t>
        </w:r>
        <w:r>
          <w:rPr>
            <w:webHidden/>
          </w:rPr>
          <w:tab/>
        </w:r>
        <w:r>
          <w:rPr>
            <w:webHidden/>
          </w:rPr>
          <w:fldChar w:fldCharType="begin"/>
        </w:r>
        <w:r>
          <w:rPr>
            <w:webHidden/>
          </w:rPr>
          <w:instrText xml:space="preserve"> PAGEREF _Toc200967712 \h </w:instrText>
        </w:r>
        <w:r>
          <w:rPr>
            <w:webHidden/>
          </w:rPr>
        </w:r>
        <w:r>
          <w:rPr>
            <w:webHidden/>
          </w:rPr>
          <w:fldChar w:fldCharType="separate"/>
        </w:r>
        <w:r>
          <w:rPr>
            <w:webHidden/>
          </w:rPr>
          <w:t>71</w:t>
        </w:r>
        <w:r>
          <w:rPr>
            <w:webHidden/>
          </w:rPr>
          <w:fldChar w:fldCharType="end"/>
        </w:r>
      </w:hyperlink>
    </w:p>
    <w:p w14:paraId="03305E4B" w14:textId="59958A8D"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3" w:history="1">
        <w:r w:rsidRPr="00D84AA4">
          <w:rPr>
            <w:rStyle w:val="Hyperlink"/>
          </w:rPr>
          <w:t>Tablo 50 Çamur Kurutma Ünitesi Tasarım Hesapları</w:t>
        </w:r>
        <w:r>
          <w:rPr>
            <w:webHidden/>
          </w:rPr>
          <w:tab/>
        </w:r>
        <w:r>
          <w:rPr>
            <w:webHidden/>
          </w:rPr>
          <w:fldChar w:fldCharType="begin"/>
        </w:r>
        <w:r>
          <w:rPr>
            <w:webHidden/>
          </w:rPr>
          <w:instrText xml:space="preserve"> PAGEREF _Toc200967713 \h </w:instrText>
        </w:r>
        <w:r>
          <w:rPr>
            <w:webHidden/>
          </w:rPr>
        </w:r>
        <w:r>
          <w:rPr>
            <w:webHidden/>
          </w:rPr>
          <w:fldChar w:fldCharType="separate"/>
        </w:r>
        <w:r>
          <w:rPr>
            <w:webHidden/>
          </w:rPr>
          <w:t>72</w:t>
        </w:r>
        <w:r>
          <w:rPr>
            <w:webHidden/>
          </w:rPr>
          <w:fldChar w:fldCharType="end"/>
        </w:r>
      </w:hyperlink>
    </w:p>
    <w:p w14:paraId="719E1EBD" w14:textId="398F4B76"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4" w:history="1">
        <w:r w:rsidRPr="00D84AA4">
          <w:rPr>
            <w:rStyle w:val="Hyperlink"/>
          </w:rPr>
          <w:t>Tablo 51 Çamur Kurutma Ünitesi Boyutları</w:t>
        </w:r>
        <w:r>
          <w:rPr>
            <w:webHidden/>
          </w:rPr>
          <w:tab/>
        </w:r>
        <w:r>
          <w:rPr>
            <w:webHidden/>
          </w:rPr>
          <w:fldChar w:fldCharType="begin"/>
        </w:r>
        <w:r>
          <w:rPr>
            <w:webHidden/>
          </w:rPr>
          <w:instrText xml:space="preserve"> PAGEREF _Toc200967714 \h </w:instrText>
        </w:r>
        <w:r>
          <w:rPr>
            <w:webHidden/>
          </w:rPr>
        </w:r>
        <w:r>
          <w:rPr>
            <w:webHidden/>
          </w:rPr>
          <w:fldChar w:fldCharType="separate"/>
        </w:r>
        <w:r>
          <w:rPr>
            <w:webHidden/>
          </w:rPr>
          <w:t>72</w:t>
        </w:r>
        <w:r>
          <w:rPr>
            <w:webHidden/>
          </w:rPr>
          <w:fldChar w:fldCharType="end"/>
        </w:r>
      </w:hyperlink>
    </w:p>
    <w:p w14:paraId="5A0E1B0B" w14:textId="6DFFC00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5" w:history="1">
        <w:r w:rsidRPr="00D84AA4">
          <w:rPr>
            <w:rStyle w:val="Hyperlink"/>
          </w:rPr>
          <w:t>Tablo 52 Çamur Kurutma Ünitesi Boyutları</w:t>
        </w:r>
        <w:r>
          <w:rPr>
            <w:webHidden/>
          </w:rPr>
          <w:tab/>
        </w:r>
        <w:r>
          <w:rPr>
            <w:webHidden/>
          </w:rPr>
          <w:fldChar w:fldCharType="begin"/>
        </w:r>
        <w:r>
          <w:rPr>
            <w:webHidden/>
          </w:rPr>
          <w:instrText xml:space="preserve"> PAGEREF _Toc200967715 \h </w:instrText>
        </w:r>
        <w:r>
          <w:rPr>
            <w:webHidden/>
          </w:rPr>
        </w:r>
        <w:r>
          <w:rPr>
            <w:webHidden/>
          </w:rPr>
          <w:fldChar w:fldCharType="separate"/>
        </w:r>
        <w:r>
          <w:rPr>
            <w:webHidden/>
          </w:rPr>
          <w:t>73</w:t>
        </w:r>
        <w:r>
          <w:rPr>
            <w:webHidden/>
          </w:rPr>
          <w:fldChar w:fldCharType="end"/>
        </w:r>
      </w:hyperlink>
    </w:p>
    <w:p w14:paraId="6A30526E" w14:textId="0A92C489"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6" w:history="1">
        <w:r w:rsidRPr="00D84AA4">
          <w:rPr>
            <w:rStyle w:val="Hyperlink"/>
          </w:rPr>
          <w:t>Tablo 53 Giriş, Kaba Izgara ve İnce Izgaralar Hidrolik Hesapları</w:t>
        </w:r>
        <w:r>
          <w:rPr>
            <w:webHidden/>
          </w:rPr>
          <w:tab/>
        </w:r>
        <w:r>
          <w:rPr>
            <w:webHidden/>
          </w:rPr>
          <w:fldChar w:fldCharType="begin"/>
        </w:r>
        <w:r>
          <w:rPr>
            <w:webHidden/>
          </w:rPr>
          <w:instrText xml:space="preserve"> PAGEREF _Toc200967716 \h </w:instrText>
        </w:r>
        <w:r>
          <w:rPr>
            <w:webHidden/>
          </w:rPr>
        </w:r>
        <w:r>
          <w:rPr>
            <w:webHidden/>
          </w:rPr>
          <w:fldChar w:fldCharType="separate"/>
        </w:r>
        <w:r>
          <w:rPr>
            <w:webHidden/>
          </w:rPr>
          <w:t>76</w:t>
        </w:r>
        <w:r>
          <w:rPr>
            <w:webHidden/>
          </w:rPr>
          <w:fldChar w:fldCharType="end"/>
        </w:r>
      </w:hyperlink>
    </w:p>
    <w:p w14:paraId="46667739" w14:textId="5AD73334" w:rsidR="00913625" w:rsidRPr="00341394" w:rsidRDefault="00913625" w:rsidP="00E81195">
      <w:pPr>
        <w:pStyle w:val="TableofFigures"/>
        <w:tabs>
          <w:tab w:val="right" w:leader="dot" w:pos="9017"/>
        </w:tabs>
      </w:pPr>
      <w:r w:rsidRPr="00341394">
        <w:rPr>
          <w:rStyle w:val="Hyperlink"/>
        </w:rPr>
        <w:fldChar w:fldCharType="end"/>
      </w:r>
    </w:p>
    <w:p w14:paraId="63F892A8" w14:textId="0C89DDC3" w:rsidR="00D63BE0" w:rsidRPr="00341394" w:rsidRDefault="00D63BE0">
      <w:pPr>
        <w:spacing w:after="160" w:line="259" w:lineRule="auto"/>
        <w:jc w:val="left"/>
      </w:pPr>
      <w:r w:rsidRPr="00341394">
        <w:br w:type="page"/>
      </w:r>
    </w:p>
    <w:p w14:paraId="521F25C6" w14:textId="54B54E99" w:rsidR="00913625" w:rsidRPr="00341394" w:rsidRDefault="00913625" w:rsidP="00913625">
      <w:pPr>
        <w:pStyle w:val="TableofFigures"/>
        <w:tabs>
          <w:tab w:val="right" w:leader="dot" w:pos="9062"/>
        </w:tabs>
        <w:spacing w:line="259" w:lineRule="auto"/>
        <w:rPr>
          <w:b/>
          <w:bCs/>
          <w:sz w:val="24"/>
        </w:rPr>
      </w:pPr>
      <w:r w:rsidRPr="00341394">
        <w:rPr>
          <w:b/>
          <w:bCs/>
          <w:sz w:val="24"/>
        </w:rPr>
        <w:lastRenderedPageBreak/>
        <w:t>Şekiller Listesi</w:t>
      </w:r>
    </w:p>
    <w:p w14:paraId="3A5AB761" w14:textId="3F10895D" w:rsidR="001B04E9" w:rsidRDefault="00913625">
      <w:pPr>
        <w:pStyle w:val="TableofFigures"/>
        <w:tabs>
          <w:tab w:val="right" w:leader="dot" w:pos="9017"/>
        </w:tabs>
        <w:rPr>
          <w:rFonts w:asciiTheme="minorHAnsi" w:eastAsiaTheme="minorEastAsia" w:hAnsiTheme="minorHAnsi" w:cstheme="minorBidi"/>
          <w:kern w:val="2"/>
          <w:sz w:val="24"/>
          <w14:ligatures w14:val="standardContextual"/>
        </w:rPr>
      </w:pPr>
      <w:r w:rsidRPr="00341394">
        <w:rPr>
          <w:rStyle w:val="Hyperlink"/>
        </w:rPr>
        <w:fldChar w:fldCharType="begin"/>
      </w:r>
      <w:r w:rsidRPr="00341394">
        <w:rPr>
          <w:rStyle w:val="Hyperlink"/>
        </w:rPr>
        <w:instrText xml:space="preserve"> TOC \h \z \c "Şekil" </w:instrText>
      </w:r>
      <w:r w:rsidRPr="00341394">
        <w:rPr>
          <w:rStyle w:val="Hyperlink"/>
        </w:rPr>
        <w:fldChar w:fldCharType="separate"/>
      </w:r>
      <w:hyperlink w:anchor="_Toc200967717" w:history="1">
        <w:r w:rsidR="001B04E9" w:rsidRPr="00707840">
          <w:rPr>
            <w:rStyle w:val="Hyperlink"/>
          </w:rPr>
          <w:t>Şekil 1  Proje alanının Türkiye’deki yeri</w:t>
        </w:r>
        <w:r w:rsidR="001B04E9">
          <w:rPr>
            <w:webHidden/>
          </w:rPr>
          <w:tab/>
        </w:r>
        <w:r w:rsidR="001B04E9">
          <w:rPr>
            <w:webHidden/>
          </w:rPr>
          <w:fldChar w:fldCharType="begin"/>
        </w:r>
        <w:r w:rsidR="001B04E9">
          <w:rPr>
            <w:webHidden/>
          </w:rPr>
          <w:instrText xml:space="preserve"> PAGEREF _Toc200967717 \h </w:instrText>
        </w:r>
        <w:r w:rsidR="001B04E9">
          <w:rPr>
            <w:webHidden/>
          </w:rPr>
        </w:r>
        <w:r w:rsidR="001B04E9">
          <w:rPr>
            <w:webHidden/>
          </w:rPr>
          <w:fldChar w:fldCharType="separate"/>
        </w:r>
        <w:r w:rsidR="001B04E9">
          <w:rPr>
            <w:webHidden/>
          </w:rPr>
          <w:t>8</w:t>
        </w:r>
        <w:r w:rsidR="001B04E9">
          <w:rPr>
            <w:webHidden/>
          </w:rPr>
          <w:fldChar w:fldCharType="end"/>
        </w:r>
      </w:hyperlink>
    </w:p>
    <w:p w14:paraId="4539D11D" w14:textId="5D88C54A"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8" w:history="1">
        <w:r w:rsidRPr="00707840">
          <w:rPr>
            <w:rStyle w:val="Hyperlink"/>
          </w:rPr>
          <w:t>Şekil 2  Erbaa AAT</w:t>
        </w:r>
        <w:r>
          <w:rPr>
            <w:webHidden/>
          </w:rPr>
          <w:tab/>
        </w:r>
        <w:r>
          <w:rPr>
            <w:webHidden/>
          </w:rPr>
          <w:fldChar w:fldCharType="begin"/>
        </w:r>
        <w:r>
          <w:rPr>
            <w:webHidden/>
          </w:rPr>
          <w:instrText xml:space="preserve"> PAGEREF _Toc200967718 \h </w:instrText>
        </w:r>
        <w:r>
          <w:rPr>
            <w:webHidden/>
          </w:rPr>
        </w:r>
        <w:r>
          <w:rPr>
            <w:webHidden/>
          </w:rPr>
          <w:fldChar w:fldCharType="separate"/>
        </w:r>
        <w:r>
          <w:rPr>
            <w:webHidden/>
          </w:rPr>
          <w:t>9</w:t>
        </w:r>
        <w:r>
          <w:rPr>
            <w:webHidden/>
          </w:rPr>
          <w:fldChar w:fldCharType="end"/>
        </w:r>
      </w:hyperlink>
    </w:p>
    <w:p w14:paraId="56182D4F" w14:textId="64AD6F1F"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19" w:history="1">
        <w:r w:rsidRPr="00707840">
          <w:rPr>
            <w:rStyle w:val="Hyperlink"/>
          </w:rPr>
          <w:t>Şekil 3  Erbaa AAT</w:t>
        </w:r>
        <w:r>
          <w:rPr>
            <w:webHidden/>
          </w:rPr>
          <w:tab/>
        </w:r>
        <w:r>
          <w:rPr>
            <w:webHidden/>
          </w:rPr>
          <w:fldChar w:fldCharType="begin"/>
        </w:r>
        <w:r>
          <w:rPr>
            <w:webHidden/>
          </w:rPr>
          <w:instrText xml:space="preserve"> PAGEREF _Toc200967719 \h </w:instrText>
        </w:r>
        <w:r>
          <w:rPr>
            <w:webHidden/>
          </w:rPr>
        </w:r>
        <w:r>
          <w:rPr>
            <w:webHidden/>
          </w:rPr>
          <w:fldChar w:fldCharType="separate"/>
        </w:r>
        <w:r>
          <w:rPr>
            <w:webHidden/>
          </w:rPr>
          <w:t>10</w:t>
        </w:r>
        <w:r>
          <w:rPr>
            <w:webHidden/>
          </w:rPr>
          <w:fldChar w:fldCharType="end"/>
        </w:r>
      </w:hyperlink>
    </w:p>
    <w:p w14:paraId="788F1F7D" w14:textId="716AC0D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0" w:history="1">
        <w:r w:rsidRPr="00707840">
          <w:rPr>
            <w:rStyle w:val="Hyperlink"/>
          </w:rPr>
          <w:t>Şekil 4  Proje alanının Jeoloji Haritası ve Stratigrafik Kesiti</w:t>
        </w:r>
        <w:r>
          <w:rPr>
            <w:webHidden/>
          </w:rPr>
          <w:tab/>
        </w:r>
        <w:r>
          <w:rPr>
            <w:webHidden/>
          </w:rPr>
          <w:fldChar w:fldCharType="begin"/>
        </w:r>
        <w:r>
          <w:rPr>
            <w:webHidden/>
          </w:rPr>
          <w:instrText xml:space="preserve"> PAGEREF _Toc200967720 \h </w:instrText>
        </w:r>
        <w:r>
          <w:rPr>
            <w:webHidden/>
          </w:rPr>
        </w:r>
        <w:r>
          <w:rPr>
            <w:webHidden/>
          </w:rPr>
          <w:fldChar w:fldCharType="separate"/>
        </w:r>
        <w:r>
          <w:rPr>
            <w:webHidden/>
          </w:rPr>
          <w:t>14</w:t>
        </w:r>
        <w:r>
          <w:rPr>
            <w:webHidden/>
          </w:rPr>
          <w:fldChar w:fldCharType="end"/>
        </w:r>
      </w:hyperlink>
    </w:p>
    <w:p w14:paraId="25B7FEEA" w14:textId="63184696"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1" w:history="1">
        <w:r w:rsidRPr="00707840">
          <w:rPr>
            <w:rStyle w:val="Hyperlink"/>
          </w:rPr>
          <w:t>Şekil 5 Erbaa Deprem Tehlike Haritası</w:t>
        </w:r>
        <w:r>
          <w:rPr>
            <w:webHidden/>
          </w:rPr>
          <w:tab/>
        </w:r>
        <w:r>
          <w:rPr>
            <w:webHidden/>
          </w:rPr>
          <w:fldChar w:fldCharType="begin"/>
        </w:r>
        <w:r>
          <w:rPr>
            <w:webHidden/>
          </w:rPr>
          <w:instrText xml:space="preserve"> PAGEREF _Toc200967721 \h </w:instrText>
        </w:r>
        <w:r>
          <w:rPr>
            <w:webHidden/>
          </w:rPr>
        </w:r>
        <w:r>
          <w:rPr>
            <w:webHidden/>
          </w:rPr>
          <w:fldChar w:fldCharType="separate"/>
        </w:r>
        <w:r>
          <w:rPr>
            <w:webHidden/>
          </w:rPr>
          <w:t>17</w:t>
        </w:r>
        <w:r>
          <w:rPr>
            <w:webHidden/>
          </w:rPr>
          <w:fldChar w:fldCharType="end"/>
        </w:r>
      </w:hyperlink>
    </w:p>
    <w:p w14:paraId="1EBB1E44" w14:textId="2CC47EC8"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2" w:history="1">
        <w:r w:rsidRPr="00707840">
          <w:rPr>
            <w:rStyle w:val="Hyperlink"/>
          </w:rPr>
          <w:t>Şekil 6 Erbaa ve Çevresi Toprak Haritası</w:t>
        </w:r>
        <w:r>
          <w:rPr>
            <w:webHidden/>
          </w:rPr>
          <w:tab/>
        </w:r>
        <w:r>
          <w:rPr>
            <w:webHidden/>
          </w:rPr>
          <w:fldChar w:fldCharType="begin"/>
        </w:r>
        <w:r>
          <w:rPr>
            <w:webHidden/>
          </w:rPr>
          <w:instrText xml:space="preserve"> PAGEREF _Toc200967722 \h </w:instrText>
        </w:r>
        <w:r>
          <w:rPr>
            <w:webHidden/>
          </w:rPr>
        </w:r>
        <w:r>
          <w:rPr>
            <w:webHidden/>
          </w:rPr>
          <w:fldChar w:fldCharType="separate"/>
        </w:r>
        <w:r>
          <w:rPr>
            <w:webHidden/>
          </w:rPr>
          <w:t>18</w:t>
        </w:r>
        <w:r>
          <w:rPr>
            <w:webHidden/>
          </w:rPr>
          <w:fldChar w:fldCharType="end"/>
        </w:r>
      </w:hyperlink>
    </w:p>
    <w:p w14:paraId="0B84E695" w14:textId="0A13A0C2"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3" w:history="1">
        <w:r w:rsidRPr="00707840">
          <w:rPr>
            <w:rStyle w:val="Hyperlink"/>
          </w:rPr>
          <w:t>Şekil 7 Kelkit Çayına olan Mesafeyi Gösterir Görsel</w:t>
        </w:r>
        <w:r>
          <w:rPr>
            <w:webHidden/>
          </w:rPr>
          <w:tab/>
        </w:r>
        <w:r>
          <w:rPr>
            <w:webHidden/>
          </w:rPr>
          <w:fldChar w:fldCharType="begin"/>
        </w:r>
        <w:r>
          <w:rPr>
            <w:webHidden/>
          </w:rPr>
          <w:instrText xml:space="preserve"> PAGEREF _Toc200967723 \h </w:instrText>
        </w:r>
        <w:r>
          <w:rPr>
            <w:webHidden/>
          </w:rPr>
        </w:r>
        <w:r>
          <w:rPr>
            <w:webHidden/>
          </w:rPr>
          <w:fldChar w:fldCharType="separate"/>
        </w:r>
        <w:r>
          <w:rPr>
            <w:webHidden/>
          </w:rPr>
          <w:t>19</w:t>
        </w:r>
        <w:r>
          <w:rPr>
            <w:webHidden/>
          </w:rPr>
          <w:fldChar w:fldCharType="end"/>
        </w:r>
      </w:hyperlink>
    </w:p>
    <w:p w14:paraId="048E875F" w14:textId="730AB479"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4" w:history="1">
        <w:r w:rsidRPr="00707840">
          <w:rPr>
            <w:rStyle w:val="Hyperlink"/>
          </w:rPr>
          <w:t>Şekil 8 Erbaa Belediyesi Mevcut Atıksu Arıtma Tesisi</w:t>
        </w:r>
        <w:r>
          <w:rPr>
            <w:webHidden/>
          </w:rPr>
          <w:tab/>
        </w:r>
        <w:r>
          <w:rPr>
            <w:webHidden/>
          </w:rPr>
          <w:fldChar w:fldCharType="begin"/>
        </w:r>
        <w:r>
          <w:rPr>
            <w:webHidden/>
          </w:rPr>
          <w:instrText xml:space="preserve"> PAGEREF _Toc200967724 \h </w:instrText>
        </w:r>
        <w:r>
          <w:rPr>
            <w:webHidden/>
          </w:rPr>
        </w:r>
        <w:r>
          <w:rPr>
            <w:webHidden/>
          </w:rPr>
          <w:fldChar w:fldCharType="separate"/>
        </w:r>
        <w:r>
          <w:rPr>
            <w:webHidden/>
          </w:rPr>
          <w:t>21</w:t>
        </w:r>
        <w:r>
          <w:rPr>
            <w:webHidden/>
          </w:rPr>
          <w:fldChar w:fldCharType="end"/>
        </w:r>
      </w:hyperlink>
    </w:p>
    <w:p w14:paraId="6AEC058D" w14:textId="1A77878B"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5" w:history="1">
        <w:r w:rsidRPr="00707840">
          <w:rPr>
            <w:rStyle w:val="Hyperlink"/>
          </w:rPr>
          <w:t>Şekil 9 Erbaa Belediyesi Mevcut Atıksu Arıtma Tesisi Genel Yerleşim Planı</w:t>
        </w:r>
        <w:r>
          <w:rPr>
            <w:webHidden/>
          </w:rPr>
          <w:tab/>
        </w:r>
        <w:r>
          <w:rPr>
            <w:webHidden/>
          </w:rPr>
          <w:fldChar w:fldCharType="begin"/>
        </w:r>
        <w:r>
          <w:rPr>
            <w:webHidden/>
          </w:rPr>
          <w:instrText xml:space="preserve"> PAGEREF _Toc200967725 \h </w:instrText>
        </w:r>
        <w:r>
          <w:rPr>
            <w:webHidden/>
          </w:rPr>
        </w:r>
        <w:r>
          <w:rPr>
            <w:webHidden/>
          </w:rPr>
          <w:fldChar w:fldCharType="separate"/>
        </w:r>
        <w:r>
          <w:rPr>
            <w:webHidden/>
          </w:rPr>
          <w:t>22</w:t>
        </w:r>
        <w:r>
          <w:rPr>
            <w:webHidden/>
          </w:rPr>
          <w:fldChar w:fldCharType="end"/>
        </w:r>
      </w:hyperlink>
    </w:p>
    <w:p w14:paraId="7B9DDB58" w14:textId="32948D9C"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6" w:history="1">
        <w:r w:rsidRPr="00707840">
          <w:rPr>
            <w:rStyle w:val="Hyperlink"/>
          </w:rPr>
          <w:t>Şekil 10 Erbaa Belediyesi Mevcut Atıksu Arıtma Tesisi Akım Şeması</w:t>
        </w:r>
        <w:r>
          <w:rPr>
            <w:webHidden/>
          </w:rPr>
          <w:tab/>
        </w:r>
        <w:r>
          <w:rPr>
            <w:webHidden/>
          </w:rPr>
          <w:fldChar w:fldCharType="begin"/>
        </w:r>
        <w:r>
          <w:rPr>
            <w:webHidden/>
          </w:rPr>
          <w:instrText xml:space="preserve"> PAGEREF _Toc200967726 \h </w:instrText>
        </w:r>
        <w:r>
          <w:rPr>
            <w:webHidden/>
          </w:rPr>
        </w:r>
        <w:r>
          <w:rPr>
            <w:webHidden/>
          </w:rPr>
          <w:fldChar w:fldCharType="separate"/>
        </w:r>
        <w:r>
          <w:rPr>
            <w:webHidden/>
          </w:rPr>
          <w:t>22</w:t>
        </w:r>
        <w:r>
          <w:rPr>
            <w:webHidden/>
          </w:rPr>
          <w:fldChar w:fldCharType="end"/>
        </w:r>
      </w:hyperlink>
    </w:p>
    <w:p w14:paraId="71F4B92D" w14:textId="6B90520E"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7" w:history="1">
        <w:r w:rsidRPr="00707840">
          <w:rPr>
            <w:rStyle w:val="Hyperlink"/>
            <w:b/>
            <w:bCs/>
          </w:rPr>
          <w:t>Şekil 11 Erbaa AAT Kapasite Arttırımı Projesi Yerleşim Planı</w:t>
        </w:r>
        <w:r>
          <w:rPr>
            <w:webHidden/>
          </w:rPr>
          <w:tab/>
        </w:r>
        <w:r>
          <w:rPr>
            <w:webHidden/>
          </w:rPr>
          <w:fldChar w:fldCharType="begin"/>
        </w:r>
        <w:r>
          <w:rPr>
            <w:webHidden/>
          </w:rPr>
          <w:instrText xml:space="preserve"> PAGEREF _Toc200967727 \h </w:instrText>
        </w:r>
        <w:r>
          <w:rPr>
            <w:webHidden/>
          </w:rPr>
        </w:r>
        <w:r>
          <w:rPr>
            <w:webHidden/>
          </w:rPr>
          <w:fldChar w:fldCharType="separate"/>
        </w:r>
        <w:r>
          <w:rPr>
            <w:webHidden/>
          </w:rPr>
          <w:t>36</w:t>
        </w:r>
        <w:r>
          <w:rPr>
            <w:webHidden/>
          </w:rPr>
          <w:fldChar w:fldCharType="end"/>
        </w:r>
      </w:hyperlink>
    </w:p>
    <w:p w14:paraId="5470D714" w14:textId="5ABA2FEC"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8" w:history="1">
        <w:r w:rsidRPr="00707840">
          <w:rPr>
            <w:rStyle w:val="Hyperlink"/>
          </w:rPr>
          <w:t>Şekil 15  Havalandırmalı Kum ve Yağ Tutucu Ünitesi Kesit Boyutları</w:t>
        </w:r>
        <w:r>
          <w:rPr>
            <w:webHidden/>
          </w:rPr>
          <w:tab/>
        </w:r>
        <w:r>
          <w:rPr>
            <w:webHidden/>
          </w:rPr>
          <w:fldChar w:fldCharType="begin"/>
        </w:r>
        <w:r>
          <w:rPr>
            <w:webHidden/>
          </w:rPr>
          <w:instrText xml:space="preserve"> PAGEREF _Toc200967728 \h </w:instrText>
        </w:r>
        <w:r>
          <w:rPr>
            <w:webHidden/>
          </w:rPr>
        </w:r>
        <w:r>
          <w:rPr>
            <w:webHidden/>
          </w:rPr>
          <w:fldChar w:fldCharType="separate"/>
        </w:r>
        <w:r>
          <w:rPr>
            <w:webHidden/>
          </w:rPr>
          <w:t>55</w:t>
        </w:r>
        <w:r>
          <w:rPr>
            <w:webHidden/>
          </w:rPr>
          <w:fldChar w:fldCharType="end"/>
        </w:r>
      </w:hyperlink>
    </w:p>
    <w:p w14:paraId="07F7EB1E" w14:textId="69C06C63" w:rsidR="001B04E9" w:rsidRDefault="001B04E9">
      <w:pPr>
        <w:pStyle w:val="TableofFigures"/>
        <w:tabs>
          <w:tab w:val="right" w:leader="dot" w:pos="9017"/>
        </w:tabs>
        <w:rPr>
          <w:rFonts w:asciiTheme="minorHAnsi" w:eastAsiaTheme="minorEastAsia" w:hAnsiTheme="minorHAnsi" w:cstheme="minorBidi"/>
          <w:kern w:val="2"/>
          <w:sz w:val="24"/>
          <w14:ligatures w14:val="standardContextual"/>
        </w:rPr>
      </w:pPr>
      <w:hyperlink w:anchor="_Toc200967729" w:history="1">
        <w:r w:rsidRPr="00707840">
          <w:rPr>
            <w:rStyle w:val="Hyperlink"/>
          </w:rPr>
          <w:t>Şekil 16  Biyofosfor Tank Boyutları</w:t>
        </w:r>
        <w:r>
          <w:rPr>
            <w:webHidden/>
          </w:rPr>
          <w:tab/>
        </w:r>
        <w:r>
          <w:rPr>
            <w:webHidden/>
          </w:rPr>
          <w:fldChar w:fldCharType="begin"/>
        </w:r>
        <w:r>
          <w:rPr>
            <w:webHidden/>
          </w:rPr>
          <w:instrText xml:space="preserve"> PAGEREF _Toc200967729 \h </w:instrText>
        </w:r>
        <w:r>
          <w:rPr>
            <w:webHidden/>
          </w:rPr>
        </w:r>
        <w:r>
          <w:rPr>
            <w:webHidden/>
          </w:rPr>
          <w:fldChar w:fldCharType="separate"/>
        </w:r>
        <w:r>
          <w:rPr>
            <w:webHidden/>
          </w:rPr>
          <w:t>60</w:t>
        </w:r>
        <w:r>
          <w:rPr>
            <w:webHidden/>
          </w:rPr>
          <w:fldChar w:fldCharType="end"/>
        </w:r>
      </w:hyperlink>
    </w:p>
    <w:p w14:paraId="73F3BA3D" w14:textId="4D039100" w:rsidR="00913625" w:rsidRPr="00341394" w:rsidRDefault="00913625" w:rsidP="00913625">
      <w:pPr>
        <w:pStyle w:val="TableofFigures"/>
        <w:tabs>
          <w:tab w:val="right" w:leader="dot" w:pos="9016"/>
        </w:tabs>
        <w:spacing w:line="259" w:lineRule="auto"/>
        <w:contextualSpacing/>
        <w:rPr>
          <w:color w:val="FF0000"/>
          <w:sz w:val="20"/>
          <w:szCs w:val="20"/>
          <w:highlight w:val="cyan"/>
        </w:rPr>
        <w:sectPr w:rsidR="00913625" w:rsidRPr="00341394" w:rsidSect="00614D75">
          <w:headerReference w:type="default" r:id="rId16"/>
          <w:footerReference w:type="even" r:id="rId17"/>
          <w:footerReference w:type="default" r:id="rId18"/>
          <w:headerReference w:type="first" r:id="rId19"/>
          <w:footerReference w:type="first" r:id="rId20"/>
          <w:pgSz w:w="11907" w:h="16840" w:code="9"/>
          <w:pgMar w:top="1701" w:right="1440" w:bottom="1440" w:left="1440" w:header="680" w:footer="680" w:gutter="0"/>
          <w:pgNumType w:fmt="lowerRoman" w:start="1"/>
          <w:cols w:space="720"/>
          <w:titlePg/>
          <w:docGrid w:linePitch="360"/>
        </w:sectPr>
      </w:pPr>
      <w:r w:rsidRPr="00341394">
        <w:rPr>
          <w:rStyle w:val="Hyperlink"/>
        </w:rPr>
        <w:fldChar w:fldCharType="end"/>
      </w:r>
    </w:p>
    <w:p w14:paraId="683CAFEB" w14:textId="77777777" w:rsidR="00913625" w:rsidRPr="00341394" w:rsidRDefault="00913625" w:rsidP="00913625">
      <w:pPr>
        <w:pStyle w:val="Heading1"/>
        <w:numPr>
          <w:ilvl w:val="0"/>
          <w:numId w:val="0"/>
        </w:numPr>
      </w:pPr>
      <w:bookmarkStart w:id="9" w:name="_Toc200967585"/>
      <w:r w:rsidRPr="00341394">
        <w:lastRenderedPageBreak/>
        <w:t>KISALTMALAR</w:t>
      </w:r>
      <w:bookmarkEnd w:id="9"/>
    </w:p>
    <w:tbl>
      <w:tblPr>
        <w:tblW w:w="9322"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194"/>
        <w:gridCol w:w="7128"/>
      </w:tblGrid>
      <w:tr w:rsidR="00BD410D" w:rsidRPr="00341394" w14:paraId="729C0816" w14:textId="77777777" w:rsidTr="007E4448">
        <w:tc>
          <w:tcPr>
            <w:tcW w:w="2194" w:type="dxa"/>
            <w:vAlign w:val="center"/>
          </w:tcPr>
          <w:p w14:paraId="42F680B4" w14:textId="77777777" w:rsidR="00BD410D" w:rsidRPr="00341394" w:rsidRDefault="00BD410D" w:rsidP="00F63E49">
            <w:pPr>
              <w:spacing w:before="40" w:after="40" w:line="240" w:lineRule="auto"/>
            </w:pPr>
            <w:r w:rsidRPr="00341394">
              <w:t>AFAD</w:t>
            </w:r>
          </w:p>
        </w:tc>
        <w:tc>
          <w:tcPr>
            <w:tcW w:w="7128" w:type="dxa"/>
            <w:vAlign w:val="center"/>
          </w:tcPr>
          <w:p w14:paraId="05B457E1" w14:textId="77777777" w:rsidR="00BD410D" w:rsidRPr="00341394" w:rsidRDefault="00BD410D" w:rsidP="00F63E49">
            <w:pPr>
              <w:spacing w:before="40" w:after="40" w:line="240" w:lineRule="auto"/>
            </w:pPr>
            <w:r w:rsidRPr="00341394">
              <w:t>Afet ve Acil Durum</w:t>
            </w:r>
          </w:p>
        </w:tc>
      </w:tr>
      <w:tr w:rsidR="00D4731E" w:rsidRPr="00341394" w14:paraId="208EB5A2" w14:textId="77777777" w:rsidTr="007E4448">
        <w:tc>
          <w:tcPr>
            <w:tcW w:w="2194" w:type="dxa"/>
            <w:vAlign w:val="center"/>
          </w:tcPr>
          <w:p w14:paraId="1E524AB3" w14:textId="4B1C4EFD" w:rsidR="00D4731E" w:rsidRPr="00341394" w:rsidRDefault="00D4731E" w:rsidP="00F63E49">
            <w:pPr>
              <w:spacing w:before="40" w:after="40" w:line="240" w:lineRule="auto"/>
            </w:pPr>
            <w:r w:rsidRPr="00341394">
              <w:t>AAT</w:t>
            </w:r>
          </w:p>
        </w:tc>
        <w:tc>
          <w:tcPr>
            <w:tcW w:w="7128" w:type="dxa"/>
            <w:vAlign w:val="center"/>
          </w:tcPr>
          <w:p w14:paraId="56088978" w14:textId="70121FB3" w:rsidR="00D4731E" w:rsidRPr="00341394" w:rsidRDefault="00CB2CFC" w:rsidP="00F63E49">
            <w:pPr>
              <w:spacing w:before="40" w:after="40" w:line="240" w:lineRule="auto"/>
            </w:pPr>
            <w:r w:rsidRPr="00341394">
              <w:t>Atık Su Arıtma Tesisi</w:t>
            </w:r>
          </w:p>
        </w:tc>
      </w:tr>
      <w:tr w:rsidR="00D4731E" w:rsidRPr="00341394" w14:paraId="51A0FB04" w14:textId="77777777" w:rsidTr="007E4448">
        <w:tc>
          <w:tcPr>
            <w:tcW w:w="2194" w:type="dxa"/>
            <w:vAlign w:val="center"/>
          </w:tcPr>
          <w:p w14:paraId="5308CDED" w14:textId="5AEE7630" w:rsidR="00D4731E" w:rsidRPr="00341394" w:rsidRDefault="00D4731E" w:rsidP="00F63E49">
            <w:pPr>
              <w:spacing w:before="40" w:after="40" w:line="240" w:lineRule="auto"/>
            </w:pPr>
            <w:r w:rsidRPr="00341394">
              <w:t>AB</w:t>
            </w:r>
          </w:p>
        </w:tc>
        <w:tc>
          <w:tcPr>
            <w:tcW w:w="7128" w:type="dxa"/>
            <w:vAlign w:val="center"/>
          </w:tcPr>
          <w:p w14:paraId="13D0F057" w14:textId="35F3BB5F" w:rsidR="00D4731E" w:rsidRPr="00341394" w:rsidRDefault="00CB2CFC" w:rsidP="00F63E49">
            <w:pPr>
              <w:spacing w:before="40" w:after="40" w:line="240" w:lineRule="auto"/>
            </w:pPr>
            <w:r w:rsidRPr="00341394">
              <w:t>Avrupa Birliği</w:t>
            </w:r>
          </w:p>
        </w:tc>
      </w:tr>
      <w:tr w:rsidR="00D4731E" w:rsidRPr="00341394" w14:paraId="7E941F59" w14:textId="77777777" w:rsidTr="007E4448">
        <w:tc>
          <w:tcPr>
            <w:tcW w:w="2194" w:type="dxa"/>
            <w:vAlign w:val="center"/>
          </w:tcPr>
          <w:p w14:paraId="1C5B6625" w14:textId="7FF8EF48" w:rsidR="00D4731E" w:rsidRPr="00341394" w:rsidRDefault="00D4731E" w:rsidP="00F63E49">
            <w:pPr>
              <w:spacing w:before="40" w:after="40" w:line="240" w:lineRule="auto"/>
            </w:pPr>
            <w:r w:rsidRPr="00341394">
              <w:t>BMİDÇS</w:t>
            </w:r>
          </w:p>
        </w:tc>
        <w:tc>
          <w:tcPr>
            <w:tcW w:w="7128" w:type="dxa"/>
            <w:vAlign w:val="center"/>
          </w:tcPr>
          <w:p w14:paraId="796A5036" w14:textId="45173C2D" w:rsidR="00D4731E" w:rsidRPr="00341394" w:rsidRDefault="00CB2CFC" w:rsidP="00F63E49">
            <w:pPr>
              <w:spacing w:before="40" w:after="40" w:line="240" w:lineRule="auto"/>
            </w:pPr>
            <w:r w:rsidRPr="00341394">
              <w:t>Birleşmiş Milletler İklim Değişikliği Çerçeve Sözleşmesi</w:t>
            </w:r>
          </w:p>
        </w:tc>
      </w:tr>
      <w:tr w:rsidR="00CC4567" w:rsidRPr="00341394" w14:paraId="5F9DBA81" w14:textId="77777777" w:rsidTr="007E4448">
        <w:tc>
          <w:tcPr>
            <w:tcW w:w="2194" w:type="dxa"/>
            <w:vAlign w:val="center"/>
          </w:tcPr>
          <w:p w14:paraId="0E62F6CF" w14:textId="2345AE04" w:rsidR="00CC4567" w:rsidRPr="00341394" w:rsidRDefault="00CC4567" w:rsidP="00F63E49">
            <w:pPr>
              <w:spacing w:before="40" w:after="40" w:line="240" w:lineRule="auto"/>
              <w:rPr>
                <w:szCs w:val="22"/>
              </w:rPr>
            </w:pPr>
            <w:r w:rsidRPr="00341394">
              <w:rPr>
                <w:rFonts w:eastAsia="Cambria"/>
                <w:szCs w:val="22"/>
                <w:lang w:bidi="en-US"/>
              </w:rPr>
              <w:t>Ç&amp;S</w:t>
            </w:r>
          </w:p>
        </w:tc>
        <w:tc>
          <w:tcPr>
            <w:tcW w:w="7128" w:type="dxa"/>
            <w:vAlign w:val="center"/>
          </w:tcPr>
          <w:p w14:paraId="05A32A63" w14:textId="6D7E6828" w:rsidR="00CC4567" w:rsidRPr="00341394" w:rsidRDefault="00CC4567" w:rsidP="00F63E49">
            <w:pPr>
              <w:spacing w:before="40" w:after="40" w:line="240" w:lineRule="auto"/>
              <w:rPr>
                <w:szCs w:val="22"/>
              </w:rPr>
            </w:pPr>
            <w:r w:rsidRPr="00341394">
              <w:rPr>
                <w:szCs w:val="22"/>
              </w:rPr>
              <w:t>Çevre ve Sosyal</w:t>
            </w:r>
          </w:p>
        </w:tc>
      </w:tr>
      <w:tr w:rsidR="00CC4567" w:rsidRPr="00341394" w14:paraId="696692CE" w14:textId="77777777" w:rsidTr="007E4448">
        <w:tc>
          <w:tcPr>
            <w:tcW w:w="2194" w:type="dxa"/>
            <w:vAlign w:val="center"/>
          </w:tcPr>
          <w:p w14:paraId="7917E9DE" w14:textId="102BEE52" w:rsidR="00CC4567" w:rsidRPr="00341394" w:rsidRDefault="00CC4567" w:rsidP="00F63E49">
            <w:pPr>
              <w:spacing w:before="40" w:after="40" w:line="240" w:lineRule="auto"/>
              <w:rPr>
                <w:rFonts w:eastAsia="Cambria"/>
                <w:szCs w:val="22"/>
                <w:lang w:bidi="en-US"/>
              </w:rPr>
            </w:pPr>
            <w:r w:rsidRPr="00341394">
              <w:rPr>
                <w:rFonts w:eastAsia="Cambria"/>
                <w:szCs w:val="22"/>
                <w:lang w:bidi="en-US"/>
              </w:rPr>
              <w:t>ÇED</w:t>
            </w:r>
          </w:p>
        </w:tc>
        <w:tc>
          <w:tcPr>
            <w:tcW w:w="7128" w:type="dxa"/>
            <w:vAlign w:val="center"/>
          </w:tcPr>
          <w:p w14:paraId="2573E009" w14:textId="27EB1D60" w:rsidR="00CC4567" w:rsidRPr="00341394" w:rsidRDefault="00CC4567" w:rsidP="00F63E49">
            <w:pPr>
              <w:spacing w:before="40" w:after="40" w:line="240" w:lineRule="auto"/>
              <w:rPr>
                <w:szCs w:val="22"/>
              </w:rPr>
            </w:pPr>
            <w:r w:rsidRPr="00341394">
              <w:rPr>
                <w:szCs w:val="22"/>
              </w:rPr>
              <w:t>Çevresel Etki Değerlendirme</w:t>
            </w:r>
          </w:p>
        </w:tc>
      </w:tr>
      <w:tr w:rsidR="00BD410D" w:rsidRPr="00341394" w14:paraId="746D4E37" w14:textId="77777777" w:rsidTr="007E4448">
        <w:tc>
          <w:tcPr>
            <w:tcW w:w="2194" w:type="dxa"/>
            <w:vAlign w:val="center"/>
          </w:tcPr>
          <w:p w14:paraId="29520F28" w14:textId="77777777" w:rsidR="00BD410D" w:rsidRPr="00341394" w:rsidRDefault="00BD410D" w:rsidP="00F63E49">
            <w:pPr>
              <w:spacing w:before="40" w:after="40" w:line="240" w:lineRule="auto"/>
            </w:pPr>
            <w:r w:rsidRPr="00341394">
              <w:t>DB</w:t>
            </w:r>
          </w:p>
        </w:tc>
        <w:tc>
          <w:tcPr>
            <w:tcW w:w="7128" w:type="dxa"/>
            <w:vAlign w:val="center"/>
          </w:tcPr>
          <w:p w14:paraId="4C1C4AC5" w14:textId="77777777" w:rsidR="00BD410D" w:rsidRPr="00341394" w:rsidRDefault="00BD410D" w:rsidP="00F63E49">
            <w:pPr>
              <w:spacing w:before="40" w:after="40" w:line="240" w:lineRule="auto"/>
            </w:pPr>
            <w:r w:rsidRPr="00341394">
              <w:t>Dünya Bankası</w:t>
            </w:r>
          </w:p>
        </w:tc>
      </w:tr>
      <w:tr w:rsidR="00BD410D" w:rsidRPr="00341394" w14:paraId="741D352C" w14:textId="77777777" w:rsidTr="007E4448">
        <w:tc>
          <w:tcPr>
            <w:tcW w:w="2194" w:type="dxa"/>
            <w:vAlign w:val="center"/>
          </w:tcPr>
          <w:p w14:paraId="205E8E57" w14:textId="77777777" w:rsidR="00BD410D" w:rsidRPr="00341394" w:rsidRDefault="00BD410D" w:rsidP="00F63E49">
            <w:pPr>
              <w:spacing w:before="40" w:after="40" w:line="240" w:lineRule="auto"/>
            </w:pPr>
            <w:r w:rsidRPr="00341394">
              <w:t>DF</w:t>
            </w:r>
          </w:p>
        </w:tc>
        <w:tc>
          <w:tcPr>
            <w:tcW w:w="7128" w:type="dxa"/>
            <w:vAlign w:val="center"/>
          </w:tcPr>
          <w:p w14:paraId="66876AE8" w14:textId="5C9E5074" w:rsidR="00BD410D" w:rsidRPr="00341394" w:rsidRDefault="00BD410D" w:rsidP="00F63E49">
            <w:pPr>
              <w:spacing w:before="40" w:after="40" w:line="240" w:lineRule="auto"/>
            </w:pPr>
            <w:r w:rsidRPr="00341394">
              <w:t>Dönüş</w:t>
            </w:r>
            <w:r w:rsidR="00993E02" w:rsidRPr="00341394">
              <w:t>türme</w:t>
            </w:r>
            <w:r w:rsidRPr="00341394">
              <w:t xml:space="preserve"> Faktörü</w:t>
            </w:r>
          </w:p>
        </w:tc>
      </w:tr>
      <w:tr w:rsidR="00BD410D" w:rsidRPr="00341394" w14:paraId="682AFD0D" w14:textId="77777777" w:rsidTr="007E4448">
        <w:tc>
          <w:tcPr>
            <w:tcW w:w="2194" w:type="dxa"/>
            <w:vAlign w:val="center"/>
          </w:tcPr>
          <w:p w14:paraId="1F8DD298" w14:textId="0B41D932" w:rsidR="00BD410D" w:rsidRPr="00341394" w:rsidRDefault="00CC4567" w:rsidP="00F63E49">
            <w:pPr>
              <w:spacing w:before="40" w:after="40" w:line="240" w:lineRule="auto"/>
            </w:pPr>
            <w:r w:rsidRPr="00341394">
              <w:t>EİKO</w:t>
            </w:r>
          </w:p>
        </w:tc>
        <w:tc>
          <w:tcPr>
            <w:tcW w:w="7128" w:type="dxa"/>
            <w:vAlign w:val="center"/>
          </w:tcPr>
          <w:p w14:paraId="1ED4E391" w14:textId="77777777" w:rsidR="00BD410D" w:rsidRPr="00341394" w:rsidRDefault="00BD410D" w:rsidP="00F63E49">
            <w:pPr>
              <w:spacing w:before="40" w:after="40" w:line="240" w:lineRule="auto"/>
            </w:pPr>
            <w:r w:rsidRPr="00341394">
              <w:t>Ekonomik İç Kazanç Oranı</w:t>
            </w:r>
          </w:p>
        </w:tc>
      </w:tr>
      <w:tr w:rsidR="00BD410D" w:rsidRPr="00341394" w14:paraId="31471E0C" w14:textId="77777777" w:rsidTr="007E4448">
        <w:tc>
          <w:tcPr>
            <w:tcW w:w="2194" w:type="dxa"/>
            <w:vAlign w:val="center"/>
          </w:tcPr>
          <w:p w14:paraId="543AD195" w14:textId="77777777" w:rsidR="00BD410D" w:rsidRPr="00341394" w:rsidRDefault="00BD410D" w:rsidP="00F63E49">
            <w:pPr>
              <w:spacing w:before="40" w:after="40" w:line="240" w:lineRule="auto"/>
            </w:pPr>
            <w:r w:rsidRPr="00341394">
              <w:t>ENBD</w:t>
            </w:r>
          </w:p>
        </w:tc>
        <w:tc>
          <w:tcPr>
            <w:tcW w:w="7128" w:type="dxa"/>
            <w:vAlign w:val="center"/>
          </w:tcPr>
          <w:p w14:paraId="6F87369D" w14:textId="77777777" w:rsidR="00BD410D" w:rsidRPr="00341394" w:rsidRDefault="00BD410D" w:rsidP="00F63E49">
            <w:pPr>
              <w:spacing w:before="40" w:after="40" w:line="240" w:lineRule="auto"/>
            </w:pPr>
            <w:r w:rsidRPr="00341394">
              <w:t>Ekonomik Net Bugünkü Değer</w:t>
            </w:r>
          </w:p>
        </w:tc>
      </w:tr>
      <w:tr w:rsidR="00BD410D" w:rsidRPr="00341394" w14:paraId="2097F438" w14:textId="77777777" w:rsidTr="007E4448">
        <w:tc>
          <w:tcPr>
            <w:tcW w:w="2194" w:type="dxa"/>
            <w:vAlign w:val="center"/>
          </w:tcPr>
          <w:p w14:paraId="10587353" w14:textId="77777777" w:rsidR="00BD410D" w:rsidRPr="00341394" w:rsidRDefault="00BD410D" w:rsidP="00F63E49">
            <w:pPr>
              <w:spacing w:before="40" w:after="40" w:line="240" w:lineRule="auto"/>
            </w:pPr>
            <w:r w:rsidRPr="00341394">
              <w:t>EUR</w:t>
            </w:r>
          </w:p>
        </w:tc>
        <w:tc>
          <w:tcPr>
            <w:tcW w:w="7128" w:type="dxa"/>
            <w:vAlign w:val="center"/>
          </w:tcPr>
          <w:p w14:paraId="2C4CFD23" w14:textId="77777777" w:rsidR="00BD410D" w:rsidRPr="00341394" w:rsidRDefault="00BD410D" w:rsidP="00F63E49">
            <w:pPr>
              <w:spacing w:before="40" w:after="40" w:line="240" w:lineRule="auto"/>
            </w:pPr>
            <w:r w:rsidRPr="00341394">
              <w:t>Euro- Avro</w:t>
            </w:r>
          </w:p>
        </w:tc>
      </w:tr>
      <w:tr w:rsidR="00BD410D" w:rsidRPr="00341394" w14:paraId="5F566F48" w14:textId="77777777" w:rsidTr="007E4448">
        <w:tc>
          <w:tcPr>
            <w:tcW w:w="2194" w:type="dxa"/>
            <w:vAlign w:val="center"/>
          </w:tcPr>
          <w:p w14:paraId="0080CD48" w14:textId="1CC27152" w:rsidR="00BD410D" w:rsidRPr="00341394" w:rsidRDefault="00CC4567" w:rsidP="00F63E49">
            <w:pPr>
              <w:spacing w:before="40" w:after="40" w:line="240" w:lineRule="auto"/>
            </w:pPr>
            <w:r w:rsidRPr="00341394">
              <w:t>FİKO</w:t>
            </w:r>
          </w:p>
        </w:tc>
        <w:tc>
          <w:tcPr>
            <w:tcW w:w="7128" w:type="dxa"/>
            <w:vAlign w:val="center"/>
          </w:tcPr>
          <w:p w14:paraId="684FFAD3" w14:textId="77777777" w:rsidR="00BD410D" w:rsidRPr="00341394" w:rsidRDefault="00BD410D" w:rsidP="00F63E49">
            <w:pPr>
              <w:spacing w:before="40" w:after="40" w:line="240" w:lineRule="auto"/>
            </w:pPr>
            <w:r w:rsidRPr="00341394">
              <w:t>Finansal İç Kazanç Oranı</w:t>
            </w:r>
          </w:p>
        </w:tc>
      </w:tr>
      <w:tr w:rsidR="00BD410D" w:rsidRPr="00341394" w14:paraId="265C3CE5" w14:textId="77777777" w:rsidTr="007E4448">
        <w:tc>
          <w:tcPr>
            <w:tcW w:w="2194" w:type="dxa"/>
            <w:vAlign w:val="center"/>
          </w:tcPr>
          <w:p w14:paraId="11F8016A" w14:textId="77777777" w:rsidR="00BD410D" w:rsidRPr="00341394" w:rsidRDefault="00BD410D" w:rsidP="00F63E49">
            <w:pPr>
              <w:spacing w:before="40" w:after="40" w:line="240" w:lineRule="auto"/>
            </w:pPr>
            <w:r w:rsidRPr="00341394">
              <w:t>FMA</w:t>
            </w:r>
          </w:p>
        </w:tc>
        <w:tc>
          <w:tcPr>
            <w:tcW w:w="7128" w:type="dxa"/>
            <w:vAlign w:val="center"/>
          </w:tcPr>
          <w:p w14:paraId="725AF454" w14:textId="77777777" w:rsidR="00BD410D" w:rsidRPr="00341394" w:rsidRDefault="00BD410D" w:rsidP="00F63E49">
            <w:pPr>
              <w:spacing w:before="40" w:after="40" w:line="240" w:lineRule="auto"/>
            </w:pPr>
            <w:r w:rsidRPr="00341394">
              <w:t>Fayda Maliyet Analizi</w:t>
            </w:r>
          </w:p>
        </w:tc>
      </w:tr>
      <w:tr w:rsidR="00BD410D" w:rsidRPr="00341394" w14:paraId="09273714" w14:textId="77777777" w:rsidTr="007E4448">
        <w:tc>
          <w:tcPr>
            <w:tcW w:w="2194" w:type="dxa"/>
            <w:vAlign w:val="center"/>
          </w:tcPr>
          <w:p w14:paraId="3B98D2C4" w14:textId="77777777" w:rsidR="00BD410D" w:rsidRPr="00341394" w:rsidRDefault="00BD410D" w:rsidP="00F63E49">
            <w:pPr>
              <w:spacing w:before="40" w:after="40" w:line="240" w:lineRule="auto"/>
            </w:pPr>
            <w:r w:rsidRPr="00341394">
              <w:t>FNBD</w:t>
            </w:r>
          </w:p>
        </w:tc>
        <w:tc>
          <w:tcPr>
            <w:tcW w:w="7128" w:type="dxa"/>
            <w:vAlign w:val="center"/>
          </w:tcPr>
          <w:p w14:paraId="70DA7E2B" w14:textId="77777777" w:rsidR="00BD410D" w:rsidRPr="00341394" w:rsidRDefault="00BD410D" w:rsidP="00F63E49">
            <w:pPr>
              <w:spacing w:before="40" w:after="40" w:line="240" w:lineRule="auto"/>
            </w:pPr>
            <w:r w:rsidRPr="00341394">
              <w:t>Finansal Net Bugünkü Değer</w:t>
            </w:r>
          </w:p>
        </w:tc>
      </w:tr>
      <w:tr w:rsidR="00BD410D" w:rsidRPr="00341394" w14:paraId="5BC27295" w14:textId="77777777" w:rsidTr="007E4448">
        <w:tc>
          <w:tcPr>
            <w:tcW w:w="2194" w:type="dxa"/>
            <w:vAlign w:val="center"/>
          </w:tcPr>
          <w:p w14:paraId="4078ACB1" w14:textId="77777777" w:rsidR="00BD410D" w:rsidRPr="00341394" w:rsidRDefault="00BD410D" w:rsidP="00F63E49">
            <w:pPr>
              <w:spacing w:before="40" w:after="40" w:line="240" w:lineRule="auto"/>
            </w:pPr>
            <w:r w:rsidRPr="00341394">
              <w:t>GSYİH</w:t>
            </w:r>
          </w:p>
        </w:tc>
        <w:tc>
          <w:tcPr>
            <w:tcW w:w="7128" w:type="dxa"/>
            <w:vAlign w:val="center"/>
          </w:tcPr>
          <w:p w14:paraId="7085E581" w14:textId="77777777" w:rsidR="00BD410D" w:rsidRPr="00341394" w:rsidRDefault="00BD410D" w:rsidP="00F63E49">
            <w:pPr>
              <w:spacing w:before="40" w:after="40" w:line="240" w:lineRule="auto"/>
            </w:pPr>
            <w:r w:rsidRPr="00341394">
              <w:t xml:space="preserve">Gayri Safi Yurtiçi Hasıla </w:t>
            </w:r>
          </w:p>
        </w:tc>
      </w:tr>
      <w:tr w:rsidR="00BD410D" w:rsidRPr="00341394" w14:paraId="7A7F171A" w14:textId="77777777" w:rsidTr="007E4448">
        <w:tc>
          <w:tcPr>
            <w:tcW w:w="2194" w:type="dxa"/>
            <w:vAlign w:val="center"/>
          </w:tcPr>
          <w:p w14:paraId="4DB2AD8C" w14:textId="77777777" w:rsidR="00BD410D" w:rsidRPr="00341394" w:rsidRDefault="00BD410D" w:rsidP="00F63E49">
            <w:pPr>
              <w:spacing w:before="40" w:after="40" w:line="240" w:lineRule="auto"/>
            </w:pPr>
            <w:r w:rsidRPr="00341394">
              <w:t>İ&amp;B</w:t>
            </w:r>
          </w:p>
        </w:tc>
        <w:tc>
          <w:tcPr>
            <w:tcW w:w="7128" w:type="dxa"/>
            <w:vAlign w:val="center"/>
          </w:tcPr>
          <w:p w14:paraId="5AB8B185" w14:textId="77777777" w:rsidR="00BD410D" w:rsidRPr="00341394" w:rsidRDefault="00BD410D" w:rsidP="00F63E49">
            <w:pPr>
              <w:spacing w:before="40" w:after="40" w:line="240" w:lineRule="auto"/>
            </w:pPr>
            <w:r w:rsidRPr="00341394">
              <w:t>İşletme ve Bakım</w:t>
            </w:r>
          </w:p>
        </w:tc>
      </w:tr>
      <w:tr w:rsidR="00BD410D" w:rsidRPr="00341394" w14:paraId="28E80ABB" w14:textId="77777777" w:rsidTr="007E4448">
        <w:tc>
          <w:tcPr>
            <w:tcW w:w="2194" w:type="dxa"/>
            <w:vAlign w:val="center"/>
          </w:tcPr>
          <w:p w14:paraId="78A62DD6" w14:textId="77777777" w:rsidR="00BD410D" w:rsidRPr="00341394" w:rsidRDefault="00BD410D" w:rsidP="00F63E49">
            <w:pPr>
              <w:spacing w:before="40" w:after="40" w:line="240" w:lineRule="auto"/>
            </w:pPr>
            <w:r w:rsidRPr="00341394">
              <w:t>İBBS</w:t>
            </w:r>
          </w:p>
        </w:tc>
        <w:tc>
          <w:tcPr>
            <w:tcW w:w="7128" w:type="dxa"/>
            <w:vAlign w:val="center"/>
          </w:tcPr>
          <w:p w14:paraId="1A397271" w14:textId="77777777" w:rsidR="00BD410D" w:rsidRPr="00341394" w:rsidRDefault="00BD410D" w:rsidP="00F63E49">
            <w:pPr>
              <w:spacing w:before="40" w:after="40" w:line="240" w:lineRule="auto"/>
            </w:pPr>
            <w:r w:rsidRPr="00341394">
              <w:t xml:space="preserve">İstatistiki Bölge Birimleri Sınıflandırması </w:t>
            </w:r>
          </w:p>
        </w:tc>
      </w:tr>
      <w:tr w:rsidR="00BD410D" w:rsidRPr="00341394" w14:paraId="104E6F30" w14:textId="77777777" w:rsidTr="007E4448">
        <w:tc>
          <w:tcPr>
            <w:tcW w:w="2194" w:type="dxa"/>
            <w:vAlign w:val="center"/>
            <w:hideMark/>
          </w:tcPr>
          <w:p w14:paraId="29DEA754" w14:textId="77777777" w:rsidR="00BD410D" w:rsidRPr="00341394" w:rsidRDefault="00BD410D" w:rsidP="00F63E49">
            <w:pPr>
              <w:spacing w:before="40" w:after="40" w:line="240" w:lineRule="auto"/>
            </w:pPr>
            <w:r w:rsidRPr="00341394">
              <w:t>İLBANK</w:t>
            </w:r>
          </w:p>
        </w:tc>
        <w:tc>
          <w:tcPr>
            <w:tcW w:w="7128" w:type="dxa"/>
            <w:vAlign w:val="center"/>
            <w:hideMark/>
          </w:tcPr>
          <w:p w14:paraId="5DC6022D" w14:textId="77777777" w:rsidR="00BD410D" w:rsidRPr="00341394" w:rsidRDefault="00BD410D" w:rsidP="00F63E49">
            <w:pPr>
              <w:spacing w:before="40" w:after="40" w:line="240" w:lineRule="auto"/>
            </w:pPr>
            <w:r w:rsidRPr="00341394">
              <w:t>İller Bankası A.Ş.</w:t>
            </w:r>
          </w:p>
        </w:tc>
      </w:tr>
      <w:tr w:rsidR="006C1EE5" w:rsidRPr="00341394" w14:paraId="71F2B87A" w14:textId="77777777" w:rsidTr="007E4448">
        <w:tc>
          <w:tcPr>
            <w:tcW w:w="2194" w:type="dxa"/>
            <w:vAlign w:val="center"/>
          </w:tcPr>
          <w:p w14:paraId="47FAB68F" w14:textId="468F2D9F" w:rsidR="006C1EE5" w:rsidRPr="00341394" w:rsidRDefault="006C1EE5" w:rsidP="00F63E49">
            <w:pPr>
              <w:spacing w:before="40" w:after="40" w:line="240" w:lineRule="auto"/>
            </w:pPr>
            <w:r w:rsidRPr="00341394">
              <w:t>İRAP</w:t>
            </w:r>
          </w:p>
        </w:tc>
        <w:tc>
          <w:tcPr>
            <w:tcW w:w="7128" w:type="dxa"/>
            <w:vAlign w:val="center"/>
          </w:tcPr>
          <w:p w14:paraId="783A5C45" w14:textId="386BCBB3" w:rsidR="006C1EE5" w:rsidRPr="00341394" w:rsidRDefault="006C1EE5" w:rsidP="00F63E49">
            <w:pPr>
              <w:spacing w:before="40" w:after="40" w:line="240" w:lineRule="auto"/>
            </w:pPr>
            <w:r w:rsidRPr="00341394">
              <w:t>İl Afet Risk Azaltma Planı</w:t>
            </w:r>
          </w:p>
        </w:tc>
      </w:tr>
      <w:tr w:rsidR="00BD410D" w:rsidRPr="00341394" w14:paraId="57D4F499" w14:textId="77777777" w:rsidTr="007E4448">
        <w:tc>
          <w:tcPr>
            <w:tcW w:w="2194" w:type="dxa"/>
            <w:vAlign w:val="center"/>
          </w:tcPr>
          <w:p w14:paraId="567C4BC3" w14:textId="77777777" w:rsidR="00BD410D" w:rsidRPr="00341394" w:rsidRDefault="00BD410D" w:rsidP="00F63E49">
            <w:pPr>
              <w:spacing w:before="40" w:after="40" w:line="240" w:lineRule="auto"/>
            </w:pPr>
            <w:r w:rsidRPr="00341394">
              <w:t>KDV</w:t>
            </w:r>
          </w:p>
        </w:tc>
        <w:tc>
          <w:tcPr>
            <w:tcW w:w="7128" w:type="dxa"/>
            <w:vAlign w:val="center"/>
          </w:tcPr>
          <w:p w14:paraId="7973501A" w14:textId="59352A66" w:rsidR="00BD410D" w:rsidRPr="00341394" w:rsidRDefault="00BD410D" w:rsidP="00F63E49">
            <w:pPr>
              <w:spacing w:before="40" w:after="40" w:line="240" w:lineRule="auto"/>
            </w:pPr>
            <w:r w:rsidRPr="00341394">
              <w:t xml:space="preserve">Katma Değer </w:t>
            </w:r>
            <w:r w:rsidR="00416CCE" w:rsidRPr="00341394">
              <w:t>Vergisi</w:t>
            </w:r>
          </w:p>
        </w:tc>
      </w:tr>
      <w:tr w:rsidR="00BD410D" w:rsidRPr="00341394" w14:paraId="6D2BBEE4" w14:textId="77777777" w:rsidTr="007E4448">
        <w:tc>
          <w:tcPr>
            <w:tcW w:w="2194" w:type="dxa"/>
            <w:vAlign w:val="center"/>
          </w:tcPr>
          <w:p w14:paraId="1FB874DD" w14:textId="77777777" w:rsidR="00BD410D" w:rsidRPr="00341394" w:rsidRDefault="00BD410D" w:rsidP="00F63E49">
            <w:pPr>
              <w:spacing w:before="40" w:after="40" w:line="240" w:lineRule="auto"/>
            </w:pPr>
            <w:r w:rsidRPr="00341394">
              <w:t>KSS</w:t>
            </w:r>
          </w:p>
        </w:tc>
        <w:tc>
          <w:tcPr>
            <w:tcW w:w="7128" w:type="dxa"/>
            <w:vAlign w:val="center"/>
          </w:tcPr>
          <w:p w14:paraId="02680F9E" w14:textId="77777777" w:rsidR="00BD410D" w:rsidRPr="00341394" w:rsidRDefault="00BD410D" w:rsidP="00F63E49">
            <w:pPr>
              <w:spacing w:before="40" w:after="40" w:line="240" w:lineRule="auto"/>
            </w:pPr>
            <w:r w:rsidRPr="00341394">
              <w:t>Kusur Sorumluluk Süresi</w:t>
            </w:r>
          </w:p>
        </w:tc>
      </w:tr>
      <w:tr w:rsidR="00BD410D" w:rsidRPr="00341394" w14:paraId="3F2CFE5E" w14:textId="77777777" w:rsidTr="007E4448">
        <w:tc>
          <w:tcPr>
            <w:tcW w:w="2194" w:type="dxa"/>
            <w:vAlign w:val="center"/>
          </w:tcPr>
          <w:p w14:paraId="42472E43" w14:textId="77777777" w:rsidR="00BD410D" w:rsidRPr="00341394" w:rsidRDefault="00BD410D" w:rsidP="00F63E49">
            <w:pPr>
              <w:spacing w:before="40" w:after="40" w:line="240" w:lineRule="auto"/>
            </w:pPr>
            <w:r w:rsidRPr="00341394">
              <w:t>MGM</w:t>
            </w:r>
          </w:p>
        </w:tc>
        <w:tc>
          <w:tcPr>
            <w:tcW w:w="7128" w:type="dxa"/>
            <w:vAlign w:val="center"/>
          </w:tcPr>
          <w:p w14:paraId="3FC68D71" w14:textId="77777777" w:rsidR="00BD410D" w:rsidRPr="00341394" w:rsidRDefault="00BD410D" w:rsidP="00F63E49">
            <w:pPr>
              <w:spacing w:before="40" w:after="40" w:line="240" w:lineRule="auto"/>
            </w:pPr>
            <w:r w:rsidRPr="00341394">
              <w:t xml:space="preserve">Meteoroloji Genel Müdürlüğü </w:t>
            </w:r>
          </w:p>
        </w:tc>
      </w:tr>
      <w:tr w:rsidR="00BD410D" w:rsidRPr="00341394" w14:paraId="5F71AB86" w14:textId="77777777" w:rsidTr="007E4448">
        <w:tc>
          <w:tcPr>
            <w:tcW w:w="2194" w:type="dxa"/>
            <w:vAlign w:val="center"/>
          </w:tcPr>
          <w:p w14:paraId="3C273F94" w14:textId="77777777" w:rsidR="00BD410D" w:rsidRPr="00341394" w:rsidRDefault="00BD410D" w:rsidP="00F63E49">
            <w:pPr>
              <w:spacing w:before="40" w:after="40" w:line="240" w:lineRule="auto"/>
            </w:pPr>
            <w:r w:rsidRPr="00341394">
              <w:t>NBD</w:t>
            </w:r>
          </w:p>
        </w:tc>
        <w:tc>
          <w:tcPr>
            <w:tcW w:w="7128" w:type="dxa"/>
            <w:vAlign w:val="center"/>
          </w:tcPr>
          <w:p w14:paraId="48BEEC07" w14:textId="77777777" w:rsidR="00BD410D" w:rsidRPr="00341394" w:rsidRDefault="00BD410D" w:rsidP="00F63E49">
            <w:pPr>
              <w:spacing w:before="40" w:after="40" w:line="240" w:lineRule="auto"/>
            </w:pPr>
            <w:r w:rsidRPr="00341394">
              <w:t>Net Bugünkü Değer</w:t>
            </w:r>
          </w:p>
        </w:tc>
      </w:tr>
      <w:tr w:rsidR="00BD410D" w:rsidRPr="00341394" w14:paraId="7B663040" w14:textId="77777777" w:rsidTr="007E4448">
        <w:tc>
          <w:tcPr>
            <w:tcW w:w="2194" w:type="dxa"/>
            <w:vAlign w:val="center"/>
          </w:tcPr>
          <w:p w14:paraId="26CE0B7F" w14:textId="77777777" w:rsidR="00BD410D" w:rsidRPr="00341394" w:rsidRDefault="00BD410D" w:rsidP="00F63E49">
            <w:pPr>
              <w:spacing w:before="40" w:after="40" w:line="240" w:lineRule="auto"/>
            </w:pPr>
            <w:r w:rsidRPr="00341394">
              <w:t>PUB</w:t>
            </w:r>
          </w:p>
        </w:tc>
        <w:tc>
          <w:tcPr>
            <w:tcW w:w="7128" w:type="dxa"/>
            <w:vAlign w:val="center"/>
          </w:tcPr>
          <w:p w14:paraId="499BDC7B" w14:textId="77777777" w:rsidR="00BD410D" w:rsidRPr="00341394" w:rsidRDefault="00BD410D" w:rsidP="00F63E49">
            <w:pPr>
              <w:spacing w:before="40" w:after="40" w:line="240" w:lineRule="auto"/>
              <w:rPr>
                <w:highlight w:val="yellow"/>
              </w:rPr>
            </w:pPr>
            <w:r w:rsidRPr="00341394">
              <w:t xml:space="preserve">Proje Uygulama Birimi </w:t>
            </w:r>
          </w:p>
        </w:tc>
      </w:tr>
      <w:tr w:rsidR="00BD410D" w:rsidRPr="00341394" w14:paraId="6EABF687" w14:textId="77777777" w:rsidTr="007E4448">
        <w:tc>
          <w:tcPr>
            <w:tcW w:w="2194" w:type="dxa"/>
            <w:vAlign w:val="center"/>
          </w:tcPr>
          <w:p w14:paraId="1A55F1BA" w14:textId="77777777" w:rsidR="00BD410D" w:rsidRPr="00341394" w:rsidRDefault="00BD410D" w:rsidP="00F63E49">
            <w:pPr>
              <w:spacing w:before="40" w:after="40" w:line="240" w:lineRule="auto"/>
            </w:pPr>
            <w:r w:rsidRPr="00341394">
              <w:t>SDF</w:t>
            </w:r>
          </w:p>
        </w:tc>
        <w:tc>
          <w:tcPr>
            <w:tcW w:w="7128" w:type="dxa"/>
            <w:vAlign w:val="center"/>
          </w:tcPr>
          <w:p w14:paraId="6E272464" w14:textId="4350439F" w:rsidR="00BD410D" w:rsidRPr="00341394" w:rsidRDefault="00BD410D" w:rsidP="00F63E49">
            <w:pPr>
              <w:spacing w:before="40" w:after="40" w:line="240" w:lineRule="auto"/>
            </w:pPr>
            <w:r w:rsidRPr="00341394">
              <w:t>Standart Dönüştürme Faktörü</w:t>
            </w:r>
          </w:p>
        </w:tc>
      </w:tr>
      <w:tr w:rsidR="00BD410D" w:rsidRPr="00341394" w14:paraId="741DF7C4" w14:textId="77777777" w:rsidTr="007E4448">
        <w:tc>
          <w:tcPr>
            <w:tcW w:w="2194" w:type="dxa"/>
            <w:vAlign w:val="center"/>
          </w:tcPr>
          <w:p w14:paraId="561D8FF4" w14:textId="77777777" w:rsidR="00BD410D" w:rsidRPr="00341394" w:rsidRDefault="00BD410D" w:rsidP="00F63E49">
            <w:pPr>
              <w:spacing w:before="40" w:after="40" w:line="240" w:lineRule="auto"/>
              <w:rPr>
                <w:highlight w:val="yellow"/>
              </w:rPr>
            </w:pPr>
            <w:r w:rsidRPr="00341394">
              <w:t>SPT</w:t>
            </w:r>
          </w:p>
        </w:tc>
        <w:tc>
          <w:tcPr>
            <w:tcW w:w="7128" w:type="dxa"/>
            <w:vAlign w:val="center"/>
          </w:tcPr>
          <w:p w14:paraId="472867AB" w14:textId="77777777" w:rsidR="00BD410D" w:rsidRPr="00341394" w:rsidRDefault="00BD410D" w:rsidP="00F63E49">
            <w:pPr>
              <w:spacing w:before="40" w:after="40" w:line="240" w:lineRule="auto"/>
              <w:rPr>
                <w:highlight w:val="yellow"/>
              </w:rPr>
            </w:pPr>
            <w:r w:rsidRPr="00341394">
              <w:t>Standart Penetrasyon Testi</w:t>
            </w:r>
          </w:p>
        </w:tc>
      </w:tr>
      <w:tr w:rsidR="00BD410D" w:rsidRPr="00341394" w14:paraId="703A672B" w14:textId="77777777" w:rsidTr="007E4448">
        <w:tc>
          <w:tcPr>
            <w:tcW w:w="2194" w:type="dxa"/>
            <w:vAlign w:val="center"/>
          </w:tcPr>
          <w:p w14:paraId="3CB70294" w14:textId="77777777" w:rsidR="00BD410D" w:rsidRPr="00341394" w:rsidRDefault="00BD410D" w:rsidP="00F63E49">
            <w:pPr>
              <w:spacing w:before="40" w:after="40" w:line="240" w:lineRule="auto"/>
            </w:pPr>
            <w:r w:rsidRPr="00341394">
              <w:t>TEFWER</w:t>
            </w:r>
          </w:p>
        </w:tc>
        <w:tc>
          <w:tcPr>
            <w:tcW w:w="7128" w:type="dxa"/>
            <w:vAlign w:val="center"/>
          </w:tcPr>
          <w:p w14:paraId="53EAC2A7" w14:textId="5EF01F5B" w:rsidR="00BD410D" w:rsidRPr="00341394" w:rsidRDefault="00BD410D">
            <w:pPr>
              <w:spacing w:before="40" w:after="40" w:line="240" w:lineRule="auto"/>
            </w:pPr>
            <w:r w:rsidRPr="00341394">
              <w:t xml:space="preserve">Türkiye Deprem, Sel ve Yangın Acil </w:t>
            </w:r>
            <w:r w:rsidR="000D7343" w:rsidRPr="00341394">
              <w:t>İmar</w:t>
            </w:r>
            <w:r w:rsidRPr="00341394">
              <w:t xml:space="preserve"> Projesi </w:t>
            </w:r>
          </w:p>
        </w:tc>
      </w:tr>
      <w:tr w:rsidR="00BD410D" w:rsidRPr="00341394" w14:paraId="6FF01048" w14:textId="77777777" w:rsidTr="007E4448">
        <w:tc>
          <w:tcPr>
            <w:tcW w:w="2194" w:type="dxa"/>
            <w:vAlign w:val="center"/>
          </w:tcPr>
          <w:p w14:paraId="4A171815" w14:textId="77777777" w:rsidR="00BD410D" w:rsidRPr="00341394" w:rsidRDefault="00BD410D" w:rsidP="00F63E49">
            <w:pPr>
              <w:spacing w:before="40" w:after="40" w:line="240" w:lineRule="auto"/>
              <w:rPr>
                <w:highlight w:val="yellow"/>
              </w:rPr>
            </w:pPr>
            <w:r w:rsidRPr="00341394">
              <w:t>TM</w:t>
            </w:r>
          </w:p>
        </w:tc>
        <w:tc>
          <w:tcPr>
            <w:tcW w:w="7128" w:type="dxa"/>
            <w:vAlign w:val="center"/>
          </w:tcPr>
          <w:p w14:paraId="7303B2D2" w14:textId="77777777" w:rsidR="00BD410D" w:rsidRPr="00341394" w:rsidRDefault="00BD410D" w:rsidP="00F63E49">
            <w:pPr>
              <w:spacing w:before="40" w:after="40" w:line="240" w:lineRule="auto"/>
              <w:rPr>
                <w:highlight w:val="yellow"/>
              </w:rPr>
            </w:pPr>
            <w:r w:rsidRPr="00341394">
              <w:t>Terfi Merkezi</w:t>
            </w:r>
          </w:p>
        </w:tc>
      </w:tr>
      <w:tr w:rsidR="00BD410D" w:rsidRPr="00341394" w14:paraId="3BB13863" w14:textId="77777777" w:rsidTr="007E4448">
        <w:tc>
          <w:tcPr>
            <w:tcW w:w="2194" w:type="dxa"/>
            <w:vAlign w:val="center"/>
          </w:tcPr>
          <w:p w14:paraId="239B24CB" w14:textId="6C558A0F" w:rsidR="00BD410D" w:rsidRPr="00341394" w:rsidRDefault="00CC4567" w:rsidP="00F63E49">
            <w:pPr>
              <w:spacing w:before="40" w:after="40" w:line="240" w:lineRule="auto"/>
            </w:pPr>
            <w:r w:rsidRPr="00341394">
              <w:t>TÜİK</w:t>
            </w:r>
          </w:p>
        </w:tc>
        <w:tc>
          <w:tcPr>
            <w:tcW w:w="7128" w:type="dxa"/>
            <w:vAlign w:val="center"/>
          </w:tcPr>
          <w:p w14:paraId="11DF3998" w14:textId="77777777" w:rsidR="00BD410D" w:rsidRPr="00341394" w:rsidRDefault="00BD410D" w:rsidP="00F63E49">
            <w:pPr>
              <w:spacing w:before="40" w:after="40" w:line="240" w:lineRule="auto"/>
            </w:pPr>
            <w:r w:rsidRPr="00341394">
              <w:t>Türkiye İstatistik Kurumu</w:t>
            </w:r>
          </w:p>
        </w:tc>
      </w:tr>
    </w:tbl>
    <w:p w14:paraId="07E3768F" w14:textId="77777777" w:rsidR="00672EAA" w:rsidRPr="00341394" w:rsidRDefault="00672EAA" w:rsidP="00A948C3">
      <w:pPr>
        <w:pStyle w:val="LFTBody"/>
        <w:rPr>
          <w:lang w:val="tr-TR"/>
        </w:rPr>
      </w:pPr>
    </w:p>
    <w:p w14:paraId="74D12D5E" w14:textId="77777777" w:rsidR="006C1BD1" w:rsidRPr="00341394" w:rsidRDefault="006C1BD1" w:rsidP="00B2209F">
      <w:pPr>
        <w:pStyle w:val="Heading1"/>
        <w:numPr>
          <w:ilvl w:val="0"/>
          <w:numId w:val="0"/>
        </w:numPr>
        <w:rPr>
          <w:rFonts w:eastAsia="TimesNewRoman"/>
        </w:rPr>
        <w:sectPr w:rsidR="006C1BD1" w:rsidRPr="00341394" w:rsidSect="00614D75">
          <w:footerReference w:type="even" r:id="rId21"/>
          <w:footerReference w:type="default" r:id="rId22"/>
          <w:footerReference w:type="first" r:id="rId23"/>
          <w:pgSz w:w="11907" w:h="16840" w:code="9"/>
          <w:pgMar w:top="1701" w:right="1418" w:bottom="1418" w:left="1418" w:header="680" w:footer="680" w:gutter="0"/>
          <w:pgNumType w:fmt="lowerRoman"/>
          <w:cols w:space="708"/>
          <w:titlePg/>
          <w:docGrid w:linePitch="360"/>
        </w:sectPr>
      </w:pPr>
    </w:p>
    <w:p w14:paraId="341EBC44" w14:textId="77777777" w:rsidR="00857791" w:rsidRPr="00341394" w:rsidRDefault="00857791" w:rsidP="00857791">
      <w:pPr>
        <w:pStyle w:val="Heading1"/>
        <w:rPr>
          <w:rFonts w:eastAsia="TimesNewRoman"/>
        </w:rPr>
      </w:pPr>
      <w:bookmarkStart w:id="12" w:name="_Toc141472385"/>
      <w:bookmarkStart w:id="13" w:name="_Toc141472386"/>
      <w:bookmarkStart w:id="14" w:name="_Toc141472387"/>
      <w:bookmarkStart w:id="15" w:name="_Toc141472388"/>
      <w:bookmarkStart w:id="16" w:name="_Toc141472389"/>
      <w:bookmarkStart w:id="17" w:name="_Toc141472390"/>
      <w:bookmarkStart w:id="18" w:name="_Toc141472391"/>
      <w:bookmarkStart w:id="19" w:name="_Toc141472392"/>
      <w:bookmarkStart w:id="20" w:name="_Toc141472393"/>
      <w:bookmarkStart w:id="21" w:name="_Toc141472394"/>
      <w:bookmarkStart w:id="22" w:name="_Toc141472395"/>
      <w:bookmarkStart w:id="23" w:name="_Toc141472396"/>
      <w:bookmarkStart w:id="24" w:name="_Toc141472397"/>
      <w:bookmarkStart w:id="25" w:name="_Toc141472398"/>
      <w:bookmarkStart w:id="26" w:name="_Toc141472399"/>
      <w:bookmarkStart w:id="27" w:name="_Toc141472400"/>
      <w:bookmarkStart w:id="28" w:name="_Toc141472401"/>
      <w:bookmarkStart w:id="29" w:name="_Toc141472402"/>
      <w:bookmarkStart w:id="30" w:name="_Toc141472403"/>
      <w:bookmarkStart w:id="31" w:name="_Toc141472404"/>
      <w:bookmarkStart w:id="32" w:name="_Toc141472405"/>
      <w:bookmarkStart w:id="33" w:name="_Toc141472406"/>
      <w:bookmarkStart w:id="34" w:name="_Toc141472407"/>
      <w:bookmarkStart w:id="35" w:name="_Toc141472408"/>
      <w:bookmarkStart w:id="36" w:name="_Toc141472409"/>
      <w:bookmarkStart w:id="37" w:name="_Toc141472410"/>
      <w:bookmarkStart w:id="38" w:name="_Toc141472411"/>
      <w:bookmarkStart w:id="39" w:name="_Toc141472412"/>
      <w:bookmarkStart w:id="40" w:name="_Toc141472413"/>
      <w:bookmarkStart w:id="41" w:name="_Toc141472414"/>
      <w:bookmarkStart w:id="42" w:name="_Toc141472415"/>
      <w:bookmarkStart w:id="43" w:name="_Toc141472416"/>
      <w:bookmarkStart w:id="44" w:name="_Toc141472417"/>
      <w:bookmarkStart w:id="45" w:name="_Toc141472418"/>
      <w:bookmarkStart w:id="46" w:name="_Toc141472419"/>
      <w:bookmarkStart w:id="47" w:name="_Toc141472420"/>
      <w:bookmarkStart w:id="48" w:name="_Toc141472421"/>
      <w:bookmarkStart w:id="49" w:name="_Toc141472422"/>
      <w:bookmarkStart w:id="50" w:name="_Toc141472423"/>
      <w:bookmarkStart w:id="51" w:name="_Toc141472424"/>
      <w:bookmarkStart w:id="52" w:name="_Toc141472425"/>
      <w:bookmarkStart w:id="53" w:name="_Toc141472426"/>
      <w:bookmarkStart w:id="54" w:name="_Toc141472427"/>
      <w:bookmarkStart w:id="55" w:name="_Toc141472428"/>
      <w:bookmarkStart w:id="56" w:name="_Toc141472429"/>
      <w:bookmarkStart w:id="57" w:name="_Toc141472430"/>
      <w:bookmarkStart w:id="58" w:name="_Toc141472431"/>
      <w:bookmarkStart w:id="59" w:name="_Toc141472432"/>
      <w:bookmarkStart w:id="60" w:name="_Toc141472433"/>
      <w:bookmarkStart w:id="61" w:name="_Toc141472434"/>
      <w:bookmarkStart w:id="62" w:name="_Toc141472435"/>
      <w:bookmarkStart w:id="63" w:name="_Toc141472436"/>
      <w:bookmarkStart w:id="64" w:name="_Toc141472437"/>
      <w:bookmarkStart w:id="65" w:name="_Toc141472438"/>
      <w:bookmarkStart w:id="66" w:name="_Toc141472439"/>
      <w:bookmarkStart w:id="67" w:name="_Toc141472440"/>
      <w:bookmarkStart w:id="68" w:name="_Toc141472441"/>
      <w:bookmarkStart w:id="69" w:name="_Toc141472442"/>
      <w:bookmarkStart w:id="70" w:name="_Toc141472443"/>
      <w:bookmarkStart w:id="71" w:name="_Toc141472444"/>
      <w:bookmarkStart w:id="72" w:name="_Toc141472445"/>
      <w:bookmarkStart w:id="73" w:name="_Toc141472446"/>
      <w:bookmarkStart w:id="74" w:name="_Toc141472447"/>
      <w:bookmarkStart w:id="75" w:name="_Toc141472448"/>
      <w:bookmarkStart w:id="76" w:name="_Toc141472449"/>
      <w:bookmarkStart w:id="77" w:name="_Toc141472454"/>
      <w:bookmarkStart w:id="78" w:name="_Toc141472458"/>
      <w:bookmarkStart w:id="79" w:name="_Toc141472466"/>
      <w:bookmarkStart w:id="80" w:name="_Toc141472467"/>
      <w:bookmarkStart w:id="81" w:name="_Toc141472468"/>
      <w:bookmarkStart w:id="82" w:name="_Toc141472469"/>
      <w:bookmarkStart w:id="83" w:name="_Toc141472505"/>
      <w:bookmarkStart w:id="84" w:name="_Toc141472506"/>
      <w:bookmarkStart w:id="85" w:name="_Toc141472507"/>
      <w:bookmarkStart w:id="86" w:name="_Toc2005875"/>
      <w:bookmarkStart w:id="87" w:name="_Toc155291730"/>
      <w:bookmarkStart w:id="88" w:name="_Toc200967586"/>
      <w:bookmarkStart w:id="89" w:name="_Toc95439365"/>
      <w:bookmarkStart w:id="90" w:name="_Toc498930771"/>
      <w:bookmarkEnd w:id="6"/>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rsidRPr="00341394">
        <w:rPr>
          <w:rFonts w:eastAsia="TimesNewRoman"/>
        </w:rPr>
        <w:lastRenderedPageBreak/>
        <w:t>PROJE ALANI</w:t>
      </w:r>
      <w:bookmarkEnd w:id="86"/>
      <w:bookmarkEnd w:id="87"/>
      <w:bookmarkEnd w:id="88"/>
    </w:p>
    <w:p w14:paraId="1A295C77" w14:textId="77777777" w:rsidR="00857791" w:rsidRPr="00341394" w:rsidRDefault="00857791" w:rsidP="00857791">
      <w:pPr>
        <w:pStyle w:val="Heading2"/>
      </w:pPr>
      <w:bookmarkStart w:id="91" w:name="_Toc155291731"/>
      <w:bookmarkStart w:id="92" w:name="_Toc200967587"/>
      <w:bookmarkStart w:id="93" w:name="_Toc2005876"/>
      <w:r w:rsidRPr="00341394">
        <w:t>Coğrafi Durum ve Meteorolojik Koşullar</w:t>
      </w:r>
      <w:bookmarkEnd w:id="91"/>
      <w:bookmarkEnd w:id="92"/>
    </w:p>
    <w:p w14:paraId="3FCCF9F4" w14:textId="77777777" w:rsidR="00857791" w:rsidRPr="00341394" w:rsidRDefault="00857791" w:rsidP="00857791">
      <w:pPr>
        <w:pStyle w:val="Heading3"/>
      </w:pPr>
      <w:bookmarkStart w:id="94" w:name="_Toc155291732"/>
      <w:bookmarkStart w:id="95" w:name="_Toc200967588"/>
      <w:r w:rsidRPr="00341394">
        <w:t>Coğrafi Konum</w:t>
      </w:r>
      <w:bookmarkEnd w:id="93"/>
      <w:bookmarkEnd w:id="94"/>
      <w:bookmarkEnd w:id="95"/>
    </w:p>
    <w:p w14:paraId="359DCC60" w14:textId="2D44FC0D" w:rsidR="00857791" w:rsidRPr="00341394" w:rsidRDefault="004F3C6E" w:rsidP="004F3C6E">
      <w:pPr>
        <w:pStyle w:val="LFTBody"/>
        <w:rPr>
          <w:lang w:val="tr-TR"/>
        </w:rPr>
      </w:pPr>
      <w:bookmarkStart w:id="96" w:name="_Toc2005877"/>
      <w:r w:rsidRPr="00341394">
        <w:rPr>
          <w:lang w:val="tr-TR"/>
        </w:rPr>
        <w:t>Orta Karadeniz bölgesinde, Tokat iline bağlı bir ilçe olan Erbaa idari olarak bir ilçe belediyesi (Erbaa Belediyesi), üç Belde Belediyesi (Evyaba, Alacabal ve Karşıyaka), 74 Köy ve 97 Mezra’dan oluşmaktadır. Erbaa İlçe merkezi 25, beldeler ise 19 mahalleden oluşmaktadır. İlçede toplam 118 köy ve mahalle muhtarlığı bulunmaktadır.</w:t>
      </w:r>
      <w:r w:rsidR="00857791" w:rsidRPr="00341394">
        <w:rPr>
          <w:lang w:val="tr-TR"/>
        </w:rPr>
        <w:t xml:space="preserve"> </w:t>
      </w:r>
      <w:r w:rsidRPr="00341394">
        <w:rPr>
          <w:lang w:val="tr-TR"/>
        </w:rPr>
        <w:t>Kelkit ve Tozanlı çaylarının birleşerek Yeşilırmak (İris) adını aldığı yerde bulunan Erbaa ilçesinin merkez koordinatları 40° 40' 21.8136'' Kuzey ve 36° 34' 16.4892'' Doğu olup, Tokat şehir merkezine mesafesi ise yaklaşık 79 kilometredir.</w:t>
      </w:r>
      <w:r w:rsidR="00FF48AA" w:rsidRPr="00341394">
        <w:rPr>
          <w:lang w:val="tr-TR"/>
        </w:rPr>
        <w:t xml:space="preserve"> Kuzeyden Samsun'un </w:t>
      </w:r>
      <w:r w:rsidR="00E17268" w:rsidRPr="00341394">
        <w:rPr>
          <w:lang w:val="tr-TR"/>
        </w:rPr>
        <w:t xml:space="preserve">Ayvacık </w:t>
      </w:r>
      <w:r w:rsidR="00FF48AA" w:rsidRPr="00341394">
        <w:rPr>
          <w:lang w:val="tr-TR"/>
        </w:rPr>
        <w:t>ilçesi ile Ordu ilinin Akkuş ilçesi, batıdan Amasya'nın Taşova ilçesi, doğudan Tokat'ın Niksar ilçesi, güneyden Tokat merkez ve güneybatıdan Turhal ilçesi ile çevrilidir.</w:t>
      </w:r>
    </w:p>
    <w:p w14:paraId="2D180C03" w14:textId="77777777" w:rsidR="00D0527E" w:rsidRPr="00341394" w:rsidRDefault="00B2007B" w:rsidP="00D0527E">
      <w:pPr>
        <w:pStyle w:val="LFTBody"/>
        <w:rPr>
          <w:lang w:val="tr-TR"/>
        </w:rPr>
      </w:pPr>
      <w:r w:rsidRPr="00341394">
        <w:rPr>
          <w:lang w:val="tr-TR"/>
        </w:rPr>
        <w:t xml:space="preserve">İlçe, kısmen Tozanlı çayı olmak üzere özellikle Kelkit Irmağı boyundaki bir ova ile bunu çevreleyen dağlık yerleri içine alan 1111 Kilometrekarelik yüzölçüme sahiptir. </w:t>
      </w:r>
    </w:p>
    <w:p w14:paraId="32194CCA" w14:textId="4CE02191" w:rsidR="00D0527E" w:rsidRPr="00341394" w:rsidRDefault="00D0527E" w:rsidP="00D0527E">
      <w:pPr>
        <w:pStyle w:val="LFTBody"/>
        <w:rPr>
          <w:lang w:val="tr-TR"/>
        </w:rPr>
      </w:pPr>
      <w:r w:rsidRPr="00341394">
        <w:rPr>
          <w:lang w:val="tr-TR"/>
        </w:rPr>
        <w:t xml:space="preserve">İmar planı içinde arazi </w:t>
      </w:r>
      <w:r w:rsidR="00C82155" w:rsidRPr="00341394">
        <w:rPr>
          <w:lang w:val="tr-TR"/>
        </w:rPr>
        <w:t>eğimi düşüktür</w:t>
      </w:r>
      <w:r w:rsidRPr="00341394">
        <w:rPr>
          <w:lang w:val="tr-TR"/>
        </w:rPr>
        <w:t xml:space="preserve">. Güneye </w:t>
      </w:r>
      <w:r w:rsidR="00C82155" w:rsidRPr="00341394">
        <w:rPr>
          <w:lang w:val="tr-TR"/>
        </w:rPr>
        <w:t xml:space="preserve">doğru eğim </w:t>
      </w:r>
      <w:r w:rsidRPr="00341394">
        <w:rPr>
          <w:lang w:val="tr-TR"/>
        </w:rPr>
        <w:t xml:space="preserve">artmaktadır. Kuzeydeki </w:t>
      </w:r>
      <w:r w:rsidR="00C82155" w:rsidRPr="00341394">
        <w:rPr>
          <w:lang w:val="tr-TR"/>
        </w:rPr>
        <w:t xml:space="preserve">düşük eğimli </w:t>
      </w:r>
      <w:r w:rsidRPr="00341394">
        <w:rPr>
          <w:lang w:val="tr-TR"/>
        </w:rPr>
        <w:t>araziler genellikle tarım arazileridir</w:t>
      </w:r>
      <w:r w:rsidRPr="00341394">
        <w:rPr>
          <w:rStyle w:val="FootnoteReference"/>
          <w:lang w:val="tr-TR"/>
        </w:rPr>
        <w:footnoteReference w:id="2"/>
      </w:r>
      <w:r w:rsidRPr="00341394">
        <w:rPr>
          <w:lang w:val="tr-TR"/>
        </w:rPr>
        <w:t>.</w:t>
      </w:r>
    </w:p>
    <w:p w14:paraId="6FEFC0E3" w14:textId="15BBE0FF" w:rsidR="00B2007B" w:rsidRPr="00341394" w:rsidRDefault="00B2007B" w:rsidP="00F71A10">
      <w:pPr>
        <w:pStyle w:val="LFTBody"/>
        <w:rPr>
          <w:lang w:val="tr-TR"/>
        </w:rPr>
      </w:pPr>
      <w:r w:rsidRPr="00341394">
        <w:rPr>
          <w:lang w:val="tr-TR"/>
        </w:rPr>
        <w:t xml:space="preserve">Erbaa ilçesinin konumu aşağıdaki </w:t>
      </w:r>
      <w:r w:rsidRPr="00341394">
        <w:rPr>
          <w:lang w:val="tr-TR"/>
        </w:rPr>
        <w:fldChar w:fldCharType="begin"/>
      </w:r>
      <w:r w:rsidRPr="00341394">
        <w:rPr>
          <w:lang w:val="tr-TR"/>
        </w:rPr>
        <w:instrText xml:space="preserve"> REF _Ref163724153 \h </w:instrText>
      </w:r>
      <w:r w:rsidR="00FF48AA" w:rsidRPr="00341394">
        <w:rPr>
          <w:lang w:val="tr-TR"/>
        </w:rPr>
        <w:instrText xml:space="preserve"> \* MERGEFORMAT </w:instrText>
      </w:r>
      <w:r w:rsidRPr="00341394">
        <w:rPr>
          <w:lang w:val="tr-TR"/>
        </w:rPr>
      </w:r>
      <w:r w:rsidRPr="00341394">
        <w:rPr>
          <w:lang w:val="tr-TR"/>
        </w:rPr>
        <w:fldChar w:fldCharType="separate"/>
      </w:r>
      <w:r w:rsidR="001B04E9" w:rsidRPr="00A80676">
        <w:rPr>
          <w:lang w:val="tr-TR"/>
        </w:rPr>
        <w:t>Şekil 1</w:t>
      </w:r>
      <w:r w:rsidRPr="00341394">
        <w:rPr>
          <w:lang w:val="tr-TR"/>
        </w:rPr>
        <w:fldChar w:fldCharType="end"/>
      </w:r>
      <w:r w:rsidRPr="00341394">
        <w:rPr>
          <w:lang w:val="tr-TR"/>
        </w:rPr>
        <w:t>’de verilmektedir.</w:t>
      </w:r>
    </w:p>
    <w:p w14:paraId="01B64456" w14:textId="427CD7EB" w:rsidR="00857791" w:rsidRPr="00341394" w:rsidRDefault="004F3C6E" w:rsidP="00857791">
      <w:pPr>
        <w:pStyle w:val="LFTBody"/>
        <w:rPr>
          <w:color w:val="8EAADB" w:themeColor="accent1" w:themeTint="99"/>
          <w:highlight w:val="cyan"/>
          <w:lang w:val="tr-TR"/>
        </w:rPr>
      </w:pPr>
      <w:r w:rsidRPr="00341394">
        <w:rPr>
          <w:color w:val="8EAADB" w:themeColor="accent1" w:themeTint="99"/>
          <w:highlight w:val="cyan"/>
          <w:lang w:val="tr-TR" w:bidi="ar-SA"/>
        </w:rPr>
        <w:drawing>
          <wp:inline distT="0" distB="0" distL="0" distR="0" wp14:anchorId="6EDFF13F" wp14:editId="2C6B36C7">
            <wp:extent cx="5370830" cy="2804160"/>
            <wp:effectExtent l="0" t="0" r="1270" b="0"/>
            <wp:docPr id="6966931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0830" cy="2804160"/>
                    </a:xfrm>
                    <a:prstGeom prst="rect">
                      <a:avLst/>
                    </a:prstGeom>
                    <a:noFill/>
                  </pic:spPr>
                </pic:pic>
              </a:graphicData>
            </a:graphic>
          </wp:inline>
        </w:drawing>
      </w:r>
      <w:r w:rsidR="00857791" w:rsidRPr="00341394">
        <w:rPr>
          <w:color w:val="8EAADB" w:themeColor="accent1" w:themeTint="99"/>
          <w:highlight w:val="cyan"/>
          <w:lang w:val="tr-TR"/>
        </w:rPr>
        <w:t xml:space="preserve"> </w:t>
      </w:r>
    </w:p>
    <w:p w14:paraId="48685954" w14:textId="304C4C52" w:rsidR="00857791" w:rsidRPr="00341394" w:rsidRDefault="00FC7A16" w:rsidP="00376FB6">
      <w:pPr>
        <w:pStyle w:val="Caption"/>
      </w:pPr>
      <w:bookmarkStart w:id="97" w:name="_Ref163724153"/>
      <w:bookmarkStart w:id="98" w:name="_Toc155291923"/>
      <w:bookmarkStart w:id="99" w:name="_Toc200967717"/>
      <w:r w:rsidRPr="00341394">
        <w:t xml:space="preserve">Şekil </w:t>
      </w:r>
      <w:r w:rsidR="0066485B" w:rsidRPr="00341394">
        <w:fldChar w:fldCharType="begin"/>
      </w:r>
      <w:r w:rsidR="0066485B" w:rsidRPr="00341394">
        <w:instrText xml:space="preserve"> SEQ Şekil \* ARABIC </w:instrText>
      </w:r>
      <w:r w:rsidR="0066485B" w:rsidRPr="00341394">
        <w:fldChar w:fldCharType="separate"/>
      </w:r>
      <w:r w:rsidR="001B04E9">
        <w:t>1</w:t>
      </w:r>
      <w:r w:rsidR="0066485B" w:rsidRPr="00341394">
        <w:fldChar w:fldCharType="end"/>
      </w:r>
      <w:bookmarkEnd w:id="97"/>
      <w:r w:rsidR="00857791" w:rsidRPr="00341394">
        <w:t xml:space="preserve">  Proje alanının Türkiye’deki yeri</w:t>
      </w:r>
      <w:bookmarkEnd w:id="98"/>
      <w:bookmarkEnd w:id="99"/>
    </w:p>
    <w:p w14:paraId="1190E054" w14:textId="588AC559" w:rsidR="00685B96" w:rsidRPr="00341394" w:rsidRDefault="001A018A" w:rsidP="00685B96">
      <w:r w:rsidRPr="00341394">
        <w:t xml:space="preserve">Proje alanı olan </w:t>
      </w:r>
      <w:r w:rsidR="00F71A10" w:rsidRPr="00341394">
        <w:t xml:space="preserve">Erbaa Atıksu Arıtma </w:t>
      </w:r>
      <w:r w:rsidR="00121F3B">
        <w:t>T</w:t>
      </w:r>
      <w:r w:rsidR="00F71A10" w:rsidRPr="00341394">
        <w:t xml:space="preserve">esisi </w:t>
      </w:r>
      <w:r w:rsidR="00121F3B">
        <w:t xml:space="preserve">(AAT) </w:t>
      </w:r>
      <w:r w:rsidR="00F71A10" w:rsidRPr="00341394">
        <w:t xml:space="preserve">Erek Mahallesi, Çorak Mevkii, 1367 Ada 1 parselde </w:t>
      </w:r>
      <w:r w:rsidR="00B454D4" w:rsidRPr="00341394">
        <w:t>yer almaktadır</w:t>
      </w:r>
      <w:r w:rsidR="00F71A10" w:rsidRPr="00341394">
        <w:t xml:space="preserve">. Tesisin konumu aşağıda verilmiştir. </w:t>
      </w:r>
    </w:p>
    <w:p w14:paraId="185A6A6B" w14:textId="77777777" w:rsidR="00F71A10" w:rsidRPr="00341394" w:rsidRDefault="00F71A10" w:rsidP="00685B96">
      <w:pPr>
        <w:rPr>
          <w:highlight w:val="cyan"/>
        </w:rPr>
      </w:pPr>
    </w:p>
    <w:p w14:paraId="58AFEFA2" w14:textId="1D8748D0" w:rsidR="00F71A10" w:rsidRPr="00341394" w:rsidRDefault="00D96184" w:rsidP="00685B96">
      <w:r w:rsidRPr="00341394">
        <w:lastRenderedPageBreak/>
        <mc:AlternateContent>
          <mc:Choice Requires="wps">
            <w:drawing>
              <wp:anchor distT="0" distB="0" distL="114300" distR="114300" simplePos="0" relativeHeight="251677184" behindDoc="0" locked="0" layoutInCell="1" allowOverlap="1" wp14:anchorId="514020B7" wp14:editId="4363E18E">
                <wp:simplePos x="0" y="0"/>
                <wp:positionH relativeFrom="column">
                  <wp:posOffset>1621790</wp:posOffset>
                </wp:positionH>
                <wp:positionV relativeFrom="paragraph">
                  <wp:posOffset>247650</wp:posOffset>
                </wp:positionV>
                <wp:extent cx="647700" cy="739140"/>
                <wp:effectExtent l="19050" t="19050" r="0" b="3810"/>
                <wp:wrapNone/>
                <wp:docPr id="611222014"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 cy="73914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8834BC5" id="Oval 10" o:spid="_x0000_s1026" style="position:absolute;margin-left:127.7pt;margin-top:19.5pt;width:51pt;height:58.2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" filled="f" strokecolor="red" strokeweight="3pt">
                <v:stroke joinstyle="miter"/>
                <v:path arrowok="t"/>
              </v:oval>
            </w:pict>
          </mc:Fallback>
        </mc:AlternateContent>
      </w:r>
      <w:r w:rsidR="00F71A10" w:rsidRPr="00341394">
        <w:drawing>
          <wp:inline distT="0" distB="0" distL="0" distR="0" wp14:anchorId="155B004C" wp14:editId="48ABCE8F">
            <wp:extent cx="5760085" cy="4448810"/>
            <wp:effectExtent l="0" t="0" r="0" b="8890"/>
            <wp:docPr id="48006382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63820" name=""/>
                    <pic:cNvPicPr/>
                  </pic:nvPicPr>
                  <pic:blipFill>
                    <a:blip r:embed="rId25"/>
                    <a:stretch>
                      <a:fillRect/>
                    </a:stretch>
                  </pic:blipFill>
                  <pic:spPr>
                    <a:xfrm>
                      <a:off x="0" y="0"/>
                      <a:ext cx="5760085" cy="4448810"/>
                    </a:xfrm>
                    <a:prstGeom prst="rect">
                      <a:avLst/>
                    </a:prstGeom>
                  </pic:spPr>
                </pic:pic>
              </a:graphicData>
            </a:graphic>
          </wp:inline>
        </w:drawing>
      </w:r>
    </w:p>
    <w:p w14:paraId="621452C4" w14:textId="19E2B83D" w:rsidR="00666714" w:rsidRPr="00341394" w:rsidRDefault="00666714" w:rsidP="00685B96">
      <w:r w:rsidRPr="00341394">
        <mc:AlternateContent>
          <mc:Choice Requires="wps">
            <w:drawing>
              <wp:anchor distT="0" distB="0" distL="114300" distR="114300" simplePos="0" relativeHeight="251695616" behindDoc="0" locked="0" layoutInCell="1" allowOverlap="1" wp14:anchorId="29C2C824" wp14:editId="70C2E212">
                <wp:simplePos x="0" y="0"/>
                <wp:positionH relativeFrom="column">
                  <wp:posOffset>424904</wp:posOffset>
                </wp:positionH>
                <wp:positionV relativeFrom="paragraph">
                  <wp:posOffset>1953068</wp:posOffset>
                </wp:positionV>
                <wp:extent cx="1647677" cy="637953"/>
                <wp:effectExtent l="0" t="0" r="0" b="0"/>
                <wp:wrapNone/>
                <wp:docPr id="149510385" name="Dikdörtgen 160"/>
                <wp:cNvGraphicFramePr/>
                <a:graphic xmlns:a="http://schemas.openxmlformats.org/drawingml/2006/main">
                  <a:graphicData uri="http://schemas.microsoft.com/office/word/2010/wordprocessingShape">
                    <wps:wsp>
                      <wps:cNvSpPr/>
                      <wps:spPr>
                        <a:xfrm>
                          <a:off x="0" y="0"/>
                          <a:ext cx="1647677" cy="637953"/>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ED3D468" w14:textId="5E95548B" w:rsidR="00A46476" w:rsidRPr="00341394" w:rsidRDefault="00A46476">
                            <w:pPr>
                              <w:rPr>
                                <w:color w:val="FFFFFF" w:themeColor="background1"/>
                              </w:rPr>
                            </w:pPr>
                            <w:r w:rsidRPr="00341394">
                              <w:rPr>
                                <w:color w:val="FFFFFF" w:themeColor="background1"/>
                              </w:rPr>
                              <w:t>Mevcut Arıtma Tesisi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C2C824" id="Dikdörtgen 160" o:spid="_x0000_s1027" style="position:absolute;left:0;text-align:left;margin-left:33.45pt;margin-top:153.8pt;width:129.75pt;height:50.25pt;z-index:251695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" filled="f" stroked="f" strokeweight="1pt">
                <v:textbox>
                  <w:txbxContent>
                    <w:p w14:paraId="7ED3D468" w14:textId="5E95548B" w:rsidR="00A46476" w:rsidRPr="00341394" w:rsidRDefault="00A46476">
                      <w:pPr>
                        <w:rPr>
                          <w:color w:val="FFFFFF" w:themeColor="background1"/>
                        </w:rPr>
                      </w:pPr>
                      <w:r w:rsidRPr="00341394">
                        <w:rPr>
                          <w:color w:val="FFFFFF" w:themeColor="background1"/>
                        </w:rPr>
                        <w:t>Mevcut Arıtma Tesisi</w:t>
                      </w:r>
                    </w:p>
                  </w:txbxContent>
                </v:textbox>
              </v:rect>
            </w:pict>
          </mc:Fallback>
        </mc:AlternateContent>
      </w:r>
      <w:r w:rsidRPr="00341394">
        <mc:AlternateContent>
          <mc:Choice Requires="wps">
            <w:drawing>
              <wp:anchor distT="0" distB="0" distL="114300" distR="114300" simplePos="0" relativeHeight="251694592" behindDoc="0" locked="0" layoutInCell="1" allowOverlap="1" wp14:anchorId="65BD9175" wp14:editId="1505D125">
                <wp:simplePos x="0" y="0"/>
                <wp:positionH relativeFrom="column">
                  <wp:posOffset>1892594</wp:posOffset>
                </wp:positionH>
                <wp:positionV relativeFrom="paragraph">
                  <wp:posOffset>2058831</wp:posOffset>
                </wp:positionV>
                <wp:extent cx="892795" cy="138800"/>
                <wp:effectExtent l="38100" t="19050" r="3175" b="90170"/>
                <wp:wrapNone/>
                <wp:docPr id="1443036226" name="Düz Ok Bağlayıcısı 159"/>
                <wp:cNvGraphicFramePr/>
                <a:graphic xmlns:a="http://schemas.openxmlformats.org/drawingml/2006/main">
                  <a:graphicData uri="http://schemas.microsoft.com/office/word/2010/wordprocessingShape">
                    <wps:wsp>
                      <wps:cNvCnPr/>
                      <wps:spPr>
                        <a:xfrm flipH="1">
                          <a:off x="0" y="0"/>
                          <a:ext cx="892795" cy="138800"/>
                        </a:xfrm>
                        <a:prstGeom prst="straightConnector1">
                          <a:avLst/>
                        </a:prstGeom>
                        <a:ln w="3492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9C235A" id="Düz Ok Bağlayıcısı 159" o:spid="_x0000_s1026" type="#_x0000_t32" style="position:absolute;margin-left:149pt;margin-top:162.1pt;width:70.3pt;height:10.95pt;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" strokecolor="white [3212]" strokeweight="2.75pt">
                <v:stroke endarrow="block" joinstyle="miter"/>
              </v:shape>
            </w:pict>
          </mc:Fallback>
        </mc:AlternateContent>
      </w:r>
      <w:r w:rsidRPr="00341394">
        <w:drawing>
          <wp:anchor distT="0" distB="0" distL="114300" distR="114300" simplePos="0" relativeHeight="251693568" behindDoc="0" locked="0" layoutInCell="1" allowOverlap="1" wp14:anchorId="62617D08" wp14:editId="70EA0D19">
            <wp:simplePos x="0" y="0"/>
            <wp:positionH relativeFrom="margin">
              <wp:posOffset>31470</wp:posOffset>
            </wp:positionH>
            <wp:positionV relativeFrom="paragraph">
              <wp:posOffset>6926</wp:posOffset>
            </wp:positionV>
            <wp:extent cx="1775460" cy="1519799"/>
            <wp:effectExtent l="0" t="0" r="0" b="4445"/>
            <wp:wrapNone/>
            <wp:docPr id="1413272037" name="Resi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t="11280" r="34481" b="34978"/>
                    <a:stretch/>
                  </pic:blipFill>
                  <pic:spPr bwMode="auto">
                    <a:xfrm>
                      <a:off x="0" y="0"/>
                      <a:ext cx="1775460" cy="151979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41394">
        <w:drawing>
          <wp:inline distT="0" distB="0" distL="0" distR="0" wp14:anchorId="172FB87D" wp14:editId="5F51A6BF">
            <wp:extent cx="5732145" cy="3159125"/>
            <wp:effectExtent l="0" t="0" r="1905" b="3175"/>
            <wp:docPr id="207720547" name="Resim 1" descr="harita, Hava fotoğrafçılığı, kuş bakışı görünüm, kent tasarımı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0547" name="Resim 1" descr="harita, Hava fotoğrafçılığı, kuş bakışı görünüm, kent tasarımı içeren bir resim&#10;&#10;Açıklama otomatik olarak oluşturuldu"/>
                    <pic:cNvPicPr/>
                  </pic:nvPicPr>
                  <pic:blipFill>
                    <a:blip r:embed="rId27"/>
                    <a:stretch>
                      <a:fillRect/>
                    </a:stretch>
                  </pic:blipFill>
                  <pic:spPr>
                    <a:xfrm>
                      <a:off x="0" y="0"/>
                      <a:ext cx="5732145" cy="3159125"/>
                    </a:xfrm>
                    <a:prstGeom prst="rect">
                      <a:avLst/>
                    </a:prstGeom>
                  </pic:spPr>
                </pic:pic>
              </a:graphicData>
            </a:graphic>
          </wp:inline>
        </w:drawing>
      </w:r>
    </w:p>
    <w:p w14:paraId="61EC041E" w14:textId="7725CE71" w:rsidR="00F71A10" w:rsidRPr="00341394" w:rsidRDefault="00F71A10" w:rsidP="00376FB6">
      <w:pPr>
        <w:pStyle w:val="Caption"/>
      </w:pPr>
      <w:bookmarkStart w:id="100" w:name="_Toc200967718"/>
      <w:r w:rsidRPr="00341394">
        <w:t xml:space="preserve">Şekil </w:t>
      </w:r>
      <w:r w:rsidR="0066485B" w:rsidRPr="00341394">
        <w:fldChar w:fldCharType="begin"/>
      </w:r>
      <w:r w:rsidR="0066485B" w:rsidRPr="00341394">
        <w:instrText xml:space="preserve"> SEQ Şekil \* ARABIC </w:instrText>
      </w:r>
      <w:r w:rsidR="0066485B" w:rsidRPr="00341394">
        <w:fldChar w:fldCharType="separate"/>
      </w:r>
      <w:r w:rsidR="001B04E9">
        <w:t>2</w:t>
      </w:r>
      <w:r w:rsidR="0066485B" w:rsidRPr="00341394">
        <w:fldChar w:fldCharType="end"/>
      </w:r>
      <w:r w:rsidRPr="00341394">
        <w:t xml:space="preserve">  Erbaa AAT</w:t>
      </w:r>
      <w:bookmarkEnd w:id="100"/>
    </w:p>
    <w:p w14:paraId="3666E47E" w14:textId="28A5DDC2" w:rsidR="00F71A10" w:rsidRPr="00341394" w:rsidRDefault="00F71A10" w:rsidP="00F71A10">
      <w:pPr>
        <w:pStyle w:val="BodyText"/>
        <w:rPr>
          <w:lang w:val="tr-TR"/>
        </w:rPr>
      </w:pPr>
      <w:r w:rsidRPr="00341394">
        <w:rPr>
          <w:lang w:val="tr-TR"/>
        </w:rPr>
        <w:t>Kaynak: Google Ear</w:t>
      </w:r>
      <w:r w:rsidR="00B454D4" w:rsidRPr="00341394">
        <w:rPr>
          <w:lang w:val="tr-TR"/>
        </w:rPr>
        <w:t>t</w:t>
      </w:r>
      <w:r w:rsidRPr="00341394">
        <w:rPr>
          <w:lang w:val="tr-TR"/>
        </w:rPr>
        <w:t>h</w:t>
      </w:r>
    </w:p>
    <w:p w14:paraId="1BA67152" w14:textId="5AA262BB" w:rsidR="00F71A10" w:rsidRPr="00341394" w:rsidRDefault="001A018A" w:rsidP="00F71A10">
      <w:r w:rsidRPr="00341394">
        <w:lastRenderedPageBreak/>
        <w:t xml:space="preserve">Erbaa Atıksu Arıtma Tesisine </w:t>
      </w:r>
      <w:r w:rsidR="00F71A10" w:rsidRPr="00341394">
        <w:t>ait görüntüler aşağıda verilmektedir.</w:t>
      </w:r>
    </w:p>
    <w:p w14:paraId="1CF68F95" w14:textId="77777777" w:rsidR="00685B96" w:rsidRPr="00341394" w:rsidRDefault="00685B96" w:rsidP="00685B96">
      <w:pPr>
        <w:rPr>
          <w:highlight w:val="cyan"/>
        </w:rPr>
      </w:pPr>
    </w:p>
    <w:p w14:paraId="167D84AF" w14:textId="50EE401C" w:rsidR="00685B96" w:rsidRPr="00341394" w:rsidRDefault="00685B96" w:rsidP="00685B96">
      <w:r w:rsidRPr="00341394">
        <w:drawing>
          <wp:inline distT="0" distB="0" distL="0" distR="0" wp14:anchorId="5F1E4EEE" wp14:editId="1EFE02D9">
            <wp:extent cx="5600700" cy="3473039"/>
            <wp:effectExtent l="0" t="0" r="0" b="0"/>
            <wp:docPr id="10484698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69883" name=""/>
                    <pic:cNvPicPr/>
                  </pic:nvPicPr>
                  <pic:blipFill>
                    <a:blip r:embed="rId28"/>
                    <a:stretch>
                      <a:fillRect/>
                    </a:stretch>
                  </pic:blipFill>
                  <pic:spPr>
                    <a:xfrm>
                      <a:off x="0" y="0"/>
                      <a:ext cx="5602548" cy="3474185"/>
                    </a:xfrm>
                    <a:prstGeom prst="rect">
                      <a:avLst/>
                    </a:prstGeom>
                  </pic:spPr>
                </pic:pic>
              </a:graphicData>
            </a:graphic>
          </wp:inline>
        </w:drawing>
      </w:r>
    </w:p>
    <w:p w14:paraId="2CBFA3F9" w14:textId="65449B6D" w:rsidR="00685B96" w:rsidRPr="00341394" w:rsidRDefault="00685B96" w:rsidP="00685B96">
      <w:r w:rsidRPr="00341394">
        <w:drawing>
          <wp:inline distT="0" distB="0" distL="0" distR="0" wp14:anchorId="140BA195" wp14:editId="5BD3D119">
            <wp:extent cx="5600700" cy="3599612"/>
            <wp:effectExtent l="0" t="0" r="0" b="1270"/>
            <wp:docPr id="176061885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618858" name=""/>
                    <pic:cNvPicPr/>
                  </pic:nvPicPr>
                  <pic:blipFill>
                    <a:blip r:embed="rId29"/>
                    <a:stretch>
                      <a:fillRect/>
                    </a:stretch>
                  </pic:blipFill>
                  <pic:spPr>
                    <a:xfrm>
                      <a:off x="0" y="0"/>
                      <a:ext cx="5601610" cy="3600197"/>
                    </a:xfrm>
                    <a:prstGeom prst="rect">
                      <a:avLst/>
                    </a:prstGeom>
                  </pic:spPr>
                </pic:pic>
              </a:graphicData>
            </a:graphic>
          </wp:inline>
        </w:drawing>
      </w:r>
    </w:p>
    <w:p w14:paraId="677A5F72" w14:textId="35625CEC" w:rsidR="00F71A10" w:rsidRPr="00341394" w:rsidRDefault="00F71A10" w:rsidP="00376FB6">
      <w:pPr>
        <w:pStyle w:val="Caption"/>
      </w:pPr>
      <w:bookmarkStart w:id="101" w:name="_Toc200967719"/>
      <w:r w:rsidRPr="00341394">
        <w:t xml:space="preserve">Şekil </w:t>
      </w:r>
      <w:r w:rsidR="0066485B" w:rsidRPr="00341394">
        <w:fldChar w:fldCharType="begin"/>
      </w:r>
      <w:r w:rsidR="0066485B" w:rsidRPr="00341394">
        <w:instrText xml:space="preserve"> SEQ Şekil \* ARABIC </w:instrText>
      </w:r>
      <w:r w:rsidR="0066485B" w:rsidRPr="00341394">
        <w:fldChar w:fldCharType="separate"/>
      </w:r>
      <w:r w:rsidR="001B04E9">
        <w:t>3</w:t>
      </w:r>
      <w:r w:rsidR="0066485B" w:rsidRPr="00341394">
        <w:fldChar w:fldCharType="end"/>
      </w:r>
      <w:r w:rsidRPr="00341394">
        <w:t xml:space="preserve">  Erbaa AAT</w:t>
      </w:r>
      <w:bookmarkEnd w:id="101"/>
    </w:p>
    <w:p w14:paraId="2D0E1B9E" w14:textId="2FC8DB68" w:rsidR="00F71A10" w:rsidRPr="00341394" w:rsidRDefault="00F71A10" w:rsidP="00F71A10">
      <w:pPr>
        <w:pStyle w:val="BodyText"/>
        <w:rPr>
          <w:lang w:val="tr-TR"/>
        </w:rPr>
      </w:pPr>
      <w:r w:rsidRPr="00341394">
        <w:rPr>
          <w:lang w:val="tr-TR"/>
        </w:rPr>
        <w:t>Kaynak: https://erbaa.bel.tr/Site/foto/atik-su-aritma-tesisi</w:t>
      </w:r>
    </w:p>
    <w:p w14:paraId="0B765831" w14:textId="77777777" w:rsidR="00857791" w:rsidRPr="00341394" w:rsidRDefault="00857791" w:rsidP="00857791">
      <w:pPr>
        <w:pStyle w:val="Heading3"/>
      </w:pPr>
      <w:bookmarkStart w:id="102" w:name="_Toc163827908"/>
      <w:bookmarkStart w:id="103" w:name="_Toc163915955"/>
      <w:bookmarkStart w:id="104" w:name="_Toc163827909"/>
      <w:bookmarkStart w:id="105" w:name="_Toc163915956"/>
      <w:bookmarkStart w:id="106" w:name="_Toc163827910"/>
      <w:bookmarkStart w:id="107" w:name="_Toc163915957"/>
      <w:bookmarkStart w:id="108" w:name="_Toc163827911"/>
      <w:bookmarkStart w:id="109" w:name="_Toc163915958"/>
      <w:bookmarkStart w:id="110" w:name="_Toc163827912"/>
      <w:bookmarkStart w:id="111" w:name="_Toc163915959"/>
      <w:bookmarkStart w:id="112" w:name="_Toc163827913"/>
      <w:bookmarkStart w:id="113" w:name="_Toc163915960"/>
      <w:bookmarkStart w:id="114" w:name="_Toc163827914"/>
      <w:bookmarkStart w:id="115" w:name="_Toc163915961"/>
      <w:bookmarkStart w:id="116" w:name="_Toc163827915"/>
      <w:bookmarkStart w:id="117" w:name="_Toc163915962"/>
      <w:bookmarkStart w:id="118" w:name="_Toc163827916"/>
      <w:bookmarkStart w:id="119" w:name="_Toc163915963"/>
      <w:bookmarkStart w:id="120" w:name="_Toc163827917"/>
      <w:bookmarkStart w:id="121" w:name="_Toc163915964"/>
      <w:bookmarkStart w:id="122" w:name="_Toc163827918"/>
      <w:bookmarkStart w:id="123" w:name="_Toc163915965"/>
      <w:bookmarkStart w:id="124" w:name="_Toc163827919"/>
      <w:bookmarkStart w:id="125" w:name="_Toc163915966"/>
      <w:bookmarkStart w:id="126" w:name="_Toc155291733"/>
      <w:bookmarkStart w:id="127" w:name="_Toc200967589"/>
      <w:bookmarkEnd w:id="96"/>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341394">
        <w:lastRenderedPageBreak/>
        <w:t>Meteorolojik Koşullar</w:t>
      </w:r>
      <w:bookmarkEnd w:id="126"/>
      <w:bookmarkEnd w:id="127"/>
      <w:r w:rsidRPr="00341394" w:rsidDel="00B2209F">
        <w:t xml:space="preserve"> </w:t>
      </w:r>
    </w:p>
    <w:p w14:paraId="562212B6" w14:textId="516D747C" w:rsidR="00857791" w:rsidRPr="00341394" w:rsidRDefault="0059674E" w:rsidP="00857791">
      <w:pPr>
        <w:pStyle w:val="LFTBody"/>
        <w:rPr>
          <w:lang w:val="tr-TR"/>
        </w:rPr>
      </w:pPr>
      <w:r w:rsidRPr="00341394">
        <w:rPr>
          <w:lang w:val="tr-TR"/>
        </w:rPr>
        <w:t xml:space="preserve">Erbaa (Tokat) Karadeniz İklimi ile İç Anadolu Karasal İklimi arasındaki geçiş iklimine sahiptir. Yazlar nispeten kurak, kış mevsimi ise daha yağışlıdır. </w:t>
      </w:r>
    </w:p>
    <w:p w14:paraId="7434B1D2" w14:textId="77777777" w:rsidR="00857791" w:rsidRPr="00341394" w:rsidRDefault="00857791" w:rsidP="00857791">
      <w:pPr>
        <w:pStyle w:val="LFTBody"/>
        <w:rPr>
          <w:b/>
          <w:bCs/>
          <w:lang w:val="tr-TR"/>
        </w:rPr>
      </w:pPr>
      <w:bookmarkStart w:id="128" w:name="_Hlk148817264"/>
      <w:r w:rsidRPr="00341394">
        <w:rPr>
          <w:b/>
          <w:bCs/>
          <w:lang w:val="tr-TR"/>
        </w:rPr>
        <w:t>İklim sınıflandırması</w:t>
      </w:r>
    </w:p>
    <w:p w14:paraId="2496C019" w14:textId="26A3625E" w:rsidR="00857791" w:rsidRPr="00341394" w:rsidRDefault="0059674E" w:rsidP="00857791">
      <w:pPr>
        <w:pStyle w:val="LFTBody"/>
        <w:rPr>
          <w:lang w:val="tr-TR"/>
        </w:rPr>
      </w:pPr>
      <w:bookmarkStart w:id="129" w:name="_Hlk148817173"/>
      <w:bookmarkEnd w:id="128"/>
      <w:r w:rsidRPr="00341394">
        <w:rPr>
          <w:lang w:val="tr-TR"/>
        </w:rPr>
        <w:t xml:space="preserve">Tokat </w:t>
      </w:r>
      <w:r w:rsidR="00857791" w:rsidRPr="00341394">
        <w:rPr>
          <w:lang w:val="tr-TR"/>
        </w:rPr>
        <w:t xml:space="preserve">Meteoroloji istasyonu verilerine göre “Yarı Kurak – Yarı Nemli </w:t>
      </w:r>
      <w:r w:rsidRPr="00341394">
        <w:rPr>
          <w:lang w:val="tr-TR"/>
        </w:rPr>
        <w:t>2</w:t>
      </w:r>
      <w:r w:rsidR="00857791" w:rsidRPr="00341394">
        <w:rPr>
          <w:lang w:val="tr-TR"/>
        </w:rPr>
        <w:t>. Derece mezotermal, su fazlası kış</w:t>
      </w:r>
      <w:r w:rsidRPr="00341394">
        <w:rPr>
          <w:lang w:val="tr-TR"/>
        </w:rPr>
        <w:t xml:space="preserve"> mevsiminde ve orta derecede </w:t>
      </w:r>
      <w:r w:rsidR="00857791" w:rsidRPr="00341394">
        <w:rPr>
          <w:lang w:val="tr-TR"/>
        </w:rPr>
        <w:t xml:space="preserve">iklim tipi” yörede hâkimdir. </w:t>
      </w:r>
    </w:p>
    <w:p w14:paraId="46544DD5" w14:textId="0587F290" w:rsidR="00857791" w:rsidRPr="00341394" w:rsidRDefault="00857791" w:rsidP="00857791">
      <w:pPr>
        <w:pStyle w:val="LFTBody"/>
        <w:rPr>
          <w:lang w:val="tr-TR"/>
        </w:rPr>
      </w:pPr>
      <w:r w:rsidRPr="00341394">
        <w:rPr>
          <w:lang w:val="tr-TR"/>
        </w:rPr>
        <w:t xml:space="preserve">Meteoroloji Genel Müdürlüğü (MGM)’nün iller bazında iklim sınıflandırması hazırlamıştır. İklim sınıflandırması bilgilerine göre </w:t>
      </w:r>
      <w:r w:rsidR="0059674E" w:rsidRPr="00341394">
        <w:rPr>
          <w:lang w:val="tr-TR"/>
        </w:rPr>
        <w:t xml:space="preserve">Tokat </w:t>
      </w:r>
      <w:r w:rsidRPr="00341394">
        <w:rPr>
          <w:lang w:val="tr-TR"/>
        </w:rPr>
        <w:t xml:space="preserve">iline ait iklim sınıflandırması bilgileri aşağıdaki tabloda ayrıntılı olarak verilmiştir. </w:t>
      </w:r>
    </w:p>
    <w:p w14:paraId="2B3ABA8C" w14:textId="6E136EBE" w:rsidR="00857791" w:rsidRPr="00341394" w:rsidRDefault="00FC7A16" w:rsidP="00376FB6">
      <w:pPr>
        <w:pStyle w:val="Caption"/>
      </w:pPr>
      <w:bookmarkStart w:id="130" w:name="_Toc155291844"/>
      <w:bookmarkStart w:id="131" w:name="_Toc200967664"/>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w:t>
      </w:r>
      <w:r w:rsidR="001E745D" w:rsidRPr="00341394">
        <w:fldChar w:fldCharType="end"/>
      </w:r>
      <w:r w:rsidR="00857791" w:rsidRPr="00341394">
        <w:t xml:space="preserve"> </w:t>
      </w:r>
      <w:r w:rsidR="0059674E" w:rsidRPr="00341394">
        <w:t xml:space="preserve">Tokat </w:t>
      </w:r>
      <w:r w:rsidR="00857791" w:rsidRPr="00341394">
        <w:t>İli İklim Sınıflandırması</w:t>
      </w:r>
      <w:bookmarkEnd w:id="130"/>
      <w:bookmarkEnd w:id="131"/>
    </w:p>
    <w:p w14:paraId="54C9BB0B" w14:textId="43512F3E" w:rsidR="0059674E" w:rsidRPr="00341394" w:rsidRDefault="0059674E" w:rsidP="0059674E">
      <w:r w:rsidRPr="00341394">
        <w:drawing>
          <wp:inline distT="0" distB="0" distL="0" distR="0" wp14:anchorId="1C8E2A7A" wp14:editId="427A587C">
            <wp:extent cx="5760085" cy="1784350"/>
            <wp:effectExtent l="19050" t="19050" r="12065" b="25400"/>
            <wp:docPr id="25353188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31885" name=""/>
                    <pic:cNvPicPr/>
                  </pic:nvPicPr>
                  <pic:blipFill>
                    <a:blip r:embed="rId30"/>
                    <a:stretch>
                      <a:fillRect/>
                    </a:stretch>
                  </pic:blipFill>
                  <pic:spPr>
                    <a:xfrm>
                      <a:off x="0" y="0"/>
                      <a:ext cx="5760085" cy="1784350"/>
                    </a:xfrm>
                    <a:prstGeom prst="rect">
                      <a:avLst/>
                    </a:prstGeom>
                    <a:ln>
                      <a:solidFill>
                        <a:srgbClr val="5B9BD5">
                          <a:lumMod val="75000"/>
                        </a:srgbClr>
                      </a:solidFill>
                    </a:ln>
                  </pic:spPr>
                </pic:pic>
              </a:graphicData>
            </a:graphic>
          </wp:inline>
        </w:drawing>
      </w:r>
    </w:p>
    <w:p w14:paraId="720D3E47" w14:textId="73C86CF6" w:rsidR="00857791" w:rsidRPr="00341394" w:rsidRDefault="00857791" w:rsidP="00857791">
      <w:pPr>
        <w:pStyle w:val="BodyText"/>
        <w:rPr>
          <w:lang w:val="tr-TR"/>
        </w:rPr>
      </w:pPr>
      <w:r w:rsidRPr="00341394">
        <w:rPr>
          <w:lang w:val="tr-TR"/>
        </w:rPr>
        <w:t xml:space="preserve">Kaynak: Meteoroloji Genel Müdürlüğü, </w:t>
      </w:r>
      <w:hyperlink r:id="rId31" w:history="1">
        <w:r w:rsidR="005D2972" w:rsidRPr="00341394">
          <w:rPr>
            <w:rStyle w:val="Hyperlink"/>
            <w:lang w:val="tr-TR"/>
          </w:rPr>
          <w:t>https://www.mgm.gov.tr/iklim/iklim-siniflandirmalari.aspx?m=TOKAT</w:t>
        </w:r>
      </w:hyperlink>
    </w:p>
    <w:p w14:paraId="1E1F7406" w14:textId="77777777" w:rsidR="005D2972" w:rsidRPr="00341394" w:rsidRDefault="005D2972" w:rsidP="005D2972">
      <w:pPr>
        <w:pStyle w:val="LFTBody"/>
        <w:rPr>
          <w:b/>
          <w:bCs/>
          <w:lang w:val="tr-TR"/>
        </w:rPr>
      </w:pPr>
      <w:r w:rsidRPr="00341394">
        <w:rPr>
          <w:b/>
          <w:bCs/>
          <w:lang w:val="tr-TR"/>
        </w:rPr>
        <w:t xml:space="preserve">İklim </w:t>
      </w:r>
    </w:p>
    <w:p w14:paraId="37B2D8DB" w14:textId="77777777" w:rsidR="005D2972" w:rsidRPr="00341394" w:rsidRDefault="005D2972" w:rsidP="005D2972">
      <w:pPr>
        <w:pStyle w:val="LFTBody"/>
        <w:rPr>
          <w:lang w:val="tr-TR"/>
        </w:rPr>
      </w:pPr>
      <w:r w:rsidRPr="00341394">
        <w:rPr>
          <w:lang w:val="tr-TR"/>
        </w:rPr>
        <w:t>Erbaa İlçesi, Karadeniz İklimi ile İç Anadolu Karasal İklimi arasındaki geçiş iklimine sahiptir. Sahanın iklim özellikleri, Anadolu'nun yaz aylarında Bazalt bazlı Kıtasal Tropikal (cP), kışın ise Karadeniz ve Balkanlar üzerinden ülkeye giren Deniz Kutup-Kıtasal hava kütlelerinden etkilenmektedir. Bunların yanı sıra şehrin bir vadide yer alması nedeniyle, bölgenin iklimi tipik özelliklerden ayrışmaktadır. Çalışma alanının yıllık ortalama sıcaklığı 12,5°C (1929-2023)’dir. En yüksek sıcaklık Temmuz-Ağustos aylarında, en düşük sıcaklık ise Ocak ve Şubat aylarında ölçülmektedir. Bölgede yıllık ortalama yağış miktarı 435 mm'dir. Yazlar nispeten kurak, kış mevsimi ise daha yağışlıdır. En fazla yağış ilkbaharda (%32,6), en düşük yağış ise yaz aylarında görülür.Tokat İli için uzun yıllar ölçüm sonuçları sıcaklık, yağış ve güneşleme süreleri aşağıda tabloda verilmektedir.</w:t>
      </w:r>
    </w:p>
    <w:p w14:paraId="633618C2" w14:textId="757D869C" w:rsidR="005D2972" w:rsidRPr="00341394" w:rsidRDefault="005D2972" w:rsidP="00376FB6">
      <w:pPr>
        <w:pStyle w:val="Caption"/>
      </w:pPr>
      <w:bookmarkStart w:id="132" w:name="_Toc200967665"/>
      <w:bookmarkStart w:id="133" w:name="_Hlk163812315"/>
      <w:r w:rsidRPr="00341394">
        <w:lastRenderedPageBreak/>
        <w:t xml:space="preserve">Tablo </w:t>
      </w:r>
      <w:r w:rsidRPr="00341394">
        <w:fldChar w:fldCharType="begin"/>
      </w:r>
      <w:r w:rsidRPr="00341394">
        <w:instrText xml:space="preserve"> SEQ Tablo \* ARABIC </w:instrText>
      </w:r>
      <w:r w:rsidRPr="00341394">
        <w:fldChar w:fldCharType="separate"/>
      </w:r>
      <w:r w:rsidR="001B04E9">
        <w:t>2</w:t>
      </w:r>
      <w:r w:rsidRPr="00341394">
        <w:fldChar w:fldCharType="end"/>
      </w:r>
      <w:r w:rsidRPr="00341394">
        <w:t xml:space="preserve"> Tokat İline ait Mevsim Normalleri (1929-2023)</w:t>
      </w:r>
      <w:bookmarkEnd w:id="132"/>
    </w:p>
    <w:bookmarkEnd w:id="133"/>
    <w:p w14:paraId="2D60A418" w14:textId="77777777" w:rsidR="005D2972" w:rsidRPr="00341394" w:rsidRDefault="005D2972" w:rsidP="005D2972">
      <w:r w:rsidRPr="00341394">
        <w:drawing>
          <wp:inline distT="0" distB="0" distL="0" distR="0" wp14:anchorId="6A4DC8B9" wp14:editId="451A4576">
            <wp:extent cx="5732145" cy="1878330"/>
            <wp:effectExtent l="19050" t="19050" r="1905" b="7620"/>
            <wp:docPr id="89551640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516409" name=""/>
                    <pic:cNvPicPr/>
                  </pic:nvPicPr>
                  <pic:blipFill>
                    <a:blip r:embed="rId32"/>
                    <a:stretch>
                      <a:fillRect/>
                    </a:stretch>
                  </pic:blipFill>
                  <pic:spPr>
                    <a:xfrm>
                      <a:off x="0" y="0"/>
                      <a:ext cx="5732145" cy="1878330"/>
                    </a:xfrm>
                    <a:prstGeom prst="rect">
                      <a:avLst/>
                    </a:prstGeom>
                    <a:ln>
                      <a:solidFill>
                        <a:schemeClr val="accent1"/>
                      </a:solidFill>
                    </a:ln>
                  </pic:spPr>
                </pic:pic>
              </a:graphicData>
            </a:graphic>
          </wp:inline>
        </w:drawing>
      </w:r>
    </w:p>
    <w:p w14:paraId="6F83E97C" w14:textId="77777777" w:rsidR="005D2972" w:rsidRPr="00341394" w:rsidRDefault="005D2972" w:rsidP="005D2972">
      <w:pPr>
        <w:pStyle w:val="BodyText"/>
        <w:jc w:val="both"/>
        <w:rPr>
          <w:lang w:val="tr-TR"/>
        </w:rPr>
      </w:pPr>
      <w:r w:rsidRPr="00341394">
        <w:rPr>
          <w:lang w:val="tr-TR"/>
        </w:rPr>
        <w:t>Kaynak: T.C. Çevre, Şehircilik ve İkim Değişikliği Bakanlığı, Meteoroloji Genel Müdürlüğü, 2023 (https://www.mgm.gov.tr/veridegerlendirme/il-ve-ilceler-istatistik.aspx?m=TOKAT)</w:t>
      </w:r>
    </w:p>
    <w:p w14:paraId="0A520B86" w14:textId="77777777" w:rsidR="00857791" w:rsidRPr="00341394" w:rsidRDefault="00857791" w:rsidP="00857791">
      <w:pPr>
        <w:pStyle w:val="LFTBody"/>
        <w:rPr>
          <w:b/>
          <w:bCs/>
          <w:lang w:val="tr-TR"/>
        </w:rPr>
      </w:pPr>
      <w:bookmarkStart w:id="134" w:name="_Toc163827965"/>
      <w:bookmarkStart w:id="135" w:name="_Toc163916012"/>
      <w:bookmarkStart w:id="136" w:name="_Toc163827966"/>
      <w:bookmarkStart w:id="137" w:name="_Toc163916013"/>
      <w:bookmarkStart w:id="138" w:name="_Toc163827967"/>
      <w:bookmarkStart w:id="139" w:name="_Toc163916014"/>
      <w:bookmarkStart w:id="140" w:name="_Toc163827968"/>
      <w:bookmarkStart w:id="141" w:name="_Toc163916015"/>
      <w:bookmarkStart w:id="142" w:name="_Toc163827969"/>
      <w:bookmarkStart w:id="143" w:name="_Toc163916016"/>
      <w:bookmarkStart w:id="144" w:name="_Toc163827970"/>
      <w:bookmarkStart w:id="145" w:name="_Toc163916017"/>
      <w:bookmarkStart w:id="146" w:name="_Toc163827971"/>
      <w:bookmarkStart w:id="147" w:name="_Toc163916018"/>
      <w:bookmarkStart w:id="148" w:name="_Toc163827972"/>
      <w:bookmarkStart w:id="149" w:name="_Toc163916019"/>
      <w:bookmarkStart w:id="150" w:name="_Toc163827973"/>
      <w:bookmarkStart w:id="151" w:name="_Toc163916020"/>
      <w:bookmarkStart w:id="152" w:name="_Toc163827974"/>
      <w:bookmarkStart w:id="153" w:name="_Toc163916021"/>
      <w:bookmarkStart w:id="154" w:name="_Toc163827975"/>
      <w:bookmarkStart w:id="155" w:name="_Toc163916022"/>
      <w:bookmarkStart w:id="156" w:name="_Toc163827976"/>
      <w:bookmarkStart w:id="157" w:name="_Toc163916023"/>
      <w:bookmarkStart w:id="158" w:name="_Toc163827977"/>
      <w:bookmarkStart w:id="159" w:name="_Toc163916024"/>
      <w:bookmarkStart w:id="160" w:name="_Toc163827978"/>
      <w:bookmarkStart w:id="161" w:name="_Toc163916025"/>
      <w:bookmarkStart w:id="162" w:name="_Toc137889025"/>
      <w:bookmarkStart w:id="163" w:name="_Toc137891624"/>
      <w:bookmarkStart w:id="164" w:name="_Toc138009818"/>
      <w:bookmarkStart w:id="165" w:name="_Toc138012124"/>
      <w:bookmarkStart w:id="166" w:name="_Toc137889028"/>
      <w:bookmarkStart w:id="167" w:name="_Toc137891627"/>
      <w:bookmarkStart w:id="168" w:name="_Toc138009821"/>
      <w:bookmarkStart w:id="169" w:name="_Toc138012127"/>
      <w:bookmarkStart w:id="170" w:name="_Toc137889034"/>
      <w:bookmarkStart w:id="171" w:name="_Toc137891633"/>
      <w:bookmarkStart w:id="172" w:name="_Toc138009827"/>
      <w:bookmarkStart w:id="173" w:name="_Toc138012133"/>
      <w:bookmarkStart w:id="174" w:name="_Toc137889035"/>
      <w:bookmarkStart w:id="175" w:name="_Toc137891634"/>
      <w:bookmarkStart w:id="176" w:name="_Toc138009828"/>
      <w:bookmarkStart w:id="177" w:name="_Toc138012134"/>
      <w:bookmarkStart w:id="178" w:name="_Toc137889039"/>
      <w:bookmarkStart w:id="179" w:name="_Toc137891638"/>
      <w:bookmarkStart w:id="180" w:name="_Toc138009832"/>
      <w:bookmarkStart w:id="181" w:name="_Toc138012138"/>
      <w:bookmarkStart w:id="182" w:name="_Toc137889043"/>
      <w:bookmarkStart w:id="183" w:name="_Toc137891642"/>
      <w:bookmarkStart w:id="184" w:name="_Toc138009836"/>
      <w:bookmarkStart w:id="185" w:name="_Toc138012142"/>
      <w:bookmarkStart w:id="186" w:name="_Toc137889050"/>
      <w:bookmarkStart w:id="187" w:name="_Toc137891649"/>
      <w:bookmarkStart w:id="188" w:name="_Toc138009843"/>
      <w:bookmarkStart w:id="189" w:name="_Toc138012149"/>
      <w:bookmarkStart w:id="190" w:name="_Toc137889054"/>
      <w:bookmarkStart w:id="191" w:name="_Toc137891653"/>
      <w:bookmarkStart w:id="192" w:name="_Toc138009847"/>
      <w:bookmarkStart w:id="193" w:name="_Toc138012153"/>
      <w:bookmarkStart w:id="194" w:name="_Toc137889063"/>
      <w:bookmarkStart w:id="195" w:name="_Toc137891662"/>
      <w:bookmarkStart w:id="196" w:name="_Toc138009856"/>
      <w:bookmarkStart w:id="197" w:name="_Toc138012162"/>
      <w:bookmarkStart w:id="198" w:name="_Toc137889064"/>
      <w:bookmarkStart w:id="199" w:name="_Toc137891663"/>
      <w:bookmarkStart w:id="200" w:name="_Toc138009857"/>
      <w:bookmarkStart w:id="201" w:name="_Toc138012163"/>
      <w:bookmarkStart w:id="202" w:name="_Toc137889081"/>
      <w:bookmarkStart w:id="203" w:name="_Toc137891680"/>
      <w:bookmarkStart w:id="204" w:name="_Toc138009874"/>
      <w:bookmarkStart w:id="205" w:name="_Toc138012180"/>
      <w:bookmarkStart w:id="206" w:name="_Toc137889104"/>
      <w:bookmarkStart w:id="207" w:name="_Toc137891703"/>
      <w:bookmarkStart w:id="208" w:name="_Toc138009897"/>
      <w:bookmarkStart w:id="209" w:name="_Toc138012203"/>
      <w:bookmarkStart w:id="210" w:name="_Toc137889105"/>
      <w:bookmarkStart w:id="211" w:name="_Toc137891704"/>
      <w:bookmarkStart w:id="212" w:name="_Toc138009898"/>
      <w:bookmarkStart w:id="213" w:name="_Toc138012204"/>
      <w:bookmarkStart w:id="214" w:name="_Toc137889106"/>
      <w:bookmarkStart w:id="215" w:name="_Toc137891705"/>
      <w:bookmarkStart w:id="216" w:name="_Toc138009899"/>
      <w:bookmarkStart w:id="217" w:name="_Toc138012205"/>
      <w:bookmarkStart w:id="218" w:name="_Toc137889107"/>
      <w:bookmarkStart w:id="219" w:name="_Toc137891706"/>
      <w:bookmarkStart w:id="220" w:name="_Toc138009900"/>
      <w:bookmarkStart w:id="221" w:name="_Toc138012206"/>
      <w:bookmarkStart w:id="222" w:name="_Toc137889108"/>
      <w:bookmarkStart w:id="223" w:name="_Toc137891707"/>
      <w:bookmarkStart w:id="224" w:name="_Toc138009901"/>
      <w:bookmarkStart w:id="225" w:name="_Toc138012207"/>
      <w:bookmarkStart w:id="226" w:name="_Toc137889109"/>
      <w:bookmarkStart w:id="227" w:name="_Toc137891708"/>
      <w:bookmarkStart w:id="228" w:name="_Toc138009902"/>
      <w:bookmarkStart w:id="229" w:name="_Toc138012208"/>
      <w:bookmarkStart w:id="230" w:name="_Toc137889110"/>
      <w:bookmarkStart w:id="231" w:name="_Toc137891709"/>
      <w:bookmarkStart w:id="232" w:name="_Toc138009903"/>
      <w:bookmarkStart w:id="233" w:name="_Toc138012209"/>
      <w:bookmarkStart w:id="234" w:name="_Toc137889118"/>
      <w:bookmarkStart w:id="235" w:name="_Toc137891717"/>
      <w:bookmarkStart w:id="236" w:name="_Toc138009911"/>
      <w:bookmarkStart w:id="237" w:name="_Toc138012217"/>
      <w:bookmarkStart w:id="238" w:name="_Toc137889119"/>
      <w:bookmarkStart w:id="239" w:name="_Toc137891718"/>
      <w:bookmarkStart w:id="240" w:name="_Toc138009912"/>
      <w:bookmarkStart w:id="241" w:name="_Toc138012218"/>
      <w:bookmarkStart w:id="242" w:name="_Toc137889122"/>
      <w:bookmarkStart w:id="243" w:name="_Toc137891721"/>
      <w:bookmarkStart w:id="244" w:name="_Toc138009915"/>
      <w:bookmarkStart w:id="245" w:name="_Toc138012221"/>
      <w:bookmarkStart w:id="246" w:name="_Toc137889126"/>
      <w:bookmarkStart w:id="247" w:name="_Toc137891725"/>
      <w:bookmarkStart w:id="248" w:name="_Toc138009919"/>
      <w:bookmarkStart w:id="249" w:name="_Toc138012225"/>
      <w:bookmarkStart w:id="250" w:name="_Toc137889129"/>
      <w:bookmarkStart w:id="251" w:name="_Toc137891728"/>
      <w:bookmarkStart w:id="252" w:name="_Toc138009922"/>
      <w:bookmarkStart w:id="253" w:name="_Toc138012228"/>
      <w:bookmarkStart w:id="254" w:name="_Toc137889133"/>
      <w:bookmarkStart w:id="255" w:name="_Toc137891732"/>
      <w:bookmarkStart w:id="256" w:name="_Toc138009926"/>
      <w:bookmarkStart w:id="257" w:name="_Toc138012232"/>
      <w:bookmarkStart w:id="258" w:name="_Toc137889138"/>
      <w:bookmarkStart w:id="259" w:name="_Toc137891737"/>
      <w:bookmarkStart w:id="260" w:name="_Toc138009931"/>
      <w:bookmarkStart w:id="261" w:name="_Toc138012237"/>
      <w:bookmarkStart w:id="262" w:name="_Toc137889140"/>
      <w:bookmarkStart w:id="263" w:name="_Toc137891739"/>
      <w:bookmarkStart w:id="264" w:name="_Toc138009933"/>
      <w:bookmarkStart w:id="265" w:name="_Toc138012239"/>
      <w:bookmarkStart w:id="266" w:name="_Toc137889148"/>
      <w:bookmarkStart w:id="267" w:name="_Toc137891747"/>
      <w:bookmarkStart w:id="268" w:name="_Toc138009941"/>
      <w:bookmarkStart w:id="269" w:name="_Toc138012247"/>
      <w:bookmarkStart w:id="270" w:name="_Toc137889150"/>
      <w:bookmarkStart w:id="271" w:name="_Toc137891749"/>
      <w:bookmarkStart w:id="272" w:name="_Toc138009943"/>
      <w:bookmarkStart w:id="273" w:name="_Toc138012249"/>
      <w:bookmarkStart w:id="274" w:name="_Toc137889151"/>
      <w:bookmarkStart w:id="275" w:name="_Toc137891750"/>
      <w:bookmarkStart w:id="276" w:name="_Toc138009944"/>
      <w:bookmarkStart w:id="277" w:name="_Toc138012250"/>
      <w:bookmarkStart w:id="278" w:name="_Toc137889154"/>
      <w:bookmarkStart w:id="279" w:name="_Toc137891753"/>
      <w:bookmarkStart w:id="280" w:name="_Toc138009947"/>
      <w:bookmarkStart w:id="281" w:name="_Toc138012253"/>
      <w:bookmarkStart w:id="282" w:name="_Toc137889155"/>
      <w:bookmarkStart w:id="283" w:name="_Toc137891754"/>
      <w:bookmarkStart w:id="284" w:name="_Toc138009948"/>
      <w:bookmarkStart w:id="285" w:name="_Toc138012254"/>
      <w:bookmarkStart w:id="286" w:name="_Toc137889158"/>
      <w:bookmarkStart w:id="287" w:name="_Toc137891757"/>
      <w:bookmarkStart w:id="288" w:name="_Toc138009951"/>
      <w:bookmarkStart w:id="289" w:name="_Toc138012257"/>
      <w:bookmarkStart w:id="290" w:name="_Toc137889159"/>
      <w:bookmarkStart w:id="291" w:name="_Toc137891758"/>
      <w:bookmarkStart w:id="292" w:name="_Toc138009952"/>
      <w:bookmarkStart w:id="293" w:name="_Toc138012258"/>
      <w:bookmarkStart w:id="294" w:name="_Toc137889162"/>
      <w:bookmarkStart w:id="295" w:name="_Toc137891761"/>
      <w:bookmarkStart w:id="296" w:name="_Toc138009955"/>
      <w:bookmarkStart w:id="297" w:name="_Toc138012261"/>
      <w:bookmarkStart w:id="298" w:name="_Toc137889163"/>
      <w:bookmarkStart w:id="299" w:name="_Toc137891762"/>
      <w:bookmarkStart w:id="300" w:name="_Toc138009956"/>
      <w:bookmarkStart w:id="301" w:name="_Toc138012262"/>
      <w:bookmarkStart w:id="302" w:name="_Toc137889164"/>
      <w:bookmarkStart w:id="303" w:name="_Toc137891763"/>
      <w:bookmarkStart w:id="304" w:name="_Toc138009957"/>
      <w:bookmarkStart w:id="305" w:name="_Toc138012263"/>
      <w:bookmarkStart w:id="306" w:name="_Toc137889166"/>
      <w:bookmarkStart w:id="307" w:name="_Toc137891765"/>
      <w:bookmarkStart w:id="308" w:name="_Toc138009959"/>
      <w:bookmarkStart w:id="309" w:name="_Toc138012265"/>
      <w:bookmarkStart w:id="310" w:name="_Toc137889167"/>
      <w:bookmarkStart w:id="311" w:name="_Toc137891766"/>
      <w:bookmarkStart w:id="312" w:name="_Toc138009960"/>
      <w:bookmarkStart w:id="313" w:name="_Toc138012266"/>
      <w:bookmarkStart w:id="314" w:name="_Toc137889168"/>
      <w:bookmarkStart w:id="315" w:name="_Toc137891767"/>
      <w:bookmarkStart w:id="316" w:name="_Toc138009961"/>
      <w:bookmarkStart w:id="317" w:name="_Toc138012267"/>
      <w:bookmarkStart w:id="318" w:name="_Toc137889169"/>
      <w:bookmarkStart w:id="319" w:name="_Toc137891768"/>
      <w:bookmarkStart w:id="320" w:name="_Toc138009962"/>
      <w:bookmarkStart w:id="321" w:name="_Toc138012268"/>
      <w:bookmarkStart w:id="322" w:name="_Toc137889170"/>
      <w:bookmarkStart w:id="323" w:name="_Toc137891769"/>
      <w:bookmarkStart w:id="324" w:name="_Toc138009963"/>
      <w:bookmarkStart w:id="325" w:name="_Toc138012269"/>
      <w:bookmarkStart w:id="326" w:name="_Toc137889171"/>
      <w:bookmarkStart w:id="327" w:name="_Toc137891770"/>
      <w:bookmarkStart w:id="328" w:name="_Toc138009964"/>
      <w:bookmarkStart w:id="329" w:name="_Toc138012270"/>
      <w:bookmarkStart w:id="330" w:name="_Toc137889173"/>
      <w:bookmarkStart w:id="331" w:name="_Toc137891772"/>
      <w:bookmarkStart w:id="332" w:name="_Toc138009966"/>
      <w:bookmarkStart w:id="333" w:name="_Toc138012272"/>
      <w:bookmarkStart w:id="334" w:name="_Toc137889174"/>
      <w:bookmarkStart w:id="335" w:name="_Toc137891773"/>
      <w:bookmarkStart w:id="336" w:name="_Toc138009967"/>
      <w:bookmarkStart w:id="337" w:name="_Toc138012273"/>
      <w:bookmarkStart w:id="338" w:name="_Toc137889175"/>
      <w:bookmarkStart w:id="339" w:name="_Toc137891774"/>
      <w:bookmarkStart w:id="340" w:name="_Toc138009968"/>
      <w:bookmarkStart w:id="341" w:name="_Toc138012274"/>
      <w:bookmarkStart w:id="342" w:name="_Toc137889176"/>
      <w:bookmarkStart w:id="343" w:name="_Toc137891775"/>
      <w:bookmarkStart w:id="344" w:name="_Toc138009969"/>
      <w:bookmarkStart w:id="345" w:name="_Toc138012275"/>
      <w:bookmarkStart w:id="346" w:name="_Toc137889228"/>
      <w:bookmarkStart w:id="347" w:name="_Toc137891827"/>
      <w:bookmarkStart w:id="348" w:name="_Toc138010021"/>
      <w:bookmarkStart w:id="349" w:name="_Toc138012327"/>
      <w:bookmarkStart w:id="350" w:name="_Toc137889230"/>
      <w:bookmarkStart w:id="351" w:name="_Toc137891829"/>
      <w:bookmarkStart w:id="352" w:name="_Toc138010023"/>
      <w:bookmarkStart w:id="353" w:name="_Toc138012329"/>
      <w:bookmarkStart w:id="354" w:name="_Toc137889231"/>
      <w:bookmarkStart w:id="355" w:name="_Toc137891830"/>
      <w:bookmarkStart w:id="356" w:name="_Toc138010024"/>
      <w:bookmarkStart w:id="357" w:name="_Toc138012330"/>
      <w:bookmarkStart w:id="358" w:name="_Toc137889232"/>
      <w:bookmarkStart w:id="359" w:name="_Toc137891831"/>
      <w:bookmarkStart w:id="360" w:name="_Toc138010025"/>
      <w:bookmarkStart w:id="361" w:name="_Toc138012331"/>
      <w:bookmarkStart w:id="362" w:name="_Toc137889233"/>
      <w:bookmarkStart w:id="363" w:name="_Toc137891832"/>
      <w:bookmarkStart w:id="364" w:name="_Toc138010026"/>
      <w:bookmarkStart w:id="365" w:name="_Toc138012332"/>
      <w:bookmarkStart w:id="366" w:name="_Toc137889236"/>
      <w:bookmarkStart w:id="367" w:name="_Toc137891835"/>
      <w:bookmarkStart w:id="368" w:name="_Toc138010029"/>
      <w:bookmarkStart w:id="369" w:name="_Toc138012335"/>
      <w:bookmarkStart w:id="370" w:name="_Toc137889237"/>
      <w:bookmarkStart w:id="371" w:name="_Toc137891836"/>
      <w:bookmarkStart w:id="372" w:name="_Toc138010030"/>
      <w:bookmarkStart w:id="373" w:name="_Toc138012336"/>
      <w:bookmarkStart w:id="374" w:name="_Toc137889239"/>
      <w:bookmarkStart w:id="375" w:name="_Toc137891838"/>
      <w:bookmarkStart w:id="376" w:name="_Toc138010032"/>
      <w:bookmarkStart w:id="377" w:name="_Toc138012338"/>
      <w:bookmarkStart w:id="378" w:name="_Toc137889240"/>
      <w:bookmarkStart w:id="379" w:name="_Toc137891839"/>
      <w:bookmarkStart w:id="380" w:name="_Toc138010033"/>
      <w:bookmarkStart w:id="381" w:name="_Toc138012339"/>
      <w:bookmarkStart w:id="382" w:name="_Toc137889241"/>
      <w:bookmarkStart w:id="383" w:name="_Toc137891840"/>
      <w:bookmarkStart w:id="384" w:name="_Toc138010034"/>
      <w:bookmarkStart w:id="385" w:name="_Toc138012340"/>
      <w:bookmarkStart w:id="386" w:name="_Toc248229044"/>
      <w:bookmarkStart w:id="387" w:name="_Toc248228660"/>
      <w:bookmarkStart w:id="388" w:name="_Toc248228106"/>
      <w:bookmarkStart w:id="389" w:name="_Toc137889242"/>
      <w:bookmarkStart w:id="390" w:name="_Toc137891841"/>
      <w:bookmarkStart w:id="391" w:name="_Toc138010035"/>
      <w:bookmarkStart w:id="392" w:name="_Toc138012341"/>
      <w:bookmarkStart w:id="393" w:name="_Toc137889244"/>
      <w:bookmarkStart w:id="394" w:name="_Toc137891843"/>
      <w:bookmarkStart w:id="395" w:name="_Toc138010037"/>
      <w:bookmarkStart w:id="396" w:name="_Toc138012343"/>
      <w:bookmarkStart w:id="397" w:name="_Toc137889245"/>
      <w:bookmarkStart w:id="398" w:name="_Toc137891844"/>
      <w:bookmarkStart w:id="399" w:name="_Toc138010038"/>
      <w:bookmarkStart w:id="400" w:name="_Toc138012344"/>
      <w:bookmarkStart w:id="401" w:name="_Toc137889247"/>
      <w:bookmarkStart w:id="402" w:name="_Toc137891846"/>
      <w:bookmarkStart w:id="403" w:name="_Toc138010040"/>
      <w:bookmarkStart w:id="404" w:name="_Toc138012346"/>
      <w:bookmarkStart w:id="405" w:name="_Toc137889248"/>
      <w:bookmarkStart w:id="406" w:name="_Toc137891847"/>
      <w:bookmarkStart w:id="407" w:name="_Toc138010041"/>
      <w:bookmarkStart w:id="408" w:name="_Toc138012347"/>
      <w:bookmarkStart w:id="409" w:name="_Toc137889712"/>
      <w:bookmarkStart w:id="410" w:name="_Toc137892311"/>
      <w:bookmarkStart w:id="411" w:name="_Toc138010505"/>
      <w:bookmarkStart w:id="412" w:name="_Toc138012811"/>
      <w:bookmarkStart w:id="413" w:name="_Toc137889722"/>
      <w:bookmarkStart w:id="414" w:name="_Toc137892321"/>
      <w:bookmarkStart w:id="415" w:name="_Toc138010515"/>
      <w:bookmarkStart w:id="416" w:name="_Toc138012821"/>
      <w:bookmarkStart w:id="417" w:name="_Toc137889730"/>
      <w:bookmarkStart w:id="418" w:name="_Toc137892329"/>
      <w:bookmarkStart w:id="419" w:name="_Toc138010523"/>
      <w:bookmarkStart w:id="420" w:name="_Toc138012829"/>
      <w:bookmarkStart w:id="421" w:name="_Toc137889731"/>
      <w:bookmarkStart w:id="422" w:name="_Toc137892330"/>
      <w:bookmarkStart w:id="423" w:name="_Toc138010524"/>
      <w:bookmarkStart w:id="424" w:name="_Toc138012830"/>
      <w:bookmarkStart w:id="425" w:name="_Toc137889732"/>
      <w:bookmarkStart w:id="426" w:name="_Toc137892331"/>
      <w:bookmarkStart w:id="427" w:name="_Toc138010525"/>
      <w:bookmarkStart w:id="428" w:name="_Toc138012831"/>
      <w:bookmarkStart w:id="429" w:name="_Toc137889733"/>
      <w:bookmarkStart w:id="430" w:name="_Toc137892332"/>
      <w:bookmarkStart w:id="431" w:name="_Toc138010526"/>
      <w:bookmarkStart w:id="432" w:name="_Toc138012832"/>
      <w:bookmarkStart w:id="433" w:name="_Toc137889738"/>
      <w:bookmarkStart w:id="434" w:name="_Toc137892337"/>
      <w:bookmarkStart w:id="435" w:name="_Toc138010531"/>
      <w:bookmarkStart w:id="436" w:name="_Toc138012837"/>
      <w:bookmarkStart w:id="437" w:name="_Toc137889748"/>
      <w:bookmarkStart w:id="438" w:name="_Toc137892347"/>
      <w:bookmarkStart w:id="439" w:name="_Toc138010541"/>
      <w:bookmarkStart w:id="440" w:name="_Toc138012847"/>
      <w:bookmarkStart w:id="441" w:name="_Toc137889755"/>
      <w:bookmarkStart w:id="442" w:name="_Toc137892354"/>
      <w:bookmarkStart w:id="443" w:name="_Toc138010548"/>
      <w:bookmarkStart w:id="444" w:name="_Toc138012854"/>
      <w:bookmarkStart w:id="445" w:name="_Toc137889762"/>
      <w:bookmarkStart w:id="446" w:name="_Toc137892361"/>
      <w:bookmarkStart w:id="447" w:name="_Toc138010555"/>
      <w:bookmarkStart w:id="448" w:name="_Toc138012861"/>
      <w:bookmarkStart w:id="449" w:name="_Toc137889769"/>
      <w:bookmarkStart w:id="450" w:name="_Toc137892368"/>
      <w:bookmarkStart w:id="451" w:name="_Toc138010562"/>
      <w:bookmarkStart w:id="452" w:name="_Toc138012868"/>
      <w:bookmarkStart w:id="453" w:name="_Toc137889776"/>
      <w:bookmarkStart w:id="454" w:name="_Toc137892375"/>
      <w:bookmarkStart w:id="455" w:name="_Toc138010569"/>
      <w:bookmarkStart w:id="456" w:name="_Toc138012875"/>
      <w:bookmarkStart w:id="457" w:name="_Toc137889783"/>
      <w:bookmarkStart w:id="458" w:name="_Toc137892382"/>
      <w:bookmarkStart w:id="459" w:name="_Toc138010576"/>
      <w:bookmarkStart w:id="460" w:name="_Toc138012882"/>
      <w:bookmarkStart w:id="461" w:name="_Toc137889797"/>
      <w:bookmarkStart w:id="462" w:name="_Toc137892396"/>
      <w:bookmarkStart w:id="463" w:name="_Toc138010590"/>
      <w:bookmarkStart w:id="464" w:name="_Toc138012896"/>
      <w:bookmarkStart w:id="465" w:name="_Toc137889804"/>
      <w:bookmarkStart w:id="466" w:name="_Toc137892403"/>
      <w:bookmarkStart w:id="467" w:name="_Toc138010597"/>
      <w:bookmarkStart w:id="468" w:name="_Toc138012903"/>
      <w:bookmarkStart w:id="469" w:name="_Toc137889811"/>
      <w:bookmarkStart w:id="470" w:name="_Toc137892410"/>
      <w:bookmarkStart w:id="471" w:name="_Toc138010604"/>
      <w:bookmarkStart w:id="472" w:name="_Toc138012910"/>
      <w:bookmarkStart w:id="473" w:name="_Toc137889818"/>
      <w:bookmarkStart w:id="474" w:name="_Toc137892417"/>
      <w:bookmarkStart w:id="475" w:name="_Toc138010611"/>
      <w:bookmarkStart w:id="476" w:name="_Toc138012917"/>
      <w:bookmarkStart w:id="477" w:name="_Toc137889825"/>
      <w:bookmarkStart w:id="478" w:name="_Toc137892424"/>
      <w:bookmarkStart w:id="479" w:name="_Toc138010618"/>
      <w:bookmarkStart w:id="480" w:name="_Toc138012924"/>
      <w:bookmarkStart w:id="481" w:name="_Toc137889832"/>
      <w:bookmarkStart w:id="482" w:name="_Toc137892431"/>
      <w:bookmarkStart w:id="483" w:name="_Toc138010625"/>
      <w:bookmarkStart w:id="484" w:name="_Toc138012931"/>
      <w:bookmarkStart w:id="485" w:name="_Toc137889846"/>
      <w:bookmarkStart w:id="486" w:name="_Toc137892445"/>
      <w:bookmarkStart w:id="487" w:name="_Toc138010639"/>
      <w:bookmarkStart w:id="488" w:name="_Toc138012945"/>
      <w:bookmarkStart w:id="489" w:name="_Toc137889853"/>
      <w:bookmarkStart w:id="490" w:name="_Toc137892452"/>
      <w:bookmarkStart w:id="491" w:name="_Toc138010646"/>
      <w:bookmarkStart w:id="492" w:name="_Toc138012952"/>
      <w:bookmarkStart w:id="493" w:name="_Toc137889860"/>
      <w:bookmarkStart w:id="494" w:name="_Toc137892459"/>
      <w:bookmarkStart w:id="495" w:name="_Toc138010653"/>
      <w:bookmarkStart w:id="496" w:name="_Toc138012959"/>
      <w:bookmarkStart w:id="497" w:name="_Toc137889867"/>
      <w:bookmarkStart w:id="498" w:name="_Toc137892466"/>
      <w:bookmarkStart w:id="499" w:name="_Toc138010660"/>
      <w:bookmarkStart w:id="500" w:name="_Toc138012966"/>
      <w:bookmarkStart w:id="501" w:name="_Toc137889874"/>
      <w:bookmarkStart w:id="502" w:name="_Toc137892473"/>
      <w:bookmarkStart w:id="503" w:name="_Toc138010667"/>
      <w:bookmarkStart w:id="504" w:name="_Toc138012973"/>
      <w:bookmarkStart w:id="505" w:name="_Toc137889881"/>
      <w:bookmarkStart w:id="506" w:name="_Toc137892480"/>
      <w:bookmarkStart w:id="507" w:name="_Toc138010674"/>
      <w:bookmarkStart w:id="508" w:name="_Toc138012980"/>
      <w:bookmarkStart w:id="509" w:name="_Toc137889895"/>
      <w:bookmarkStart w:id="510" w:name="_Toc137892494"/>
      <w:bookmarkStart w:id="511" w:name="_Toc138010688"/>
      <w:bookmarkStart w:id="512" w:name="_Toc138012994"/>
      <w:bookmarkStart w:id="513" w:name="_Toc137889897"/>
      <w:bookmarkStart w:id="514" w:name="_Toc137892496"/>
      <w:bookmarkStart w:id="515" w:name="_Toc138010690"/>
      <w:bookmarkStart w:id="516" w:name="_Toc138012996"/>
      <w:bookmarkStart w:id="517" w:name="_Toc137889898"/>
      <w:bookmarkStart w:id="518" w:name="_Toc137892497"/>
      <w:bookmarkStart w:id="519" w:name="_Toc138010691"/>
      <w:bookmarkStart w:id="520" w:name="_Toc138012997"/>
      <w:bookmarkStart w:id="521" w:name="_Toc137889899"/>
      <w:bookmarkStart w:id="522" w:name="_Toc137892498"/>
      <w:bookmarkStart w:id="523" w:name="_Toc138010692"/>
      <w:bookmarkStart w:id="524" w:name="_Toc138012998"/>
      <w:bookmarkStart w:id="525" w:name="_Toc137889900"/>
      <w:bookmarkStart w:id="526" w:name="_Toc137892499"/>
      <w:bookmarkStart w:id="527" w:name="_Toc138010693"/>
      <w:bookmarkStart w:id="528" w:name="_Toc138012999"/>
      <w:bookmarkStart w:id="529" w:name="_Toc137889901"/>
      <w:bookmarkStart w:id="530" w:name="_Toc137892500"/>
      <w:bookmarkStart w:id="531" w:name="_Toc138010694"/>
      <w:bookmarkStart w:id="532" w:name="_Toc138013000"/>
      <w:bookmarkStart w:id="533" w:name="_Toc137889903"/>
      <w:bookmarkStart w:id="534" w:name="_Toc137892502"/>
      <w:bookmarkStart w:id="535" w:name="_Toc138010696"/>
      <w:bookmarkStart w:id="536" w:name="_Toc138013002"/>
      <w:bookmarkStart w:id="537" w:name="_Toc137889904"/>
      <w:bookmarkStart w:id="538" w:name="_Toc137892503"/>
      <w:bookmarkStart w:id="539" w:name="_Toc138010697"/>
      <w:bookmarkStart w:id="540" w:name="_Toc138013003"/>
      <w:bookmarkStart w:id="541" w:name="_Toc137889905"/>
      <w:bookmarkStart w:id="542" w:name="_Toc137892504"/>
      <w:bookmarkStart w:id="543" w:name="_Toc138010698"/>
      <w:bookmarkStart w:id="544" w:name="_Toc138013004"/>
      <w:bookmarkStart w:id="545" w:name="_Toc137889906"/>
      <w:bookmarkStart w:id="546" w:name="_Toc137892505"/>
      <w:bookmarkStart w:id="547" w:name="_Toc138010699"/>
      <w:bookmarkStart w:id="548" w:name="_Toc138013005"/>
      <w:bookmarkStart w:id="549" w:name="_Toc137889907"/>
      <w:bookmarkStart w:id="550" w:name="_Toc137892506"/>
      <w:bookmarkStart w:id="551" w:name="_Toc138010700"/>
      <w:bookmarkStart w:id="552" w:name="_Toc138013006"/>
      <w:bookmarkStart w:id="553" w:name="_Toc137889909"/>
      <w:bookmarkStart w:id="554" w:name="_Toc137892508"/>
      <w:bookmarkStart w:id="555" w:name="_Toc138010702"/>
      <w:bookmarkStart w:id="556" w:name="_Toc138013008"/>
      <w:bookmarkStart w:id="557" w:name="_Toc137889911"/>
      <w:bookmarkStart w:id="558" w:name="_Toc137892510"/>
      <w:bookmarkStart w:id="559" w:name="_Toc138010704"/>
      <w:bookmarkStart w:id="560" w:name="_Toc138013010"/>
      <w:bookmarkStart w:id="561" w:name="_Toc137889920"/>
      <w:bookmarkStart w:id="562" w:name="_Toc137892519"/>
      <w:bookmarkStart w:id="563" w:name="_Toc138010713"/>
      <w:bookmarkStart w:id="564" w:name="_Toc138013019"/>
      <w:bookmarkStart w:id="565" w:name="_Toc137889932"/>
      <w:bookmarkStart w:id="566" w:name="_Toc137892531"/>
      <w:bookmarkStart w:id="567" w:name="_Toc138010725"/>
      <w:bookmarkStart w:id="568" w:name="_Toc138013031"/>
      <w:bookmarkStart w:id="569" w:name="_Toc137889949"/>
      <w:bookmarkStart w:id="570" w:name="_Toc137892548"/>
      <w:bookmarkStart w:id="571" w:name="_Toc138010742"/>
      <w:bookmarkStart w:id="572" w:name="_Toc138013048"/>
      <w:bookmarkStart w:id="573" w:name="_Toc137889958"/>
      <w:bookmarkStart w:id="574" w:name="_Toc137892557"/>
      <w:bookmarkStart w:id="575" w:name="_Toc138010751"/>
      <w:bookmarkStart w:id="576" w:name="_Toc138013057"/>
      <w:bookmarkStart w:id="577" w:name="_Toc137889976"/>
      <w:bookmarkStart w:id="578" w:name="_Toc137892575"/>
      <w:bookmarkStart w:id="579" w:name="_Toc138010769"/>
      <w:bookmarkStart w:id="580" w:name="_Toc138013075"/>
      <w:bookmarkStart w:id="581" w:name="_Toc137889985"/>
      <w:bookmarkStart w:id="582" w:name="_Toc137892584"/>
      <w:bookmarkStart w:id="583" w:name="_Toc138010778"/>
      <w:bookmarkStart w:id="584" w:name="_Toc138013084"/>
      <w:bookmarkStart w:id="585" w:name="_Toc137890052"/>
      <w:bookmarkStart w:id="586" w:name="_Toc137892651"/>
      <w:bookmarkStart w:id="587" w:name="_Toc138010845"/>
      <w:bookmarkStart w:id="588" w:name="_Toc138013151"/>
      <w:bookmarkStart w:id="589" w:name="_Toc137890096"/>
      <w:bookmarkStart w:id="590" w:name="_Toc137892695"/>
      <w:bookmarkStart w:id="591" w:name="_Toc138010889"/>
      <w:bookmarkStart w:id="592" w:name="_Toc138013195"/>
      <w:bookmarkStart w:id="593" w:name="_Toc137890097"/>
      <w:bookmarkStart w:id="594" w:name="_Toc137892696"/>
      <w:bookmarkStart w:id="595" w:name="_Toc138010890"/>
      <w:bookmarkStart w:id="596" w:name="_Toc138013196"/>
      <w:bookmarkStart w:id="597" w:name="_Toc137890098"/>
      <w:bookmarkStart w:id="598" w:name="_Toc137892697"/>
      <w:bookmarkStart w:id="599" w:name="_Toc138010891"/>
      <w:bookmarkStart w:id="600" w:name="_Toc138013197"/>
      <w:bookmarkStart w:id="601" w:name="_Toc137890099"/>
      <w:bookmarkStart w:id="602" w:name="_Toc137892698"/>
      <w:bookmarkStart w:id="603" w:name="_Toc138010892"/>
      <w:bookmarkStart w:id="604" w:name="_Toc138013198"/>
      <w:bookmarkStart w:id="605" w:name="_Toc137890100"/>
      <w:bookmarkStart w:id="606" w:name="_Toc137892699"/>
      <w:bookmarkStart w:id="607" w:name="_Toc138010893"/>
      <w:bookmarkStart w:id="608" w:name="_Toc138013199"/>
      <w:bookmarkStart w:id="609" w:name="_Toc137890155"/>
      <w:bookmarkStart w:id="610" w:name="_Toc137892754"/>
      <w:bookmarkStart w:id="611" w:name="_Toc138010948"/>
      <w:bookmarkStart w:id="612" w:name="_Toc138013254"/>
      <w:bookmarkStart w:id="613" w:name="_Toc137890200"/>
      <w:bookmarkStart w:id="614" w:name="_Toc137892799"/>
      <w:bookmarkStart w:id="615" w:name="_Toc138010993"/>
      <w:bookmarkStart w:id="616" w:name="_Toc138013299"/>
      <w:bookmarkStart w:id="617" w:name="_Toc137890205"/>
      <w:bookmarkStart w:id="618" w:name="_Toc137892804"/>
      <w:bookmarkStart w:id="619" w:name="_Toc138010998"/>
      <w:bookmarkStart w:id="620" w:name="_Toc138013304"/>
      <w:bookmarkStart w:id="621" w:name="_Toc137890247"/>
      <w:bookmarkStart w:id="622" w:name="_Toc137892846"/>
      <w:bookmarkStart w:id="623" w:name="_Toc138011040"/>
      <w:bookmarkStart w:id="624" w:name="_Toc138013346"/>
      <w:bookmarkStart w:id="625" w:name="_Toc137890248"/>
      <w:bookmarkStart w:id="626" w:name="_Toc137892847"/>
      <w:bookmarkStart w:id="627" w:name="_Toc138011041"/>
      <w:bookmarkStart w:id="628" w:name="_Toc138013347"/>
      <w:bookmarkStart w:id="629" w:name="_Toc137890250"/>
      <w:bookmarkStart w:id="630" w:name="_Toc137892849"/>
      <w:bookmarkStart w:id="631" w:name="_Toc138011043"/>
      <w:bookmarkStart w:id="632" w:name="_Toc138013349"/>
      <w:bookmarkStart w:id="633" w:name="_Toc137890251"/>
      <w:bookmarkStart w:id="634" w:name="_Toc137892850"/>
      <w:bookmarkStart w:id="635" w:name="_Toc138011044"/>
      <w:bookmarkStart w:id="636" w:name="_Toc138013350"/>
      <w:bookmarkStart w:id="637" w:name="_Toc137890253"/>
      <w:bookmarkStart w:id="638" w:name="_Toc137892852"/>
      <w:bookmarkStart w:id="639" w:name="_Toc138011046"/>
      <w:bookmarkStart w:id="640" w:name="_Toc138013352"/>
      <w:bookmarkStart w:id="641" w:name="_Toc137890266"/>
      <w:bookmarkStart w:id="642" w:name="_Toc137892865"/>
      <w:bookmarkStart w:id="643" w:name="_Toc138011059"/>
      <w:bookmarkStart w:id="644" w:name="_Toc138013365"/>
      <w:bookmarkStart w:id="645" w:name="_Toc137890278"/>
      <w:bookmarkStart w:id="646" w:name="_Toc137892877"/>
      <w:bookmarkStart w:id="647" w:name="_Toc138011071"/>
      <w:bookmarkStart w:id="648" w:name="_Toc138013377"/>
      <w:bookmarkStart w:id="649" w:name="_Toc137890290"/>
      <w:bookmarkStart w:id="650" w:name="_Toc137892889"/>
      <w:bookmarkStart w:id="651" w:name="_Toc138011083"/>
      <w:bookmarkStart w:id="652" w:name="_Toc138013389"/>
      <w:bookmarkStart w:id="653" w:name="_Toc137890302"/>
      <w:bookmarkStart w:id="654" w:name="_Toc137892901"/>
      <w:bookmarkStart w:id="655" w:name="_Toc138011095"/>
      <w:bookmarkStart w:id="656" w:name="_Toc138013401"/>
      <w:bookmarkStart w:id="657" w:name="_Toc137890314"/>
      <w:bookmarkStart w:id="658" w:name="_Toc137892913"/>
      <w:bookmarkStart w:id="659" w:name="_Toc138011107"/>
      <w:bookmarkStart w:id="660" w:name="_Toc138013413"/>
      <w:bookmarkStart w:id="661" w:name="_Toc137890326"/>
      <w:bookmarkStart w:id="662" w:name="_Toc137892925"/>
      <w:bookmarkStart w:id="663" w:name="_Toc138011119"/>
      <w:bookmarkStart w:id="664" w:name="_Toc138013425"/>
      <w:bookmarkStart w:id="665" w:name="_Toc137890332"/>
      <w:bookmarkStart w:id="666" w:name="_Toc137892931"/>
      <w:bookmarkStart w:id="667" w:name="_Toc138011125"/>
      <w:bookmarkStart w:id="668" w:name="_Toc138013431"/>
      <w:bookmarkStart w:id="669" w:name="_Toc137890334"/>
      <w:bookmarkStart w:id="670" w:name="_Toc137892933"/>
      <w:bookmarkStart w:id="671" w:name="_Toc138011127"/>
      <w:bookmarkStart w:id="672" w:name="_Toc138013433"/>
      <w:bookmarkStart w:id="673" w:name="_Toc137890335"/>
      <w:bookmarkStart w:id="674" w:name="_Toc137892934"/>
      <w:bookmarkStart w:id="675" w:name="_Toc138011128"/>
      <w:bookmarkStart w:id="676" w:name="_Toc138013434"/>
      <w:bookmarkStart w:id="677" w:name="_Toc137890336"/>
      <w:bookmarkStart w:id="678" w:name="_Toc137892935"/>
      <w:bookmarkStart w:id="679" w:name="_Toc138011129"/>
      <w:bookmarkStart w:id="680" w:name="_Toc138013435"/>
      <w:bookmarkStart w:id="681" w:name="_Toc137890348"/>
      <w:bookmarkStart w:id="682" w:name="_Toc137892947"/>
      <w:bookmarkStart w:id="683" w:name="_Toc138011141"/>
      <w:bookmarkStart w:id="684" w:name="_Toc138013447"/>
      <w:bookmarkStart w:id="685" w:name="_Toc137890349"/>
      <w:bookmarkStart w:id="686" w:name="_Toc137892948"/>
      <w:bookmarkStart w:id="687" w:name="_Toc138011142"/>
      <w:bookmarkStart w:id="688" w:name="_Toc138013448"/>
      <w:bookmarkStart w:id="689" w:name="_Toc137890350"/>
      <w:bookmarkStart w:id="690" w:name="_Toc137892949"/>
      <w:bookmarkStart w:id="691" w:name="_Toc138011143"/>
      <w:bookmarkStart w:id="692" w:name="_Toc138013449"/>
      <w:bookmarkStart w:id="693" w:name="_Toc137890351"/>
      <w:bookmarkStart w:id="694" w:name="_Toc137892950"/>
      <w:bookmarkStart w:id="695" w:name="_Toc138011144"/>
      <w:bookmarkStart w:id="696" w:name="_Toc138013450"/>
      <w:bookmarkStart w:id="697" w:name="_Toc137890352"/>
      <w:bookmarkStart w:id="698" w:name="_Toc137892951"/>
      <w:bookmarkStart w:id="699" w:name="_Toc138011145"/>
      <w:bookmarkStart w:id="700" w:name="_Toc138013451"/>
      <w:bookmarkStart w:id="701" w:name="_Toc137890354"/>
      <w:bookmarkStart w:id="702" w:name="_Toc137892953"/>
      <w:bookmarkStart w:id="703" w:name="_Toc138011147"/>
      <w:bookmarkStart w:id="704" w:name="_Toc138013453"/>
      <w:bookmarkStart w:id="705" w:name="_Toc137890375"/>
      <w:bookmarkStart w:id="706" w:name="_Toc137892974"/>
      <w:bookmarkStart w:id="707" w:name="_Toc138011168"/>
      <w:bookmarkStart w:id="708" w:name="_Toc138013474"/>
      <w:bookmarkStart w:id="709" w:name="_Toc137890376"/>
      <w:bookmarkStart w:id="710" w:name="_Toc137892975"/>
      <w:bookmarkStart w:id="711" w:name="_Toc138011169"/>
      <w:bookmarkStart w:id="712" w:name="_Toc138013475"/>
      <w:bookmarkStart w:id="713" w:name="_Toc137890377"/>
      <w:bookmarkStart w:id="714" w:name="_Toc137892976"/>
      <w:bookmarkStart w:id="715" w:name="_Toc138011170"/>
      <w:bookmarkStart w:id="716" w:name="_Toc138013476"/>
      <w:bookmarkStart w:id="717" w:name="_Toc137890435"/>
      <w:bookmarkStart w:id="718" w:name="_Toc137893034"/>
      <w:bookmarkStart w:id="719" w:name="_Toc138011228"/>
      <w:bookmarkStart w:id="720" w:name="_Toc138013534"/>
      <w:bookmarkStart w:id="721" w:name="_Toc137890436"/>
      <w:bookmarkStart w:id="722" w:name="_Toc137893035"/>
      <w:bookmarkStart w:id="723" w:name="_Toc138011229"/>
      <w:bookmarkStart w:id="724" w:name="_Toc138013535"/>
      <w:bookmarkEnd w:id="129"/>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r w:rsidRPr="00341394">
        <w:rPr>
          <w:b/>
          <w:bCs/>
          <w:lang w:val="tr-TR"/>
        </w:rPr>
        <w:t>Bitki Örtüsü</w:t>
      </w:r>
    </w:p>
    <w:p w14:paraId="67CDF135" w14:textId="6813EBD0" w:rsidR="00C76119" w:rsidRPr="00341394" w:rsidRDefault="00C76119" w:rsidP="00C76119">
      <w:pPr>
        <w:pStyle w:val="LFTBody"/>
        <w:rPr>
          <w:lang w:val="tr-TR"/>
        </w:rPr>
      </w:pPr>
      <w:r w:rsidRPr="00341394">
        <w:rPr>
          <w:lang w:val="tr-TR"/>
        </w:rPr>
        <w:t>Erbaa'nın zengin bir bitki örtüsü vardır. Narenciye harici tüm ürünler yetiştirilebilmektedir. Genellikle bölgeye hakim olan bitki türü orman formasyonlarıdır. İlçenin kuzey kısmında orman örtüsü 300 m'den başlar ve ilk sıralamalarda bir takım makilik ortamlarda yabani zeytin ağaçları, dişbudak ve kestane ağaçlarına rastlanır. Arazi yükseldikçe kızıl çam, meşe, gürgen, kayın gibi türler görülür</w:t>
      </w:r>
      <w:r w:rsidR="00FF48AA" w:rsidRPr="00341394">
        <w:rPr>
          <w:lang w:val="tr-TR"/>
        </w:rPr>
        <w:t>.</w:t>
      </w:r>
      <w:r w:rsidRPr="00341394">
        <w:rPr>
          <w:lang w:val="tr-TR"/>
        </w:rPr>
        <w:t xml:space="preserve"> İklim tipi olarak bir geçiş yeri teşkil ettiğinden birçok türden bitki ve meyvenin yetişmesine imkân tanır. Bunlardan bazıları;</w:t>
      </w:r>
    </w:p>
    <w:p w14:paraId="65DD5A2B" w14:textId="15B630D6" w:rsidR="00C76119" w:rsidRPr="00341394" w:rsidRDefault="00C76119" w:rsidP="00F2670E">
      <w:pPr>
        <w:pStyle w:val="LFTBody"/>
        <w:numPr>
          <w:ilvl w:val="0"/>
          <w:numId w:val="18"/>
        </w:numPr>
        <w:rPr>
          <w:b/>
          <w:bCs/>
          <w:lang w:val="tr-TR"/>
        </w:rPr>
      </w:pPr>
      <w:r w:rsidRPr="00341394">
        <w:rPr>
          <w:b/>
          <w:bCs/>
          <w:lang w:val="tr-TR"/>
        </w:rPr>
        <w:t>Tarım yapılan bitkiler</w:t>
      </w:r>
    </w:p>
    <w:p w14:paraId="5DD62321" w14:textId="64AFAD62" w:rsidR="00C76119" w:rsidRPr="00341394" w:rsidRDefault="00C76119" w:rsidP="00C76119">
      <w:pPr>
        <w:pStyle w:val="LFTBody"/>
        <w:rPr>
          <w:lang w:val="tr-TR"/>
        </w:rPr>
      </w:pPr>
      <w:r w:rsidRPr="00341394">
        <w:rPr>
          <w:lang w:val="tr-TR"/>
        </w:rPr>
        <w:t>Tütün, buğday, arpa, çavdar, yulaf, ayçiçeği, nohut, fiğ, mercimek, bakla, fasulye, bezelye, burçak, soğan, pırasa, sarımsak, ıspanak, lahana, turp, patates, domates, biber, salatalık, nane, dereotu, maydanoz, bamya, marul, çay ve şeker pancarıdır.</w:t>
      </w:r>
    </w:p>
    <w:p w14:paraId="7B0E861F" w14:textId="067ADDB7" w:rsidR="00C76119" w:rsidRPr="00341394" w:rsidRDefault="00C76119" w:rsidP="00F2670E">
      <w:pPr>
        <w:pStyle w:val="LFTBody"/>
        <w:numPr>
          <w:ilvl w:val="0"/>
          <w:numId w:val="18"/>
        </w:numPr>
        <w:rPr>
          <w:b/>
          <w:bCs/>
          <w:lang w:val="tr-TR"/>
        </w:rPr>
      </w:pPr>
      <w:r w:rsidRPr="00341394">
        <w:rPr>
          <w:b/>
          <w:bCs/>
          <w:lang w:val="tr-TR"/>
        </w:rPr>
        <w:t>Yetişen meyveler</w:t>
      </w:r>
    </w:p>
    <w:p w14:paraId="2606A247" w14:textId="4179E95A" w:rsidR="006125E5" w:rsidRPr="00341394" w:rsidRDefault="00C76119" w:rsidP="00C76119">
      <w:pPr>
        <w:pStyle w:val="LFTBody"/>
        <w:rPr>
          <w:lang w:val="tr-TR"/>
        </w:rPr>
      </w:pPr>
      <w:r w:rsidRPr="00341394">
        <w:rPr>
          <w:lang w:val="tr-TR"/>
        </w:rPr>
        <w:t>Çilek, ceviz, erik, fındık, vişne, kiraz, kayısı, nar, üzüm, ayva, elma, armut, incir, kavun, karpuz, ivaz, ıhlamur, kızılcık, mahlep, muşmula ve dut, yenidünya, kivi, pepinodur</w:t>
      </w:r>
      <w:r w:rsidR="0059674E" w:rsidRPr="00341394">
        <w:rPr>
          <w:lang w:val="tr-TR"/>
        </w:rPr>
        <w:t>.</w:t>
      </w:r>
    </w:p>
    <w:p w14:paraId="5BA3D2E9" w14:textId="51AC4698" w:rsidR="00244922" w:rsidRPr="00341394" w:rsidRDefault="00244922" w:rsidP="00244922">
      <w:pPr>
        <w:pStyle w:val="Heading2"/>
      </w:pPr>
      <w:bookmarkStart w:id="725" w:name="_Toc200967590"/>
      <w:r w:rsidRPr="00341394">
        <w:t>Topoğrafya</w:t>
      </w:r>
      <w:bookmarkEnd w:id="725"/>
    </w:p>
    <w:p w14:paraId="4266F9EC" w14:textId="0D19B17C" w:rsidR="00857791" w:rsidRPr="00341394" w:rsidRDefault="00B2007B" w:rsidP="00A23F72">
      <w:pPr>
        <w:pStyle w:val="LFTBody"/>
        <w:rPr>
          <w:lang w:val="tr-TR"/>
        </w:rPr>
      </w:pPr>
      <w:r w:rsidRPr="00341394">
        <w:rPr>
          <w:lang w:val="tr-TR"/>
        </w:rPr>
        <w:t xml:space="preserve">İlçenin üzerinde bulunduğu ovanın kuzeyinde; Canik dağı ile Karınca dağı, güneyinde Sakarat ve Boğalı dağları, doğu ve batısında da bu dağların uzantıları yer almaktadır. İlçenin mevcut yerleşim alanları düz ve düze yakın eğimli olan bölgelerden </w:t>
      </w:r>
      <w:r w:rsidR="005C4A60" w:rsidRPr="00341394">
        <w:rPr>
          <w:lang w:val="tr-TR"/>
        </w:rPr>
        <w:t>oluşmaktadır. İlçe</w:t>
      </w:r>
      <w:r w:rsidRPr="00341394">
        <w:rPr>
          <w:lang w:val="tr-TR"/>
        </w:rPr>
        <w:t xml:space="preserve"> yerleşiminin eğimi genellikle %5 civarındadır. Kuzey bölgelerde düşük olan arazi eğiminin güneye doğru artış gösterdiği gözlenmektedir. İlçenin güneyinde fazla yüksek olmayan tepeler mevcuttur. </w:t>
      </w:r>
    </w:p>
    <w:p w14:paraId="6DF11B64" w14:textId="0F3ABC66" w:rsidR="003177EE" w:rsidRPr="00341394" w:rsidRDefault="00B2209F" w:rsidP="004A051A">
      <w:pPr>
        <w:pStyle w:val="Heading2"/>
      </w:pPr>
      <w:bookmarkStart w:id="726" w:name="_Toc200967591"/>
      <w:bookmarkEnd w:id="89"/>
      <w:r w:rsidRPr="00341394">
        <w:t>Jeoloji ve Deprem Durumu</w:t>
      </w:r>
      <w:bookmarkEnd w:id="726"/>
    </w:p>
    <w:p w14:paraId="55B4B952" w14:textId="4F0C192F" w:rsidR="003177EE" w:rsidRPr="00341394" w:rsidRDefault="003177EE" w:rsidP="004A051A">
      <w:pPr>
        <w:pStyle w:val="Heading3"/>
        <w:keepLines w:val="0"/>
        <w:spacing w:after="60" w:line="288" w:lineRule="auto"/>
      </w:pPr>
      <w:bookmarkStart w:id="727" w:name="_Toc200967592"/>
      <w:r w:rsidRPr="00341394">
        <w:t>Jeoloji</w:t>
      </w:r>
      <w:bookmarkEnd w:id="727"/>
    </w:p>
    <w:p w14:paraId="08E2B232" w14:textId="6C0CD2D8" w:rsidR="00B2007B" w:rsidRPr="00341394" w:rsidRDefault="00B2007B" w:rsidP="00931F15">
      <w:pPr>
        <w:pStyle w:val="LFTBody"/>
        <w:rPr>
          <w:lang w:val="tr-TR"/>
        </w:rPr>
      </w:pPr>
      <w:r w:rsidRPr="00341394">
        <w:rPr>
          <w:lang w:val="tr-TR"/>
        </w:rPr>
        <w:t xml:space="preserve">Kelkit Irmağı'nın alüvyonlarının oluşturduğu Erbaa Ovası'nın üzerinde yer alan Erbaa şehri ve yakın çevresi, temelde Permiyen ve Senozoyik yaşlı birimler üzerinde yer almaktadır. Çalışma alanının temelini Permo-Triyas yaşlı Turhal grubu metamorfitleri oluşturmaktadır. </w:t>
      </w:r>
      <w:r w:rsidRPr="00341394">
        <w:rPr>
          <w:lang w:val="tr-TR"/>
        </w:rPr>
        <w:lastRenderedPageBreak/>
        <w:t xml:space="preserve">Temel kayaları, Geç-Orta Jura Aglomera-Kumtaşı ve Geç Jura-Erken Kretase Kireçtaşı </w:t>
      </w:r>
      <w:bookmarkStart w:id="728" w:name="page19"/>
      <w:bookmarkEnd w:id="728"/>
      <w:r w:rsidRPr="00341394">
        <w:rPr>
          <w:lang w:val="tr-TR"/>
        </w:rPr>
        <w:t>birimleri uyumsuzluk ile örtmektedir. Bu birimlerin üzerine baskın olarak Konglomera, Kumtaşı, Çamurtaşı, Şeyl ve Marn ardalanmasından oluşan Yumaklı Formasyonu gelmektedir. Bu birimler de, karasal ortamda oluşmuş Çerkeş Formasyonu tarafından uyumsuzluk ile örtülmektedir. Erbaa basenindeki en genç birim, vadi tabanlarını dolduran Kuvaterner yaşlı birimlerdir. Çalışma sahasındaki Pliyosen çökelleri ve alüvyonlar, çakıl, kum, kil, marn ve çimentolaşmamış kumtaşı-çakıltaşından oluşmaktadır.</w:t>
      </w:r>
    </w:p>
    <w:p w14:paraId="16683168" w14:textId="213416D0" w:rsidR="00B2007B" w:rsidRPr="00341394" w:rsidRDefault="00B2007B" w:rsidP="00F2670E">
      <w:pPr>
        <w:pStyle w:val="LFTBody"/>
        <w:numPr>
          <w:ilvl w:val="0"/>
          <w:numId w:val="17"/>
        </w:numPr>
        <w:rPr>
          <w:lang w:val="tr-TR"/>
        </w:rPr>
      </w:pPr>
      <w:r w:rsidRPr="00341394">
        <w:rPr>
          <w:lang w:val="tr-TR"/>
        </w:rPr>
        <w:t>Turhal Grubu (Paleozoyik) Tptg: Kalk şist, metavolkanit, metatortul, amfibolit ve mermer blokları ile Permiyen yaşlı kireçtaşlarından ibarettir. Temel olan bu birim, ilçenin kuzeyinde ve güneyindeki yükseltilerde görülür.</w:t>
      </w:r>
    </w:p>
    <w:p w14:paraId="3DC68A44" w14:textId="02E890FD" w:rsidR="00B2007B" w:rsidRPr="00341394" w:rsidRDefault="00B2007B" w:rsidP="00F2670E">
      <w:pPr>
        <w:pStyle w:val="LFTBody"/>
        <w:numPr>
          <w:ilvl w:val="0"/>
          <w:numId w:val="17"/>
        </w:numPr>
        <w:rPr>
          <w:lang w:val="tr-TR"/>
        </w:rPr>
      </w:pPr>
      <w:r w:rsidRPr="00341394">
        <w:rPr>
          <w:lang w:val="tr-TR"/>
        </w:rPr>
        <w:t>Çerkeş Formasyonu (Tersiyer) Tç: Karasal ortamda çökelen bu birim tipik karasal ortam konglomeraları ile tanınır. KAF Zonu’nun hareketi ile oluşan antitetik ve sentitetik fay çukurlarında diğer birimlerden aşınan malzemenin depolanması ile oluşmuştur.</w:t>
      </w:r>
    </w:p>
    <w:p w14:paraId="04B31DB6" w14:textId="77777777" w:rsidR="00B2007B" w:rsidRPr="00341394" w:rsidRDefault="00B2007B" w:rsidP="00F2670E">
      <w:pPr>
        <w:pStyle w:val="LFTBody"/>
        <w:numPr>
          <w:ilvl w:val="0"/>
          <w:numId w:val="17"/>
        </w:numPr>
        <w:rPr>
          <w:lang w:val="tr-TR"/>
        </w:rPr>
      </w:pPr>
      <w:r w:rsidRPr="00341394">
        <w:rPr>
          <w:lang w:val="tr-TR"/>
        </w:rPr>
        <w:t>Alüvyon (Kuvaterner) Qal: Kelkit Vadisi boyunca oluşan güncel oluşuklardır. Blok, iri çakıl, kum, silt ve kil boyutunda malzemeden oluşan birimin kalınlığı 25-100 m arasında değişmektedir (İlbank 2015)</w:t>
      </w:r>
    </w:p>
    <w:p w14:paraId="138263D2" w14:textId="77777777" w:rsidR="004B1ABC" w:rsidRPr="00341394" w:rsidRDefault="004B1ABC" w:rsidP="00B2007B">
      <w:pPr>
        <w:pStyle w:val="LFTBody"/>
        <w:rPr>
          <w:lang w:val="tr-TR"/>
        </w:rPr>
      </w:pPr>
    </w:p>
    <w:p w14:paraId="7338AF17" w14:textId="42F74E94" w:rsidR="00854B0D" w:rsidRPr="00341394" w:rsidRDefault="00BF0D8B" w:rsidP="00B2007B">
      <w:pPr>
        <w:pStyle w:val="LFTBody"/>
        <w:rPr>
          <w:lang w:val="tr-TR"/>
        </w:rPr>
      </w:pPr>
      <w:r w:rsidRPr="00341394">
        <w:rPr>
          <w:lang w:val="tr-TR" w:bidi="ar-SA"/>
        </w:rPr>
        <mc:AlternateContent>
          <mc:Choice Requires="wps">
            <w:drawing>
              <wp:anchor distT="0" distB="0" distL="114300" distR="114300" simplePos="0" relativeHeight="251699712" behindDoc="0" locked="0" layoutInCell="1" allowOverlap="1" wp14:anchorId="248E5537" wp14:editId="2CF16B8E">
                <wp:simplePos x="0" y="0"/>
                <wp:positionH relativeFrom="column">
                  <wp:posOffset>3346982</wp:posOffset>
                </wp:positionH>
                <wp:positionV relativeFrom="paragraph">
                  <wp:posOffset>1918379</wp:posOffset>
                </wp:positionV>
                <wp:extent cx="308344" cy="308344"/>
                <wp:effectExtent l="19050" t="19050" r="15875" b="15875"/>
                <wp:wrapNone/>
                <wp:docPr id="89559161" name="Oval 161"/>
                <wp:cNvGraphicFramePr/>
                <a:graphic xmlns:a="http://schemas.openxmlformats.org/drawingml/2006/main">
                  <a:graphicData uri="http://schemas.microsoft.com/office/word/2010/wordprocessingShape">
                    <wps:wsp>
                      <wps:cNvSpPr/>
                      <wps:spPr>
                        <a:xfrm>
                          <a:off x="0" y="0"/>
                          <a:ext cx="308344" cy="308344"/>
                        </a:xfrm>
                        <a:prstGeom prst="ellipse">
                          <a:avLst/>
                        </a:prstGeom>
                        <a:noFill/>
                        <a:ln w="412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6B88F5" id="Oval 161" o:spid="_x0000_s1026" style="position:absolute;margin-left:263.55pt;margin-top:151.05pt;width:24.3pt;height:24.3pt;z-index:2516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" filled="f" strokecolor="red" strokeweight="3.25pt">
                <v:stroke joinstyle="miter"/>
              </v:oval>
            </w:pict>
          </mc:Fallback>
        </mc:AlternateContent>
      </w:r>
      <w:r w:rsidRPr="00341394">
        <w:rPr>
          <w:lang w:val="tr-TR" w:bidi="ar-SA"/>
        </w:rPr>
        <mc:AlternateContent>
          <mc:Choice Requires="wps">
            <w:drawing>
              <wp:anchor distT="0" distB="0" distL="114300" distR="114300" simplePos="0" relativeHeight="251697664" behindDoc="0" locked="0" layoutInCell="1" allowOverlap="1" wp14:anchorId="3305C17B" wp14:editId="3F7410EB">
                <wp:simplePos x="0" y="0"/>
                <wp:positionH relativeFrom="column">
                  <wp:posOffset>3721159</wp:posOffset>
                </wp:positionH>
                <wp:positionV relativeFrom="paragraph">
                  <wp:posOffset>1899315</wp:posOffset>
                </wp:positionV>
                <wp:extent cx="1169582" cy="414669"/>
                <wp:effectExtent l="0" t="0" r="0" b="4445"/>
                <wp:wrapNone/>
                <wp:docPr id="491062579" name="Dikdörtgen 162"/>
                <wp:cNvGraphicFramePr/>
                <a:graphic xmlns:a="http://schemas.openxmlformats.org/drawingml/2006/main">
                  <a:graphicData uri="http://schemas.microsoft.com/office/word/2010/wordprocessingShape">
                    <wps:wsp>
                      <wps:cNvSpPr/>
                      <wps:spPr>
                        <a:xfrm>
                          <a:off x="0" y="0"/>
                          <a:ext cx="1169582" cy="414669"/>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0A5B475" w14:textId="24DE09D6" w:rsidR="00A46476" w:rsidRPr="00341394" w:rsidRDefault="00A46476" w:rsidP="003B1497">
                            <w:pPr>
                              <w:jc w:val="center"/>
                              <w:rPr>
                                <w:b/>
                                <w:bCs/>
                                <w:color w:val="000000" w:themeColor="text1"/>
                                <w:sz w:val="28"/>
                                <w:szCs w:val="28"/>
                              </w:rPr>
                            </w:pPr>
                            <w:r w:rsidRPr="00341394">
                              <w:rPr>
                                <w:b/>
                                <w:bCs/>
                                <w:color w:val="000000" w:themeColor="text1"/>
                                <w:sz w:val="28"/>
                                <w:szCs w:val="28"/>
                              </w:rPr>
                              <w:t>Proje Alanı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05C17B" id="Dikdörtgen 162" o:spid="_x0000_s1028" style="position:absolute;left:0;text-align:left;margin-left:293pt;margin-top:149.55pt;width:92.1pt;height:32.65pt;z-index:25169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" filled="f" stroked="f" strokeweight="1pt">
                <v:textbox>
                  <w:txbxContent>
                    <w:p w14:paraId="30A5B475" w14:textId="24DE09D6" w:rsidR="00A46476" w:rsidRPr="00341394" w:rsidRDefault="00A46476" w:rsidP="003B1497">
                      <w:pPr>
                        <w:jc w:val="center"/>
                        <w:rPr>
                          <w:b/>
                          <w:bCs/>
                          <w:color w:val="000000" w:themeColor="text1"/>
                          <w:sz w:val="28"/>
                          <w:szCs w:val="28"/>
                        </w:rPr>
                      </w:pPr>
                      <w:r w:rsidRPr="00341394">
                        <w:rPr>
                          <w:b/>
                          <w:bCs/>
                          <w:color w:val="000000" w:themeColor="text1"/>
                          <w:sz w:val="28"/>
                          <w:szCs w:val="28"/>
                        </w:rPr>
                        <w:t>Proje Alanı</w:t>
                      </w:r>
                    </w:p>
                  </w:txbxContent>
                </v:textbox>
              </v:rect>
            </w:pict>
          </mc:Fallback>
        </mc:AlternateContent>
      </w:r>
      <w:r w:rsidRPr="00341394">
        <w:rPr>
          <w:lang w:val="tr-TR" w:bidi="ar-SA"/>
        </w:rPr>
        <mc:AlternateContent>
          <mc:Choice Requires="wps">
            <w:drawing>
              <wp:anchor distT="0" distB="0" distL="114300" distR="114300" simplePos="0" relativeHeight="251696640" behindDoc="0" locked="0" layoutInCell="1" allowOverlap="1" wp14:anchorId="5171AF67" wp14:editId="17C0828D">
                <wp:simplePos x="0" y="0"/>
                <wp:positionH relativeFrom="column">
                  <wp:posOffset>1116419</wp:posOffset>
                </wp:positionH>
                <wp:positionV relativeFrom="paragraph">
                  <wp:posOffset>1006460</wp:posOffset>
                </wp:positionV>
                <wp:extent cx="308344" cy="308344"/>
                <wp:effectExtent l="19050" t="19050" r="15875" b="15875"/>
                <wp:wrapNone/>
                <wp:docPr id="2025113771" name="Oval 161"/>
                <wp:cNvGraphicFramePr/>
                <a:graphic xmlns:a="http://schemas.openxmlformats.org/drawingml/2006/main">
                  <a:graphicData uri="http://schemas.microsoft.com/office/word/2010/wordprocessingShape">
                    <wps:wsp>
                      <wps:cNvSpPr/>
                      <wps:spPr>
                        <a:xfrm>
                          <a:off x="0" y="0"/>
                          <a:ext cx="308344" cy="308344"/>
                        </a:xfrm>
                        <a:prstGeom prst="ellipse">
                          <a:avLst/>
                        </a:prstGeom>
                        <a:noFill/>
                        <a:ln w="412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25939F" id="Oval 161" o:spid="_x0000_s1026" style="position:absolute;margin-left:87.9pt;margin-top:79.25pt;width:24.3pt;height:24.3pt;z-index:25169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" filled="f" strokecolor="red" strokeweight="3.25pt">
                <v:stroke joinstyle="miter"/>
              </v:oval>
            </w:pict>
          </mc:Fallback>
        </mc:AlternateContent>
      </w:r>
      <w:r w:rsidR="00854B0D" w:rsidRPr="00341394">
        <w:rPr>
          <w:lang w:val="tr-TR" w:bidi="ar-SA"/>
        </w:rPr>
        <w:drawing>
          <wp:inline distT="0" distB="0" distL="0" distR="0" wp14:anchorId="088BCF06" wp14:editId="3C26EB2F">
            <wp:extent cx="5732644" cy="3169920"/>
            <wp:effectExtent l="0" t="0" r="1905" b="0"/>
            <wp:docPr id="2754759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75983" name=""/>
                    <pic:cNvPicPr/>
                  </pic:nvPicPr>
                  <pic:blipFill>
                    <a:blip r:embed="rId33"/>
                    <a:stretch>
                      <a:fillRect/>
                    </a:stretch>
                  </pic:blipFill>
                  <pic:spPr>
                    <a:xfrm>
                      <a:off x="0" y="0"/>
                      <a:ext cx="5737936" cy="3172847"/>
                    </a:xfrm>
                    <a:prstGeom prst="rect">
                      <a:avLst/>
                    </a:prstGeom>
                  </pic:spPr>
                </pic:pic>
              </a:graphicData>
            </a:graphic>
          </wp:inline>
        </w:drawing>
      </w:r>
    </w:p>
    <w:p w14:paraId="7788A882" w14:textId="56316B0B" w:rsidR="00BF0D8B" w:rsidRPr="00341394" w:rsidRDefault="00BF0D8B" w:rsidP="00B2007B">
      <w:pPr>
        <w:pStyle w:val="LFTBody"/>
        <w:rPr>
          <w:lang w:val="tr-TR"/>
        </w:rPr>
      </w:pPr>
      <w:r w:rsidRPr="00341394">
        <w:rPr>
          <w:lang w:val="tr-TR"/>
        </w:rPr>
        <w:lastRenderedPageBreak/>
        <w:drawing>
          <wp:inline distT="0" distB="0" distL="0" distR="0" wp14:anchorId="40E45C23" wp14:editId="7037003B">
            <wp:extent cx="5732145" cy="3105150"/>
            <wp:effectExtent l="0" t="0" r="1905" b="0"/>
            <wp:docPr id="776470024" name="Resim 1" descr="metin, ekran görüntüsü, sayı, numara,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70024" name="Resim 1" descr="metin, ekran görüntüsü, sayı, numara, yazı tipi içeren bir resim&#10;&#10;Açıklama otomatik olarak oluşturuldu"/>
                    <pic:cNvPicPr/>
                  </pic:nvPicPr>
                  <pic:blipFill>
                    <a:blip r:embed="rId34"/>
                    <a:stretch>
                      <a:fillRect/>
                    </a:stretch>
                  </pic:blipFill>
                  <pic:spPr>
                    <a:xfrm>
                      <a:off x="0" y="0"/>
                      <a:ext cx="5732145" cy="3105150"/>
                    </a:xfrm>
                    <a:prstGeom prst="rect">
                      <a:avLst/>
                    </a:prstGeom>
                  </pic:spPr>
                </pic:pic>
              </a:graphicData>
            </a:graphic>
          </wp:inline>
        </w:drawing>
      </w:r>
    </w:p>
    <w:p w14:paraId="70B6B4F6" w14:textId="0119914A" w:rsidR="00B2007B" w:rsidRPr="00341394" w:rsidRDefault="00B2007B" w:rsidP="00376FB6">
      <w:pPr>
        <w:pStyle w:val="Caption"/>
      </w:pPr>
      <w:bookmarkStart w:id="729" w:name="_Toc200967720"/>
      <w:r w:rsidRPr="00341394">
        <w:t xml:space="preserve">Şekil </w:t>
      </w:r>
      <w:r w:rsidR="0066485B" w:rsidRPr="00341394">
        <w:fldChar w:fldCharType="begin"/>
      </w:r>
      <w:r w:rsidR="0066485B" w:rsidRPr="00341394">
        <w:instrText xml:space="preserve"> SEQ Şekil \* ARABIC </w:instrText>
      </w:r>
      <w:r w:rsidR="0066485B" w:rsidRPr="00341394">
        <w:fldChar w:fldCharType="separate"/>
      </w:r>
      <w:r w:rsidR="001B04E9">
        <w:t>4</w:t>
      </w:r>
      <w:r w:rsidR="0066485B" w:rsidRPr="00341394">
        <w:fldChar w:fldCharType="end"/>
      </w:r>
      <w:r w:rsidRPr="00341394">
        <w:t xml:space="preserve">  Proje alanının Jeoloji Haritası</w:t>
      </w:r>
      <w:r w:rsidR="00BF0D8B" w:rsidRPr="00341394">
        <w:t xml:space="preserve"> ve Stratigrafik Kesiti</w:t>
      </w:r>
      <w:bookmarkEnd w:id="729"/>
      <w:r w:rsidRPr="00341394">
        <w:t xml:space="preserve"> </w:t>
      </w:r>
    </w:p>
    <w:p w14:paraId="04373000" w14:textId="57CCEC4A" w:rsidR="00B2007B" w:rsidRPr="00341394" w:rsidRDefault="00B2007B" w:rsidP="00B2007B">
      <w:pPr>
        <w:pStyle w:val="BodyText"/>
        <w:rPr>
          <w:lang w:val="tr-TR"/>
        </w:rPr>
      </w:pPr>
      <w:r w:rsidRPr="00341394">
        <w:rPr>
          <w:lang w:val="tr-TR"/>
        </w:rPr>
        <w:t>Kaynak: MTA 1961</w:t>
      </w:r>
    </w:p>
    <w:p w14:paraId="096DE908" w14:textId="3EDBDBCC" w:rsidR="00B2007B" w:rsidRPr="00341394" w:rsidRDefault="004B1ABC" w:rsidP="00A23F72">
      <w:pPr>
        <w:pStyle w:val="LFTBody"/>
        <w:rPr>
          <w:b/>
          <w:bCs/>
          <w:lang w:val="tr-TR"/>
        </w:rPr>
      </w:pPr>
      <w:r w:rsidRPr="00341394">
        <w:rPr>
          <w:b/>
          <w:bCs/>
          <w:lang w:val="tr-TR"/>
        </w:rPr>
        <w:t>Yapısal Jeoloji</w:t>
      </w:r>
    </w:p>
    <w:p w14:paraId="58919858" w14:textId="7887B8D6" w:rsidR="00B2007B" w:rsidRPr="00341394" w:rsidRDefault="001A41DE" w:rsidP="00A23F72">
      <w:pPr>
        <w:pStyle w:val="LFTBody"/>
        <w:rPr>
          <w:lang w:val="tr-TR"/>
        </w:rPr>
      </w:pPr>
      <w:r w:rsidRPr="00341394">
        <w:rPr>
          <w:lang w:val="tr-TR"/>
        </w:rPr>
        <w:t>Doğu Pontifler güney zonunda yer alan alan, Kretase döneminde şekillenmeye başlamış ve ÜST Kretase başlarında da yaklaşık olarak K-G yönlü bir sıkışma rejimi etkisi altında kalmıştır. Bu sıkışmalara bağlı olarak bölgede çeşitli kıvamlanma ve kırıklı yapılar gelişmiştir. Alanda gözlenen Volkanikler ve metmorfik kayaçlar içerisinde, yoğun süreksizliklerin geliştiği ve süreksizlikler boyunca ikincil mineraller oluştuğu gözlemlenmiştir. Türkiye’nin en önemli kırık fay hattı olan Kuzey Anadolu Fayı (KAF) ve onun diyagonal bir uzantısı olan Erbaa fayı Erbaa İlçesi içerisinden geçmektedir</w:t>
      </w:r>
      <w:r w:rsidRPr="00341394">
        <w:rPr>
          <w:rStyle w:val="FootnoteReference"/>
          <w:lang w:val="tr-TR"/>
        </w:rPr>
        <w:footnoteReference w:id="3"/>
      </w:r>
      <w:r w:rsidRPr="00341394">
        <w:rPr>
          <w:lang w:val="tr-TR"/>
        </w:rPr>
        <w:t xml:space="preserve">. </w:t>
      </w:r>
    </w:p>
    <w:p w14:paraId="53D0FE52" w14:textId="15A335EF" w:rsidR="00D0527E" w:rsidRPr="00341394" w:rsidRDefault="00D0527E" w:rsidP="00A23F72">
      <w:pPr>
        <w:pStyle w:val="LFTBody"/>
        <w:rPr>
          <w:b/>
          <w:bCs/>
          <w:lang w:val="tr-TR"/>
        </w:rPr>
      </w:pPr>
      <w:r w:rsidRPr="00341394">
        <w:rPr>
          <w:b/>
          <w:bCs/>
          <w:lang w:val="tr-TR"/>
        </w:rPr>
        <w:t>Hidrojeoloji</w:t>
      </w:r>
    </w:p>
    <w:p w14:paraId="76C42B28" w14:textId="02F7F882" w:rsidR="00D0527E" w:rsidRPr="00341394" w:rsidRDefault="00D0527E" w:rsidP="00A23F72">
      <w:pPr>
        <w:pStyle w:val="LFTBody"/>
        <w:rPr>
          <w:lang w:val="tr-TR"/>
        </w:rPr>
      </w:pPr>
      <w:r w:rsidRPr="00341394">
        <w:rPr>
          <w:lang w:val="tr-TR"/>
        </w:rPr>
        <w:t>Bölgede gerek yerüstü ve gerekse yeraltı su potansiyeli bakımından zengin sayılır. Yeraltı suyunun kalitesi genellikle iyi olup, sulamaya uygundur. Bu amaçla Karayaka mıntıkasında sondajla kuyular açılmıştır. Yerüstü suları olarak en önemlileri; ovanın can damarı olan Kelkit -Tozanlı ırmaklarıdır. Bu iki sudan başka, akarsular da mevcuttur. Bölgenin mevcut yerüstü akarsuları şunlardır:</w:t>
      </w:r>
    </w:p>
    <w:p w14:paraId="5EB89D6F" w14:textId="1473CBC3" w:rsidR="00D0527E" w:rsidRPr="00341394" w:rsidRDefault="00D0527E" w:rsidP="00931F15">
      <w:pPr>
        <w:pStyle w:val="LFTBody"/>
        <w:rPr>
          <w:lang w:val="tr-TR"/>
        </w:rPr>
      </w:pPr>
      <w:r w:rsidRPr="00341394">
        <w:rPr>
          <w:b/>
          <w:bCs/>
          <w:lang w:val="tr-TR"/>
        </w:rPr>
        <w:t>Kelkit Irmağı</w:t>
      </w:r>
      <w:r w:rsidRPr="00341394">
        <w:rPr>
          <w:lang w:val="tr-TR"/>
        </w:rPr>
        <w:t>;  Eski kaynaklarda adı Lykos'dur. Evliya Çelebi Seyahatnamesi'nde "Bu nehir, ab-ı hayat gibi bir sudur. Çünkü kaynağı yüksek dağlardadır" şeklinde övülmektedir.</w:t>
      </w:r>
    </w:p>
    <w:p w14:paraId="6B7C9E7D" w14:textId="56CDA201" w:rsidR="00D0527E" w:rsidRPr="00341394" w:rsidRDefault="00D0527E" w:rsidP="00A23F72">
      <w:pPr>
        <w:pStyle w:val="LFTBody"/>
        <w:rPr>
          <w:lang w:val="tr-TR"/>
        </w:rPr>
      </w:pPr>
      <w:r w:rsidRPr="00341394">
        <w:rPr>
          <w:lang w:val="tr-TR"/>
        </w:rPr>
        <w:t xml:space="preserve">Kelkit, Erzincan ile Gümüşhane illeri arasındaki "Kop" dağı'nın bir parçası olan Köse dağından çıkarak güneybatıya doğru akar. Küçük dere ve çaylarla beslenerek Kelkit kasabası civarında Kelkit adını alır. Koyulhisar üzerinden Reşadiye'ye doğru, Niksar ilçesinin Fadlı köprüsü civarına kadar dar ve arızalı bir yataktan sert şekilde akar. Fadlı köprüsü dolaylarında akış hızı yavaşlar. Burada yatağı genişleyerek Niksar ovasını kat </w:t>
      </w:r>
      <w:r w:rsidRPr="00341394">
        <w:rPr>
          <w:lang w:val="tr-TR"/>
        </w:rPr>
        <w:lastRenderedPageBreak/>
        <w:t>eder. Niksar ovasının batıya doğru bitimindeki Ta la zan köprüsü yakınında tekrar dar bir yatağa girer ve akışı biraz hızlanır. Erbaa topraklarına girişinde akış yeniden yavaşlar. Ovaya doğru açılışta yatağı genişler ve tamamen hızı da kesilir. Erbaa ovasını baştan başa kat ettikten sonra Kale köyündeki Boğazkesen mevkiinde Amasya -Taşova istikametinden gelen Tozanlı ırmağı ile birleşerek "YEŞİLIRMAK" adını alır. Buradan kuzeye yönelerek sarp tepe ve yamaçlar arasından Hasan uğurlu barajına ulaşır. Oradan Çaltıburnu adı altında büyük bîr çıkıntı meydana getirerek Samsun'un Çarşamba il</w:t>
      </w:r>
      <w:r w:rsidR="00360EC3" w:rsidRPr="00341394">
        <w:rPr>
          <w:lang w:val="tr-TR"/>
        </w:rPr>
        <w:t>ç</w:t>
      </w:r>
      <w:r w:rsidRPr="00341394">
        <w:rPr>
          <w:lang w:val="tr-TR"/>
        </w:rPr>
        <w:t>esinde Karadeniz'e dökülür. 375 km. uzunluğunda olan Kelkit'in 27 km.lik kısmı Erbaa toprağından geçer. Kelkit ırmağının debisi 16.50 m³ /sn.dir. Azami akım 672.8 m³ /sn., asgari akımı 15.2 m³/sn.dir.Suları kışın mevsim icabı soğuk, yazın sıcaktır. Buz tutmaz. Derinliği ortalama bir metre, genişliği 10-15 m.dir. Yatağı kumsal ve taşlıktır.</w:t>
      </w:r>
    </w:p>
    <w:p w14:paraId="26D90238" w14:textId="7A3F6EB0" w:rsidR="00D0527E" w:rsidRPr="00341394" w:rsidRDefault="00D0527E" w:rsidP="00A23F72">
      <w:pPr>
        <w:pStyle w:val="LFTBody"/>
        <w:rPr>
          <w:lang w:val="tr-TR"/>
        </w:rPr>
      </w:pPr>
      <w:r w:rsidRPr="00341394">
        <w:rPr>
          <w:b/>
          <w:bCs/>
          <w:lang w:val="tr-TR"/>
        </w:rPr>
        <w:t>Tozanlı Irmağı</w:t>
      </w:r>
      <w:r w:rsidRPr="00341394">
        <w:rPr>
          <w:lang w:val="tr-TR"/>
        </w:rPr>
        <w:t>; Halk arasında Tozanlı ırmağına Yeşilırmak denilse de asıl Yeşilırmak, Kelkit ile Tozanlı ırmakları Boğazkesen'de birleştikten sonra oluşur. Diğer nehirlerin de sularını alarak tekrar doğuya doğru döner. Çok sağlam bir şekilde tahkim edilmiş olan Amasya'nın surlarını aşarak Phanaroia (Erbaa Ovası)'na ulaşır. Burada doğudan gelen (Lykos) Kelkit nehri katılır. O da iris (Yeşilırmak)olur. Bundan sonra nehir Çarşamba'ya ve Karadeniz'e akar. Uzunluğu 468 km. olan Tozanlı'nın Erbaa ovasında yedi kilometrelik bir uzantısı vardır.</w:t>
      </w:r>
    </w:p>
    <w:p w14:paraId="5C85AF1B" w14:textId="7831D850" w:rsidR="004D4C33" w:rsidRPr="00341394" w:rsidRDefault="00D0527E" w:rsidP="00D0527E">
      <w:pPr>
        <w:pStyle w:val="LFTBody"/>
        <w:rPr>
          <w:lang w:val="tr-TR"/>
        </w:rPr>
      </w:pPr>
      <w:r w:rsidRPr="00341394">
        <w:rPr>
          <w:b/>
          <w:bCs/>
          <w:lang w:val="tr-TR"/>
        </w:rPr>
        <w:t>İmbat Deresi</w:t>
      </w:r>
      <w:r w:rsidRPr="00341394">
        <w:rPr>
          <w:lang w:val="tr-TR"/>
        </w:rPr>
        <w:t>: İmbat deresi, Erbaa'nın güneyinde bulunan Koçak (Eksel) kasabası yukarılarına kadar sokulan ve Arap deresi adı verilen bir dereden akarak ovaya iner ve Kelkit ırmağına dökülür. Alacabal Bölgesi Drenaj Sahası Arap deresi yatağı üzerindedir.  Bu dereyi Sakatat ve Boğalıı dağları eteklerinden inen yeraltı ve yerüstü sulan besler. Suyu azdır, içme suyu olarak kullanıldığı gibi bağ bahçe sulamasında da kullanılır. Harmanlar mevkii su kuyuları (60/4707-60/4708 No’lu Kuyular) İmbat deresi su havzası içerisinde bulunmaktadır.</w:t>
      </w:r>
    </w:p>
    <w:p w14:paraId="1539BD34" w14:textId="2FC8E451" w:rsidR="00E83F92" w:rsidRPr="00341394" w:rsidRDefault="00E83F92" w:rsidP="00E83F92">
      <w:pPr>
        <w:pStyle w:val="LFTBody"/>
        <w:rPr>
          <w:lang w:val="tr-TR"/>
        </w:rPr>
      </w:pPr>
      <w:r w:rsidRPr="00341394">
        <w:rPr>
          <w:b/>
          <w:bCs/>
          <w:lang w:val="tr-TR"/>
        </w:rPr>
        <w:t xml:space="preserve">Proje Alanı Jeolojisi: </w:t>
      </w:r>
      <w:r w:rsidRPr="00341394">
        <w:rPr>
          <w:lang w:val="tr-TR"/>
        </w:rPr>
        <w:t xml:space="preserve">Yapılan arazi ve literatür çalışmalarına göre </w:t>
      </w:r>
      <w:r w:rsidR="00BF0D8B" w:rsidRPr="00341394">
        <w:rPr>
          <w:lang w:val="tr-TR"/>
        </w:rPr>
        <w:t xml:space="preserve">proje </w:t>
      </w:r>
      <w:r w:rsidRPr="00341394">
        <w:rPr>
          <w:lang w:val="tr-TR"/>
        </w:rPr>
        <w:t>alanının jeolojisi</w:t>
      </w:r>
      <w:r w:rsidR="00BF0D8B" w:rsidRPr="00341394">
        <w:rPr>
          <w:lang w:val="tr-TR"/>
        </w:rPr>
        <w:t xml:space="preserve">nde </w:t>
      </w:r>
      <w:r w:rsidRPr="00341394">
        <w:rPr>
          <w:lang w:val="tr-TR"/>
        </w:rPr>
        <w:t>Kuaterner yaşlı Alüvyon (Qal)</w:t>
      </w:r>
      <w:r w:rsidR="00BF0D8B" w:rsidRPr="00341394">
        <w:rPr>
          <w:lang w:val="tr-TR"/>
        </w:rPr>
        <w:t xml:space="preserve"> </w:t>
      </w:r>
      <w:r w:rsidRPr="00341394">
        <w:rPr>
          <w:lang w:val="tr-TR"/>
        </w:rPr>
        <w:t>birim</w:t>
      </w:r>
      <w:r w:rsidR="00BF0D8B" w:rsidRPr="00341394">
        <w:rPr>
          <w:lang w:val="tr-TR"/>
        </w:rPr>
        <w:t xml:space="preserve">i </w:t>
      </w:r>
      <w:r w:rsidRPr="00341394">
        <w:rPr>
          <w:lang w:val="tr-TR"/>
        </w:rPr>
        <w:t xml:space="preserve">oluşmaktadır.  </w:t>
      </w:r>
      <w:r w:rsidR="00BF0D8B" w:rsidRPr="00341394">
        <w:rPr>
          <w:lang w:val="tr-TR"/>
        </w:rPr>
        <w:t xml:space="preserve">Proje </w:t>
      </w:r>
      <w:r w:rsidRPr="00341394">
        <w:rPr>
          <w:lang w:val="tr-TR"/>
        </w:rPr>
        <w:t xml:space="preserve">alnının stratigrafik dikme kesiti </w:t>
      </w:r>
      <w:r w:rsidR="00BF0D8B" w:rsidRPr="00341394">
        <w:rPr>
          <w:lang w:val="tr-TR"/>
        </w:rPr>
        <w:t>ve</w:t>
      </w:r>
      <w:r w:rsidRPr="00341394">
        <w:rPr>
          <w:lang w:val="tr-TR"/>
        </w:rPr>
        <w:t xml:space="preserve"> jeoloji haritası Şekil 5 </w:t>
      </w:r>
      <w:r w:rsidR="00BF0D8B" w:rsidRPr="00341394">
        <w:rPr>
          <w:lang w:val="tr-TR"/>
        </w:rPr>
        <w:t xml:space="preserve">olarak </w:t>
      </w:r>
      <w:r w:rsidRPr="00341394">
        <w:rPr>
          <w:lang w:val="tr-TR"/>
        </w:rPr>
        <w:t xml:space="preserve">verilmiştir. </w:t>
      </w:r>
    </w:p>
    <w:p w14:paraId="087A00C9" w14:textId="563B2A4B" w:rsidR="00126C84" w:rsidRPr="00341394" w:rsidRDefault="00126C84" w:rsidP="00126C84">
      <w:pPr>
        <w:pStyle w:val="LFTBody"/>
        <w:rPr>
          <w:lang w:val="tr-TR"/>
        </w:rPr>
      </w:pPr>
      <w:bookmarkStart w:id="730" w:name="_Hlk194761563"/>
      <w:r w:rsidRPr="00EF1257">
        <w:rPr>
          <w:lang w:val="tr-TR"/>
        </w:rPr>
        <w:t>Arıtma tesisi kapasite arttırımı mevcut arıtma tesisinin bulunduğu alan içinde yapılacağı için, mevcut arıtma tesisi için yapılan jeolojik etüd değerleri kullanılacaktır.  Sözkonusu alanda sıvılaşma olduğu ve mevcut arıtma tesisinin yapımı esnasında zemin iyileştirme işlemleri yapıldığı bilinmektedir. İlave yatırımların yapılacağı alanın aynı alan içinde olması sebebiyle, zemin iyileştirme çalışması yapılması gerekecektir. Yapım esnasında geoteknik araştırma yapıl</w:t>
      </w:r>
      <w:r w:rsidR="00EF1257">
        <w:rPr>
          <w:lang w:val="tr-TR"/>
        </w:rPr>
        <w:t>ması ihale dökümanlarında belirtilmiştir.</w:t>
      </w:r>
      <w:r w:rsidRPr="00341394">
        <w:rPr>
          <w:lang w:val="tr-TR"/>
        </w:rPr>
        <w:t xml:space="preserve"> </w:t>
      </w:r>
    </w:p>
    <w:p w14:paraId="6B121FCA" w14:textId="6BDE0BA6" w:rsidR="003177EE" w:rsidRPr="00341394" w:rsidRDefault="00B2209F" w:rsidP="006125E5">
      <w:pPr>
        <w:pStyle w:val="Heading3"/>
        <w:keepLines w:val="0"/>
        <w:spacing w:after="60" w:line="288" w:lineRule="auto"/>
      </w:pPr>
      <w:bookmarkStart w:id="731" w:name="_Toc200967593"/>
      <w:bookmarkEnd w:id="730"/>
      <w:r w:rsidRPr="00341394">
        <w:t>Deprem Durumu</w:t>
      </w:r>
      <w:bookmarkEnd w:id="731"/>
    </w:p>
    <w:p w14:paraId="58EB2A1F" w14:textId="7B087E1A" w:rsidR="00591DAF" w:rsidRPr="00341394" w:rsidRDefault="00591DAF" w:rsidP="00591DAF">
      <w:pPr>
        <w:pStyle w:val="LFTBody"/>
        <w:rPr>
          <w:lang w:val="tr-TR"/>
        </w:rPr>
      </w:pPr>
      <w:r w:rsidRPr="00341394">
        <w:rPr>
          <w:lang w:val="tr-TR"/>
        </w:rPr>
        <w:t>Tokat kent merkezi Kuzey Anadolu Fayı’na 35 km, Ezinepazarı Fayı’na 26 km uzaklıktadır. Kent içerisinden geçen Almus Fay</w:t>
      </w:r>
      <w:r w:rsidR="00B454D4" w:rsidRPr="00341394">
        <w:rPr>
          <w:lang w:val="tr-TR"/>
        </w:rPr>
        <w:t>ı</w:t>
      </w:r>
      <w:r w:rsidRPr="00341394">
        <w:rPr>
          <w:lang w:val="tr-TR"/>
        </w:rPr>
        <w:t>’nın uzunluğu ise 70 km</w:t>
      </w:r>
      <w:r w:rsidR="004C148A" w:rsidRPr="00341394">
        <w:rPr>
          <w:lang w:val="tr-TR"/>
        </w:rPr>
        <w:t>’</w:t>
      </w:r>
      <w:r w:rsidRPr="00341394">
        <w:rPr>
          <w:lang w:val="tr-TR"/>
        </w:rPr>
        <w:t>yi bulmaktadır, ancak fayın batıdaki daha küçük faylar dikkate alınırsa batıya doğru çok daha fazla uzanımı olması olasıdır. Öte yandan Gökçe Fayı da kentin güneyine yakın bir diri faydır.</w:t>
      </w:r>
    </w:p>
    <w:p w14:paraId="5C60CA5A" w14:textId="465C2B05" w:rsidR="00B350FF" w:rsidRPr="00341394" w:rsidRDefault="00B350FF" w:rsidP="00591DAF">
      <w:pPr>
        <w:pStyle w:val="LFTBody"/>
        <w:rPr>
          <w:lang w:val="tr-TR"/>
        </w:rPr>
      </w:pPr>
      <w:r w:rsidRPr="00341394">
        <w:rPr>
          <w:lang w:val="tr-TR"/>
        </w:rPr>
        <w:t xml:space="preserve">Tokat gerek Kuzey Anadolu </w:t>
      </w:r>
      <w:r w:rsidR="00315D4C" w:rsidRPr="00341394">
        <w:rPr>
          <w:lang w:val="tr-TR"/>
        </w:rPr>
        <w:t>Fayı</w:t>
      </w:r>
      <w:r w:rsidRPr="00341394">
        <w:rPr>
          <w:lang w:val="tr-TR"/>
        </w:rPr>
        <w:t xml:space="preserve"> gerekse kolları üzerinde ve yakın konumda olması nedeniyle tarihsel (1900 öncesi) ve aletsel (1900 sonrası) dönemde çok sayıda depremden etkilenmiştir. </w:t>
      </w:r>
    </w:p>
    <w:p w14:paraId="2537E26D" w14:textId="2AB60C0B" w:rsidR="00B350FF" w:rsidRPr="00341394" w:rsidRDefault="00B350FF" w:rsidP="00B350FF">
      <w:pPr>
        <w:pStyle w:val="LFTBody"/>
        <w:rPr>
          <w:lang w:val="tr-TR"/>
        </w:rPr>
      </w:pPr>
      <w:r w:rsidRPr="00341394">
        <w:rPr>
          <w:lang w:val="tr-TR"/>
        </w:rPr>
        <w:lastRenderedPageBreak/>
        <w:t>Aletsel dönemde (1900 sonrası) kenti etkileyen depremlerin önemli bir kısmı ise Kuzey Anadolu,</w:t>
      </w:r>
      <w:r w:rsidR="00315D4C" w:rsidRPr="00341394">
        <w:rPr>
          <w:lang w:val="tr-TR"/>
        </w:rPr>
        <w:t xml:space="preserve"> </w:t>
      </w:r>
      <w:r w:rsidRPr="00341394">
        <w:rPr>
          <w:lang w:val="tr-TR"/>
        </w:rPr>
        <w:t>Ezinepazar fayları yanı sıra olasılıkla Almus Fayı tarafından üretilmişlerdir. Bunlar içerisinde Almus Fayı</w:t>
      </w:r>
      <w:r w:rsidR="00315D4C" w:rsidRPr="00341394">
        <w:rPr>
          <w:lang w:val="tr-TR"/>
        </w:rPr>
        <w:t xml:space="preserve"> </w:t>
      </w:r>
      <w:r w:rsidRPr="00341394">
        <w:rPr>
          <w:lang w:val="tr-TR"/>
        </w:rPr>
        <w:t>tarafından üretildiği tahmin edilen 1901 (M=5.1), 1910 (M=5.1) ve 1916 (M=7.1) yıllarında meydana</w:t>
      </w:r>
      <w:r w:rsidR="00315D4C" w:rsidRPr="00341394">
        <w:rPr>
          <w:lang w:val="tr-TR"/>
        </w:rPr>
        <w:t xml:space="preserve"> </w:t>
      </w:r>
      <w:r w:rsidRPr="00341394">
        <w:rPr>
          <w:lang w:val="tr-TR"/>
        </w:rPr>
        <w:t>gelen depremler en önemlileri olarak sayılabilir.</w:t>
      </w:r>
    </w:p>
    <w:p w14:paraId="391EE80A" w14:textId="77777777" w:rsidR="00315D4C" w:rsidRPr="00341394" w:rsidRDefault="00B350FF" w:rsidP="00B350FF">
      <w:pPr>
        <w:pStyle w:val="LFTBody"/>
        <w:rPr>
          <w:lang w:val="tr-TR"/>
        </w:rPr>
      </w:pPr>
      <w:r w:rsidRPr="00341394">
        <w:rPr>
          <w:lang w:val="tr-TR"/>
        </w:rPr>
        <w:t>Deprem kayıtları Tokat içerisinden geçen fayın geçmişte yüzey faylanması oluşturduğunu göstermemekle</w:t>
      </w:r>
      <w:r w:rsidR="00315D4C" w:rsidRPr="00341394">
        <w:rPr>
          <w:lang w:val="tr-TR"/>
        </w:rPr>
        <w:t xml:space="preserve"> </w:t>
      </w:r>
      <w:r w:rsidRPr="00341394">
        <w:rPr>
          <w:lang w:val="tr-TR"/>
        </w:rPr>
        <w:t>birlikte fay boyundan ve bölgenin jeolojik konumundan hareketle Almus Fayı’nın yüzey faylanması</w:t>
      </w:r>
      <w:r w:rsidR="00315D4C" w:rsidRPr="00341394">
        <w:rPr>
          <w:lang w:val="tr-TR"/>
        </w:rPr>
        <w:t xml:space="preserve"> </w:t>
      </w:r>
      <w:r w:rsidRPr="00341394">
        <w:rPr>
          <w:lang w:val="tr-TR"/>
        </w:rPr>
        <w:t>oluşturma potansiyeli olduğu söylenebilir. Bu nedenle Tokat’ın gelecekte olabilecek büyük bir depremde</w:t>
      </w:r>
      <w:r w:rsidR="00315D4C" w:rsidRPr="00341394">
        <w:rPr>
          <w:lang w:val="tr-TR"/>
        </w:rPr>
        <w:t xml:space="preserve"> </w:t>
      </w:r>
      <w:r w:rsidRPr="00341394">
        <w:rPr>
          <w:lang w:val="tr-TR"/>
        </w:rPr>
        <w:t xml:space="preserve">de yüzey faylanması tehlikesinden etkilenmesi olasıdır. </w:t>
      </w:r>
    </w:p>
    <w:p w14:paraId="27FD4055" w14:textId="77777777" w:rsidR="00666A19" w:rsidRPr="00341394" w:rsidRDefault="00666A19" w:rsidP="00A23F72">
      <w:pPr>
        <w:pStyle w:val="LFTBody"/>
        <w:rPr>
          <w:lang w:val="tr-TR"/>
        </w:rPr>
      </w:pPr>
      <w:r w:rsidRPr="00341394">
        <w:rPr>
          <w:lang w:val="tr-TR"/>
        </w:rPr>
        <w:t>Tokat büyük ölçüde ortasından geçen Behzat deresinin çökeltmiş olduğu alüvyon bir zemin üzerine oturmaktadır. Deprem dalgaları bu tür zayıf zeminler tarafından büyütülerek binalara iletilir. Zemin büyütmesi olarak tanımlanan bu durum bir deprem olduğu takdirde Tokat’ın alüvyon üzerinde yer alan kısmının kaya üzerinde yer alan yerlerden daha şiddetli olarak sarsılacağı, bunun sonucunda da hasar oranının daha fazla olacağı anlamına gelmektedir.</w:t>
      </w:r>
      <w:r w:rsidRPr="00341394">
        <w:rPr>
          <w:rStyle w:val="FootnoteReference"/>
          <w:lang w:val="tr-TR"/>
        </w:rPr>
        <w:footnoteReference w:id="4"/>
      </w:r>
    </w:p>
    <w:p w14:paraId="08E0028B" w14:textId="443CBCCC" w:rsidR="00315D4C" w:rsidRPr="00341394" w:rsidRDefault="00315D4C" w:rsidP="00591DAF">
      <w:pPr>
        <w:pStyle w:val="LFTBody"/>
        <w:rPr>
          <w:lang w:val="tr-TR"/>
        </w:rPr>
      </w:pPr>
      <w:r w:rsidRPr="00341394">
        <w:rPr>
          <w:lang w:val="tr-TR"/>
        </w:rPr>
        <w:t>Tokat’ın depremselliği Almus Fayı ile sınırlı olmayıp ilin başlıca ilçeleri olan Almus, Erbaa, Niksar, Pazar ve Reşadiye ilçe merkezleri ile 40’ı aşkın belde ve köy yerleşim alanı da doğrudan diri fay üzerinde oturmaktadır. Kuzey Anadolu ve Ezinepazar fayları geçmişte 7</w:t>
      </w:r>
      <w:r w:rsidR="00591DAF" w:rsidRPr="00341394">
        <w:rPr>
          <w:lang w:val="tr-TR"/>
        </w:rPr>
        <w:t>’</w:t>
      </w:r>
      <w:r w:rsidRPr="00341394">
        <w:rPr>
          <w:lang w:val="tr-TR"/>
        </w:rPr>
        <w:t>yi aşan depremler üretmiş ve Tokat’ta</w:t>
      </w:r>
      <w:r w:rsidR="00591DAF" w:rsidRPr="00341394">
        <w:rPr>
          <w:lang w:val="tr-TR"/>
        </w:rPr>
        <w:t xml:space="preserve"> </w:t>
      </w:r>
      <w:r w:rsidRPr="00341394">
        <w:rPr>
          <w:lang w:val="tr-TR"/>
        </w:rPr>
        <w:t xml:space="preserve">hasara yol açmışlardır, bu fayların gelecekte de önemli depremler üretme potansiyeli mevcuttur. </w:t>
      </w:r>
    </w:p>
    <w:p w14:paraId="2F56A9E7" w14:textId="77777777" w:rsidR="00CD3946" w:rsidRPr="00341394" w:rsidRDefault="00CD3946" w:rsidP="00E81195">
      <w:pPr>
        <w:pStyle w:val="LFTBody"/>
        <w:rPr>
          <w:b/>
          <w:bCs/>
          <w:sz w:val="22"/>
          <w:lang w:val="tr-TR"/>
        </w:rPr>
      </w:pPr>
      <w:r w:rsidRPr="00341394">
        <w:rPr>
          <w:b/>
          <w:bCs/>
          <w:lang w:val="tr-TR"/>
        </w:rPr>
        <w:t>Türkiye Bina Deprem Yönetmeliği’ne Göre Değerlendirme (TBDY, 2018)</w:t>
      </w:r>
    </w:p>
    <w:p w14:paraId="74A56933" w14:textId="6CE6E63E" w:rsidR="00CD3946" w:rsidRPr="00341394" w:rsidRDefault="00D4731E" w:rsidP="00E81195">
      <w:pPr>
        <w:pStyle w:val="LFTBody"/>
        <w:rPr>
          <w:lang w:val="tr-TR" w:eastAsia="en-US"/>
        </w:rPr>
      </w:pPr>
      <w:r w:rsidRPr="00341394">
        <w:rPr>
          <w:lang w:val="tr-TR" w:eastAsia="en-US"/>
        </w:rPr>
        <w:t xml:space="preserve">Proje alanı </w:t>
      </w:r>
      <w:r w:rsidR="00CD3946" w:rsidRPr="00341394">
        <w:rPr>
          <w:lang w:val="tr-TR" w:eastAsia="en-US"/>
        </w:rPr>
        <w:t>Türkiye Deprem Tehlike Haritasında (50 yılda aşılma olasılığı</w:t>
      </w:r>
      <w:r w:rsidR="00B950F6" w:rsidRPr="00341394">
        <w:rPr>
          <w:lang w:val="tr-TR" w:eastAsia="en-US"/>
        </w:rPr>
        <w:t xml:space="preserve"> </w:t>
      </w:r>
      <w:r w:rsidR="00CD3946" w:rsidRPr="00341394">
        <w:rPr>
          <w:lang w:val="tr-TR" w:eastAsia="en-US"/>
        </w:rPr>
        <w:t>%10 – tekrarlanma aralığı 475 yıl olan) yer ivmesi “0.</w:t>
      </w:r>
      <w:r w:rsidR="00666A19" w:rsidRPr="00341394">
        <w:rPr>
          <w:lang w:val="tr-TR" w:eastAsia="en-US"/>
        </w:rPr>
        <w:t>766</w:t>
      </w:r>
      <w:r w:rsidR="00CD3946" w:rsidRPr="00341394">
        <w:rPr>
          <w:lang w:val="tr-TR" w:eastAsia="en-US"/>
        </w:rPr>
        <w:t xml:space="preserve"> g lik tehlike” sınırları</w:t>
      </w:r>
      <w:r w:rsidR="00666A19" w:rsidRPr="00341394">
        <w:rPr>
          <w:lang w:val="tr-TR" w:eastAsia="en-US"/>
        </w:rPr>
        <w:t xml:space="preserve"> </w:t>
      </w:r>
      <w:r w:rsidR="00CD3946" w:rsidRPr="00341394">
        <w:rPr>
          <w:lang w:val="tr-TR" w:eastAsia="en-US"/>
        </w:rPr>
        <w:t xml:space="preserve">içerisinde kalmaktadır (Türkiye Deprem Tehlike Haritası). Türkiye Bina DepremYönetmeliği (TBDY) </w:t>
      </w:r>
      <w:bookmarkStart w:id="732" w:name="_Hlk154503637"/>
      <w:r w:rsidR="00857791" w:rsidRPr="00341394">
        <w:rPr>
          <w:lang w:val="tr-TR" w:eastAsia="en-US"/>
        </w:rPr>
        <w:t>ile Alt Yapılar İçin Afet Yönetmeliğine</w:t>
      </w:r>
      <w:bookmarkEnd w:id="732"/>
      <w:r w:rsidR="00857791" w:rsidRPr="00341394">
        <w:rPr>
          <w:lang w:val="tr-TR" w:eastAsia="en-US"/>
        </w:rPr>
        <w:t xml:space="preserve"> </w:t>
      </w:r>
      <w:r w:rsidR="00CD3946" w:rsidRPr="00341394">
        <w:rPr>
          <w:lang w:val="tr-TR" w:eastAsia="en-US"/>
        </w:rPr>
        <w:t>hükümlerine uyulmalıdır.</w:t>
      </w:r>
    </w:p>
    <w:p w14:paraId="62A99390" w14:textId="70BEC5BD" w:rsidR="00666A19" w:rsidRPr="00341394" w:rsidRDefault="00666A19" w:rsidP="00666A19">
      <w:pPr>
        <w:pStyle w:val="LFTBody"/>
        <w:rPr>
          <w:lang w:val="tr-TR" w:eastAsia="en-US"/>
        </w:rPr>
      </w:pPr>
      <w:r w:rsidRPr="00341394">
        <w:rPr>
          <w:lang w:val="tr-TR" w:eastAsia="en-US"/>
        </w:rPr>
        <w:t>Erbaa İlçesi AAT yerine yakın konumdaki Gazi Osman Paşa Mahallesindeki deprem tehlike haritası</w:t>
      </w:r>
      <w:r w:rsidR="003664A8" w:rsidRPr="00341394">
        <w:rPr>
          <w:lang w:val="tr-TR" w:eastAsia="en-US"/>
        </w:rPr>
        <w:t xml:space="preserve"> </w:t>
      </w:r>
      <w:r w:rsidR="003664A8" w:rsidRPr="00341394">
        <w:rPr>
          <w:lang w:val="tr-TR" w:eastAsia="en-US"/>
        </w:rPr>
        <w:fldChar w:fldCharType="begin"/>
      </w:r>
      <w:r w:rsidR="003664A8" w:rsidRPr="00341394">
        <w:rPr>
          <w:lang w:val="tr-TR" w:eastAsia="en-US"/>
        </w:rPr>
        <w:instrText xml:space="preserve"> REF _Ref163931090 \h </w:instrText>
      </w:r>
      <w:r w:rsidR="003664A8" w:rsidRPr="00341394">
        <w:rPr>
          <w:lang w:val="tr-TR" w:eastAsia="en-US"/>
        </w:rPr>
      </w:r>
      <w:r w:rsidR="003664A8" w:rsidRPr="00341394">
        <w:rPr>
          <w:lang w:val="tr-TR" w:eastAsia="en-US"/>
        </w:rPr>
        <w:fldChar w:fldCharType="separate"/>
      </w:r>
      <w:r w:rsidR="001B04E9" w:rsidRPr="00341394">
        <w:t xml:space="preserve">Şekil </w:t>
      </w:r>
      <w:r w:rsidR="001B04E9">
        <w:t>5</w:t>
      </w:r>
      <w:r w:rsidR="003664A8" w:rsidRPr="00341394">
        <w:rPr>
          <w:lang w:val="tr-TR" w:eastAsia="en-US"/>
        </w:rPr>
        <w:fldChar w:fldCharType="end"/>
      </w:r>
      <w:r w:rsidRPr="00341394">
        <w:rPr>
          <w:lang w:val="tr-TR" w:eastAsia="en-US"/>
        </w:rPr>
        <w:t xml:space="preserve">’de verilmiştir. </w:t>
      </w:r>
    </w:p>
    <w:p w14:paraId="6ABC9D23" w14:textId="200FC322" w:rsidR="001A7572" w:rsidRPr="00341394" w:rsidRDefault="004D76A8" w:rsidP="001A7572">
      <w:pPr>
        <w:pStyle w:val="LFTBody"/>
        <w:rPr>
          <w:lang w:val="tr-TR" w:eastAsia="en-US"/>
        </w:rPr>
      </w:pPr>
      <w:r w:rsidRPr="00805829">
        <w:lastRenderedPageBreak/>
        <w:drawing>
          <wp:inline distT="0" distB="0" distL="0" distR="0" wp14:anchorId="0748AE32" wp14:editId="56F3640B">
            <wp:extent cx="5732145" cy="2626995"/>
            <wp:effectExtent l="0" t="0" r="1905" b="1905"/>
            <wp:docPr id="164510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0887" name=""/>
                    <pic:cNvPicPr/>
                  </pic:nvPicPr>
                  <pic:blipFill>
                    <a:blip r:embed="rId35"/>
                    <a:stretch>
                      <a:fillRect/>
                    </a:stretch>
                  </pic:blipFill>
                  <pic:spPr>
                    <a:xfrm>
                      <a:off x="0" y="0"/>
                      <a:ext cx="5732145" cy="2626995"/>
                    </a:xfrm>
                    <a:prstGeom prst="rect">
                      <a:avLst/>
                    </a:prstGeom>
                  </pic:spPr>
                </pic:pic>
              </a:graphicData>
            </a:graphic>
          </wp:inline>
        </w:drawing>
      </w:r>
      <w:bookmarkStart w:id="733" w:name="_Ref163726301"/>
    </w:p>
    <w:p w14:paraId="6A0CB0E6" w14:textId="175B00A2" w:rsidR="00666A19" w:rsidRPr="00341394" w:rsidRDefault="00666A19" w:rsidP="00376FB6">
      <w:pPr>
        <w:pStyle w:val="Caption"/>
      </w:pPr>
      <w:bookmarkStart w:id="734" w:name="_Ref163931090"/>
      <w:bookmarkStart w:id="735" w:name="_Toc200967721"/>
      <w:r w:rsidRPr="00341394">
        <w:t xml:space="preserve">Şekil </w:t>
      </w:r>
      <w:r w:rsidR="0066485B" w:rsidRPr="00341394">
        <w:fldChar w:fldCharType="begin"/>
      </w:r>
      <w:r w:rsidR="0066485B" w:rsidRPr="00341394">
        <w:instrText xml:space="preserve"> SEQ Şekil \* ARABIC </w:instrText>
      </w:r>
      <w:r w:rsidR="0066485B" w:rsidRPr="00341394">
        <w:fldChar w:fldCharType="separate"/>
      </w:r>
      <w:r w:rsidR="001B04E9">
        <w:t>5</w:t>
      </w:r>
      <w:r w:rsidR="0066485B" w:rsidRPr="00341394">
        <w:fldChar w:fldCharType="end"/>
      </w:r>
      <w:bookmarkEnd w:id="733"/>
      <w:bookmarkEnd w:id="734"/>
      <w:r w:rsidRPr="00341394">
        <w:t xml:space="preserve"> Erbaa Deprem Tehlike Haritası</w:t>
      </w:r>
      <w:bookmarkEnd w:id="735"/>
      <w:r w:rsidRPr="00341394">
        <w:t xml:space="preserve"> </w:t>
      </w:r>
    </w:p>
    <w:p w14:paraId="03EB5B79" w14:textId="77777777" w:rsidR="00666A19" w:rsidRPr="00341394" w:rsidRDefault="00666A19" w:rsidP="00666A19">
      <w:pPr>
        <w:pStyle w:val="BodyText"/>
        <w:rPr>
          <w:lang w:val="tr-TR"/>
        </w:rPr>
      </w:pPr>
      <w:r w:rsidRPr="00341394">
        <w:rPr>
          <w:lang w:val="tr-TR"/>
        </w:rPr>
        <w:t>Kaynak: https://tdth.afad.gov.tr/TDTH/main.xhtml</w:t>
      </w:r>
    </w:p>
    <w:p w14:paraId="0EEAFBF0" w14:textId="43F6D5F6" w:rsidR="00CD3946" w:rsidRPr="00341394" w:rsidRDefault="004D76A8" w:rsidP="00E81195">
      <w:pPr>
        <w:pStyle w:val="LFTBody"/>
        <w:rPr>
          <w:lang w:val="tr-TR"/>
        </w:rPr>
      </w:pPr>
      <w:r w:rsidRPr="004D76A8">
        <w:rPr>
          <w:lang w:val="tr-TR" w:eastAsia="en-US"/>
        </w:rPr>
        <w:t>Atıksu arıtma tesisi (AAT) inşaatı için belirlenen proje sahası, Türk Bina Deprem Yönetmeliği (TBEC 2018) tarafından tanımlanan “DD-2 Deprem Yer Hareketi” bölgesi içinde yer almaktadır. DD-2, 50 yılda %10 aşılma olasılığına ve yaklaşık 475 yıllık bir geri dönüş süresine sahip olan tasarım temeli depreme karşılık gelmektedir. Tesis kritik altyapı teşkil ettiğinden, AAT'nin inşası ile ilgili tüm yapısal ve sismik tasarım çalışmaları, DD-2 seviyesi yer hareketleri için TBEC 2018'in geçerli gerekliliklerine uygun olmalıdır.</w:t>
      </w:r>
      <w:r w:rsidR="00CD3946" w:rsidRPr="00341394">
        <w:rPr>
          <w:lang w:val="tr-TR"/>
        </w:rPr>
        <w:t>.</w:t>
      </w:r>
    </w:p>
    <w:p w14:paraId="4185D045" w14:textId="67BFF2FD" w:rsidR="00BB495A" w:rsidRPr="00341394" w:rsidRDefault="00BB495A" w:rsidP="00BB495A">
      <w:pPr>
        <w:pStyle w:val="Heading2"/>
      </w:pPr>
      <w:bookmarkStart w:id="736" w:name="_Toc141472524"/>
      <w:bookmarkStart w:id="737" w:name="_Toc141472525"/>
      <w:bookmarkStart w:id="738" w:name="_Toc141472526"/>
      <w:bookmarkStart w:id="739" w:name="_Toc141472527"/>
      <w:bookmarkStart w:id="740" w:name="_Toc141472528"/>
      <w:bookmarkStart w:id="741" w:name="_Toc141472529"/>
      <w:bookmarkStart w:id="742" w:name="_Toc141472530"/>
      <w:bookmarkStart w:id="743" w:name="_Toc141472531"/>
      <w:bookmarkStart w:id="744" w:name="_Toc200967594"/>
      <w:bookmarkEnd w:id="736"/>
      <w:bookmarkEnd w:id="737"/>
      <w:bookmarkEnd w:id="738"/>
      <w:bookmarkEnd w:id="739"/>
      <w:bookmarkEnd w:id="740"/>
      <w:bookmarkEnd w:id="741"/>
      <w:bookmarkEnd w:id="742"/>
      <w:bookmarkEnd w:id="743"/>
      <w:r w:rsidRPr="00341394">
        <w:t>Toprak ve Arazi Kompozisyonu Hakkında Bilgi</w:t>
      </w:r>
      <w:bookmarkEnd w:id="744"/>
    </w:p>
    <w:p w14:paraId="45F1F9D1" w14:textId="05D48409" w:rsidR="00854B0D" w:rsidRPr="00341394" w:rsidRDefault="00854B0D" w:rsidP="00A23F72">
      <w:pPr>
        <w:pStyle w:val="LFTBody"/>
        <w:rPr>
          <w:lang w:val="tr-TR"/>
        </w:rPr>
      </w:pPr>
      <w:r w:rsidRPr="00341394">
        <w:rPr>
          <w:lang w:val="tr-TR"/>
        </w:rPr>
        <w:t>Erbaa Ovası ve çevresi toprak grupları açısından değerlendirildiğinde 3 ana başlıkta sınıflandırılmaktadır.</w:t>
      </w:r>
    </w:p>
    <w:p w14:paraId="61381C0D" w14:textId="7E340DAF" w:rsidR="00854B0D" w:rsidRPr="00341394" w:rsidRDefault="00854B0D" w:rsidP="00A23F72">
      <w:pPr>
        <w:pStyle w:val="LFTBody"/>
        <w:rPr>
          <w:lang w:val="tr-TR"/>
        </w:rPr>
      </w:pPr>
      <w:r w:rsidRPr="00341394">
        <w:rPr>
          <w:lang w:val="tr-TR"/>
        </w:rPr>
        <w:t>Ova tabanında bulunan, Yeşilırmak ve Kelkit Nehirlerinin getirmiş olduğu verimli alüvyal topraklardır (Şekil 4). Bu topraklarda horizonlaşma görülmez. Oluşum dönemleri kuvaternerdir. Oluşum şekilleri bakımından iklimsel şartlardan bağımsız oluştukları için azonal toprak grubunda da değerlendirilmektedir. Erbaa ovası üreticileri tarımsal faaliyetlerini çoğunlukla bu verimli topraklarda yapmaktadırlar.</w:t>
      </w:r>
    </w:p>
    <w:p w14:paraId="502A1E99" w14:textId="61B4D52D" w:rsidR="00854B0D" w:rsidRPr="00341394" w:rsidRDefault="00854B0D" w:rsidP="00A23F72">
      <w:pPr>
        <w:pStyle w:val="LFTBody"/>
        <w:rPr>
          <w:lang w:val="tr-TR"/>
        </w:rPr>
      </w:pPr>
      <w:r w:rsidRPr="00341394">
        <w:rPr>
          <w:lang w:val="tr-TR"/>
        </w:rPr>
        <w:t>Ovanın kenarlarında, özellikle kuzeyde dağ eteklerinde, vadilerden akarsular ve sel ile getirilen yük eğimin azalması ile üst üste istiflenerek kolüvyal toprakları meydana getirmektedir (</w:t>
      </w:r>
      <w:r w:rsidRPr="00341394">
        <w:rPr>
          <w:lang w:val="tr-TR"/>
        </w:rPr>
        <w:fldChar w:fldCharType="begin"/>
      </w:r>
      <w:r w:rsidRPr="00341394">
        <w:rPr>
          <w:lang w:val="tr-TR"/>
        </w:rPr>
        <w:instrText xml:space="preserve"> REF _Ref163724873 \h </w:instrText>
      </w:r>
      <w:r w:rsidR="00A23F72" w:rsidRPr="00341394">
        <w:rPr>
          <w:lang w:val="tr-TR"/>
        </w:rPr>
        <w:instrText xml:space="preserve"> \* MERGEFORMAT </w:instrText>
      </w:r>
      <w:r w:rsidRPr="00341394">
        <w:rPr>
          <w:lang w:val="tr-TR"/>
        </w:rPr>
      </w:r>
      <w:r w:rsidRPr="00341394">
        <w:rPr>
          <w:lang w:val="tr-TR"/>
        </w:rPr>
        <w:fldChar w:fldCharType="separate"/>
      </w:r>
      <w:r w:rsidR="001B04E9" w:rsidRPr="00A80676">
        <w:rPr>
          <w:lang w:val="tr-TR"/>
        </w:rPr>
        <w:t>Şekil 6</w:t>
      </w:r>
      <w:r w:rsidRPr="00341394">
        <w:rPr>
          <w:lang w:val="tr-TR"/>
        </w:rPr>
        <w:fldChar w:fldCharType="end"/>
      </w:r>
      <w:r w:rsidRPr="00341394">
        <w:rPr>
          <w:lang w:val="tr-TR"/>
        </w:rPr>
        <w:t>). Bu topraklar da azonal toprak olup alüvyal topraklardan en önemli farkı daha kaba unsurlu ve drenaj şartlarının iyi olmasıdır. Ancak verim olarak değerlendirildiğinde bu topraklar alüvyal topraklar kadar değerli değildir. Ovanın kuzeyindeki dağ eteğindeki yerleşmelerde bu topraklar çoğunlukla bağcılık ve meyvecilik açısından değerlendirilmektedir.</w:t>
      </w:r>
    </w:p>
    <w:p w14:paraId="50638572" w14:textId="56587C8A" w:rsidR="00854B0D" w:rsidRPr="00341394" w:rsidRDefault="00854B0D" w:rsidP="00854B0D">
      <w:pPr>
        <w:pStyle w:val="LFTBody"/>
        <w:rPr>
          <w:lang w:val="tr-TR"/>
        </w:rPr>
      </w:pPr>
      <w:r w:rsidRPr="00341394">
        <w:rPr>
          <w:lang w:val="tr-TR"/>
        </w:rPr>
        <w:t xml:space="preserve">Ova çevresindeki dağlarda ise zonal topraklar yer almaktadırlar (Şekil 4). Ovanın kuzeyindeki dağlarda kahverengi orman toprağı hâkim toprakları oluşturmaktadır. Yıkanmadaki artışa bağlı olarak kuzeyde Ordu sınırında podzolik topraklar da yer almaktadır. Ovanın güneyindeki yükseltilerde ise kestane rengi topraklar hâkimdir. Hâkim </w:t>
      </w:r>
      <w:r w:rsidRPr="00341394">
        <w:rPr>
          <w:lang w:val="tr-TR"/>
        </w:rPr>
        <w:lastRenderedPageBreak/>
        <w:t>olan ikinci derecede toprak türü ise kuzeydeki gibi kahverengi orman toprağıdır. Yine ovadaki gibi yer yer alüvyal ve kolüvyal topraklara rastlanır. Bunlar lokal birikmelerle oluşmuş olup büyük alan kaplamazlar.</w:t>
      </w:r>
    </w:p>
    <w:p w14:paraId="1551C017" w14:textId="69639C68" w:rsidR="00854B0D" w:rsidRPr="00341394" w:rsidRDefault="00284642" w:rsidP="00392F7F">
      <w:pPr>
        <w:pStyle w:val="LFTBody"/>
        <w:ind w:hanging="426"/>
        <w:rPr>
          <w:lang w:val="tr-TR"/>
        </w:rPr>
      </w:pPr>
      <w:r w:rsidRPr="00341394">
        <w:rPr>
          <w:lang w:val="tr-TR"/>
        </w:rPr>
        <mc:AlternateContent>
          <mc:Choice Requires="wps">
            <w:drawing>
              <wp:anchor distT="0" distB="0" distL="114300" distR="114300" simplePos="0" relativeHeight="251705856" behindDoc="0" locked="0" layoutInCell="1" allowOverlap="1" wp14:anchorId="2D74201E" wp14:editId="37E076C3">
                <wp:simplePos x="0" y="0"/>
                <wp:positionH relativeFrom="margin">
                  <wp:posOffset>-244548</wp:posOffset>
                </wp:positionH>
                <wp:positionV relativeFrom="paragraph">
                  <wp:posOffset>2238552</wp:posOffset>
                </wp:positionV>
                <wp:extent cx="1669312" cy="723014"/>
                <wp:effectExtent l="0" t="0" r="0" b="1270"/>
                <wp:wrapNone/>
                <wp:docPr id="1311009540" name="Dikdörtgen 166"/>
                <wp:cNvGraphicFramePr/>
                <a:graphic xmlns:a="http://schemas.openxmlformats.org/drawingml/2006/main">
                  <a:graphicData uri="http://schemas.microsoft.com/office/word/2010/wordprocessingShape">
                    <wps:wsp>
                      <wps:cNvSpPr/>
                      <wps:spPr>
                        <a:xfrm>
                          <a:off x="0" y="0"/>
                          <a:ext cx="1669312" cy="723014"/>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91C64C8" w14:textId="27ECFFE7" w:rsidR="00A46476" w:rsidRPr="00341394" w:rsidRDefault="00A46476" w:rsidP="003B1497">
                            <w:pPr>
                              <w:jc w:val="left"/>
                              <w:rPr>
                                <w:color w:val="000000" w:themeColor="text1"/>
                                <w:sz w:val="20"/>
                                <w:szCs w:val="20"/>
                              </w:rPr>
                            </w:pPr>
                            <w:r w:rsidRPr="00341394">
                              <w:rPr>
                                <w:color w:val="000000" w:themeColor="text1"/>
                                <w:sz w:val="20"/>
                                <w:szCs w:val="20"/>
                              </w:rPr>
                              <w:t>Proje Alanı</w:t>
                            </w:r>
                          </w:p>
                          <w:p w14:paraId="2F94B472" w14:textId="69DBF7BF" w:rsidR="00A46476" w:rsidRPr="00341394" w:rsidRDefault="00A46476" w:rsidP="003B1497">
                            <w:pPr>
                              <w:jc w:val="left"/>
                              <w:rPr>
                                <w:color w:val="000000" w:themeColor="text1"/>
                                <w:sz w:val="20"/>
                                <w:szCs w:val="20"/>
                              </w:rPr>
                            </w:pPr>
                            <w:r w:rsidRPr="00341394">
                              <w:rPr>
                                <w:color w:val="000000" w:themeColor="text1"/>
                                <w:sz w:val="20"/>
                                <w:szCs w:val="20"/>
                              </w:rPr>
                              <w:t>I ve II Verimlilik Sınıfındaki Araziler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4201E" id="Dikdörtgen 166" o:spid="_x0000_s1029" style="position:absolute;left:0;text-align:left;margin-left:-19.25pt;margin-top:176.25pt;width:131.45pt;height:56.95pt;z-index:251705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" filled="f" stroked="f" strokeweight="1pt">
                <v:textbox>
                  <w:txbxContent>
                    <w:p w14:paraId="491C64C8" w14:textId="27ECFFE7" w:rsidR="00A46476" w:rsidRPr="00341394" w:rsidRDefault="00A46476" w:rsidP="003B1497">
                      <w:pPr>
                        <w:jc w:val="left"/>
                        <w:rPr>
                          <w:color w:val="000000" w:themeColor="text1"/>
                          <w:sz w:val="20"/>
                          <w:szCs w:val="20"/>
                        </w:rPr>
                      </w:pPr>
                      <w:r w:rsidRPr="00341394">
                        <w:rPr>
                          <w:color w:val="000000" w:themeColor="text1"/>
                          <w:sz w:val="20"/>
                          <w:szCs w:val="20"/>
                        </w:rPr>
                        <w:t>Proje Alanı</w:t>
                      </w:r>
                    </w:p>
                    <w:p w14:paraId="2F94B472" w14:textId="69DBF7BF" w:rsidR="00A46476" w:rsidRPr="00341394" w:rsidRDefault="00A46476" w:rsidP="003B1497">
                      <w:pPr>
                        <w:jc w:val="left"/>
                        <w:rPr>
                          <w:color w:val="000000" w:themeColor="text1"/>
                          <w:sz w:val="20"/>
                          <w:szCs w:val="20"/>
                        </w:rPr>
                      </w:pPr>
                      <w:r w:rsidRPr="00341394">
                        <w:rPr>
                          <w:color w:val="000000" w:themeColor="text1"/>
                          <w:sz w:val="20"/>
                          <w:szCs w:val="20"/>
                        </w:rPr>
                        <w:t>I ve II Verimlilik Sınıfındaki Araziler</w:t>
                      </w:r>
                    </w:p>
                  </w:txbxContent>
                </v:textbox>
                <w10:wrap anchorx="margin"/>
              </v:rect>
            </w:pict>
          </mc:Fallback>
        </mc:AlternateContent>
      </w:r>
      <w:r w:rsidRPr="00341394">
        <w:rPr>
          <w:lang w:val="tr-TR"/>
        </w:rPr>
        <mc:AlternateContent>
          <mc:Choice Requires="wps">
            <w:drawing>
              <wp:anchor distT="0" distB="0" distL="114300" distR="114300" simplePos="0" relativeHeight="251704832" behindDoc="0" locked="0" layoutInCell="1" allowOverlap="1" wp14:anchorId="60D91308" wp14:editId="1C509F25">
                <wp:simplePos x="0" y="0"/>
                <wp:positionH relativeFrom="column">
                  <wp:posOffset>580360</wp:posOffset>
                </wp:positionH>
                <wp:positionV relativeFrom="paragraph">
                  <wp:posOffset>1239712</wp:posOffset>
                </wp:positionV>
                <wp:extent cx="334040" cy="1082055"/>
                <wp:effectExtent l="57150" t="19050" r="27940" b="41910"/>
                <wp:wrapNone/>
                <wp:docPr id="1390460949" name="Düz Ok Bağlayıcısı 165"/>
                <wp:cNvGraphicFramePr/>
                <a:graphic xmlns:a="http://schemas.openxmlformats.org/drawingml/2006/main">
                  <a:graphicData uri="http://schemas.microsoft.com/office/word/2010/wordprocessingShape">
                    <wps:wsp>
                      <wps:cNvCnPr/>
                      <wps:spPr>
                        <a:xfrm flipH="1">
                          <a:off x="0" y="0"/>
                          <a:ext cx="334040" cy="108205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3E0EA" id="Düz Ok Bağlayıcısı 165" o:spid="_x0000_s1026" type="#_x0000_t32" style="position:absolute;margin-left:45.7pt;margin-top:97.6pt;width:26.3pt;height:85.2pt;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" strokecolor="black [3213]" strokeweight="2.25pt">
                <v:stroke endarrow="block" joinstyle="miter"/>
              </v:shape>
            </w:pict>
          </mc:Fallback>
        </mc:AlternateContent>
      </w:r>
      <w:r w:rsidR="00392F7F" w:rsidRPr="00341394">
        <w:rPr>
          <w:lang w:val="tr-TR"/>
        </w:rPr>
        <w:drawing>
          <wp:anchor distT="0" distB="0" distL="114300" distR="114300" simplePos="0" relativeHeight="251703808" behindDoc="0" locked="0" layoutInCell="1" allowOverlap="1" wp14:anchorId="2219D374" wp14:editId="4D847127">
            <wp:simplePos x="0" y="0"/>
            <wp:positionH relativeFrom="column">
              <wp:posOffset>-116958</wp:posOffset>
            </wp:positionH>
            <wp:positionV relativeFrom="paragraph">
              <wp:posOffset>133926</wp:posOffset>
            </wp:positionV>
            <wp:extent cx="2700670" cy="1817759"/>
            <wp:effectExtent l="0" t="0" r="4445" b="0"/>
            <wp:wrapNone/>
            <wp:docPr id="14637358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735897" name="Resim 1"/>
                    <pic:cNvPicPr/>
                  </pic:nvPicPr>
                  <pic:blipFill>
                    <a:blip r:embed="rId36">
                      <a:extLst>
                        <a:ext uri="{28A0092B-C50C-407E-A947-70E740481C1C}">
                          <a14:useLocalDpi xmlns:a14="http://schemas.microsoft.com/office/drawing/2010/main" val="0"/>
                        </a:ext>
                      </a:extLst>
                    </a:blip>
                    <a:stretch>
                      <a:fillRect/>
                    </a:stretch>
                  </pic:blipFill>
                  <pic:spPr>
                    <a:xfrm>
                      <a:off x="0" y="0"/>
                      <a:ext cx="2704645" cy="1820435"/>
                    </a:xfrm>
                    <a:prstGeom prst="rect">
                      <a:avLst/>
                    </a:prstGeom>
                  </pic:spPr>
                </pic:pic>
              </a:graphicData>
            </a:graphic>
            <wp14:sizeRelH relativeFrom="margin">
              <wp14:pctWidth>0</wp14:pctWidth>
            </wp14:sizeRelH>
            <wp14:sizeRelV relativeFrom="margin">
              <wp14:pctHeight>0</wp14:pctHeight>
            </wp14:sizeRelV>
          </wp:anchor>
        </w:drawing>
      </w:r>
      <w:r w:rsidR="00854B0D" w:rsidRPr="00341394">
        <w:rPr>
          <w:lang w:val="tr-TR" w:bidi="ar-SA"/>
        </w:rPr>
        <w:drawing>
          <wp:inline distT="0" distB="0" distL="0" distR="0" wp14:anchorId="44DDEA05" wp14:editId="30FF368B">
            <wp:extent cx="6274592" cy="4412511"/>
            <wp:effectExtent l="0" t="0" r="0" b="7620"/>
            <wp:docPr id="131713868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138686" name=""/>
                    <pic:cNvPicPr/>
                  </pic:nvPicPr>
                  <pic:blipFill>
                    <a:blip r:embed="rId37"/>
                    <a:stretch>
                      <a:fillRect/>
                    </a:stretch>
                  </pic:blipFill>
                  <pic:spPr>
                    <a:xfrm>
                      <a:off x="0" y="0"/>
                      <a:ext cx="6281256" cy="4417198"/>
                    </a:xfrm>
                    <a:prstGeom prst="rect">
                      <a:avLst/>
                    </a:prstGeom>
                  </pic:spPr>
                </pic:pic>
              </a:graphicData>
            </a:graphic>
          </wp:inline>
        </w:drawing>
      </w:r>
      <w:r w:rsidR="00392F7F" w:rsidRPr="00341394">
        <w:rPr>
          <w:lang w:val="tr-TR"/>
        </w:rPr>
        <w:t xml:space="preserve"> </w:t>
      </w:r>
    </w:p>
    <w:p w14:paraId="5B31F186" w14:textId="7247587B" w:rsidR="00854B0D" w:rsidRPr="00341394" w:rsidRDefault="00854B0D" w:rsidP="00376FB6">
      <w:pPr>
        <w:pStyle w:val="Caption"/>
      </w:pPr>
      <w:bookmarkStart w:id="745" w:name="_Ref163724873"/>
      <w:bookmarkStart w:id="746" w:name="_Toc200967722"/>
      <w:r w:rsidRPr="00341394">
        <w:t xml:space="preserve">Şekil </w:t>
      </w:r>
      <w:r w:rsidR="0066485B" w:rsidRPr="00341394">
        <w:fldChar w:fldCharType="begin"/>
      </w:r>
      <w:r w:rsidR="0066485B" w:rsidRPr="00341394">
        <w:instrText xml:space="preserve"> SEQ Şekil \* ARABIC </w:instrText>
      </w:r>
      <w:r w:rsidR="0066485B" w:rsidRPr="00341394">
        <w:fldChar w:fldCharType="separate"/>
      </w:r>
      <w:r w:rsidR="001B04E9">
        <w:t>6</w:t>
      </w:r>
      <w:r w:rsidR="0066485B" w:rsidRPr="00341394">
        <w:fldChar w:fldCharType="end"/>
      </w:r>
      <w:bookmarkEnd w:id="745"/>
      <w:r w:rsidRPr="00341394">
        <w:t xml:space="preserve"> Erbaa ve Çevresi Toprak Haritası</w:t>
      </w:r>
      <w:bookmarkEnd w:id="746"/>
      <w:r w:rsidRPr="00341394">
        <w:t xml:space="preserve"> </w:t>
      </w:r>
    </w:p>
    <w:p w14:paraId="64A50AAD" w14:textId="77777777" w:rsidR="005D2972" w:rsidRPr="00341394" w:rsidRDefault="005D2972" w:rsidP="005D2972">
      <w:pPr>
        <w:pStyle w:val="Heading2"/>
      </w:pPr>
      <w:bookmarkStart w:id="747" w:name="_Toc173150122"/>
      <w:bookmarkStart w:id="748" w:name="_Toc190350796"/>
      <w:bookmarkStart w:id="749" w:name="_Toc200967595"/>
      <w:bookmarkStart w:id="750" w:name="_Toc67860653"/>
      <w:r w:rsidRPr="00341394">
        <w:t>Su Kaynakları</w:t>
      </w:r>
      <w:bookmarkEnd w:id="747"/>
      <w:bookmarkEnd w:id="748"/>
      <w:bookmarkEnd w:id="749"/>
    </w:p>
    <w:p w14:paraId="2A976EAF" w14:textId="77777777" w:rsidR="005D2972" w:rsidRPr="00341394" w:rsidRDefault="005D2972" w:rsidP="005D2972">
      <w:pPr>
        <w:pStyle w:val="LFTBody"/>
        <w:rPr>
          <w:rFonts w:cs="Arial"/>
          <w:sz w:val="24"/>
          <w:lang w:val="tr-TR"/>
        </w:rPr>
      </w:pPr>
      <w:r w:rsidRPr="00341394">
        <w:rPr>
          <w:rFonts w:cs="Arial"/>
          <w:sz w:val="24"/>
          <w:lang w:val="tr-TR"/>
        </w:rPr>
        <w:t>Erbaa su kaynakları açısından zengin bir bölgede bulunmaktadır. Hem yeraltı hem yerüstü su kaynakları aşağıda verilmektedir.</w:t>
      </w:r>
    </w:p>
    <w:p w14:paraId="0E7DEF44" w14:textId="77777777" w:rsidR="005D2972" w:rsidRPr="00341394" w:rsidRDefault="005D2972" w:rsidP="005D2972">
      <w:pPr>
        <w:pStyle w:val="LFTBody"/>
        <w:rPr>
          <w:rFonts w:cs="Arial"/>
          <w:sz w:val="24"/>
          <w:lang w:val="tr-TR"/>
        </w:rPr>
      </w:pPr>
      <w:r w:rsidRPr="00341394">
        <w:rPr>
          <w:rFonts w:cs="Arial"/>
          <w:sz w:val="24"/>
          <w:lang w:val="tr-TR"/>
        </w:rPr>
        <w:t>Erbaa yakın civarındaki en önemli akarsular Kelkit ve Tozanlı ırmaklarıdır. Kelkit ırmağı imar planının kuzey sınırından kuzey istikametinde akış sağlayarak geçmektedir. Tozanlı ırmağının ise, Erbaa ovasında toplam yedi kilometrelik bir kolu bulunmaktadır.</w:t>
      </w:r>
    </w:p>
    <w:p w14:paraId="1050C651" w14:textId="77777777" w:rsidR="005D2972" w:rsidRPr="00341394" w:rsidRDefault="005D2972" w:rsidP="005D2972">
      <w:pPr>
        <w:pStyle w:val="LFTBody"/>
        <w:rPr>
          <w:rFonts w:cs="Arial"/>
          <w:sz w:val="24"/>
          <w:lang w:val="tr-TR"/>
        </w:rPr>
      </w:pPr>
      <w:r w:rsidRPr="00341394">
        <w:rPr>
          <w:rFonts w:cs="Arial"/>
          <w:sz w:val="24"/>
          <w:lang w:val="tr-TR"/>
        </w:rPr>
        <w:t>Kelkit çayı, projenin gerçekleştirileceği mevcut atık su arıtma tesisi alanının 250m kuzeyinden geçmektedir.</w:t>
      </w:r>
    </w:p>
    <w:p w14:paraId="05D4D743" w14:textId="77777777" w:rsidR="005D2972" w:rsidRPr="00341394" w:rsidRDefault="005D2972" w:rsidP="005D2972">
      <w:pPr>
        <w:pStyle w:val="LFTBody"/>
        <w:rPr>
          <w:rFonts w:cs="Arial"/>
          <w:sz w:val="24"/>
          <w:lang w:val="tr-TR"/>
        </w:rPr>
      </w:pPr>
      <w:r w:rsidRPr="00341394">
        <w:rPr>
          <w:rFonts w:cs="Arial"/>
          <w:sz w:val="24"/>
          <w:lang w:val="tr-TR"/>
        </w:rPr>
        <w:lastRenderedPageBreak/>
        <w:drawing>
          <wp:inline distT="0" distB="0" distL="0" distR="0" wp14:anchorId="36BE2269" wp14:editId="373AD59C">
            <wp:extent cx="1932317" cy="2900656"/>
            <wp:effectExtent l="0" t="0" r="0" b="0"/>
            <wp:docPr id="173265807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58072" name=""/>
                    <pic:cNvPicPr/>
                  </pic:nvPicPr>
                  <pic:blipFill>
                    <a:blip r:embed="rId38"/>
                    <a:stretch>
                      <a:fillRect/>
                    </a:stretch>
                  </pic:blipFill>
                  <pic:spPr>
                    <a:xfrm>
                      <a:off x="0" y="0"/>
                      <a:ext cx="1936859" cy="2907474"/>
                    </a:xfrm>
                    <a:prstGeom prst="rect">
                      <a:avLst/>
                    </a:prstGeom>
                  </pic:spPr>
                </pic:pic>
              </a:graphicData>
            </a:graphic>
          </wp:inline>
        </w:drawing>
      </w:r>
    </w:p>
    <w:p w14:paraId="5152E3E7" w14:textId="3FBF5A1A" w:rsidR="005D2972" w:rsidRPr="00341394" w:rsidRDefault="005D2972" w:rsidP="00376FB6">
      <w:pPr>
        <w:pStyle w:val="Caption"/>
      </w:pPr>
      <w:bookmarkStart w:id="751" w:name="_Toc200967723"/>
      <w:r w:rsidRPr="00341394">
        <w:t xml:space="preserve">Şekil </w:t>
      </w:r>
      <w:r w:rsidRPr="00341394">
        <w:fldChar w:fldCharType="begin"/>
      </w:r>
      <w:r w:rsidRPr="00341394">
        <w:instrText xml:space="preserve"> SEQ Şekil \* ARABIC </w:instrText>
      </w:r>
      <w:r w:rsidRPr="00341394">
        <w:fldChar w:fldCharType="separate"/>
      </w:r>
      <w:r w:rsidR="001B04E9">
        <w:t>7</w:t>
      </w:r>
      <w:r w:rsidRPr="00341394">
        <w:fldChar w:fldCharType="end"/>
      </w:r>
      <w:r w:rsidRPr="00341394">
        <w:t xml:space="preserve"> Kelkit Çayına olan Mesafeyi Gösterir Görsel</w:t>
      </w:r>
      <w:bookmarkEnd w:id="751"/>
    </w:p>
    <w:p w14:paraId="73FE0874" w14:textId="77777777" w:rsidR="005D2972" w:rsidRPr="00341394" w:rsidRDefault="005D2972" w:rsidP="005D2972">
      <w:pPr>
        <w:pStyle w:val="LFTBody"/>
        <w:rPr>
          <w:rFonts w:cs="Arial"/>
          <w:sz w:val="24"/>
          <w:lang w:val="tr-TR"/>
        </w:rPr>
      </w:pPr>
      <w:r w:rsidRPr="00341394">
        <w:rPr>
          <w:rFonts w:cs="Arial"/>
          <w:sz w:val="24"/>
          <w:lang w:val="tr-TR"/>
        </w:rPr>
        <w:t>İmbat deresi ise, Erbaa'nın güneyinde bulunan Koçak (Eksel) kasabası yukarılarına kadar sokulan ve Arap deresi adı verilen bir dereden akarak ovaya iner ve Kelkit ırmağına dökülür.</w:t>
      </w:r>
    </w:p>
    <w:p w14:paraId="73974DC9" w14:textId="77777777" w:rsidR="005D2972" w:rsidRPr="00341394" w:rsidRDefault="005D2972" w:rsidP="005D2972">
      <w:pPr>
        <w:pStyle w:val="LFTBody"/>
        <w:rPr>
          <w:rFonts w:cs="Arial"/>
          <w:sz w:val="24"/>
          <w:lang w:val="tr-TR"/>
        </w:rPr>
      </w:pPr>
      <w:r w:rsidRPr="00341394">
        <w:rPr>
          <w:rFonts w:cs="Arial"/>
          <w:sz w:val="24"/>
          <w:lang w:val="tr-TR"/>
        </w:rPr>
        <w:t>Erbaa ilçe merkezinin güneyinde (yaklaşık 5 km) Alacabal kaynakları mevcuttur. Bu kaynaklarda yapılan drenajlardan elde edilen sular (120 l/s) şehir merkezine iletilmekte ve ilçe merkezinin içme suyu ihtiyacının bir kısmının karşılanmasında kullanılmaktadır. Diğer su temin kaynağı olarak kullanılan Harmanlar mevkii su kuyuları (60/4707-60/4708 No’lu Kuyular) İmbat deresi su havzası içerisinde bulunmaktadır.</w:t>
      </w:r>
    </w:p>
    <w:p w14:paraId="0E901DC5" w14:textId="77777777" w:rsidR="005D2972" w:rsidRPr="00341394" w:rsidRDefault="005D2972" w:rsidP="005D2972">
      <w:pPr>
        <w:pStyle w:val="LFTBody"/>
        <w:rPr>
          <w:rFonts w:cs="Arial"/>
          <w:sz w:val="24"/>
          <w:lang w:val="tr-TR"/>
        </w:rPr>
      </w:pPr>
      <w:r w:rsidRPr="00341394">
        <w:rPr>
          <w:rFonts w:cs="Arial"/>
          <w:sz w:val="24"/>
          <w:lang w:val="tr-TR"/>
        </w:rPr>
        <w:t>İmar planının kuzeyinde yer alan alüvyon araziler de yeraltı suyu bakımından oldukça zengindir. 6 adet derin kuyudan elde edilen 45 l/s debili su ilçe merkezinin içme suyu ihtiyacının karşılanmasında kullanılmaktadır.</w:t>
      </w:r>
    </w:p>
    <w:p w14:paraId="49D2CAE2" w14:textId="77777777" w:rsidR="005D2972" w:rsidRPr="00341394" w:rsidRDefault="005D2972" w:rsidP="005D2972">
      <w:pPr>
        <w:pStyle w:val="LFTBody"/>
        <w:rPr>
          <w:rFonts w:cs="Arial"/>
          <w:sz w:val="24"/>
          <w:lang w:val="tr-TR"/>
        </w:rPr>
      </w:pPr>
      <w:r w:rsidRPr="00341394">
        <w:rPr>
          <w:rFonts w:cs="Arial"/>
          <w:sz w:val="24"/>
          <w:lang w:val="tr-TR"/>
        </w:rPr>
        <w:t>Barajlar: Erbaa'nın yaklaşık 100 km Güneydoğusunda Almus Barajı yer almaktadır. Almus barajı sulama, taşkın kontrolü ve enerji amaçlı olarak inşa edilmiştir. Erbaa'nın yaklaşık 10 km Kuzeyinde Hasan Uğurlu ve daha Kuzeyde Suat Uğurlu barajları yer almaktadır. Bu barajlar enerji amaçlı olarak inşa edilmiştir.</w:t>
      </w:r>
    </w:p>
    <w:p w14:paraId="21557075" w14:textId="55101724" w:rsidR="003E7713" w:rsidRPr="00341394" w:rsidRDefault="0076589B" w:rsidP="004E2C1A">
      <w:pPr>
        <w:pStyle w:val="Heading2"/>
        <w:rPr>
          <w:color w:val="auto"/>
        </w:rPr>
      </w:pPr>
      <w:bookmarkStart w:id="752" w:name="_Toc200967596"/>
      <w:bookmarkEnd w:id="90"/>
      <w:bookmarkEnd w:id="750"/>
      <w:r w:rsidRPr="00341394">
        <w:rPr>
          <w:color w:val="auto"/>
        </w:rPr>
        <w:t xml:space="preserve">Atıksu </w:t>
      </w:r>
      <w:r w:rsidR="003E7713" w:rsidRPr="00341394">
        <w:rPr>
          <w:color w:val="auto"/>
        </w:rPr>
        <w:t>Arıtma Tesisi</w:t>
      </w:r>
      <w:bookmarkEnd w:id="752"/>
      <w:r w:rsidR="003E7713" w:rsidRPr="00341394">
        <w:rPr>
          <w:color w:val="auto"/>
        </w:rPr>
        <w:t xml:space="preserve"> </w:t>
      </w:r>
    </w:p>
    <w:p w14:paraId="46EB821A" w14:textId="7A0824FD" w:rsidR="005D2972" w:rsidRPr="00341394" w:rsidRDefault="005D2972" w:rsidP="005D2972">
      <w:pPr>
        <w:pStyle w:val="Heading3"/>
        <w:keepLines w:val="0"/>
        <w:spacing w:after="60" w:line="288" w:lineRule="auto"/>
      </w:pPr>
      <w:bookmarkStart w:id="753" w:name="_Toc190350800"/>
      <w:bookmarkStart w:id="754" w:name="_Toc200967597"/>
      <w:bookmarkStart w:id="755" w:name="_Hlk163901627"/>
      <w:bookmarkStart w:id="756" w:name="_Hlk162370954"/>
      <w:bookmarkStart w:id="757" w:name="_Toc131689065"/>
      <w:r w:rsidRPr="00341394">
        <w:t>Tasarım Değerleri ve Mevcut Arıtma Sistemi</w:t>
      </w:r>
      <w:bookmarkEnd w:id="753"/>
      <w:bookmarkEnd w:id="754"/>
    </w:p>
    <w:p w14:paraId="5235CA02" w14:textId="1AE638AA" w:rsidR="00830C97" w:rsidRPr="00341394" w:rsidRDefault="00830C97" w:rsidP="00830C97">
      <w:pPr>
        <w:pStyle w:val="LFTBody"/>
        <w:rPr>
          <w:lang w:val="tr-TR" w:eastAsia="en-US"/>
        </w:rPr>
      </w:pPr>
      <w:r w:rsidRPr="00341394">
        <w:rPr>
          <w:lang w:val="tr-TR"/>
        </w:rPr>
        <w:t xml:space="preserve">Erbaa </w:t>
      </w:r>
      <w:r w:rsidR="004A58E8" w:rsidRPr="00341394">
        <w:rPr>
          <w:lang w:val="tr-TR"/>
        </w:rPr>
        <w:t xml:space="preserve">Atıksu </w:t>
      </w:r>
      <w:r w:rsidRPr="00341394">
        <w:rPr>
          <w:lang w:val="tr-TR"/>
        </w:rPr>
        <w:t>Arıtma Tesisi, 2008 yılında AB ve Türkiye Cumhuriyeti tarafından finanse edilen "SKE Düzey 2 Bölgeleri Kalkınma Programı" kapsamındaki hibe projelerden biri olmuştur. AAT’nin işletmeye alınması ile evsel ve endüstriyel atıksuların arıtılmadan deşarj edildiği Kelkit Çayı ve ulaştığı Yeşilırmak Nehri’nde kirlilik yüklerinin azaltılıp, doğaya ve insan sağlığına yönelik tehditlerin giderilmesi sağlanmıştır. Erbaa Atıksu Arıtma Tesisi, Erbaa’ya hizmet etmeye devam etmektedir</w:t>
      </w:r>
      <w:r w:rsidRPr="00341394">
        <w:rPr>
          <w:lang w:val="tr-TR" w:eastAsia="en-US"/>
        </w:rPr>
        <w:t>.</w:t>
      </w:r>
    </w:p>
    <w:p w14:paraId="79A3E848" w14:textId="3545ABA8" w:rsidR="002F126D" w:rsidRPr="00341394" w:rsidRDefault="007351BB" w:rsidP="00076EEF">
      <w:pPr>
        <w:pStyle w:val="LFTBody"/>
        <w:rPr>
          <w:lang w:val="tr-TR"/>
        </w:rPr>
      </w:pPr>
      <w:r w:rsidRPr="00341394">
        <w:rPr>
          <w:lang w:val="tr-TR"/>
        </w:rPr>
        <w:lastRenderedPageBreak/>
        <w:t>Erbaa Atıksu Arıtma T</w:t>
      </w:r>
      <w:r w:rsidR="002F126D" w:rsidRPr="00341394">
        <w:rPr>
          <w:lang w:val="tr-TR"/>
        </w:rPr>
        <w:t>esisin</w:t>
      </w:r>
      <w:r w:rsidRPr="00341394">
        <w:rPr>
          <w:lang w:val="tr-TR"/>
        </w:rPr>
        <w:t>in</w:t>
      </w:r>
      <w:r w:rsidR="002F126D" w:rsidRPr="00341394">
        <w:rPr>
          <w:lang w:val="tr-TR"/>
        </w:rPr>
        <w:t xml:space="preserve"> ilk etap kapasitesi (Q</w:t>
      </w:r>
      <w:r w:rsidR="002F126D" w:rsidRPr="00341394">
        <w:rPr>
          <w:vertAlign w:val="subscript"/>
          <w:lang w:val="tr-TR"/>
        </w:rPr>
        <w:t>tasarım</w:t>
      </w:r>
      <w:r w:rsidR="002F126D" w:rsidRPr="00341394">
        <w:rPr>
          <w:lang w:val="tr-TR"/>
        </w:rPr>
        <w:t>) 11</w:t>
      </w:r>
      <w:r w:rsidR="00EA50ED" w:rsidRPr="00341394">
        <w:rPr>
          <w:lang w:val="tr-TR"/>
        </w:rPr>
        <w:t>.</w:t>
      </w:r>
      <w:r w:rsidR="002F126D" w:rsidRPr="00341394">
        <w:rPr>
          <w:lang w:val="tr-TR"/>
        </w:rPr>
        <w:t>640 m</w:t>
      </w:r>
      <w:r w:rsidR="002F126D" w:rsidRPr="00341394">
        <w:rPr>
          <w:vertAlign w:val="superscript"/>
          <w:lang w:val="tr-TR"/>
        </w:rPr>
        <w:t>3</w:t>
      </w:r>
      <w:r w:rsidR="002F126D" w:rsidRPr="00341394">
        <w:rPr>
          <w:lang w:val="tr-TR"/>
        </w:rPr>
        <w:t xml:space="preserve">/gün olup tasarım projeksiyonuna göre, </w:t>
      </w:r>
      <w:r w:rsidR="00E373F2" w:rsidRPr="00341394">
        <w:rPr>
          <w:lang w:val="tr-TR"/>
        </w:rPr>
        <w:t>söz konusu</w:t>
      </w:r>
      <w:r w:rsidR="002F126D" w:rsidRPr="00341394">
        <w:rPr>
          <w:lang w:val="tr-TR"/>
        </w:rPr>
        <w:t xml:space="preserve"> kapasitenin 2022 yılına kadar yeterli olacağı 2022 yılından sonra ikinci etap yapımı ile kapasitenin arttırılması öngörülmüştür. </w:t>
      </w:r>
      <w:r w:rsidR="007E4448" w:rsidRPr="00341394">
        <w:rPr>
          <w:lang w:val="tr-TR"/>
        </w:rPr>
        <w:t>Proje 16.05.2016 yılında Çevre ve Ş</w:t>
      </w:r>
      <w:r w:rsidR="005D2972" w:rsidRPr="00341394">
        <w:rPr>
          <w:lang w:val="tr-TR"/>
        </w:rPr>
        <w:t>e</w:t>
      </w:r>
      <w:r w:rsidR="007E4448" w:rsidRPr="00341394">
        <w:rPr>
          <w:lang w:val="tr-TR"/>
        </w:rPr>
        <w:t xml:space="preserve">hircilik Bakanlığına sunulmuş ve 28.06.2016 tarihinde Bakanlık tarafından onaylanmıştır. </w:t>
      </w:r>
      <w:r w:rsidR="00EA50ED" w:rsidRPr="00341394">
        <w:rPr>
          <w:lang w:val="tr-TR"/>
        </w:rPr>
        <w:t xml:space="preserve">2023 yılı </w:t>
      </w:r>
      <w:r w:rsidR="00E373F2" w:rsidRPr="00341394">
        <w:rPr>
          <w:lang w:val="tr-TR"/>
        </w:rPr>
        <w:t>itibarıyla</w:t>
      </w:r>
      <w:r w:rsidR="00EA50ED" w:rsidRPr="00341394">
        <w:rPr>
          <w:lang w:val="tr-TR"/>
        </w:rPr>
        <w:t xml:space="preserve"> kapasitesinin 11.640 m</w:t>
      </w:r>
      <w:r w:rsidR="00EA50ED" w:rsidRPr="00341394">
        <w:rPr>
          <w:vertAlign w:val="superscript"/>
          <w:lang w:val="tr-TR"/>
        </w:rPr>
        <w:t>3</w:t>
      </w:r>
      <w:r w:rsidR="00EA50ED" w:rsidRPr="00341394">
        <w:rPr>
          <w:lang w:val="tr-TR"/>
        </w:rPr>
        <w:t xml:space="preserve">/gün kapasiteli mevcut atıksu arıtma tesisinin </w:t>
      </w:r>
      <w:r w:rsidR="00E373F2" w:rsidRPr="00341394">
        <w:rPr>
          <w:lang w:val="tr-TR"/>
        </w:rPr>
        <w:t>%96</w:t>
      </w:r>
      <w:r w:rsidR="00EA50ED" w:rsidRPr="00341394">
        <w:rPr>
          <w:lang w:val="tr-TR"/>
        </w:rPr>
        <w:t>’sını kullanılmaktadır.</w:t>
      </w:r>
      <w:bookmarkEnd w:id="755"/>
      <w:r w:rsidR="00EA50ED" w:rsidRPr="00341394">
        <w:rPr>
          <w:lang w:val="tr-TR"/>
        </w:rPr>
        <w:t xml:space="preserve"> </w:t>
      </w:r>
      <w:r w:rsidR="00CC4567" w:rsidRPr="00341394">
        <w:rPr>
          <w:lang w:val="tr-TR"/>
        </w:rPr>
        <w:t>Erbaa Belediyesi Haziran 2021 yılında Mevcut Atıksu Arıtma Tesisi Kapasite Arttırımı Fizibilite Raporu</w:t>
      </w:r>
      <w:r w:rsidR="00CC4567" w:rsidRPr="00341394">
        <w:rPr>
          <w:rStyle w:val="FootnoteReference"/>
          <w:lang w:val="tr-TR"/>
        </w:rPr>
        <w:footnoteReference w:id="5"/>
      </w:r>
      <w:r w:rsidR="00CC4567" w:rsidRPr="00341394">
        <w:rPr>
          <w:lang w:val="tr-TR"/>
        </w:rPr>
        <w:t xml:space="preserve"> hazırlamış ve Şubat 2024’de güncellenmiştir. Kasım 2022 de ise Erbaa (Tokat) Belediyesi Atıksu Arıtma Tesisi Etüt Raporu</w:t>
      </w:r>
      <w:r w:rsidR="00CC4567" w:rsidRPr="00341394">
        <w:rPr>
          <w:rStyle w:val="FootnoteReference"/>
          <w:lang w:val="tr-TR"/>
        </w:rPr>
        <w:footnoteReference w:id="6"/>
      </w:r>
      <w:r w:rsidR="00CC4567" w:rsidRPr="00341394">
        <w:rPr>
          <w:lang w:val="tr-TR"/>
        </w:rPr>
        <w:t xml:space="preserve"> hazırlanmıştır. İlgili raporlar Ek 1’de verilmektedir. </w:t>
      </w:r>
      <w:r w:rsidR="002F126D" w:rsidRPr="00341394">
        <w:rPr>
          <w:lang w:val="tr-TR"/>
        </w:rPr>
        <w:t>Tesisin kurulu olduğu alanda, ikinci etap için yapılacak ilave iki adet havalandırma ve iki adet çöktürme tankı için gerekli genişleme alanı bırakılmıştır.</w:t>
      </w:r>
      <w:r w:rsidR="00076EEF" w:rsidRPr="00341394">
        <w:rPr>
          <w:lang w:val="tr-TR"/>
        </w:rPr>
        <w:t xml:space="preserve"> </w:t>
      </w:r>
    </w:p>
    <w:p w14:paraId="4C6A10DF" w14:textId="04FBD970" w:rsidR="00542CF9" w:rsidRPr="00341394" w:rsidRDefault="00542CF9" w:rsidP="00542CF9">
      <w:pPr>
        <w:pStyle w:val="LFTBody"/>
        <w:rPr>
          <w:lang w:val="tr-TR"/>
        </w:rPr>
      </w:pPr>
      <w:r w:rsidRPr="00341394">
        <w:rPr>
          <w:lang w:val="tr-TR"/>
        </w:rPr>
        <w:t xml:space="preserve">Mevcut Erbaa Atıksu Arıtma Tesisinin tasarımında kullanılan ve hesap edilen nüfuslar aşağıda </w:t>
      </w:r>
      <w:r w:rsidRPr="00341394">
        <w:rPr>
          <w:lang w:val="tr-TR"/>
        </w:rPr>
        <w:fldChar w:fldCharType="begin"/>
      </w:r>
      <w:r w:rsidRPr="00341394">
        <w:rPr>
          <w:lang w:val="tr-TR"/>
        </w:rPr>
        <w:instrText xml:space="preserve"> REF _Ref162371722 \h </w:instrText>
      </w:r>
      <w:r w:rsidR="002F126D" w:rsidRPr="00341394">
        <w:rPr>
          <w:lang w:val="tr-TR"/>
        </w:rPr>
        <w:instrText xml:space="preserve"> \* MERGEFORMAT </w:instrText>
      </w:r>
      <w:r w:rsidRPr="00341394">
        <w:rPr>
          <w:lang w:val="tr-TR"/>
        </w:rPr>
      </w:r>
      <w:r w:rsidRPr="00341394">
        <w:rPr>
          <w:lang w:val="tr-TR"/>
        </w:rPr>
        <w:fldChar w:fldCharType="separate"/>
      </w:r>
      <w:r w:rsidR="001B04E9" w:rsidRPr="00FB5688">
        <w:rPr>
          <w:lang w:val="tr-TR"/>
        </w:rPr>
        <w:t>Tablo 3</w:t>
      </w:r>
      <w:r w:rsidRPr="00341394">
        <w:rPr>
          <w:lang w:val="tr-TR"/>
        </w:rPr>
        <w:fldChar w:fldCharType="end"/>
      </w:r>
      <w:r w:rsidR="001931D9" w:rsidRPr="00341394">
        <w:rPr>
          <w:lang w:val="tr-TR"/>
        </w:rPr>
        <w:t xml:space="preserve"> ile</w:t>
      </w:r>
      <w:r w:rsidRPr="00341394">
        <w:rPr>
          <w:lang w:val="tr-TR"/>
        </w:rPr>
        <w:t xml:space="preserve"> verilm</w:t>
      </w:r>
      <w:r w:rsidR="001931D9" w:rsidRPr="00341394">
        <w:rPr>
          <w:lang w:val="tr-TR"/>
        </w:rPr>
        <w:t>ektedir</w:t>
      </w:r>
      <w:r w:rsidRPr="00341394">
        <w:rPr>
          <w:lang w:val="tr-TR"/>
        </w:rPr>
        <w:t>.</w:t>
      </w:r>
    </w:p>
    <w:p w14:paraId="175B7329" w14:textId="5A9BA34C" w:rsidR="00542CF9" w:rsidRPr="00341394" w:rsidRDefault="00542CF9" w:rsidP="00376FB6">
      <w:pPr>
        <w:pStyle w:val="Caption"/>
      </w:pPr>
      <w:bookmarkStart w:id="758" w:name="_Ref162371722"/>
      <w:bookmarkStart w:id="759" w:name="_Toc200967666"/>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3</w:t>
      </w:r>
      <w:r w:rsidR="001E745D" w:rsidRPr="00341394">
        <w:fldChar w:fldCharType="end"/>
      </w:r>
      <w:bookmarkEnd w:id="758"/>
      <w:r w:rsidRPr="00341394">
        <w:t xml:space="preserve"> AAT’nin Hizmet Edeceği Nüfus</w:t>
      </w:r>
      <w:bookmarkEnd w:id="759"/>
    </w:p>
    <w:tbl>
      <w:tblPr>
        <w:tblStyle w:val="TableGrid"/>
        <w:tblW w:w="0" w:type="auto"/>
        <w:tblLook w:val="04A0" w:firstRow="1" w:lastRow="0" w:firstColumn="1" w:lastColumn="0" w:noHBand="0" w:noVBand="1"/>
      </w:tblPr>
      <w:tblGrid>
        <w:gridCol w:w="2689"/>
        <w:gridCol w:w="1984"/>
      </w:tblGrid>
      <w:tr w:rsidR="007351BB" w:rsidRPr="00341394" w14:paraId="77FDB8C1" w14:textId="77777777" w:rsidTr="00647A05">
        <w:trPr>
          <w:tblHeader/>
        </w:trPr>
        <w:tc>
          <w:tcPr>
            <w:tcW w:w="2689" w:type="dxa"/>
            <w:shd w:val="clear" w:color="auto" w:fill="ACB9CA" w:themeFill="text2" w:themeFillTint="66"/>
          </w:tcPr>
          <w:p w14:paraId="1888A9AE" w14:textId="4F3E7153" w:rsidR="00647A05" w:rsidRPr="00341394" w:rsidRDefault="00647A05" w:rsidP="00647A05">
            <w:pPr>
              <w:pStyle w:val="Tabloii"/>
              <w:jc w:val="center"/>
              <w:rPr>
                <w:b/>
                <w:bCs/>
              </w:rPr>
            </w:pPr>
            <w:bookmarkStart w:id="760" w:name="_Ref162371724"/>
            <w:r w:rsidRPr="00341394">
              <w:rPr>
                <w:rFonts w:eastAsia="Times New Roman"/>
                <w:b/>
                <w:bCs/>
              </w:rPr>
              <w:t>Yıl</w:t>
            </w:r>
          </w:p>
        </w:tc>
        <w:tc>
          <w:tcPr>
            <w:tcW w:w="1984" w:type="dxa"/>
            <w:shd w:val="clear" w:color="auto" w:fill="ACB9CA" w:themeFill="text2" w:themeFillTint="66"/>
          </w:tcPr>
          <w:p w14:paraId="4DE226F7" w14:textId="298E63E1" w:rsidR="00647A05" w:rsidRPr="00341394" w:rsidRDefault="00647A05" w:rsidP="00647A05">
            <w:pPr>
              <w:pStyle w:val="Tabloii"/>
              <w:jc w:val="center"/>
              <w:rPr>
                <w:b/>
                <w:bCs/>
              </w:rPr>
            </w:pPr>
            <w:r w:rsidRPr="00341394">
              <w:rPr>
                <w:rFonts w:eastAsia="Times New Roman"/>
                <w:b/>
                <w:bCs/>
              </w:rPr>
              <w:t>Nüfus (kişi</w:t>
            </w:r>
          </w:p>
        </w:tc>
      </w:tr>
      <w:tr w:rsidR="007351BB" w:rsidRPr="00341394" w14:paraId="61FE88E1" w14:textId="77777777" w:rsidTr="00647A05">
        <w:tc>
          <w:tcPr>
            <w:tcW w:w="2689" w:type="dxa"/>
          </w:tcPr>
          <w:p w14:paraId="5BA5BAF3" w14:textId="755A3988" w:rsidR="00647A05" w:rsidRPr="00341394" w:rsidRDefault="00647A05" w:rsidP="00647A05">
            <w:pPr>
              <w:pStyle w:val="Tabloii"/>
              <w:jc w:val="center"/>
            </w:pPr>
            <w:r w:rsidRPr="00341394">
              <w:t>2007</w:t>
            </w:r>
          </w:p>
        </w:tc>
        <w:tc>
          <w:tcPr>
            <w:tcW w:w="1984" w:type="dxa"/>
          </w:tcPr>
          <w:p w14:paraId="0001D96B" w14:textId="58744BB6" w:rsidR="00647A05" w:rsidRPr="00341394" w:rsidRDefault="00647A05" w:rsidP="00647A05">
            <w:pPr>
              <w:pStyle w:val="Tabloii"/>
              <w:jc w:val="center"/>
            </w:pPr>
            <w:r w:rsidRPr="00341394">
              <w:rPr>
                <w:rFonts w:eastAsia="Times New Roman"/>
              </w:rPr>
              <w:t>56,076</w:t>
            </w:r>
          </w:p>
        </w:tc>
      </w:tr>
      <w:tr w:rsidR="007351BB" w:rsidRPr="00341394" w14:paraId="2772FB94" w14:textId="77777777" w:rsidTr="00647A05">
        <w:tc>
          <w:tcPr>
            <w:tcW w:w="2689" w:type="dxa"/>
          </w:tcPr>
          <w:p w14:paraId="7CD6039E" w14:textId="7A137B76" w:rsidR="00647A05" w:rsidRPr="00341394" w:rsidRDefault="00647A05" w:rsidP="00647A05">
            <w:pPr>
              <w:pStyle w:val="Tabloii"/>
              <w:jc w:val="center"/>
            </w:pPr>
            <w:r w:rsidRPr="00341394">
              <w:t>2022</w:t>
            </w:r>
          </w:p>
        </w:tc>
        <w:tc>
          <w:tcPr>
            <w:tcW w:w="1984" w:type="dxa"/>
          </w:tcPr>
          <w:p w14:paraId="3955B0F8" w14:textId="00896A0D" w:rsidR="00647A05" w:rsidRPr="00341394" w:rsidRDefault="00647A05" w:rsidP="00647A05">
            <w:pPr>
              <w:pStyle w:val="Tabloii"/>
              <w:jc w:val="center"/>
            </w:pPr>
            <w:r w:rsidRPr="00341394">
              <w:rPr>
                <w:rFonts w:eastAsia="Times New Roman"/>
              </w:rPr>
              <w:t>87,365</w:t>
            </w:r>
          </w:p>
        </w:tc>
      </w:tr>
    </w:tbl>
    <w:p w14:paraId="1ACCC774" w14:textId="77777777" w:rsidR="00647A05" w:rsidRPr="00341394" w:rsidRDefault="00647A05" w:rsidP="00647A05">
      <w:pPr>
        <w:pStyle w:val="BodyText"/>
        <w:rPr>
          <w:lang w:val="tr-TR"/>
        </w:rPr>
      </w:pPr>
      <w:r w:rsidRPr="00341394">
        <w:rPr>
          <w:lang w:val="tr-TR"/>
        </w:rPr>
        <w:t>Kaynak: Erbaa (Tokat) Kanalizasyon Kesin Projesi, Proje Raporu, 2014</w:t>
      </w:r>
    </w:p>
    <w:p w14:paraId="302274FE" w14:textId="4CD145C6" w:rsidR="00542CF9" w:rsidRPr="00341394" w:rsidRDefault="00542CF9" w:rsidP="00647A05">
      <w:pPr>
        <w:pStyle w:val="LFTBody"/>
        <w:rPr>
          <w:lang w:val="tr-TR"/>
        </w:rPr>
      </w:pPr>
      <w:r w:rsidRPr="00341394">
        <w:rPr>
          <w:lang w:val="tr-TR"/>
        </w:rPr>
        <w:t xml:space="preserve">Tasarım raporunda öngörülen debi değerleri </w:t>
      </w:r>
      <w:r w:rsidR="00E373F2" w:rsidRPr="00341394">
        <w:rPr>
          <w:lang w:val="tr-TR"/>
        </w:rPr>
        <w:t>aşağıdaki</w:t>
      </w:r>
      <w:r w:rsidRPr="00341394">
        <w:rPr>
          <w:lang w:val="tr-TR"/>
        </w:rPr>
        <w:t xml:space="preserve"> </w:t>
      </w:r>
      <w:r w:rsidR="002F126D" w:rsidRPr="00341394">
        <w:rPr>
          <w:lang w:val="tr-TR"/>
        </w:rPr>
        <w:fldChar w:fldCharType="begin"/>
      </w:r>
      <w:r w:rsidR="002F126D" w:rsidRPr="00341394">
        <w:rPr>
          <w:lang w:val="tr-TR"/>
        </w:rPr>
        <w:instrText xml:space="preserve"> REF _Ref163564131 \h </w:instrText>
      </w:r>
      <w:r w:rsidR="007351BB" w:rsidRPr="00341394">
        <w:rPr>
          <w:lang w:val="tr-TR"/>
        </w:rPr>
        <w:instrText xml:space="preserve"> \* MERGEFORMAT </w:instrText>
      </w:r>
      <w:r w:rsidR="002F126D" w:rsidRPr="00341394">
        <w:rPr>
          <w:lang w:val="tr-TR"/>
        </w:rPr>
      </w:r>
      <w:r w:rsidR="002F126D" w:rsidRPr="00341394">
        <w:rPr>
          <w:lang w:val="tr-TR"/>
        </w:rPr>
        <w:fldChar w:fldCharType="separate"/>
      </w:r>
      <w:r w:rsidR="001B04E9" w:rsidRPr="00FB5688">
        <w:rPr>
          <w:lang w:val="tr-TR"/>
        </w:rPr>
        <w:t>Tablo 4</w:t>
      </w:r>
      <w:r w:rsidR="002F126D" w:rsidRPr="00341394">
        <w:rPr>
          <w:lang w:val="tr-TR"/>
        </w:rPr>
        <w:fldChar w:fldCharType="end"/>
      </w:r>
      <w:r w:rsidR="001931D9" w:rsidRPr="00341394">
        <w:rPr>
          <w:lang w:val="tr-TR"/>
        </w:rPr>
        <w:t xml:space="preserve"> ile</w:t>
      </w:r>
      <w:r w:rsidRPr="00341394">
        <w:rPr>
          <w:lang w:val="tr-TR"/>
        </w:rPr>
        <w:t xml:space="preserve"> verilmektedir. </w:t>
      </w:r>
    </w:p>
    <w:p w14:paraId="7B76EB26" w14:textId="0091A026" w:rsidR="00542CF9" w:rsidRPr="00341394" w:rsidRDefault="00542CF9" w:rsidP="00376FB6">
      <w:pPr>
        <w:pStyle w:val="Caption"/>
      </w:pPr>
      <w:bookmarkStart w:id="761" w:name="_Ref163564131"/>
      <w:bookmarkStart w:id="762" w:name="_Toc200967667"/>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4</w:t>
      </w:r>
      <w:r w:rsidR="001E745D" w:rsidRPr="00341394">
        <w:fldChar w:fldCharType="end"/>
      </w:r>
      <w:bookmarkEnd w:id="760"/>
      <w:bookmarkEnd w:id="761"/>
      <w:r w:rsidRPr="00341394">
        <w:t xml:space="preserve"> Tasarım Debileri</w:t>
      </w:r>
      <w:bookmarkEnd w:id="762"/>
    </w:p>
    <w:tbl>
      <w:tblPr>
        <w:tblW w:w="55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292"/>
        <w:gridCol w:w="1357"/>
      </w:tblGrid>
      <w:tr w:rsidR="007351BB" w:rsidRPr="00341394" w14:paraId="47E9C394" w14:textId="77777777" w:rsidTr="007351BB">
        <w:trPr>
          <w:trHeight w:val="325"/>
          <w:tblHeader/>
        </w:trPr>
        <w:tc>
          <w:tcPr>
            <w:tcW w:w="2880" w:type="dxa"/>
            <w:vMerge w:val="restart"/>
            <w:shd w:val="clear" w:color="auto" w:fill="ACB9CA" w:themeFill="text2" w:themeFillTint="66"/>
            <w:vAlign w:val="bottom"/>
          </w:tcPr>
          <w:p w14:paraId="69F52749" w14:textId="77777777" w:rsidR="00647A05" w:rsidRPr="00341394" w:rsidRDefault="00647A05" w:rsidP="00647A05">
            <w:pPr>
              <w:pStyle w:val="Tabloii"/>
              <w:ind w:left="138"/>
              <w:rPr>
                <w:rFonts w:eastAsia="Times New Roman"/>
                <w:b/>
                <w:bCs/>
              </w:rPr>
            </w:pPr>
            <w:bookmarkStart w:id="763" w:name="_Ref162371728"/>
            <w:r w:rsidRPr="00341394">
              <w:rPr>
                <w:rFonts w:eastAsia="Times New Roman"/>
                <w:b/>
                <w:bCs/>
              </w:rPr>
              <w:t>Debiler</w:t>
            </w:r>
          </w:p>
        </w:tc>
        <w:tc>
          <w:tcPr>
            <w:tcW w:w="2649" w:type="dxa"/>
            <w:gridSpan w:val="2"/>
            <w:shd w:val="clear" w:color="auto" w:fill="ACB9CA" w:themeFill="text2" w:themeFillTint="66"/>
            <w:vAlign w:val="bottom"/>
          </w:tcPr>
          <w:p w14:paraId="66D927E6" w14:textId="77777777" w:rsidR="00647A05" w:rsidRPr="00341394" w:rsidRDefault="00647A05" w:rsidP="00647A05">
            <w:pPr>
              <w:pStyle w:val="Tabloii"/>
              <w:ind w:left="138"/>
              <w:jc w:val="center"/>
              <w:rPr>
                <w:rFonts w:eastAsia="Times New Roman"/>
                <w:b/>
                <w:bCs/>
              </w:rPr>
            </w:pPr>
            <w:r w:rsidRPr="00341394">
              <w:rPr>
                <w:rFonts w:eastAsia="Times New Roman"/>
                <w:b/>
                <w:bCs/>
              </w:rPr>
              <w:t>Saatlik Atıksu debisi</w:t>
            </w:r>
          </w:p>
          <w:p w14:paraId="7CF11619" w14:textId="298177AE" w:rsidR="00647A05" w:rsidRPr="00341394" w:rsidRDefault="00647A05" w:rsidP="00647A05">
            <w:pPr>
              <w:pStyle w:val="Tabloii"/>
              <w:ind w:left="138"/>
              <w:jc w:val="center"/>
              <w:rPr>
                <w:rFonts w:eastAsia="Times New Roman"/>
                <w:b/>
                <w:bCs/>
              </w:rPr>
            </w:pPr>
            <w:r w:rsidRPr="00341394">
              <w:rPr>
                <w:rFonts w:eastAsia="Times New Roman"/>
                <w:b/>
                <w:bCs/>
              </w:rPr>
              <w:t>(m</w:t>
            </w:r>
            <w:r w:rsidRPr="00341394">
              <w:rPr>
                <w:rFonts w:eastAsia="Times New Roman"/>
                <w:b/>
                <w:bCs/>
                <w:vertAlign w:val="superscript"/>
              </w:rPr>
              <w:t>3/</w:t>
            </w:r>
            <w:r w:rsidRPr="00341394">
              <w:rPr>
                <w:rFonts w:eastAsia="Times New Roman"/>
                <w:b/>
                <w:bCs/>
              </w:rPr>
              <w:t>saat)</w:t>
            </w:r>
          </w:p>
        </w:tc>
      </w:tr>
      <w:tr w:rsidR="007351BB" w:rsidRPr="00341394" w14:paraId="3708F13C" w14:textId="77777777" w:rsidTr="007351BB">
        <w:trPr>
          <w:trHeight w:val="325"/>
          <w:tblHeader/>
        </w:trPr>
        <w:tc>
          <w:tcPr>
            <w:tcW w:w="2880" w:type="dxa"/>
            <w:vMerge/>
            <w:shd w:val="clear" w:color="auto" w:fill="ACB9CA" w:themeFill="text2" w:themeFillTint="66"/>
            <w:vAlign w:val="bottom"/>
          </w:tcPr>
          <w:p w14:paraId="6E00E067" w14:textId="77777777" w:rsidR="00647A05" w:rsidRPr="00341394" w:rsidRDefault="00647A05" w:rsidP="00647A05">
            <w:pPr>
              <w:pStyle w:val="Tabloii"/>
              <w:ind w:left="138"/>
              <w:rPr>
                <w:rFonts w:eastAsia="Times New Roman"/>
                <w:b/>
                <w:bCs/>
              </w:rPr>
            </w:pPr>
          </w:p>
        </w:tc>
        <w:tc>
          <w:tcPr>
            <w:tcW w:w="1292" w:type="dxa"/>
            <w:shd w:val="clear" w:color="auto" w:fill="ACB9CA" w:themeFill="text2" w:themeFillTint="66"/>
            <w:vAlign w:val="bottom"/>
          </w:tcPr>
          <w:p w14:paraId="32ADAEE1" w14:textId="77777777" w:rsidR="00647A05" w:rsidRPr="00341394" w:rsidRDefault="00647A05" w:rsidP="00647A05">
            <w:pPr>
              <w:pStyle w:val="Tabloii"/>
              <w:ind w:left="138"/>
              <w:jc w:val="center"/>
              <w:rPr>
                <w:rFonts w:eastAsia="Times New Roman"/>
                <w:b/>
                <w:bCs/>
                <w:w w:val="99"/>
              </w:rPr>
            </w:pPr>
            <w:r w:rsidRPr="00341394">
              <w:rPr>
                <w:rFonts w:eastAsia="Times New Roman"/>
                <w:b/>
                <w:bCs/>
                <w:w w:val="99"/>
              </w:rPr>
              <w:t>2007</w:t>
            </w:r>
          </w:p>
        </w:tc>
        <w:tc>
          <w:tcPr>
            <w:tcW w:w="1357" w:type="dxa"/>
            <w:shd w:val="clear" w:color="auto" w:fill="ACB9CA" w:themeFill="text2" w:themeFillTint="66"/>
            <w:vAlign w:val="bottom"/>
          </w:tcPr>
          <w:p w14:paraId="4C1AB119" w14:textId="77777777" w:rsidR="00647A05" w:rsidRPr="00341394" w:rsidRDefault="00647A05" w:rsidP="00647A05">
            <w:pPr>
              <w:pStyle w:val="Tabloii"/>
              <w:ind w:left="138"/>
              <w:jc w:val="center"/>
              <w:rPr>
                <w:rFonts w:eastAsia="Times New Roman"/>
                <w:b/>
                <w:bCs/>
                <w:w w:val="99"/>
              </w:rPr>
            </w:pPr>
            <w:r w:rsidRPr="00341394">
              <w:rPr>
                <w:rFonts w:eastAsia="Times New Roman"/>
                <w:b/>
                <w:bCs/>
              </w:rPr>
              <w:t>2022</w:t>
            </w:r>
          </w:p>
        </w:tc>
      </w:tr>
      <w:tr w:rsidR="007351BB" w:rsidRPr="00341394" w14:paraId="5F790116" w14:textId="77777777" w:rsidTr="00647A05">
        <w:trPr>
          <w:trHeight w:val="316"/>
        </w:trPr>
        <w:tc>
          <w:tcPr>
            <w:tcW w:w="2880" w:type="dxa"/>
            <w:vAlign w:val="bottom"/>
          </w:tcPr>
          <w:p w14:paraId="6D1B6CE0" w14:textId="77777777" w:rsidR="00647A05" w:rsidRPr="00341394" w:rsidRDefault="00647A05" w:rsidP="00647A05">
            <w:pPr>
              <w:pStyle w:val="Tabloii"/>
              <w:ind w:left="138"/>
              <w:rPr>
                <w:rFonts w:eastAsia="Times New Roman"/>
              </w:rPr>
            </w:pPr>
            <w:r w:rsidRPr="00341394">
              <w:rPr>
                <w:rFonts w:eastAsia="Times New Roman"/>
              </w:rPr>
              <w:t>Minimum (Q37)</w:t>
            </w:r>
          </w:p>
        </w:tc>
        <w:tc>
          <w:tcPr>
            <w:tcW w:w="1292" w:type="dxa"/>
            <w:vAlign w:val="bottom"/>
          </w:tcPr>
          <w:p w14:paraId="502CC4A9" w14:textId="77777777" w:rsidR="00647A05" w:rsidRPr="00341394" w:rsidRDefault="00647A05" w:rsidP="00647A05">
            <w:pPr>
              <w:pStyle w:val="Tabloii"/>
              <w:ind w:left="138"/>
              <w:jc w:val="center"/>
              <w:rPr>
                <w:rFonts w:eastAsia="Times New Roman"/>
                <w:w w:val="99"/>
              </w:rPr>
            </w:pPr>
            <w:r w:rsidRPr="00341394">
              <w:rPr>
                <w:rFonts w:eastAsia="Times New Roman"/>
                <w:w w:val="99"/>
              </w:rPr>
              <w:t>233</w:t>
            </w:r>
          </w:p>
        </w:tc>
        <w:tc>
          <w:tcPr>
            <w:tcW w:w="1357" w:type="dxa"/>
            <w:vAlign w:val="bottom"/>
          </w:tcPr>
          <w:p w14:paraId="608167D3" w14:textId="77777777" w:rsidR="00647A05" w:rsidRPr="00341394" w:rsidRDefault="00647A05" w:rsidP="00647A05">
            <w:pPr>
              <w:pStyle w:val="Tabloii"/>
              <w:ind w:left="138"/>
              <w:jc w:val="center"/>
              <w:rPr>
                <w:rFonts w:eastAsia="Times New Roman"/>
                <w:w w:val="99"/>
              </w:rPr>
            </w:pPr>
            <w:r w:rsidRPr="00341394">
              <w:rPr>
                <w:rFonts w:eastAsia="Times New Roman"/>
              </w:rPr>
              <w:t>326</w:t>
            </w:r>
          </w:p>
        </w:tc>
      </w:tr>
      <w:tr w:rsidR="007351BB" w:rsidRPr="00341394" w14:paraId="6E7A0951" w14:textId="77777777" w:rsidTr="00647A05">
        <w:trPr>
          <w:trHeight w:val="316"/>
        </w:trPr>
        <w:tc>
          <w:tcPr>
            <w:tcW w:w="2880" w:type="dxa"/>
            <w:vAlign w:val="bottom"/>
          </w:tcPr>
          <w:p w14:paraId="402B975D" w14:textId="77777777" w:rsidR="00647A05" w:rsidRPr="00341394" w:rsidRDefault="00647A05" w:rsidP="00647A05">
            <w:pPr>
              <w:pStyle w:val="Tabloii"/>
              <w:ind w:left="138"/>
              <w:rPr>
                <w:rFonts w:eastAsia="Times New Roman"/>
              </w:rPr>
            </w:pPr>
            <w:r w:rsidRPr="00341394">
              <w:rPr>
                <w:rFonts w:eastAsia="Times New Roman"/>
              </w:rPr>
              <w:t>Günlük ort. (Q24)</w:t>
            </w:r>
          </w:p>
        </w:tc>
        <w:tc>
          <w:tcPr>
            <w:tcW w:w="1292" w:type="dxa"/>
            <w:vAlign w:val="bottom"/>
          </w:tcPr>
          <w:p w14:paraId="635A939D" w14:textId="77777777" w:rsidR="00647A05" w:rsidRPr="00341394" w:rsidRDefault="00647A05" w:rsidP="00647A05">
            <w:pPr>
              <w:pStyle w:val="Tabloii"/>
              <w:ind w:left="138"/>
              <w:jc w:val="center"/>
              <w:rPr>
                <w:rFonts w:eastAsia="Times New Roman"/>
                <w:w w:val="99"/>
              </w:rPr>
            </w:pPr>
            <w:r w:rsidRPr="00341394">
              <w:rPr>
                <w:rFonts w:eastAsia="Times New Roman"/>
                <w:w w:val="99"/>
              </w:rPr>
              <w:t>335</w:t>
            </w:r>
          </w:p>
        </w:tc>
        <w:tc>
          <w:tcPr>
            <w:tcW w:w="1357" w:type="dxa"/>
            <w:vAlign w:val="bottom"/>
          </w:tcPr>
          <w:p w14:paraId="24DDDD28" w14:textId="77777777" w:rsidR="00647A05" w:rsidRPr="00341394" w:rsidRDefault="00647A05" w:rsidP="00647A05">
            <w:pPr>
              <w:pStyle w:val="Tabloii"/>
              <w:ind w:left="138"/>
              <w:jc w:val="center"/>
              <w:rPr>
                <w:rFonts w:eastAsia="Times New Roman"/>
                <w:w w:val="99"/>
              </w:rPr>
            </w:pPr>
            <w:r w:rsidRPr="00341394">
              <w:rPr>
                <w:rFonts w:eastAsia="Times New Roman"/>
              </w:rPr>
              <w:t>485</w:t>
            </w:r>
          </w:p>
        </w:tc>
      </w:tr>
      <w:tr w:rsidR="007351BB" w:rsidRPr="00341394" w14:paraId="576F22B3" w14:textId="77777777" w:rsidTr="00647A05">
        <w:trPr>
          <w:trHeight w:val="312"/>
        </w:trPr>
        <w:tc>
          <w:tcPr>
            <w:tcW w:w="2880" w:type="dxa"/>
            <w:vAlign w:val="bottom"/>
          </w:tcPr>
          <w:p w14:paraId="5AC454B2" w14:textId="77777777" w:rsidR="00647A05" w:rsidRPr="00341394" w:rsidRDefault="00647A05" w:rsidP="00647A05">
            <w:pPr>
              <w:pStyle w:val="Tabloii"/>
              <w:ind w:left="138"/>
              <w:rPr>
                <w:rFonts w:eastAsia="Times New Roman"/>
              </w:rPr>
            </w:pPr>
            <w:r w:rsidRPr="00341394">
              <w:rPr>
                <w:rFonts w:eastAsia="Times New Roman"/>
              </w:rPr>
              <w:t>Proje debisi (Q16)</w:t>
            </w:r>
          </w:p>
        </w:tc>
        <w:tc>
          <w:tcPr>
            <w:tcW w:w="1292" w:type="dxa"/>
            <w:vAlign w:val="bottom"/>
          </w:tcPr>
          <w:p w14:paraId="38F21CA3" w14:textId="77777777" w:rsidR="00647A05" w:rsidRPr="00341394" w:rsidRDefault="00647A05" w:rsidP="00647A05">
            <w:pPr>
              <w:pStyle w:val="Tabloii"/>
              <w:ind w:left="138"/>
              <w:jc w:val="center"/>
              <w:rPr>
                <w:rFonts w:eastAsia="Times New Roman"/>
                <w:w w:val="99"/>
              </w:rPr>
            </w:pPr>
            <w:r w:rsidRPr="00341394">
              <w:rPr>
                <w:rFonts w:eastAsia="Times New Roman"/>
                <w:w w:val="99"/>
              </w:rPr>
              <w:t>499</w:t>
            </w:r>
          </w:p>
        </w:tc>
        <w:tc>
          <w:tcPr>
            <w:tcW w:w="1357" w:type="dxa"/>
            <w:vAlign w:val="bottom"/>
          </w:tcPr>
          <w:p w14:paraId="3B41693D" w14:textId="77777777" w:rsidR="00647A05" w:rsidRPr="00341394" w:rsidRDefault="00647A05" w:rsidP="00647A05">
            <w:pPr>
              <w:pStyle w:val="Tabloii"/>
              <w:ind w:left="138"/>
              <w:jc w:val="center"/>
              <w:rPr>
                <w:rFonts w:eastAsia="Times New Roman"/>
                <w:w w:val="99"/>
              </w:rPr>
            </w:pPr>
            <w:r w:rsidRPr="00341394">
              <w:rPr>
                <w:rFonts w:eastAsia="Times New Roman"/>
              </w:rPr>
              <w:t>741</w:t>
            </w:r>
          </w:p>
        </w:tc>
      </w:tr>
      <w:tr w:rsidR="007351BB" w:rsidRPr="00341394" w14:paraId="7EA18438" w14:textId="77777777" w:rsidTr="00647A05">
        <w:trPr>
          <w:trHeight w:val="316"/>
        </w:trPr>
        <w:tc>
          <w:tcPr>
            <w:tcW w:w="2880" w:type="dxa"/>
            <w:vAlign w:val="bottom"/>
          </w:tcPr>
          <w:p w14:paraId="5D930930" w14:textId="77777777" w:rsidR="00647A05" w:rsidRPr="00341394" w:rsidRDefault="00647A05" w:rsidP="00647A05">
            <w:pPr>
              <w:pStyle w:val="Tabloii"/>
              <w:ind w:left="138"/>
              <w:rPr>
                <w:rFonts w:eastAsia="Times New Roman"/>
              </w:rPr>
            </w:pPr>
            <w:r w:rsidRPr="00341394">
              <w:rPr>
                <w:rFonts w:eastAsia="Times New Roman"/>
              </w:rPr>
              <w:t>Maksimum (Q12)</w:t>
            </w:r>
          </w:p>
        </w:tc>
        <w:tc>
          <w:tcPr>
            <w:tcW w:w="1292" w:type="dxa"/>
            <w:vAlign w:val="bottom"/>
          </w:tcPr>
          <w:p w14:paraId="6CD4604F" w14:textId="77777777" w:rsidR="00647A05" w:rsidRPr="00341394" w:rsidRDefault="00647A05" w:rsidP="00647A05">
            <w:pPr>
              <w:pStyle w:val="Tabloii"/>
              <w:ind w:left="138"/>
              <w:jc w:val="center"/>
              <w:rPr>
                <w:rFonts w:eastAsia="Times New Roman"/>
                <w:w w:val="99"/>
              </w:rPr>
            </w:pPr>
            <w:r w:rsidRPr="00341394">
              <w:rPr>
                <w:rFonts w:eastAsia="Times New Roman"/>
                <w:w w:val="99"/>
              </w:rPr>
              <w:t>653</w:t>
            </w:r>
          </w:p>
        </w:tc>
        <w:tc>
          <w:tcPr>
            <w:tcW w:w="1357" w:type="dxa"/>
            <w:vAlign w:val="bottom"/>
          </w:tcPr>
          <w:p w14:paraId="2A7FA9CA" w14:textId="77777777" w:rsidR="00647A05" w:rsidRPr="00341394" w:rsidRDefault="00647A05" w:rsidP="00647A05">
            <w:pPr>
              <w:pStyle w:val="Tabloii"/>
              <w:ind w:left="138"/>
              <w:jc w:val="center"/>
              <w:rPr>
                <w:rFonts w:eastAsia="Times New Roman"/>
                <w:w w:val="99"/>
              </w:rPr>
            </w:pPr>
            <w:r w:rsidRPr="00341394">
              <w:rPr>
                <w:rFonts w:eastAsia="Times New Roman"/>
              </w:rPr>
              <w:t>981</w:t>
            </w:r>
          </w:p>
        </w:tc>
      </w:tr>
    </w:tbl>
    <w:p w14:paraId="4C2C9903" w14:textId="77777777" w:rsidR="00647A05" w:rsidRPr="00341394" w:rsidRDefault="00647A05" w:rsidP="00647A05">
      <w:pPr>
        <w:pStyle w:val="BodyText"/>
        <w:rPr>
          <w:lang w:val="tr-TR"/>
        </w:rPr>
      </w:pPr>
      <w:r w:rsidRPr="00341394">
        <w:rPr>
          <w:lang w:val="tr-TR"/>
        </w:rPr>
        <w:t>Kaynak: Erbaa (Tokat) Kanalizasyon Kesin Projesi, Proje Raporu, 2014</w:t>
      </w:r>
    </w:p>
    <w:p w14:paraId="51110152" w14:textId="47E12759" w:rsidR="00830C97" w:rsidRPr="00341394" w:rsidRDefault="00830C97" w:rsidP="00830C97">
      <w:pPr>
        <w:pStyle w:val="LFTBody"/>
        <w:rPr>
          <w:lang w:val="tr-TR"/>
        </w:rPr>
      </w:pPr>
      <w:r w:rsidRPr="00341394">
        <w:rPr>
          <w:lang w:val="tr-TR"/>
        </w:rPr>
        <w:t>Mevcut tesisin uydu görüntüleri aşağıdaki şekilde verilmektedir.</w:t>
      </w:r>
    </w:p>
    <w:p w14:paraId="7C5CD9C9" w14:textId="77777777" w:rsidR="007351BB" w:rsidRPr="00341394" w:rsidRDefault="007351BB" w:rsidP="00830C97">
      <w:pPr>
        <w:keepNext/>
        <w:spacing w:after="0" w:line="240" w:lineRule="auto"/>
        <w:jc w:val="left"/>
        <w:rPr>
          <w:rFonts w:ascii="Times New Roman" w:hAnsi="Times New Roman"/>
          <w:sz w:val="24"/>
          <w:lang w:eastAsia="zh-CN"/>
        </w:rPr>
      </w:pPr>
      <w:r w:rsidRPr="00341394">
        <w:rPr>
          <w:rFonts w:ascii="Times New Roman" w:hAnsi="Times New Roman"/>
          <w:sz w:val="24"/>
        </w:rPr>
        <w:lastRenderedPageBreak/>
        <w:drawing>
          <wp:inline distT="0" distB="0" distL="0" distR="0" wp14:anchorId="1E052F70" wp14:editId="10B72237">
            <wp:extent cx="4304030" cy="2721070"/>
            <wp:effectExtent l="0" t="0" r="1270" b="3175"/>
            <wp:docPr id="20440976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97662" name=""/>
                    <pic:cNvPicPr/>
                  </pic:nvPicPr>
                  <pic:blipFill>
                    <a:blip r:embed="rId39"/>
                    <a:stretch>
                      <a:fillRect/>
                    </a:stretch>
                  </pic:blipFill>
                  <pic:spPr>
                    <a:xfrm>
                      <a:off x="0" y="0"/>
                      <a:ext cx="4319419" cy="2730799"/>
                    </a:xfrm>
                    <a:prstGeom prst="rect">
                      <a:avLst/>
                    </a:prstGeom>
                  </pic:spPr>
                </pic:pic>
              </a:graphicData>
            </a:graphic>
          </wp:inline>
        </w:drawing>
      </w:r>
    </w:p>
    <w:p w14:paraId="111BF221" w14:textId="77777777" w:rsidR="007351BB" w:rsidRPr="00341394" w:rsidRDefault="007351BB" w:rsidP="00830C97">
      <w:pPr>
        <w:keepNext/>
        <w:spacing w:after="0" w:line="240" w:lineRule="auto"/>
        <w:jc w:val="left"/>
        <w:rPr>
          <w:rFonts w:ascii="Times New Roman" w:hAnsi="Times New Roman"/>
          <w:sz w:val="24"/>
          <w:lang w:eastAsia="zh-CN"/>
        </w:rPr>
      </w:pPr>
      <w:r w:rsidRPr="00341394">
        <w:rPr>
          <w:rFonts w:ascii="Times New Roman" w:hAnsi="Times New Roman"/>
          <w:sz w:val="24"/>
        </w:rPr>
        <w:drawing>
          <wp:inline distT="0" distB="0" distL="0" distR="0" wp14:anchorId="4B8BB4B7" wp14:editId="752D98E9">
            <wp:extent cx="4304406" cy="2865120"/>
            <wp:effectExtent l="0" t="0" r="1270" b="0"/>
            <wp:docPr id="158729730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2574" cy="2870557"/>
                    </a:xfrm>
                    <a:prstGeom prst="rect">
                      <a:avLst/>
                    </a:prstGeom>
                    <a:noFill/>
                    <a:ln>
                      <a:noFill/>
                    </a:ln>
                  </pic:spPr>
                </pic:pic>
              </a:graphicData>
            </a:graphic>
          </wp:inline>
        </w:drawing>
      </w:r>
    </w:p>
    <w:p w14:paraId="78248412" w14:textId="6E9CC805" w:rsidR="007351BB" w:rsidRPr="00341394" w:rsidRDefault="007351BB" w:rsidP="00376FB6">
      <w:pPr>
        <w:pStyle w:val="Caption"/>
      </w:pPr>
      <w:bookmarkStart w:id="764" w:name="_Toc200967724"/>
      <w:r w:rsidRPr="00341394">
        <w:t xml:space="preserve">Şekil </w:t>
      </w:r>
      <w:r w:rsidR="001E745D" w:rsidRPr="00341394">
        <w:fldChar w:fldCharType="begin"/>
      </w:r>
      <w:r w:rsidR="001E745D" w:rsidRPr="00341394">
        <w:instrText xml:space="preserve"> SEQ Şekil \* ARABIC </w:instrText>
      </w:r>
      <w:r w:rsidR="001E745D" w:rsidRPr="00341394">
        <w:fldChar w:fldCharType="separate"/>
      </w:r>
      <w:r w:rsidR="001B04E9">
        <w:t>8</w:t>
      </w:r>
      <w:r w:rsidR="001E745D" w:rsidRPr="00341394">
        <w:fldChar w:fldCharType="end"/>
      </w:r>
      <w:r w:rsidRPr="00341394">
        <w:t xml:space="preserve"> Erbaa Belediyesi Mevcut Atıksu Arıtma Tesisi</w:t>
      </w:r>
      <w:bookmarkEnd w:id="764"/>
    </w:p>
    <w:p w14:paraId="2BEBAD90" w14:textId="77777777" w:rsidR="007351BB" w:rsidRPr="00341394" w:rsidRDefault="007351BB" w:rsidP="007351BB">
      <w:pPr>
        <w:pStyle w:val="BodyText"/>
        <w:rPr>
          <w:lang w:val="tr-TR"/>
        </w:rPr>
      </w:pPr>
      <w:r w:rsidRPr="00341394">
        <w:rPr>
          <w:lang w:val="tr-TR"/>
        </w:rPr>
        <w:t>Kaynak: https://www.Erbaa Belediyesi.gov.tr</w:t>
      </w:r>
    </w:p>
    <w:p w14:paraId="0B6E2D14" w14:textId="77777777" w:rsidR="007351BB" w:rsidRPr="00341394" w:rsidRDefault="007351BB" w:rsidP="007351BB">
      <w:pPr>
        <w:pStyle w:val="BodyText"/>
        <w:rPr>
          <w:lang w:val="tr-TR"/>
        </w:rPr>
      </w:pPr>
    </w:p>
    <w:p w14:paraId="764EB8F2" w14:textId="5116A5A2" w:rsidR="00A9626B" w:rsidRPr="00341394" w:rsidRDefault="00A9626B" w:rsidP="00A9626B">
      <w:pPr>
        <w:pStyle w:val="LFTBody"/>
        <w:rPr>
          <w:lang w:val="tr-TR"/>
        </w:rPr>
      </w:pPr>
      <w:r w:rsidRPr="00341394">
        <w:rPr>
          <w:lang w:val="tr-TR"/>
        </w:rPr>
        <w:t>Mevcut tesisin genel yerleşim planı aşağıdaki şekilde verilmektedir.</w:t>
      </w:r>
    </w:p>
    <w:p w14:paraId="14E036C9" w14:textId="77777777" w:rsidR="00A9626B" w:rsidRPr="00341394" w:rsidRDefault="00A9626B" w:rsidP="00A9626B">
      <w:pPr>
        <w:pStyle w:val="BodyText"/>
        <w:jc w:val="center"/>
        <w:rPr>
          <w:lang w:val="tr-TR"/>
        </w:rPr>
      </w:pPr>
      <w:r w:rsidRPr="00341394">
        <w:rPr>
          <w:lang w:val="tr-TR" w:eastAsia="tr-TR"/>
        </w:rPr>
        <w:lastRenderedPageBreak/>
        <w:drawing>
          <wp:inline distT="0" distB="0" distL="0" distR="0" wp14:anchorId="22FBF77F" wp14:editId="1BD7CD60">
            <wp:extent cx="5732145" cy="3750310"/>
            <wp:effectExtent l="19050" t="19050" r="20955" b="21590"/>
            <wp:docPr id="100912867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28672" name=""/>
                    <pic:cNvPicPr/>
                  </pic:nvPicPr>
                  <pic:blipFill>
                    <a:blip r:embed="rId41"/>
                    <a:stretch>
                      <a:fillRect/>
                    </a:stretch>
                  </pic:blipFill>
                  <pic:spPr>
                    <a:xfrm>
                      <a:off x="0" y="0"/>
                      <a:ext cx="5732145" cy="3750310"/>
                    </a:xfrm>
                    <a:prstGeom prst="rect">
                      <a:avLst/>
                    </a:prstGeom>
                    <a:ln w="19050">
                      <a:solidFill>
                        <a:schemeClr val="accent5">
                          <a:lumMod val="75000"/>
                        </a:schemeClr>
                      </a:solidFill>
                    </a:ln>
                  </pic:spPr>
                </pic:pic>
              </a:graphicData>
            </a:graphic>
          </wp:inline>
        </w:drawing>
      </w:r>
    </w:p>
    <w:p w14:paraId="78A278E2" w14:textId="5E108858" w:rsidR="00A9626B" w:rsidRPr="00341394" w:rsidRDefault="00A9626B" w:rsidP="00376FB6">
      <w:pPr>
        <w:pStyle w:val="Caption"/>
      </w:pPr>
      <w:bookmarkStart w:id="765" w:name="_Toc200967725"/>
      <w:r w:rsidRPr="00341394">
        <w:t xml:space="preserve">Şekil </w:t>
      </w:r>
      <w:r w:rsidR="001E745D" w:rsidRPr="00341394">
        <w:fldChar w:fldCharType="begin"/>
      </w:r>
      <w:r w:rsidR="001E745D" w:rsidRPr="00341394">
        <w:instrText xml:space="preserve"> SEQ Şekil \* ARABIC </w:instrText>
      </w:r>
      <w:r w:rsidR="001E745D" w:rsidRPr="00341394">
        <w:fldChar w:fldCharType="separate"/>
      </w:r>
      <w:r w:rsidR="001B04E9">
        <w:t>9</w:t>
      </w:r>
      <w:r w:rsidR="001E745D" w:rsidRPr="00341394">
        <w:fldChar w:fldCharType="end"/>
      </w:r>
      <w:r w:rsidRPr="00341394">
        <w:t xml:space="preserve"> Erbaa Belediyesi Mevcut Atıksu Arıtma Tesisi Genel Yerleşim Planı</w:t>
      </w:r>
      <w:bookmarkEnd w:id="765"/>
    </w:p>
    <w:p w14:paraId="0C047B54" w14:textId="77777777" w:rsidR="00A9626B" w:rsidRPr="00341394" w:rsidRDefault="00A9626B" w:rsidP="00A9626B">
      <w:pPr>
        <w:pStyle w:val="BodyText"/>
        <w:rPr>
          <w:lang w:val="tr-TR"/>
        </w:rPr>
      </w:pPr>
      <w:r w:rsidRPr="00341394">
        <w:rPr>
          <w:lang w:val="tr-TR"/>
        </w:rPr>
        <w:t>Kaynak: https://www.Erbaa Belediyesi.gov.tr</w:t>
      </w:r>
    </w:p>
    <w:bookmarkEnd w:id="763"/>
    <w:p w14:paraId="36F1051B" w14:textId="6C02F5D9" w:rsidR="00884722" w:rsidRPr="00341394" w:rsidRDefault="00884722" w:rsidP="00884722">
      <w:pPr>
        <w:pStyle w:val="LFTBody"/>
        <w:rPr>
          <w:lang w:val="tr-TR"/>
        </w:rPr>
      </w:pPr>
      <w:r w:rsidRPr="00341394">
        <w:rPr>
          <w:lang w:val="tr-TR"/>
        </w:rPr>
        <w:t>Mevcut tesisin akım şeması aşağıdaki şekilde verilmektedir.</w:t>
      </w:r>
    </w:p>
    <w:p w14:paraId="2D425B73" w14:textId="19AC685E" w:rsidR="00884722" w:rsidRPr="00341394" w:rsidRDefault="00884722" w:rsidP="00884722">
      <w:pPr>
        <w:pStyle w:val="LFTBody"/>
        <w:rPr>
          <w:lang w:val="tr-TR"/>
        </w:rPr>
      </w:pPr>
      <w:r w:rsidRPr="00341394">
        <w:rPr>
          <w:rFonts w:ascii="Times New Roman" w:hAnsi="Times New Roman"/>
          <w:sz w:val="24"/>
          <w:lang w:val="tr-TR" w:bidi="ar-SA"/>
        </w:rPr>
        <w:drawing>
          <wp:inline distT="0" distB="0" distL="0" distR="0" wp14:anchorId="062C9FA4" wp14:editId="36D0243F">
            <wp:extent cx="5556885" cy="2226310"/>
            <wp:effectExtent l="0" t="0" r="5715" b="2540"/>
            <wp:docPr id="76352800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l="3058" t="15599"/>
                    <a:stretch/>
                  </pic:blipFill>
                  <pic:spPr bwMode="auto">
                    <a:xfrm>
                      <a:off x="0" y="0"/>
                      <a:ext cx="5556885" cy="2226310"/>
                    </a:xfrm>
                    <a:prstGeom prst="rect">
                      <a:avLst/>
                    </a:prstGeom>
                    <a:noFill/>
                    <a:ln>
                      <a:noFill/>
                    </a:ln>
                    <a:extLst>
                      <a:ext uri="{53640926-AAD7-44D8-BBD7-CCE9431645EC}">
                        <a14:shadowObscured xmlns:a14="http://schemas.microsoft.com/office/drawing/2010/main"/>
                      </a:ext>
                    </a:extLst>
                  </pic:spPr>
                </pic:pic>
              </a:graphicData>
            </a:graphic>
          </wp:inline>
        </w:drawing>
      </w:r>
    </w:p>
    <w:p w14:paraId="0A81FACD" w14:textId="63D0B32B" w:rsidR="00884722" w:rsidRPr="00341394" w:rsidRDefault="00884722" w:rsidP="00376FB6">
      <w:pPr>
        <w:pStyle w:val="Caption"/>
      </w:pPr>
      <w:bookmarkStart w:id="766" w:name="_Toc200967726"/>
      <w:r w:rsidRPr="00341394">
        <w:t xml:space="preserve">Şekil </w:t>
      </w:r>
      <w:r w:rsidR="001E745D" w:rsidRPr="00341394">
        <w:fldChar w:fldCharType="begin"/>
      </w:r>
      <w:r w:rsidR="001E745D" w:rsidRPr="00341394">
        <w:instrText xml:space="preserve"> SEQ Şekil \* ARABIC </w:instrText>
      </w:r>
      <w:r w:rsidR="001E745D" w:rsidRPr="00341394">
        <w:fldChar w:fldCharType="separate"/>
      </w:r>
      <w:r w:rsidR="001B04E9">
        <w:t>10</w:t>
      </w:r>
      <w:r w:rsidR="001E745D" w:rsidRPr="00341394">
        <w:fldChar w:fldCharType="end"/>
      </w:r>
      <w:r w:rsidRPr="00341394">
        <w:t xml:space="preserve"> Erbaa Belediyesi Mevcut Atıksu Arıtma Tesisi Akım Şeması</w:t>
      </w:r>
      <w:bookmarkEnd w:id="766"/>
    </w:p>
    <w:p w14:paraId="377F4943" w14:textId="77777777" w:rsidR="00884722" w:rsidRPr="00341394" w:rsidRDefault="00884722" w:rsidP="00884722">
      <w:pPr>
        <w:pStyle w:val="BodyText"/>
        <w:rPr>
          <w:lang w:val="tr-TR"/>
        </w:rPr>
      </w:pPr>
      <w:r w:rsidRPr="00341394">
        <w:rPr>
          <w:lang w:val="tr-TR"/>
        </w:rPr>
        <w:t>Kaynak: https://www.Erbaa Belediyesi.gov.tr</w:t>
      </w:r>
    </w:p>
    <w:p w14:paraId="43527124" w14:textId="53653A79" w:rsidR="002F126D" w:rsidRPr="00341394" w:rsidRDefault="002F126D" w:rsidP="002F126D">
      <w:pPr>
        <w:pStyle w:val="LFTBody"/>
        <w:rPr>
          <w:lang w:val="tr-TR"/>
        </w:rPr>
      </w:pPr>
      <w:r w:rsidRPr="00341394">
        <w:rPr>
          <w:lang w:val="tr-TR"/>
        </w:rPr>
        <w:t>Erbaa Belediyesi atıksu arıtma tesisinde belli dönemlerde iyileştirme çalışmaları yaparak bir dizi mekanik ekipman ilave ve yenilemeleri gerçekleştirmiştir. Erbaa Belediyesi mevcut atıksu arıtma tesisi aşağıdaki ünitelerden oluşmaktadır;</w:t>
      </w:r>
    </w:p>
    <w:p w14:paraId="4CCB37D6" w14:textId="77777777" w:rsidR="002F126D" w:rsidRPr="00341394" w:rsidRDefault="002F126D" w:rsidP="00F2670E">
      <w:pPr>
        <w:pStyle w:val="LFTBody"/>
        <w:numPr>
          <w:ilvl w:val="0"/>
          <w:numId w:val="13"/>
        </w:numPr>
        <w:rPr>
          <w:lang w:val="tr-TR"/>
        </w:rPr>
      </w:pPr>
      <w:r w:rsidRPr="00341394">
        <w:rPr>
          <w:lang w:val="tr-TR"/>
        </w:rPr>
        <w:t>Fiziksel Arıtma</w:t>
      </w:r>
    </w:p>
    <w:p w14:paraId="2B29EAB4" w14:textId="77777777" w:rsidR="002F126D" w:rsidRPr="00341394" w:rsidRDefault="002F126D" w:rsidP="00F2670E">
      <w:pPr>
        <w:pStyle w:val="LFTBody"/>
        <w:numPr>
          <w:ilvl w:val="1"/>
          <w:numId w:val="13"/>
        </w:numPr>
        <w:ind w:left="1134"/>
        <w:rPr>
          <w:lang w:val="tr-TR"/>
        </w:rPr>
      </w:pPr>
      <w:r w:rsidRPr="00341394">
        <w:rPr>
          <w:lang w:val="tr-TR"/>
        </w:rPr>
        <w:lastRenderedPageBreak/>
        <w:t>Mekanik Temizlemeli Kaba Izgara</w:t>
      </w:r>
    </w:p>
    <w:p w14:paraId="021DCCB1" w14:textId="77777777" w:rsidR="002F126D" w:rsidRPr="00341394" w:rsidRDefault="002F126D" w:rsidP="00F2670E">
      <w:pPr>
        <w:pStyle w:val="LFTBody"/>
        <w:numPr>
          <w:ilvl w:val="1"/>
          <w:numId w:val="13"/>
        </w:numPr>
        <w:ind w:left="1134"/>
        <w:rPr>
          <w:lang w:val="tr-TR"/>
        </w:rPr>
      </w:pPr>
      <w:r w:rsidRPr="00341394">
        <w:rPr>
          <w:lang w:val="tr-TR"/>
        </w:rPr>
        <w:t>Otomatik İnce Izgara</w:t>
      </w:r>
      <w:r w:rsidRPr="00341394">
        <w:rPr>
          <w:rStyle w:val="FootnoteReference"/>
          <w:lang w:val="tr-TR"/>
        </w:rPr>
        <w:footnoteReference w:id="7"/>
      </w:r>
    </w:p>
    <w:p w14:paraId="4C4258D9" w14:textId="77777777" w:rsidR="002F126D" w:rsidRPr="00341394" w:rsidRDefault="002F126D" w:rsidP="00F2670E">
      <w:pPr>
        <w:pStyle w:val="LFTBody"/>
        <w:numPr>
          <w:ilvl w:val="1"/>
          <w:numId w:val="13"/>
        </w:numPr>
        <w:ind w:left="1134"/>
        <w:rPr>
          <w:lang w:val="tr-TR"/>
        </w:rPr>
      </w:pPr>
      <w:r w:rsidRPr="00341394">
        <w:rPr>
          <w:lang w:val="tr-TR"/>
        </w:rPr>
        <w:t>Terfi Havuzu</w:t>
      </w:r>
    </w:p>
    <w:p w14:paraId="28575FAB" w14:textId="77777777" w:rsidR="002F126D" w:rsidRPr="00341394" w:rsidRDefault="002F126D" w:rsidP="00F2670E">
      <w:pPr>
        <w:pStyle w:val="LFTBody"/>
        <w:numPr>
          <w:ilvl w:val="1"/>
          <w:numId w:val="13"/>
        </w:numPr>
        <w:ind w:left="1134"/>
        <w:rPr>
          <w:lang w:val="tr-TR"/>
        </w:rPr>
      </w:pPr>
      <w:r w:rsidRPr="00341394">
        <w:rPr>
          <w:lang w:val="tr-TR"/>
        </w:rPr>
        <w:t>Kum ve Yağ Tutucu Paket Ünite</w:t>
      </w:r>
    </w:p>
    <w:p w14:paraId="3AFDDDA4" w14:textId="77777777" w:rsidR="002F126D" w:rsidRPr="00341394" w:rsidRDefault="002F126D" w:rsidP="00F2670E">
      <w:pPr>
        <w:pStyle w:val="LFTBody"/>
        <w:numPr>
          <w:ilvl w:val="0"/>
          <w:numId w:val="13"/>
        </w:numPr>
        <w:rPr>
          <w:lang w:val="tr-TR"/>
        </w:rPr>
      </w:pPr>
      <w:r w:rsidRPr="00341394">
        <w:rPr>
          <w:lang w:val="tr-TR"/>
        </w:rPr>
        <w:t>Biyolojik Arıtma</w:t>
      </w:r>
    </w:p>
    <w:p w14:paraId="382CB119" w14:textId="77777777" w:rsidR="002F126D" w:rsidRPr="00341394" w:rsidRDefault="002F126D" w:rsidP="00F2670E">
      <w:pPr>
        <w:pStyle w:val="LFTBody"/>
        <w:numPr>
          <w:ilvl w:val="1"/>
          <w:numId w:val="13"/>
        </w:numPr>
        <w:ind w:left="1134"/>
        <w:rPr>
          <w:lang w:val="tr-TR"/>
        </w:rPr>
      </w:pPr>
      <w:r w:rsidRPr="00341394">
        <w:rPr>
          <w:lang w:val="tr-TR"/>
        </w:rPr>
        <w:t>Anaerobik Havuzlar</w:t>
      </w:r>
    </w:p>
    <w:p w14:paraId="2592E1BA" w14:textId="77777777" w:rsidR="002F126D" w:rsidRPr="00341394" w:rsidRDefault="002F126D" w:rsidP="00F2670E">
      <w:pPr>
        <w:pStyle w:val="LFTBody"/>
        <w:numPr>
          <w:ilvl w:val="1"/>
          <w:numId w:val="13"/>
        </w:numPr>
        <w:ind w:left="1134"/>
        <w:rPr>
          <w:lang w:val="tr-TR"/>
        </w:rPr>
      </w:pPr>
      <w:r w:rsidRPr="00341394">
        <w:rPr>
          <w:lang w:val="tr-TR"/>
        </w:rPr>
        <w:t>Havalandırma Havuzları</w:t>
      </w:r>
    </w:p>
    <w:p w14:paraId="0F05EE3A" w14:textId="77777777" w:rsidR="002F126D" w:rsidRPr="00341394" w:rsidRDefault="002F126D" w:rsidP="00F2670E">
      <w:pPr>
        <w:pStyle w:val="LFTBody"/>
        <w:numPr>
          <w:ilvl w:val="1"/>
          <w:numId w:val="13"/>
        </w:numPr>
        <w:ind w:left="1134"/>
        <w:rPr>
          <w:lang w:val="tr-TR"/>
        </w:rPr>
      </w:pPr>
      <w:r w:rsidRPr="00341394">
        <w:rPr>
          <w:lang w:val="tr-TR"/>
        </w:rPr>
        <w:t xml:space="preserve">Çöktürme Havuzu Dağıtım Havuzu </w:t>
      </w:r>
    </w:p>
    <w:p w14:paraId="0EEA67A7" w14:textId="6D8128C5" w:rsidR="002F126D" w:rsidRPr="00341394" w:rsidRDefault="002F126D" w:rsidP="00F2670E">
      <w:pPr>
        <w:pStyle w:val="LFTBody"/>
        <w:numPr>
          <w:ilvl w:val="1"/>
          <w:numId w:val="13"/>
        </w:numPr>
        <w:ind w:left="1134"/>
        <w:rPr>
          <w:lang w:val="tr-TR"/>
        </w:rPr>
      </w:pPr>
      <w:r w:rsidRPr="00341394">
        <w:rPr>
          <w:lang w:val="tr-TR"/>
        </w:rPr>
        <w:t>Çöktürme Havuzları</w:t>
      </w:r>
    </w:p>
    <w:p w14:paraId="5197254B" w14:textId="5EF46952" w:rsidR="002F126D" w:rsidRPr="00341394" w:rsidRDefault="002F126D" w:rsidP="00F2670E">
      <w:pPr>
        <w:pStyle w:val="LFTBody"/>
        <w:numPr>
          <w:ilvl w:val="1"/>
          <w:numId w:val="13"/>
        </w:numPr>
        <w:ind w:left="1134"/>
        <w:rPr>
          <w:lang w:val="tr-TR"/>
        </w:rPr>
      </w:pPr>
      <w:r w:rsidRPr="00341394">
        <w:rPr>
          <w:lang w:val="tr-TR"/>
        </w:rPr>
        <w:t>Çamur Geri Devir Havuzu</w:t>
      </w:r>
    </w:p>
    <w:p w14:paraId="2E7E8DDB" w14:textId="77777777" w:rsidR="002F126D" w:rsidRPr="00341394" w:rsidRDefault="002F126D" w:rsidP="00F2670E">
      <w:pPr>
        <w:pStyle w:val="LFTBody"/>
        <w:numPr>
          <w:ilvl w:val="0"/>
          <w:numId w:val="13"/>
        </w:numPr>
        <w:rPr>
          <w:lang w:val="tr-TR"/>
        </w:rPr>
      </w:pPr>
      <w:r w:rsidRPr="00341394">
        <w:rPr>
          <w:lang w:val="tr-TR"/>
        </w:rPr>
        <w:t>Çamur Susuzlaştırma</w:t>
      </w:r>
    </w:p>
    <w:p w14:paraId="4814DBB5" w14:textId="77777777" w:rsidR="002F126D" w:rsidRPr="00341394" w:rsidRDefault="002F126D" w:rsidP="00F2670E">
      <w:pPr>
        <w:pStyle w:val="LFTBody"/>
        <w:numPr>
          <w:ilvl w:val="1"/>
          <w:numId w:val="13"/>
        </w:numPr>
        <w:ind w:left="1134"/>
        <w:rPr>
          <w:lang w:val="tr-TR"/>
        </w:rPr>
      </w:pPr>
      <w:r w:rsidRPr="00341394">
        <w:rPr>
          <w:lang w:val="tr-TR"/>
        </w:rPr>
        <w:t>Dekantör</w:t>
      </w:r>
      <w:r w:rsidRPr="00341394">
        <w:rPr>
          <w:vertAlign w:val="superscript"/>
          <w:lang w:val="tr-TR"/>
        </w:rPr>
        <w:footnoteReference w:id="8"/>
      </w:r>
    </w:p>
    <w:p w14:paraId="633D7DBA" w14:textId="77777777" w:rsidR="002F126D" w:rsidRPr="00341394" w:rsidRDefault="002F126D" w:rsidP="00F2670E">
      <w:pPr>
        <w:pStyle w:val="LFTBody"/>
        <w:numPr>
          <w:ilvl w:val="0"/>
          <w:numId w:val="13"/>
        </w:numPr>
        <w:rPr>
          <w:lang w:val="tr-TR"/>
        </w:rPr>
      </w:pPr>
      <w:r w:rsidRPr="00341394">
        <w:rPr>
          <w:lang w:val="tr-TR"/>
        </w:rPr>
        <w:t>Binalar</w:t>
      </w:r>
    </w:p>
    <w:p w14:paraId="490D33A5" w14:textId="77777777" w:rsidR="002F126D" w:rsidRPr="00341394" w:rsidRDefault="002F126D" w:rsidP="00F2670E">
      <w:pPr>
        <w:pStyle w:val="LFTBody"/>
        <w:numPr>
          <w:ilvl w:val="1"/>
          <w:numId w:val="13"/>
        </w:numPr>
        <w:ind w:left="1134"/>
        <w:rPr>
          <w:lang w:val="tr-TR"/>
        </w:rPr>
      </w:pPr>
      <w:r w:rsidRPr="00341394">
        <w:rPr>
          <w:lang w:val="tr-TR"/>
        </w:rPr>
        <w:t xml:space="preserve">İşletme Binası </w:t>
      </w:r>
    </w:p>
    <w:p w14:paraId="1A830A13" w14:textId="77777777" w:rsidR="002F126D" w:rsidRPr="00341394" w:rsidRDefault="002F126D" w:rsidP="00F2670E">
      <w:pPr>
        <w:pStyle w:val="LFTBody"/>
        <w:numPr>
          <w:ilvl w:val="1"/>
          <w:numId w:val="13"/>
        </w:numPr>
        <w:ind w:left="1134"/>
        <w:rPr>
          <w:lang w:val="tr-TR"/>
        </w:rPr>
      </w:pPr>
      <w:r w:rsidRPr="00341394">
        <w:rPr>
          <w:lang w:val="tr-TR"/>
        </w:rPr>
        <w:t>Blower Binası</w:t>
      </w:r>
    </w:p>
    <w:p w14:paraId="3026392B" w14:textId="77777777" w:rsidR="002F126D" w:rsidRPr="00341394" w:rsidRDefault="002F126D" w:rsidP="00F2670E">
      <w:pPr>
        <w:pStyle w:val="LFTBody"/>
        <w:numPr>
          <w:ilvl w:val="1"/>
          <w:numId w:val="13"/>
        </w:numPr>
        <w:ind w:left="1134"/>
        <w:rPr>
          <w:lang w:val="tr-TR"/>
        </w:rPr>
      </w:pPr>
      <w:r w:rsidRPr="00341394">
        <w:rPr>
          <w:lang w:val="tr-TR"/>
        </w:rPr>
        <w:t xml:space="preserve">Çamur Susuzlaştırma ve Atölye Binası </w:t>
      </w:r>
    </w:p>
    <w:p w14:paraId="456BFE4A" w14:textId="77777777" w:rsidR="002F126D" w:rsidRPr="00341394" w:rsidRDefault="002F126D" w:rsidP="00F2670E">
      <w:pPr>
        <w:pStyle w:val="LFTBody"/>
        <w:numPr>
          <w:ilvl w:val="1"/>
          <w:numId w:val="13"/>
        </w:numPr>
        <w:ind w:left="1134"/>
        <w:rPr>
          <w:lang w:val="tr-TR"/>
        </w:rPr>
      </w:pPr>
      <w:r w:rsidRPr="00341394">
        <w:rPr>
          <w:lang w:val="tr-TR"/>
        </w:rPr>
        <w:t>Bekçi Binası</w:t>
      </w:r>
    </w:p>
    <w:p w14:paraId="5C21E701" w14:textId="5566C68B" w:rsidR="002F126D" w:rsidRPr="00341394" w:rsidRDefault="002F126D" w:rsidP="002F126D">
      <w:pPr>
        <w:pStyle w:val="LFTBody"/>
        <w:rPr>
          <w:lang w:val="tr-TR"/>
        </w:rPr>
      </w:pPr>
      <w:r w:rsidRPr="00341394">
        <w:rPr>
          <w:lang w:val="tr-TR"/>
        </w:rPr>
        <w:t xml:space="preserve">Atıksu Arıtma Tesisi, halihazırda </w:t>
      </w:r>
      <w:r w:rsidR="007F123C" w:rsidRPr="00341394">
        <w:rPr>
          <w:lang w:val="tr-TR"/>
        </w:rPr>
        <w:t xml:space="preserve">Kentsel Atık su Arıtımı </w:t>
      </w:r>
      <w:r w:rsidR="00D4731E" w:rsidRPr="00341394">
        <w:rPr>
          <w:lang w:val="tr-TR"/>
        </w:rPr>
        <w:t>Yönetmeliği deşarj</w:t>
      </w:r>
      <w:r w:rsidRPr="00341394">
        <w:rPr>
          <w:lang w:val="tr-TR"/>
        </w:rPr>
        <w:t xml:space="preserve"> kriterlerini karşılayacak şekilde E</w:t>
      </w:r>
      <w:r w:rsidR="00D36349" w:rsidRPr="00341394">
        <w:rPr>
          <w:lang w:val="tr-TR"/>
        </w:rPr>
        <w:t>rbaa</w:t>
      </w:r>
      <w:r w:rsidRPr="00341394">
        <w:rPr>
          <w:lang w:val="tr-TR"/>
        </w:rPr>
        <w:t xml:space="preserve"> </w:t>
      </w:r>
      <w:r w:rsidR="00D36349" w:rsidRPr="00341394">
        <w:rPr>
          <w:lang w:val="tr-TR"/>
        </w:rPr>
        <w:t>B</w:t>
      </w:r>
      <w:r w:rsidRPr="00341394">
        <w:rPr>
          <w:lang w:val="tr-TR"/>
        </w:rPr>
        <w:t>elediyesi tarafından işletilmektedir. Arıtma tesisi uzun havalandırmalı aktif çamur sistemi olarak tasarlanmıştır. Tesiste karbon giderimi sağlanmakta ancak azot ve fosfor arıtımında sınır değerlere yakın bir kalitede deşarj gerçekleşmektedir.</w:t>
      </w:r>
    </w:p>
    <w:p w14:paraId="09DB4B30" w14:textId="136E9D97" w:rsidR="007351BB" w:rsidRPr="00341394" w:rsidRDefault="007351BB" w:rsidP="007351BB">
      <w:pPr>
        <w:pStyle w:val="LFTBody"/>
        <w:rPr>
          <w:lang w:val="tr-TR"/>
        </w:rPr>
      </w:pPr>
      <w:r w:rsidRPr="00341394">
        <w:rPr>
          <w:lang w:val="tr-TR"/>
        </w:rPr>
        <w:t xml:space="preserve">Tasarıma esas olan giriş parametrelerinin 2007 ve 2022 yılı ortalama ölçüm sonuçları Erbaa Belediyesi atıksu arıtma tesisi işletme şefliği tarafından temin edilmiştir. Tasarıma esas olan, parametrelere </w:t>
      </w:r>
      <w:r w:rsidR="00E373F2" w:rsidRPr="00341394">
        <w:rPr>
          <w:lang w:val="tr-TR"/>
        </w:rPr>
        <w:t>ilişkin</w:t>
      </w:r>
      <w:r w:rsidRPr="00341394">
        <w:rPr>
          <w:lang w:val="tr-TR"/>
        </w:rPr>
        <w:t xml:space="preserve"> ölçüm sonuçları </w:t>
      </w:r>
      <w:r w:rsidRPr="00341394">
        <w:rPr>
          <w:lang w:val="tr-TR"/>
        </w:rPr>
        <w:fldChar w:fldCharType="begin"/>
      </w:r>
      <w:r w:rsidRPr="00341394">
        <w:rPr>
          <w:lang w:val="tr-TR"/>
        </w:rPr>
        <w:instrText xml:space="preserve"> REF _Ref163564144 \h  \* MERGEFORMAT </w:instrText>
      </w:r>
      <w:r w:rsidRPr="00341394">
        <w:rPr>
          <w:lang w:val="tr-TR"/>
        </w:rPr>
      </w:r>
      <w:r w:rsidRPr="00341394">
        <w:rPr>
          <w:lang w:val="tr-TR"/>
        </w:rPr>
        <w:fldChar w:fldCharType="separate"/>
      </w:r>
      <w:r w:rsidR="001B04E9" w:rsidRPr="00FB5688">
        <w:rPr>
          <w:lang w:val="tr-TR"/>
        </w:rPr>
        <w:t>Tablo 5</w:t>
      </w:r>
      <w:r w:rsidRPr="00341394">
        <w:rPr>
          <w:lang w:val="tr-TR"/>
        </w:rPr>
        <w:fldChar w:fldCharType="end"/>
      </w:r>
      <w:r w:rsidRPr="00341394">
        <w:rPr>
          <w:lang w:val="tr-TR"/>
        </w:rPr>
        <w:t xml:space="preserve"> ile verilmektedir.</w:t>
      </w:r>
    </w:p>
    <w:p w14:paraId="3CE01CF2" w14:textId="4361BBC7" w:rsidR="007351BB" w:rsidRPr="00341394" w:rsidRDefault="007351BB" w:rsidP="00376FB6">
      <w:pPr>
        <w:pStyle w:val="Caption"/>
      </w:pPr>
      <w:bookmarkStart w:id="767" w:name="_Ref163564144"/>
      <w:bookmarkStart w:id="768" w:name="_Toc200967668"/>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5</w:t>
      </w:r>
      <w:r w:rsidR="001E745D" w:rsidRPr="00341394">
        <w:fldChar w:fldCharType="end"/>
      </w:r>
      <w:bookmarkEnd w:id="767"/>
      <w:r w:rsidRPr="00341394">
        <w:t xml:space="preserve"> Giriş Kirletici Parametre Değerleri</w:t>
      </w:r>
      <w:bookmarkEnd w:id="768"/>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79"/>
        <w:gridCol w:w="1275"/>
        <w:gridCol w:w="993"/>
        <w:gridCol w:w="1417"/>
      </w:tblGrid>
      <w:tr w:rsidR="007351BB" w:rsidRPr="00341394" w14:paraId="24ECF2BD" w14:textId="77777777" w:rsidTr="00940ADB">
        <w:trPr>
          <w:trHeight w:val="641"/>
          <w:tblHeader/>
        </w:trPr>
        <w:tc>
          <w:tcPr>
            <w:tcW w:w="1679" w:type="dxa"/>
            <w:shd w:val="clear" w:color="auto" w:fill="ACB9CA" w:themeFill="text2" w:themeFillTint="66"/>
            <w:vAlign w:val="bottom"/>
          </w:tcPr>
          <w:p w14:paraId="7CC345B4" w14:textId="77777777" w:rsidR="007351BB" w:rsidRPr="00341394" w:rsidRDefault="007351BB" w:rsidP="00940ADB">
            <w:pPr>
              <w:pStyle w:val="Tabloii"/>
              <w:ind w:left="57"/>
              <w:rPr>
                <w:b/>
                <w:bCs/>
              </w:rPr>
            </w:pPr>
            <w:r w:rsidRPr="00341394">
              <w:rPr>
                <w:b/>
                <w:bCs/>
              </w:rPr>
              <w:t>Parametre</w:t>
            </w:r>
          </w:p>
        </w:tc>
        <w:tc>
          <w:tcPr>
            <w:tcW w:w="1275" w:type="dxa"/>
            <w:shd w:val="clear" w:color="auto" w:fill="ACB9CA" w:themeFill="text2" w:themeFillTint="66"/>
            <w:vAlign w:val="bottom"/>
          </w:tcPr>
          <w:p w14:paraId="6A5609C4" w14:textId="77777777" w:rsidR="007351BB" w:rsidRPr="00341394" w:rsidRDefault="007351BB" w:rsidP="00940ADB">
            <w:pPr>
              <w:pStyle w:val="Tabloii"/>
              <w:jc w:val="center"/>
              <w:rPr>
                <w:b/>
                <w:bCs/>
              </w:rPr>
            </w:pPr>
            <w:r w:rsidRPr="00341394">
              <w:rPr>
                <w:b/>
                <w:bCs/>
              </w:rPr>
              <w:t>2007</w:t>
            </w:r>
          </w:p>
        </w:tc>
        <w:tc>
          <w:tcPr>
            <w:tcW w:w="993" w:type="dxa"/>
            <w:shd w:val="clear" w:color="auto" w:fill="ACB9CA" w:themeFill="text2" w:themeFillTint="66"/>
            <w:vAlign w:val="bottom"/>
          </w:tcPr>
          <w:p w14:paraId="01C19C51" w14:textId="77777777" w:rsidR="007351BB" w:rsidRPr="00341394" w:rsidRDefault="007351BB" w:rsidP="00940ADB">
            <w:pPr>
              <w:pStyle w:val="Tabloii"/>
              <w:jc w:val="center"/>
              <w:rPr>
                <w:b/>
                <w:bCs/>
              </w:rPr>
            </w:pPr>
            <w:r w:rsidRPr="00341394">
              <w:rPr>
                <w:b/>
                <w:bCs/>
              </w:rPr>
              <w:t>2022</w:t>
            </w:r>
          </w:p>
        </w:tc>
        <w:tc>
          <w:tcPr>
            <w:tcW w:w="1417" w:type="dxa"/>
            <w:shd w:val="clear" w:color="auto" w:fill="ACB9CA" w:themeFill="text2" w:themeFillTint="66"/>
            <w:vAlign w:val="bottom"/>
          </w:tcPr>
          <w:p w14:paraId="7B96896B" w14:textId="77777777" w:rsidR="007351BB" w:rsidRPr="00341394" w:rsidRDefault="007351BB" w:rsidP="00940ADB">
            <w:pPr>
              <w:pStyle w:val="Tabloii"/>
              <w:jc w:val="center"/>
              <w:rPr>
                <w:b/>
                <w:bCs/>
              </w:rPr>
            </w:pPr>
            <w:r w:rsidRPr="00341394">
              <w:rPr>
                <w:b/>
                <w:bCs/>
              </w:rPr>
              <w:t xml:space="preserve">Deşarj </w:t>
            </w:r>
          </w:p>
          <w:p w14:paraId="5922BE57" w14:textId="56880EBA" w:rsidR="007351BB" w:rsidRPr="00341394" w:rsidRDefault="00E373F2" w:rsidP="00940ADB">
            <w:pPr>
              <w:pStyle w:val="Tabloii"/>
              <w:jc w:val="center"/>
              <w:rPr>
                <w:b/>
                <w:bCs/>
              </w:rPr>
            </w:pPr>
            <w:r w:rsidRPr="00341394">
              <w:rPr>
                <w:b/>
                <w:bCs/>
              </w:rPr>
              <w:t>Limitleri</w:t>
            </w:r>
          </w:p>
        </w:tc>
      </w:tr>
      <w:tr w:rsidR="007351BB" w:rsidRPr="00341394" w14:paraId="37243405" w14:textId="77777777" w:rsidTr="00940ADB">
        <w:trPr>
          <w:trHeight w:val="325"/>
        </w:trPr>
        <w:tc>
          <w:tcPr>
            <w:tcW w:w="1679" w:type="dxa"/>
            <w:vAlign w:val="bottom"/>
          </w:tcPr>
          <w:p w14:paraId="3128FC0D" w14:textId="77777777" w:rsidR="007351BB" w:rsidRPr="00341394" w:rsidRDefault="007351BB" w:rsidP="00940ADB">
            <w:pPr>
              <w:pStyle w:val="Tabloii"/>
              <w:ind w:left="57"/>
            </w:pPr>
            <w:r w:rsidRPr="00341394">
              <w:t>KOI (mg/l)</w:t>
            </w:r>
          </w:p>
        </w:tc>
        <w:tc>
          <w:tcPr>
            <w:tcW w:w="1275" w:type="dxa"/>
            <w:vAlign w:val="bottom"/>
          </w:tcPr>
          <w:p w14:paraId="0C5A4BD4" w14:textId="77777777" w:rsidR="007351BB" w:rsidRPr="00341394" w:rsidRDefault="007351BB" w:rsidP="00940ADB">
            <w:pPr>
              <w:pStyle w:val="Tabloii"/>
              <w:jc w:val="center"/>
            </w:pPr>
            <w:r w:rsidRPr="00341394">
              <w:t>478</w:t>
            </w:r>
          </w:p>
        </w:tc>
        <w:tc>
          <w:tcPr>
            <w:tcW w:w="993" w:type="dxa"/>
            <w:vAlign w:val="bottom"/>
          </w:tcPr>
          <w:p w14:paraId="7F1BB3F7" w14:textId="77777777" w:rsidR="007351BB" w:rsidRPr="00341394" w:rsidRDefault="007351BB" w:rsidP="00940ADB">
            <w:pPr>
              <w:pStyle w:val="Tabloii"/>
              <w:jc w:val="center"/>
            </w:pPr>
            <w:r w:rsidRPr="00341394">
              <w:t>514</w:t>
            </w:r>
          </w:p>
        </w:tc>
        <w:tc>
          <w:tcPr>
            <w:tcW w:w="1417" w:type="dxa"/>
            <w:vAlign w:val="bottom"/>
          </w:tcPr>
          <w:p w14:paraId="64D41486" w14:textId="77777777" w:rsidR="007351BB" w:rsidRPr="00341394" w:rsidRDefault="007351BB" w:rsidP="00940ADB">
            <w:pPr>
              <w:pStyle w:val="Tabloii"/>
              <w:jc w:val="center"/>
            </w:pPr>
            <w:r w:rsidRPr="00341394">
              <w:t>100</w:t>
            </w:r>
          </w:p>
        </w:tc>
      </w:tr>
      <w:tr w:rsidR="007351BB" w:rsidRPr="00341394" w14:paraId="45CE188F" w14:textId="77777777" w:rsidTr="00940ADB">
        <w:trPr>
          <w:trHeight w:val="325"/>
        </w:trPr>
        <w:tc>
          <w:tcPr>
            <w:tcW w:w="1679" w:type="dxa"/>
            <w:vAlign w:val="bottom"/>
          </w:tcPr>
          <w:p w14:paraId="02EC6768" w14:textId="77777777" w:rsidR="007351BB" w:rsidRPr="00341394" w:rsidRDefault="007351BB" w:rsidP="00940ADB">
            <w:pPr>
              <w:pStyle w:val="Tabloii"/>
              <w:ind w:left="57"/>
            </w:pPr>
            <w:r w:rsidRPr="00341394">
              <w:t>BOI (mg/l)</w:t>
            </w:r>
          </w:p>
        </w:tc>
        <w:tc>
          <w:tcPr>
            <w:tcW w:w="1275" w:type="dxa"/>
            <w:vAlign w:val="bottom"/>
          </w:tcPr>
          <w:p w14:paraId="4247AE1D" w14:textId="77777777" w:rsidR="007351BB" w:rsidRPr="00341394" w:rsidRDefault="007351BB" w:rsidP="00940ADB">
            <w:pPr>
              <w:pStyle w:val="Tabloii"/>
              <w:jc w:val="center"/>
            </w:pPr>
            <w:r w:rsidRPr="00341394">
              <w:t>220</w:t>
            </w:r>
          </w:p>
        </w:tc>
        <w:tc>
          <w:tcPr>
            <w:tcW w:w="993" w:type="dxa"/>
            <w:vAlign w:val="bottom"/>
          </w:tcPr>
          <w:p w14:paraId="52EF6441" w14:textId="77777777" w:rsidR="007351BB" w:rsidRPr="00341394" w:rsidRDefault="007351BB" w:rsidP="00940ADB">
            <w:pPr>
              <w:pStyle w:val="Tabloii"/>
              <w:jc w:val="center"/>
            </w:pPr>
            <w:r w:rsidRPr="00341394">
              <w:t>237</w:t>
            </w:r>
          </w:p>
        </w:tc>
        <w:tc>
          <w:tcPr>
            <w:tcW w:w="1417" w:type="dxa"/>
            <w:vAlign w:val="bottom"/>
          </w:tcPr>
          <w:p w14:paraId="44E5FAAA" w14:textId="77777777" w:rsidR="007351BB" w:rsidRPr="00341394" w:rsidRDefault="007351BB" w:rsidP="00940ADB">
            <w:pPr>
              <w:pStyle w:val="Tabloii"/>
              <w:jc w:val="center"/>
            </w:pPr>
            <w:r w:rsidRPr="00341394">
              <w:t>25</w:t>
            </w:r>
          </w:p>
        </w:tc>
      </w:tr>
      <w:tr w:rsidR="007351BB" w:rsidRPr="00341394" w14:paraId="125365AC" w14:textId="77777777" w:rsidTr="00940ADB">
        <w:trPr>
          <w:trHeight w:val="325"/>
        </w:trPr>
        <w:tc>
          <w:tcPr>
            <w:tcW w:w="1679" w:type="dxa"/>
            <w:vAlign w:val="bottom"/>
          </w:tcPr>
          <w:p w14:paraId="0E9106C3" w14:textId="77777777" w:rsidR="007351BB" w:rsidRPr="00341394" w:rsidRDefault="007351BB" w:rsidP="00940ADB">
            <w:pPr>
              <w:pStyle w:val="Tabloii"/>
              <w:ind w:left="57"/>
            </w:pPr>
            <w:r w:rsidRPr="00341394">
              <w:t>AKM (mg/l)</w:t>
            </w:r>
          </w:p>
        </w:tc>
        <w:tc>
          <w:tcPr>
            <w:tcW w:w="1275" w:type="dxa"/>
            <w:vAlign w:val="bottom"/>
          </w:tcPr>
          <w:p w14:paraId="6CBD0E06" w14:textId="77777777" w:rsidR="007351BB" w:rsidRPr="00341394" w:rsidRDefault="007351BB" w:rsidP="00940ADB">
            <w:pPr>
              <w:pStyle w:val="Tabloii"/>
              <w:jc w:val="center"/>
            </w:pPr>
            <w:r w:rsidRPr="00341394">
              <w:t>277</w:t>
            </w:r>
          </w:p>
        </w:tc>
        <w:tc>
          <w:tcPr>
            <w:tcW w:w="993" w:type="dxa"/>
            <w:vAlign w:val="bottom"/>
          </w:tcPr>
          <w:p w14:paraId="2BCFFC4F" w14:textId="77777777" w:rsidR="007351BB" w:rsidRPr="00341394" w:rsidRDefault="007351BB" w:rsidP="00940ADB">
            <w:pPr>
              <w:pStyle w:val="Tabloii"/>
              <w:jc w:val="center"/>
            </w:pPr>
            <w:r w:rsidRPr="00341394">
              <w:t>298</w:t>
            </w:r>
          </w:p>
        </w:tc>
        <w:tc>
          <w:tcPr>
            <w:tcW w:w="1417" w:type="dxa"/>
            <w:vAlign w:val="bottom"/>
          </w:tcPr>
          <w:p w14:paraId="650F2D8D" w14:textId="77777777" w:rsidR="007351BB" w:rsidRPr="00341394" w:rsidRDefault="007351BB" w:rsidP="00940ADB">
            <w:pPr>
              <w:pStyle w:val="Tabloii"/>
              <w:jc w:val="center"/>
            </w:pPr>
            <w:r w:rsidRPr="00341394">
              <w:t>30</w:t>
            </w:r>
          </w:p>
        </w:tc>
      </w:tr>
      <w:tr w:rsidR="007351BB" w:rsidRPr="00341394" w14:paraId="2EFBFE4C" w14:textId="77777777" w:rsidTr="00940ADB">
        <w:trPr>
          <w:trHeight w:val="320"/>
        </w:trPr>
        <w:tc>
          <w:tcPr>
            <w:tcW w:w="1679" w:type="dxa"/>
            <w:vAlign w:val="bottom"/>
          </w:tcPr>
          <w:p w14:paraId="24703D18" w14:textId="77777777" w:rsidR="007351BB" w:rsidRPr="00341394" w:rsidRDefault="007351BB" w:rsidP="00940ADB">
            <w:pPr>
              <w:pStyle w:val="Tabloii"/>
              <w:ind w:left="57"/>
            </w:pPr>
            <w:r w:rsidRPr="00341394">
              <w:lastRenderedPageBreak/>
              <w:t>TKN (mg/l)</w:t>
            </w:r>
          </w:p>
        </w:tc>
        <w:tc>
          <w:tcPr>
            <w:tcW w:w="1275" w:type="dxa"/>
            <w:vAlign w:val="bottom"/>
          </w:tcPr>
          <w:p w14:paraId="00E491BF" w14:textId="77777777" w:rsidR="007351BB" w:rsidRPr="00341394" w:rsidRDefault="007351BB" w:rsidP="00940ADB">
            <w:pPr>
              <w:pStyle w:val="Tabloii"/>
              <w:jc w:val="center"/>
            </w:pPr>
            <w:r w:rsidRPr="00341394">
              <w:t>47</w:t>
            </w:r>
          </w:p>
        </w:tc>
        <w:tc>
          <w:tcPr>
            <w:tcW w:w="993" w:type="dxa"/>
            <w:vAlign w:val="bottom"/>
          </w:tcPr>
          <w:p w14:paraId="5BB7FF90" w14:textId="77777777" w:rsidR="007351BB" w:rsidRPr="00341394" w:rsidRDefault="007351BB" w:rsidP="00940ADB">
            <w:pPr>
              <w:pStyle w:val="Tabloii"/>
              <w:jc w:val="center"/>
            </w:pPr>
            <w:r w:rsidRPr="00341394">
              <w:t>51</w:t>
            </w:r>
          </w:p>
        </w:tc>
        <w:tc>
          <w:tcPr>
            <w:tcW w:w="1417" w:type="dxa"/>
            <w:vAlign w:val="bottom"/>
          </w:tcPr>
          <w:p w14:paraId="3CD4137A" w14:textId="77777777" w:rsidR="007351BB" w:rsidRPr="00341394" w:rsidRDefault="007351BB" w:rsidP="00940ADB">
            <w:pPr>
              <w:pStyle w:val="Tabloii"/>
              <w:jc w:val="center"/>
            </w:pPr>
            <w:r w:rsidRPr="00341394">
              <w:t>15</w:t>
            </w:r>
          </w:p>
        </w:tc>
      </w:tr>
      <w:tr w:rsidR="007351BB" w:rsidRPr="00341394" w14:paraId="145F8667" w14:textId="77777777" w:rsidTr="00940ADB">
        <w:trPr>
          <w:trHeight w:val="80"/>
        </w:trPr>
        <w:tc>
          <w:tcPr>
            <w:tcW w:w="1679" w:type="dxa"/>
            <w:vAlign w:val="bottom"/>
          </w:tcPr>
          <w:p w14:paraId="14576E52" w14:textId="77777777" w:rsidR="007351BB" w:rsidRPr="00341394" w:rsidRDefault="007351BB" w:rsidP="00940ADB">
            <w:pPr>
              <w:pStyle w:val="Tabloii"/>
              <w:ind w:left="57"/>
            </w:pPr>
            <w:r w:rsidRPr="00341394">
              <w:t>TP (mg/l)</w:t>
            </w:r>
          </w:p>
        </w:tc>
        <w:tc>
          <w:tcPr>
            <w:tcW w:w="1275" w:type="dxa"/>
            <w:vAlign w:val="bottom"/>
          </w:tcPr>
          <w:p w14:paraId="793008EA" w14:textId="77777777" w:rsidR="007351BB" w:rsidRPr="00341394" w:rsidRDefault="007351BB" w:rsidP="00940ADB">
            <w:pPr>
              <w:pStyle w:val="Tabloii"/>
              <w:jc w:val="center"/>
            </w:pPr>
            <w:r w:rsidRPr="00341394">
              <w:t>7</w:t>
            </w:r>
          </w:p>
        </w:tc>
        <w:tc>
          <w:tcPr>
            <w:tcW w:w="993" w:type="dxa"/>
            <w:vAlign w:val="bottom"/>
          </w:tcPr>
          <w:p w14:paraId="42D30400" w14:textId="77777777" w:rsidR="007351BB" w:rsidRPr="00341394" w:rsidRDefault="007351BB" w:rsidP="00940ADB">
            <w:pPr>
              <w:pStyle w:val="Tabloii"/>
              <w:jc w:val="center"/>
            </w:pPr>
            <w:r w:rsidRPr="00341394">
              <w:t>8</w:t>
            </w:r>
          </w:p>
        </w:tc>
        <w:tc>
          <w:tcPr>
            <w:tcW w:w="1417" w:type="dxa"/>
            <w:vAlign w:val="bottom"/>
          </w:tcPr>
          <w:p w14:paraId="344D4BBE" w14:textId="77777777" w:rsidR="007351BB" w:rsidRPr="00341394" w:rsidRDefault="007351BB" w:rsidP="00940ADB">
            <w:pPr>
              <w:pStyle w:val="Tabloii"/>
              <w:jc w:val="center"/>
            </w:pPr>
            <w:r w:rsidRPr="00341394">
              <w:t>2</w:t>
            </w:r>
          </w:p>
        </w:tc>
      </w:tr>
    </w:tbl>
    <w:p w14:paraId="2FB3D0BF" w14:textId="77777777" w:rsidR="007351BB" w:rsidRPr="00341394" w:rsidRDefault="007351BB" w:rsidP="007351BB">
      <w:pPr>
        <w:pStyle w:val="BodyText"/>
        <w:rPr>
          <w:lang w:val="tr-TR"/>
        </w:rPr>
      </w:pPr>
      <w:r w:rsidRPr="00341394">
        <w:rPr>
          <w:lang w:val="tr-TR"/>
        </w:rPr>
        <w:t>Kaynak: Erbaa (Tokat) Kanalizasyon Kesin Projesi, Proje Raporu, 2014</w:t>
      </w:r>
    </w:p>
    <w:p w14:paraId="77004963" w14:textId="35A2CEC3" w:rsidR="004B44AC" w:rsidRPr="00341394" w:rsidRDefault="001A7572" w:rsidP="004B44AC">
      <w:pPr>
        <w:pStyle w:val="LFTBody"/>
        <w:rPr>
          <w:lang w:val="tr-TR"/>
        </w:rPr>
      </w:pPr>
      <w:bookmarkStart w:id="769" w:name="_Hlk68392713"/>
      <w:bookmarkStart w:id="770" w:name="_Toc498285701"/>
      <w:bookmarkStart w:id="771" w:name="_Toc534369377"/>
      <w:bookmarkEnd w:id="756"/>
      <w:bookmarkEnd w:id="757"/>
      <w:r w:rsidRPr="00341394">
        <w:rPr>
          <w:lang w:val="tr-TR"/>
        </w:rPr>
        <w:t>Erbaa Arıtma Tesisi 2008 yılında tamamlanarak devreye alınmıştır. Tesiste arıtılan a</w:t>
      </w:r>
      <w:r w:rsidR="004B44AC" w:rsidRPr="00341394">
        <w:rPr>
          <w:lang w:val="tr-TR"/>
        </w:rPr>
        <w:t>t</w:t>
      </w:r>
      <w:r w:rsidRPr="00341394">
        <w:rPr>
          <w:lang w:val="tr-TR"/>
        </w:rPr>
        <w:t xml:space="preserve">ıksular Kelkit Çayı’na deşarj edilmektedir. </w:t>
      </w:r>
    </w:p>
    <w:p w14:paraId="36FFF5D7" w14:textId="28942523" w:rsidR="005D2972" w:rsidRPr="00341394" w:rsidRDefault="005D2972" w:rsidP="005D2972">
      <w:pPr>
        <w:pStyle w:val="Heading3"/>
        <w:keepLines w:val="0"/>
        <w:spacing w:after="60" w:line="288" w:lineRule="auto"/>
      </w:pPr>
      <w:bookmarkStart w:id="772" w:name="_Toc190350801"/>
      <w:bookmarkStart w:id="773" w:name="_Toc200967598"/>
      <w:r w:rsidRPr="00341394">
        <w:t>Mevcut Atıksu Arıtma Tesisi Problemleri</w:t>
      </w:r>
      <w:bookmarkEnd w:id="772"/>
      <w:bookmarkEnd w:id="773"/>
    </w:p>
    <w:p w14:paraId="357B20CF" w14:textId="6545121F" w:rsidR="004B44AC" w:rsidRPr="007D68D2" w:rsidRDefault="004B44AC" w:rsidP="001A7572">
      <w:pPr>
        <w:pStyle w:val="LFTBody"/>
        <w:rPr>
          <w:lang w:val="tr-TR"/>
        </w:rPr>
      </w:pPr>
      <w:r w:rsidRPr="00341394">
        <w:rPr>
          <w:lang w:val="tr-TR"/>
        </w:rPr>
        <w:t>Tesisin ilk etap kapasitesi (Q</w:t>
      </w:r>
      <w:r w:rsidRPr="00341394">
        <w:rPr>
          <w:vertAlign w:val="subscript"/>
          <w:lang w:val="tr-TR"/>
        </w:rPr>
        <w:t>tasarım</w:t>
      </w:r>
      <w:r w:rsidRPr="00341394">
        <w:rPr>
          <w:lang w:val="tr-TR"/>
        </w:rPr>
        <w:t>) 11.640 m</w:t>
      </w:r>
      <w:r w:rsidRPr="00341394">
        <w:rPr>
          <w:vertAlign w:val="superscript"/>
          <w:lang w:val="tr-TR"/>
        </w:rPr>
        <w:t>3</w:t>
      </w:r>
      <w:r w:rsidRPr="00341394">
        <w:rPr>
          <w:lang w:val="tr-TR"/>
        </w:rPr>
        <w:t xml:space="preserve">/gün olup tasarım projeksiyonuna göre, </w:t>
      </w:r>
      <w:r w:rsidR="00416CCE" w:rsidRPr="00341394">
        <w:rPr>
          <w:lang w:val="tr-TR"/>
        </w:rPr>
        <w:t>söz konusu</w:t>
      </w:r>
      <w:r w:rsidRPr="00341394">
        <w:rPr>
          <w:lang w:val="tr-TR"/>
        </w:rPr>
        <w:t xml:space="preserve"> kapasitenin 2022 yılına kadar yeterli olacağı, 2022 yılından sonra ikinci etap yapımı ile kapasitenin arttırılması öngörülmüştür. 2023 yılı </w:t>
      </w:r>
      <w:r w:rsidR="00416CCE" w:rsidRPr="00341394">
        <w:rPr>
          <w:lang w:val="tr-TR"/>
        </w:rPr>
        <w:t>itibarıyla</w:t>
      </w:r>
      <w:r w:rsidRPr="00341394">
        <w:rPr>
          <w:lang w:val="tr-TR"/>
        </w:rPr>
        <w:t xml:space="preserve"> mevcut kapasitesinin %96’sını kullanılmakta ve hatta bazı günler kapasitesini aşmaktadır.</w:t>
      </w:r>
      <w:r w:rsidR="00510692" w:rsidRPr="00341394">
        <w:rPr>
          <w:lang w:val="tr-TR"/>
        </w:rPr>
        <w:t xml:space="preserve"> Özellikle sel durumlarında arıtma tesisi kapasitesi zorlanmakta ve tesis olumsuz etkilenmektedir. Kapasite artışı hem artan nüfusa hizmet vermeyi amaçlamakta hem de bu afet </w:t>
      </w:r>
      <w:r w:rsidR="00510692" w:rsidRPr="007D68D2">
        <w:rPr>
          <w:lang w:val="tr-TR"/>
        </w:rPr>
        <w:t xml:space="preserve">durumlarında hizmet sürekliliğini ve kalitesini korumayı amaçlamaktadır. </w:t>
      </w:r>
    </w:p>
    <w:p w14:paraId="7673E36E" w14:textId="77777777" w:rsidR="005D2972" w:rsidRPr="007D68D2" w:rsidRDefault="005D2972" w:rsidP="005D2972">
      <w:pPr>
        <w:pStyle w:val="LFTBody"/>
        <w:rPr>
          <w:lang w:val="tr-TR"/>
        </w:rPr>
      </w:pPr>
      <w:r w:rsidRPr="007D68D2">
        <w:rPr>
          <w:lang w:val="tr-TR"/>
        </w:rPr>
        <w:t>Mevcut AAT’nin günümüzde kapasite kullanımı ise 96% mertebesine ulaşmış, yapılan proses incelemesi işletme parametrelerinin izin verdiği ölçüde kapasitenin %5 mertebesinde arttırılabilmesi mümkün gözükmektedir. Ancak, yakın gelecekte kapasite arttırımı ile birlikte, işletme esnasında daha makul işletme parametre aralıklarında çalıştırılan esnek (marjlı) bir proses tasarımı gerekli görülmektedir.</w:t>
      </w:r>
    </w:p>
    <w:p w14:paraId="57BE875E" w14:textId="4266C850" w:rsidR="004B44AC" w:rsidRPr="00341394" w:rsidRDefault="004B44AC" w:rsidP="004B44AC">
      <w:pPr>
        <w:pStyle w:val="LFTBody"/>
        <w:rPr>
          <w:lang w:val="tr-TR"/>
        </w:rPr>
      </w:pPr>
      <w:r w:rsidRPr="007D68D2">
        <w:rPr>
          <w:lang w:val="tr-TR"/>
        </w:rPr>
        <w:t xml:space="preserve">İller Bankası tarafından yaptırılan Kanalizasyon Kesin Projesi’nde 2014, 2029 ve 2049 yılı için beklenen atıksu uç debileri sırasıyla 150 l/s, 181 l/s ve 239 l/s mertebesinde olup, sadece kanalizasyon altyapısı olan imar bölgelerindeki atıksuyu kapsamaktadır. İmar </w:t>
      </w:r>
      <w:r w:rsidRPr="00341394">
        <w:rPr>
          <w:lang w:val="tr-TR"/>
        </w:rPr>
        <w:t xml:space="preserve">bölgeleri dışında kalan Evyaba ve Alacabal bölgelerdeki (F1, F2) atıksular ise arıtma tesisine iletilmeden yerel foseptikler ile bertaraf edilmektedir. Arıtma tesisi ile sonlanmayan kanalizasyon mecralarındaki atıksular, zaman zaman foseptiklerin dolması sebebiyle vidanjörler yardımı ile arıtma tesislerine transfer edilmeleri gerekebilmektedir. Bu nedenle mevcut kanalizasyon altyapısının taşıyacağı atıksular ile münferiden bağlantısı olan OSB’den gelecek atıksular dikkate alındığında ve ileride Evyaba ve Alacabal bölgelerinin kanal altyapısının tesise bağlanması da düşünülürse mevcut tesis kapasitesinin hizmet vereceği nüfusa yetersiz kalacağı anlaşılmaktadır.  </w:t>
      </w:r>
    </w:p>
    <w:p w14:paraId="59CC8BC8" w14:textId="0C0CDEEF" w:rsidR="001A7572" w:rsidRPr="00341394" w:rsidRDefault="001A7572" w:rsidP="001A7572">
      <w:pPr>
        <w:pStyle w:val="LFTBody"/>
        <w:rPr>
          <w:lang w:val="tr-TR"/>
        </w:rPr>
      </w:pPr>
      <w:r w:rsidRPr="00341394">
        <w:rPr>
          <w:lang w:val="tr-TR"/>
        </w:rPr>
        <w:t xml:space="preserve">Erbaa Belediyesi’nin mevcut atıksu arıtma tesisinin kapasite arttırımı projesi kapsamında, </w:t>
      </w:r>
      <w:r w:rsidR="004B44AC" w:rsidRPr="00341394">
        <w:rPr>
          <w:lang w:val="tr-TR"/>
        </w:rPr>
        <w:t>kavramsal proje öncesinde</w:t>
      </w:r>
      <w:r w:rsidRPr="00341394">
        <w:rPr>
          <w:lang w:val="tr-TR"/>
        </w:rPr>
        <w:t xml:space="preserve"> arıtma tesisinde teknik </w:t>
      </w:r>
      <w:r w:rsidR="00416CCE" w:rsidRPr="00341394">
        <w:rPr>
          <w:lang w:val="tr-TR"/>
        </w:rPr>
        <w:t>incelmelerde</w:t>
      </w:r>
      <w:r w:rsidRPr="00341394">
        <w:rPr>
          <w:lang w:val="tr-TR"/>
        </w:rPr>
        <w:t xml:space="preserve"> sonucunda aşağıda</w:t>
      </w:r>
      <w:r w:rsidR="004B44AC" w:rsidRPr="00341394">
        <w:rPr>
          <w:lang w:val="tr-TR"/>
        </w:rPr>
        <w:t>ki husu</w:t>
      </w:r>
      <w:r w:rsidR="00416CCE" w:rsidRPr="00341394">
        <w:rPr>
          <w:lang w:val="tr-TR"/>
        </w:rPr>
        <w:t>s</w:t>
      </w:r>
      <w:r w:rsidR="004B44AC" w:rsidRPr="00341394">
        <w:rPr>
          <w:lang w:val="tr-TR"/>
        </w:rPr>
        <w:t>lar tespit edilmiştir</w:t>
      </w:r>
      <w:r w:rsidRPr="00341394">
        <w:rPr>
          <w:lang w:val="tr-TR"/>
        </w:rPr>
        <w:t>:</w:t>
      </w:r>
    </w:p>
    <w:p w14:paraId="171B5984" w14:textId="05E2986E" w:rsidR="001A7572" w:rsidRPr="00341394" w:rsidRDefault="005D2972" w:rsidP="00F2670E">
      <w:pPr>
        <w:pStyle w:val="LFTBody"/>
        <w:numPr>
          <w:ilvl w:val="0"/>
          <w:numId w:val="14"/>
        </w:numPr>
        <w:rPr>
          <w:szCs w:val="23"/>
          <w:lang w:val="tr-TR"/>
        </w:rPr>
      </w:pPr>
      <w:r w:rsidRPr="00341394">
        <w:rPr>
          <w:rStyle w:val="Strong"/>
          <w:rFonts w:cs="Arial"/>
          <w:lang w:val="tr-TR"/>
        </w:rPr>
        <w:t>Mevcut Kapasite Kullanımı:</w:t>
      </w:r>
      <w:r w:rsidRPr="00341394">
        <w:rPr>
          <w:rFonts w:cs="Arial"/>
          <w:lang w:val="tr-TR"/>
        </w:rPr>
        <w:t xml:space="preserve"> </w:t>
      </w:r>
      <w:r w:rsidR="001A7572" w:rsidRPr="00341394">
        <w:rPr>
          <w:szCs w:val="23"/>
          <w:lang w:val="tr-TR"/>
        </w:rPr>
        <w:t>Tasarım kapasitesi 11.640 m</w:t>
      </w:r>
      <w:r w:rsidR="001A7572" w:rsidRPr="00341394">
        <w:rPr>
          <w:szCs w:val="23"/>
          <w:vertAlign w:val="superscript"/>
          <w:lang w:val="tr-TR"/>
        </w:rPr>
        <w:t>3</w:t>
      </w:r>
      <w:r w:rsidR="001A7572" w:rsidRPr="00341394">
        <w:rPr>
          <w:szCs w:val="23"/>
          <w:lang w:val="tr-TR"/>
        </w:rPr>
        <w:t>/gün olan Atıksu Arıtma Tesisi kapasitesi ortalama olarak %96 mertebelerinde kullanılmakta, hatta bazı günler kapasitesini aşarak kullanılmaktadır.</w:t>
      </w:r>
    </w:p>
    <w:p w14:paraId="29A2A625"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Kanalizasyon Sistemi Sorunları:</w:t>
      </w:r>
      <w:r w:rsidRPr="00341394">
        <w:rPr>
          <w:rFonts w:cs="Arial"/>
        </w:rPr>
        <w:t xml:space="preserve"> Sistemde ciddi miktarda iri taş, çakıl ve kum taşınmaktadır. Bu durum, kaba ızgaradan sonra yer alan 5 mm burgulu ince ızgara fırçalarının 1-2 ay gibi kısa sürelerde değiştirilmesini gerektirmekte ve terfi </w:t>
      </w:r>
      <w:r w:rsidRPr="00341394">
        <w:rPr>
          <w:rFonts w:cs="Arial"/>
        </w:rPr>
        <w:lastRenderedPageBreak/>
        <w:t>pompalarının yeterince korunamamasına neden olmaktadır. Ayrıca, ızgara kanalında önemli miktarda taş, çakıl ve kum birikerek akış kesitini daraltmaktadır.</w:t>
      </w:r>
    </w:p>
    <w:p w14:paraId="5FCCA68A"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Bypass Hattı Düzenlemesi:</w:t>
      </w:r>
      <w:r w:rsidRPr="00341394">
        <w:rPr>
          <w:rFonts w:cs="Arial"/>
        </w:rPr>
        <w:t xml:space="preserve"> Mevcut bypass hattı vanası tesis dışında yer almakta olup, kontrol açısından tesis içine alınması önerilmektedir. Bypass hattı yerine, tesis içinde yeni bir taşkan yapısı ve taş tutucu yapılması işletme açısından daha uygun olacaktır.</w:t>
      </w:r>
    </w:p>
    <w:p w14:paraId="491DF8D0"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Kaba ve İnce Izgara Sistemi:</w:t>
      </w:r>
      <w:r w:rsidRPr="00341394">
        <w:rPr>
          <w:rFonts w:cs="Arial"/>
        </w:rPr>
        <w:t xml:space="preserve"> Sürekli çalışma nedeniyle aşınmış ve verimliliğini kaybetmiştir.</w:t>
      </w:r>
    </w:p>
    <w:p w14:paraId="1DDF26FF"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Terfi İstasyonu:</w:t>
      </w:r>
      <w:r w:rsidRPr="00341394">
        <w:rPr>
          <w:rFonts w:cs="Arial"/>
        </w:rPr>
        <w:t xml:space="preserve"> Dalgıç pompalar, kumun aşındırıcı etkisi sebebiyle ciddi yıpranmaya uğramakta ve bu durum, bakım gereksinimini artırarak performans kaybına yol açmaktadır.</w:t>
      </w:r>
    </w:p>
    <w:p w14:paraId="6C32E349"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Kum ve Yağ Tutucu:</w:t>
      </w:r>
      <w:r w:rsidRPr="00341394">
        <w:rPr>
          <w:rFonts w:cs="Arial"/>
        </w:rPr>
        <w:t xml:space="preserve"> Korozyon nedeniyle helezonlarda hasarlar oluşmuş ve kumun etkili bir şekilde tutulamadığı gözlemlenmiştir. Paket sistemin yetersizliği nedeniyle, kum ve yağ giderimi istenen seviyede sağlanamamakta ve diğer ünitelerdeki ekipmanların ömrü kısalmaktadır.</w:t>
      </w:r>
    </w:p>
    <w:p w14:paraId="77464879"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Havalandırma Havuzları:</w:t>
      </w:r>
      <w:r w:rsidRPr="00341394">
        <w:rPr>
          <w:rFonts w:cs="Arial"/>
        </w:rPr>
        <w:t xml:space="preserve"> Carousel tipi havalandırma havuzları blower/difüzör sistemi ile havalandırılmaktadır. Ancak, difüzörlerin bir kısmı patlamış olup değiştirilmesi gerekmektedir.</w:t>
      </w:r>
    </w:p>
    <w:p w14:paraId="5E574BF5"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Nitrifikasyon-Denitrifikasyon Havuzları:</w:t>
      </w:r>
      <w:r w:rsidRPr="00341394">
        <w:rPr>
          <w:rFonts w:cs="Arial"/>
        </w:rPr>
        <w:t xml:space="preserve"> Oksijenmetre ve redoksmetre ölçüm cihazları çalışmamaktadır.</w:t>
      </w:r>
    </w:p>
    <w:p w14:paraId="5609D589"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Havalandırma Havuzu Mikserleri:</w:t>
      </w:r>
      <w:r w:rsidRPr="00341394">
        <w:rPr>
          <w:rFonts w:cs="Arial"/>
        </w:rPr>
        <w:t xml:space="preserve"> Mikserlerde aşınmalar tespit edilmiş olup, dış gövdeleri atıksuyun korozif etkisi nedeniyle zarar görmüştür.</w:t>
      </w:r>
    </w:p>
    <w:p w14:paraId="5251D950"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Çamur Çöktürme Tankları:</w:t>
      </w:r>
      <w:r w:rsidRPr="00341394">
        <w:rPr>
          <w:rFonts w:cs="Arial"/>
        </w:rPr>
        <w:t xml:space="preserve"> Çamur dağıtımı eşit yapılamamakta, bu durum çöktürme verimini olumsuz etkilemektedir.</w:t>
      </w:r>
    </w:p>
    <w:p w14:paraId="290AA529"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Son Çökeltme Tankı:</w:t>
      </w:r>
      <w:r w:rsidRPr="00341394">
        <w:rPr>
          <w:rFonts w:cs="Arial"/>
        </w:rPr>
        <w:t xml:space="preserve"> Sıyırıcı köprü tekerleklerinde aşınmalar oluşmuştur. Çamur bertarafında kullanılan yeni dekantörün verimli bir şekilde çalıştığı gözlemlenmiştir.</w:t>
      </w:r>
    </w:p>
    <w:p w14:paraId="186EDA3B"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Blower Sistemi:</w:t>
      </w:r>
      <w:r w:rsidRPr="00341394">
        <w:rPr>
          <w:rFonts w:cs="Arial"/>
        </w:rPr>
        <w:t xml:space="preserve"> Biyolojik arıtma için oksijen sağlayan blowerlar, 2016’daki revizyondan beri kullanılmaktadır ancak büyük çaplı bakım gerektirmektedir. Kullanılan eski tip Roots blowerlar, yüksek gürültü seviyesine sahip olup verimlilikleri düşüktür.</w:t>
      </w:r>
    </w:p>
    <w:p w14:paraId="6FB6D615" w14:textId="77777777" w:rsidR="00D9267A" w:rsidRPr="00341394" w:rsidRDefault="00D9267A" w:rsidP="00F2670E">
      <w:pPr>
        <w:numPr>
          <w:ilvl w:val="0"/>
          <w:numId w:val="14"/>
        </w:numPr>
        <w:spacing w:before="100" w:beforeAutospacing="1" w:line="240" w:lineRule="auto"/>
        <w:ind w:left="714" w:hanging="357"/>
        <w:rPr>
          <w:rFonts w:cs="Arial"/>
        </w:rPr>
      </w:pPr>
      <w:r w:rsidRPr="00341394">
        <w:rPr>
          <w:rStyle w:val="Strong"/>
          <w:rFonts w:eastAsiaTheme="majorEastAsia" w:cs="Arial"/>
        </w:rPr>
        <w:t>Çamur Depolama:</w:t>
      </w:r>
      <w:r w:rsidRPr="00341394">
        <w:rPr>
          <w:rFonts w:cs="Arial"/>
        </w:rPr>
        <w:t xml:space="preserve"> Tesis günlük yaklaşık %25 kurulukta 12 ton çamur üretmektedir. Çamurun verimli şekilde yönetilebilmesi için solar çamur kurutucu yapılması önerilmektedir.</w:t>
      </w:r>
    </w:p>
    <w:p w14:paraId="67F739A9" w14:textId="77777777" w:rsidR="001A7572" w:rsidRPr="00341394" w:rsidRDefault="001A7572" w:rsidP="001A7572">
      <w:pPr>
        <w:spacing w:line="1" w:lineRule="exact"/>
        <w:ind w:left="1134"/>
        <w:rPr>
          <w:rFonts w:ascii="Times New Roman" w:hAnsi="Times New Roman"/>
          <w:sz w:val="23"/>
          <w:szCs w:val="23"/>
        </w:rPr>
      </w:pPr>
      <w:bookmarkStart w:id="774" w:name="page9"/>
      <w:bookmarkEnd w:id="774"/>
    </w:p>
    <w:p w14:paraId="3D4BD4A8" w14:textId="052F4147" w:rsidR="001A7572" w:rsidRPr="00341394" w:rsidRDefault="001A7572" w:rsidP="00F2670E">
      <w:pPr>
        <w:pStyle w:val="LFTBody"/>
        <w:numPr>
          <w:ilvl w:val="0"/>
          <w:numId w:val="14"/>
        </w:numPr>
        <w:rPr>
          <w:szCs w:val="23"/>
          <w:lang w:val="tr-TR"/>
        </w:rPr>
      </w:pPr>
      <w:r w:rsidRPr="00341394">
        <w:rPr>
          <w:szCs w:val="23"/>
          <w:lang w:val="tr-TR"/>
        </w:rPr>
        <w:t>Tesisin kapasite arttırımı düşünüldüğünde kullanılabilecek, doğu ve kuzey yönünde genişleme alanı mevcuttur. Ancak Kelkit dere yatağına yakınlığı sebebiyle, zemin iyileştirme yapılmadan atıksu arıtma tesisinde gerekli büyük hacimli betonarme tankların yapımını zorlaştırmakta maliyeti arttırmaktadır.</w:t>
      </w:r>
    </w:p>
    <w:p w14:paraId="18FDCB45" w14:textId="77777777" w:rsidR="007A0916" w:rsidRPr="00341394" w:rsidRDefault="007A0916" w:rsidP="007A0916">
      <w:pPr>
        <w:pStyle w:val="NormalWeb"/>
        <w:rPr>
          <w:rFonts w:ascii="Arial" w:hAnsi="Arial" w:cs="Arial"/>
          <w:sz w:val="23"/>
          <w:szCs w:val="23"/>
        </w:rPr>
      </w:pPr>
      <w:r w:rsidRPr="00341394">
        <w:rPr>
          <w:rFonts w:ascii="Arial" w:hAnsi="Arial" w:cs="Arial"/>
          <w:sz w:val="23"/>
          <w:szCs w:val="23"/>
        </w:rPr>
        <w:t>Bu tespitler doğrultusunda, tesisin kapasite artırımı ve işletme verimliliğinin yükseltilmesi amacıyla gerekli iyileştirme çalışmalarının yapılması önerilmektedir.</w:t>
      </w:r>
    </w:p>
    <w:p w14:paraId="51A3A234" w14:textId="77777777" w:rsidR="007A0916" w:rsidRPr="00341394" w:rsidRDefault="007A0916" w:rsidP="00356DA5">
      <w:pPr>
        <w:pStyle w:val="LFTBody"/>
        <w:rPr>
          <w:szCs w:val="23"/>
          <w:lang w:val="tr-TR"/>
        </w:rPr>
        <w:sectPr w:rsidR="007A0916" w:rsidRPr="00341394" w:rsidSect="009B1C3F">
          <w:footerReference w:type="even" r:id="rId43"/>
          <w:footerReference w:type="default" r:id="rId44"/>
          <w:footerReference w:type="first" r:id="rId45"/>
          <w:pgSz w:w="11907" w:h="16840" w:code="9"/>
          <w:pgMar w:top="1701" w:right="1440" w:bottom="1440" w:left="1440" w:header="680" w:footer="680" w:gutter="0"/>
          <w:cols w:space="720"/>
          <w:titlePg/>
          <w:docGrid w:linePitch="360"/>
        </w:sectPr>
      </w:pPr>
    </w:p>
    <w:p w14:paraId="6EC8E65D" w14:textId="125DCD7D" w:rsidR="001A7572" w:rsidRPr="00341394" w:rsidRDefault="007A0916" w:rsidP="001A7572">
      <w:pPr>
        <w:pStyle w:val="Heading1"/>
        <w:spacing w:after="240" w:line="276" w:lineRule="auto"/>
        <w:rPr>
          <w:rFonts w:eastAsia="TimesNewRoman"/>
        </w:rPr>
      </w:pPr>
      <w:bookmarkStart w:id="777" w:name="_Toc200967599"/>
      <w:r w:rsidRPr="00341394">
        <w:rPr>
          <w:rFonts w:eastAsia="TimesNewRoman"/>
        </w:rPr>
        <w:lastRenderedPageBreak/>
        <w:t>TASARIM KRİTELERİ</w:t>
      </w:r>
      <w:bookmarkEnd w:id="777"/>
    </w:p>
    <w:p w14:paraId="57FAE785" w14:textId="77777777" w:rsidR="001A7572" w:rsidRPr="00341394" w:rsidRDefault="001A7572" w:rsidP="00795491">
      <w:pPr>
        <w:pStyle w:val="Heading2"/>
        <w:rPr>
          <w:color w:val="auto"/>
        </w:rPr>
      </w:pPr>
      <w:bookmarkStart w:id="778" w:name="_Toc444669397"/>
      <w:bookmarkStart w:id="779" w:name="_Toc444687327"/>
      <w:bookmarkStart w:id="780" w:name="_Toc450841283"/>
      <w:bookmarkStart w:id="781" w:name="_Toc451272417"/>
      <w:bookmarkStart w:id="782" w:name="_Toc479867758"/>
      <w:bookmarkStart w:id="783" w:name="_Toc479868589"/>
      <w:bookmarkStart w:id="784" w:name="_Toc498589344"/>
      <w:bookmarkStart w:id="785" w:name="_Toc66761148"/>
      <w:bookmarkStart w:id="786" w:name="_Toc66761216"/>
      <w:bookmarkStart w:id="787" w:name="_Toc66761284"/>
      <w:bookmarkStart w:id="788" w:name="_Toc66761352"/>
      <w:bookmarkStart w:id="789" w:name="_Toc66761420"/>
      <w:bookmarkStart w:id="790" w:name="_Toc67252334"/>
      <w:bookmarkStart w:id="791" w:name="_Toc67252463"/>
      <w:bookmarkStart w:id="792" w:name="_Toc67279441"/>
      <w:bookmarkStart w:id="793" w:name="_Toc67279566"/>
      <w:bookmarkStart w:id="794" w:name="_Toc69519032"/>
      <w:bookmarkStart w:id="795" w:name="_Toc69520063"/>
      <w:bookmarkStart w:id="796" w:name="_Toc69521508"/>
      <w:bookmarkStart w:id="797" w:name="_Toc69521696"/>
      <w:bookmarkStart w:id="798" w:name="_Toc69521994"/>
      <w:bookmarkStart w:id="799" w:name="_Toc69566542"/>
      <w:bookmarkStart w:id="800" w:name="_Toc69676390"/>
      <w:bookmarkStart w:id="801" w:name="_Toc69677542"/>
      <w:bookmarkStart w:id="802" w:name="_Toc69677883"/>
      <w:bookmarkStart w:id="803" w:name="_Toc69690014"/>
      <w:bookmarkStart w:id="804" w:name="_Toc69690295"/>
      <w:bookmarkStart w:id="805" w:name="_Toc71595543"/>
      <w:bookmarkStart w:id="806" w:name="_Toc71595716"/>
      <w:bookmarkStart w:id="807" w:name="_Toc71732489"/>
      <w:bookmarkStart w:id="808" w:name="_Toc72236367"/>
      <w:bookmarkStart w:id="809" w:name="_Toc72237944"/>
      <w:bookmarkStart w:id="810" w:name="_Toc72238077"/>
      <w:bookmarkStart w:id="811" w:name="_Toc72238466"/>
      <w:bookmarkStart w:id="812" w:name="_Toc72274894"/>
      <w:bookmarkStart w:id="813" w:name="_Toc72276868"/>
      <w:bookmarkStart w:id="814" w:name="_Toc72277001"/>
      <w:bookmarkStart w:id="815" w:name="_Toc74844637"/>
      <w:bookmarkStart w:id="816" w:name="_Toc74845076"/>
      <w:bookmarkStart w:id="817" w:name="_Toc74845373"/>
      <w:bookmarkStart w:id="818" w:name="_Toc74845726"/>
      <w:bookmarkStart w:id="819" w:name="_Toc74853606"/>
      <w:bookmarkStart w:id="820" w:name="_Toc74853805"/>
      <w:bookmarkStart w:id="821" w:name="_Toc78933936"/>
      <w:bookmarkStart w:id="822" w:name="_Toc78983597"/>
      <w:bookmarkStart w:id="823" w:name="_Toc78985202"/>
      <w:bookmarkStart w:id="824" w:name="_Toc83727029"/>
      <w:bookmarkStart w:id="825" w:name="_Toc83730056"/>
      <w:bookmarkStart w:id="826" w:name="_Toc87561076"/>
      <w:bookmarkStart w:id="827" w:name="_Toc87561289"/>
      <w:bookmarkStart w:id="828" w:name="_Toc88473679"/>
      <w:bookmarkStart w:id="829" w:name="_Toc137890449"/>
      <w:bookmarkStart w:id="830" w:name="_Toc137893048"/>
      <w:bookmarkStart w:id="831" w:name="_Toc138011242"/>
      <w:bookmarkStart w:id="832" w:name="_Toc138013548"/>
      <w:bookmarkStart w:id="833" w:name="_Toc444669398"/>
      <w:bookmarkStart w:id="834" w:name="_Toc444687328"/>
      <w:bookmarkStart w:id="835" w:name="_Toc450841284"/>
      <w:bookmarkStart w:id="836" w:name="_Toc451272418"/>
      <w:bookmarkStart w:id="837" w:name="_Toc479867759"/>
      <w:bookmarkStart w:id="838" w:name="_Toc479868590"/>
      <w:bookmarkStart w:id="839" w:name="_Toc498589345"/>
      <w:bookmarkStart w:id="840" w:name="_Toc66761149"/>
      <w:bookmarkStart w:id="841" w:name="_Toc66761217"/>
      <w:bookmarkStart w:id="842" w:name="_Toc66761285"/>
      <w:bookmarkStart w:id="843" w:name="_Toc66761353"/>
      <w:bookmarkStart w:id="844" w:name="_Toc66761421"/>
      <w:bookmarkStart w:id="845" w:name="_Toc67252335"/>
      <w:bookmarkStart w:id="846" w:name="_Toc67252464"/>
      <w:bookmarkStart w:id="847" w:name="_Toc67279442"/>
      <w:bookmarkStart w:id="848" w:name="_Toc67279567"/>
      <w:bookmarkStart w:id="849" w:name="_Toc69519033"/>
      <w:bookmarkStart w:id="850" w:name="_Toc69520064"/>
      <w:bookmarkStart w:id="851" w:name="_Toc69521509"/>
      <w:bookmarkStart w:id="852" w:name="_Toc69521697"/>
      <w:bookmarkStart w:id="853" w:name="_Toc69521995"/>
      <w:bookmarkStart w:id="854" w:name="_Toc69566543"/>
      <w:bookmarkStart w:id="855" w:name="_Toc69676391"/>
      <w:bookmarkStart w:id="856" w:name="_Toc69677543"/>
      <w:bookmarkStart w:id="857" w:name="_Toc69677884"/>
      <w:bookmarkStart w:id="858" w:name="_Toc69690015"/>
      <w:bookmarkStart w:id="859" w:name="_Toc69690296"/>
      <w:bookmarkStart w:id="860" w:name="_Toc71595544"/>
      <w:bookmarkStart w:id="861" w:name="_Toc71595717"/>
      <w:bookmarkStart w:id="862" w:name="_Toc71732490"/>
      <w:bookmarkStart w:id="863" w:name="_Toc72236368"/>
      <w:bookmarkStart w:id="864" w:name="_Toc72237945"/>
      <w:bookmarkStart w:id="865" w:name="_Toc72238078"/>
      <w:bookmarkStart w:id="866" w:name="_Toc72238467"/>
      <w:bookmarkStart w:id="867" w:name="_Toc72274895"/>
      <w:bookmarkStart w:id="868" w:name="_Toc72276869"/>
      <w:bookmarkStart w:id="869" w:name="_Toc72277002"/>
      <w:bookmarkStart w:id="870" w:name="_Toc74844638"/>
      <w:bookmarkStart w:id="871" w:name="_Toc74845077"/>
      <w:bookmarkStart w:id="872" w:name="_Toc74845374"/>
      <w:bookmarkStart w:id="873" w:name="_Toc74845727"/>
      <w:bookmarkStart w:id="874" w:name="_Toc74853607"/>
      <w:bookmarkStart w:id="875" w:name="_Toc74853806"/>
      <w:bookmarkStart w:id="876" w:name="_Toc78933937"/>
      <w:bookmarkStart w:id="877" w:name="_Toc78983598"/>
      <w:bookmarkStart w:id="878" w:name="_Toc78985203"/>
      <w:bookmarkStart w:id="879" w:name="_Toc83727030"/>
      <w:bookmarkStart w:id="880" w:name="_Toc83730057"/>
      <w:bookmarkStart w:id="881" w:name="_Toc87561077"/>
      <w:bookmarkStart w:id="882" w:name="_Toc87561290"/>
      <w:bookmarkStart w:id="883" w:name="_Toc88473680"/>
      <w:bookmarkStart w:id="884" w:name="_Toc137890450"/>
      <w:bookmarkStart w:id="885" w:name="_Toc137893049"/>
      <w:bookmarkStart w:id="886" w:name="_Toc138011243"/>
      <w:bookmarkStart w:id="887" w:name="_Toc138013549"/>
      <w:bookmarkStart w:id="888" w:name="_Toc434613783"/>
      <w:bookmarkStart w:id="889" w:name="_Toc444669399"/>
      <w:bookmarkStart w:id="890" w:name="_Toc444687329"/>
      <w:bookmarkStart w:id="891" w:name="_Toc450841285"/>
      <w:bookmarkStart w:id="892" w:name="_Toc451272419"/>
      <w:bookmarkStart w:id="893" w:name="_Toc479867760"/>
      <w:bookmarkStart w:id="894" w:name="_Toc479868591"/>
      <w:bookmarkStart w:id="895" w:name="_Toc498589346"/>
      <w:bookmarkStart w:id="896" w:name="_Toc66761150"/>
      <w:bookmarkStart w:id="897" w:name="_Toc66761218"/>
      <w:bookmarkStart w:id="898" w:name="_Toc66761286"/>
      <w:bookmarkStart w:id="899" w:name="_Toc66761354"/>
      <w:bookmarkStart w:id="900" w:name="_Toc66761422"/>
      <w:bookmarkStart w:id="901" w:name="_Toc137890451"/>
      <w:bookmarkStart w:id="902" w:name="_Toc137893050"/>
      <w:bookmarkStart w:id="903" w:name="_Toc138011244"/>
      <w:bookmarkStart w:id="904" w:name="_Toc138013550"/>
      <w:bookmarkStart w:id="905" w:name="_Toc137890453"/>
      <w:bookmarkStart w:id="906" w:name="_Toc137893052"/>
      <w:bookmarkStart w:id="907" w:name="_Toc138011246"/>
      <w:bookmarkStart w:id="908" w:name="_Toc138013552"/>
      <w:bookmarkStart w:id="909" w:name="_Toc137890454"/>
      <w:bookmarkStart w:id="910" w:name="_Toc137893053"/>
      <w:bookmarkStart w:id="911" w:name="_Toc138011247"/>
      <w:bookmarkStart w:id="912" w:name="_Toc138013553"/>
      <w:bookmarkStart w:id="913" w:name="_Toc137890457"/>
      <w:bookmarkStart w:id="914" w:name="_Toc137893056"/>
      <w:bookmarkStart w:id="915" w:name="_Toc138011250"/>
      <w:bookmarkStart w:id="916" w:name="_Toc138013556"/>
      <w:bookmarkStart w:id="917" w:name="_Toc137890515"/>
      <w:bookmarkStart w:id="918" w:name="_Toc137893114"/>
      <w:bookmarkStart w:id="919" w:name="_Toc138011308"/>
      <w:bookmarkStart w:id="920" w:name="_Toc138013614"/>
      <w:bookmarkStart w:id="921" w:name="_Toc137890517"/>
      <w:bookmarkStart w:id="922" w:name="_Toc137893116"/>
      <w:bookmarkStart w:id="923" w:name="_Toc138011310"/>
      <w:bookmarkStart w:id="924" w:name="_Toc138013616"/>
      <w:bookmarkStart w:id="925" w:name="_Toc137890518"/>
      <w:bookmarkStart w:id="926" w:name="_Toc137893117"/>
      <w:bookmarkStart w:id="927" w:name="_Toc138011311"/>
      <w:bookmarkStart w:id="928" w:name="_Toc138013617"/>
      <w:bookmarkStart w:id="929" w:name="_Toc137890567"/>
      <w:bookmarkStart w:id="930" w:name="_Toc137893166"/>
      <w:bookmarkStart w:id="931" w:name="_Toc138011360"/>
      <w:bookmarkStart w:id="932" w:name="_Toc138013666"/>
      <w:bookmarkStart w:id="933" w:name="_Toc137890568"/>
      <w:bookmarkStart w:id="934" w:name="_Toc137893167"/>
      <w:bookmarkStart w:id="935" w:name="_Toc138011361"/>
      <w:bookmarkStart w:id="936" w:name="_Toc138013667"/>
      <w:bookmarkStart w:id="937" w:name="_Toc137890572"/>
      <w:bookmarkStart w:id="938" w:name="_Toc137893171"/>
      <w:bookmarkStart w:id="939" w:name="_Toc138011365"/>
      <w:bookmarkStart w:id="940" w:name="_Toc138013671"/>
      <w:bookmarkStart w:id="941" w:name="_Toc137890576"/>
      <w:bookmarkStart w:id="942" w:name="_Toc137893175"/>
      <w:bookmarkStart w:id="943" w:name="_Toc138011369"/>
      <w:bookmarkStart w:id="944" w:name="_Toc138013675"/>
      <w:bookmarkStart w:id="945" w:name="_Toc137890577"/>
      <w:bookmarkStart w:id="946" w:name="_Toc137893176"/>
      <w:bookmarkStart w:id="947" w:name="_Toc138011370"/>
      <w:bookmarkStart w:id="948" w:name="_Toc138013676"/>
      <w:bookmarkStart w:id="949" w:name="_Toc137890586"/>
      <w:bookmarkStart w:id="950" w:name="_Toc137893185"/>
      <w:bookmarkStart w:id="951" w:name="_Toc138011379"/>
      <w:bookmarkStart w:id="952" w:name="_Toc138013685"/>
      <w:bookmarkStart w:id="953" w:name="_Toc137890587"/>
      <w:bookmarkStart w:id="954" w:name="_Toc137893186"/>
      <w:bookmarkStart w:id="955" w:name="_Toc138011380"/>
      <w:bookmarkStart w:id="956" w:name="_Toc138013686"/>
      <w:bookmarkStart w:id="957" w:name="_Toc137890591"/>
      <w:bookmarkStart w:id="958" w:name="_Toc137893190"/>
      <w:bookmarkStart w:id="959" w:name="_Toc138011384"/>
      <w:bookmarkStart w:id="960" w:name="_Toc138013690"/>
      <w:bookmarkStart w:id="961" w:name="_Toc137890595"/>
      <w:bookmarkStart w:id="962" w:name="_Toc137893194"/>
      <w:bookmarkStart w:id="963" w:name="_Toc138011388"/>
      <w:bookmarkStart w:id="964" w:name="_Toc138013694"/>
      <w:bookmarkStart w:id="965" w:name="_Toc137890622"/>
      <w:bookmarkStart w:id="966" w:name="_Toc137893221"/>
      <w:bookmarkStart w:id="967" w:name="_Toc138011415"/>
      <w:bookmarkStart w:id="968" w:name="_Toc138013721"/>
      <w:bookmarkStart w:id="969" w:name="_Toc137890805"/>
      <w:bookmarkStart w:id="970" w:name="_Toc137893404"/>
      <w:bookmarkStart w:id="971" w:name="_Toc138011598"/>
      <w:bookmarkStart w:id="972" w:name="_Toc138013904"/>
      <w:bookmarkStart w:id="973" w:name="_Toc137890808"/>
      <w:bookmarkStart w:id="974" w:name="_Toc137893407"/>
      <w:bookmarkStart w:id="975" w:name="_Toc138011601"/>
      <w:bookmarkStart w:id="976" w:name="_Toc138013907"/>
      <w:bookmarkStart w:id="977" w:name="_Toc137890822"/>
      <w:bookmarkStart w:id="978" w:name="_Toc137893421"/>
      <w:bookmarkStart w:id="979" w:name="_Toc138011615"/>
      <w:bookmarkStart w:id="980" w:name="_Toc138013921"/>
      <w:bookmarkStart w:id="981" w:name="_Toc137890823"/>
      <w:bookmarkStart w:id="982" w:name="_Toc137893422"/>
      <w:bookmarkStart w:id="983" w:name="_Toc138011616"/>
      <w:bookmarkStart w:id="984" w:name="_Toc138013922"/>
      <w:bookmarkStart w:id="985" w:name="_Toc137890920"/>
      <w:bookmarkStart w:id="986" w:name="_Toc137893519"/>
      <w:bookmarkStart w:id="987" w:name="_Toc138011713"/>
      <w:bookmarkStart w:id="988" w:name="_Toc138014019"/>
      <w:bookmarkStart w:id="989" w:name="_Toc137890922"/>
      <w:bookmarkStart w:id="990" w:name="_Toc137893521"/>
      <w:bookmarkStart w:id="991" w:name="_Toc138011715"/>
      <w:bookmarkStart w:id="992" w:name="_Toc138014021"/>
      <w:bookmarkStart w:id="993" w:name="_Toc137890924"/>
      <w:bookmarkStart w:id="994" w:name="_Toc137893523"/>
      <w:bookmarkStart w:id="995" w:name="_Toc138011717"/>
      <w:bookmarkStart w:id="996" w:name="_Toc138014023"/>
      <w:bookmarkStart w:id="997" w:name="_Toc137890925"/>
      <w:bookmarkStart w:id="998" w:name="_Toc137893524"/>
      <w:bookmarkStart w:id="999" w:name="_Toc138011718"/>
      <w:bookmarkStart w:id="1000" w:name="_Toc138014024"/>
      <w:bookmarkStart w:id="1001" w:name="_Toc137890928"/>
      <w:bookmarkStart w:id="1002" w:name="_Toc137893527"/>
      <w:bookmarkStart w:id="1003" w:name="_Toc138011721"/>
      <w:bookmarkStart w:id="1004" w:name="_Toc138014027"/>
      <w:bookmarkStart w:id="1005" w:name="_Toc137890931"/>
      <w:bookmarkStart w:id="1006" w:name="_Toc137893530"/>
      <w:bookmarkStart w:id="1007" w:name="_Toc138011724"/>
      <w:bookmarkStart w:id="1008" w:name="_Toc138014030"/>
      <w:bookmarkStart w:id="1009" w:name="_Toc137890932"/>
      <w:bookmarkStart w:id="1010" w:name="_Toc137893531"/>
      <w:bookmarkStart w:id="1011" w:name="_Toc138011725"/>
      <w:bookmarkStart w:id="1012" w:name="_Toc138014031"/>
      <w:bookmarkStart w:id="1013" w:name="_Toc137890933"/>
      <w:bookmarkStart w:id="1014" w:name="_Toc137893532"/>
      <w:bookmarkStart w:id="1015" w:name="_Toc138011726"/>
      <w:bookmarkStart w:id="1016" w:name="_Toc138014032"/>
      <w:bookmarkStart w:id="1017" w:name="_Toc137890934"/>
      <w:bookmarkStart w:id="1018" w:name="_Toc137893533"/>
      <w:bookmarkStart w:id="1019" w:name="_Toc138011727"/>
      <w:bookmarkStart w:id="1020" w:name="_Toc138014033"/>
      <w:bookmarkStart w:id="1021" w:name="_Toc137890935"/>
      <w:bookmarkStart w:id="1022" w:name="_Toc137893534"/>
      <w:bookmarkStart w:id="1023" w:name="_Toc138011728"/>
      <w:bookmarkStart w:id="1024" w:name="_Toc138014034"/>
      <w:bookmarkStart w:id="1025" w:name="_Toc137890954"/>
      <w:bookmarkStart w:id="1026" w:name="_Toc137893553"/>
      <w:bookmarkStart w:id="1027" w:name="_Toc138011747"/>
      <w:bookmarkStart w:id="1028" w:name="_Toc138014053"/>
      <w:bookmarkStart w:id="1029" w:name="_Toc137890955"/>
      <w:bookmarkStart w:id="1030" w:name="_Toc137893554"/>
      <w:bookmarkStart w:id="1031" w:name="_Toc138011748"/>
      <w:bookmarkStart w:id="1032" w:name="_Toc138014054"/>
      <w:bookmarkStart w:id="1033" w:name="_Toc137890956"/>
      <w:bookmarkStart w:id="1034" w:name="_Toc137893555"/>
      <w:bookmarkStart w:id="1035" w:name="_Toc138011749"/>
      <w:bookmarkStart w:id="1036" w:name="_Toc138014055"/>
      <w:bookmarkStart w:id="1037" w:name="_Toc137890957"/>
      <w:bookmarkStart w:id="1038" w:name="_Toc137893556"/>
      <w:bookmarkStart w:id="1039" w:name="_Toc138011750"/>
      <w:bookmarkStart w:id="1040" w:name="_Toc138014056"/>
      <w:bookmarkStart w:id="1041" w:name="_Toc137890958"/>
      <w:bookmarkStart w:id="1042" w:name="_Toc137893557"/>
      <w:bookmarkStart w:id="1043" w:name="_Toc138011751"/>
      <w:bookmarkStart w:id="1044" w:name="_Toc138014057"/>
      <w:bookmarkStart w:id="1045" w:name="_Toc137890961"/>
      <w:bookmarkStart w:id="1046" w:name="_Toc137893560"/>
      <w:bookmarkStart w:id="1047" w:name="_Toc138011754"/>
      <w:bookmarkStart w:id="1048" w:name="_Toc138014060"/>
      <w:bookmarkStart w:id="1049" w:name="_Toc137890979"/>
      <w:bookmarkStart w:id="1050" w:name="_Toc137893578"/>
      <w:bookmarkStart w:id="1051" w:name="_Toc138011772"/>
      <w:bookmarkStart w:id="1052" w:name="_Toc138014078"/>
      <w:bookmarkStart w:id="1053" w:name="_Toc137890995"/>
      <w:bookmarkStart w:id="1054" w:name="_Toc137893594"/>
      <w:bookmarkStart w:id="1055" w:name="_Toc138011788"/>
      <w:bookmarkStart w:id="1056" w:name="_Toc138014094"/>
      <w:bookmarkStart w:id="1057" w:name="_Toc137891003"/>
      <w:bookmarkStart w:id="1058" w:name="_Toc137893602"/>
      <w:bookmarkStart w:id="1059" w:name="_Toc138011796"/>
      <w:bookmarkStart w:id="1060" w:name="_Toc138014102"/>
      <w:bookmarkStart w:id="1061" w:name="_Toc137891099"/>
      <w:bookmarkStart w:id="1062" w:name="_Toc137893698"/>
      <w:bookmarkStart w:id="1063" w:name="_Toc138011892"/>
      <w:bookmarkStart w:id="1064" w:name="_Toc138014198"/>
      <w:bookmarkStart w:id="1065" w:name="_Toc137891100"/>
      <w:bookmarkStart w:id="1066" w:name="_Toc137893699"/>
      <w:bookmarkStart w:id="1067" w:name="_Toc138011893"/>
      <w:bookmarkStart w:id="1068" w:name="_Toc138014199"/>
      <w:bookmarkStart w:id="1069" w:name="_Toc137891102"/>
      <w:bookmarkStart w:id="1070" w:name="_Toc137893701"/>
      <w:bookmarkStart w:id="1071" w:name="_Toc138011895"/>
      <w:bookmarkStart w:id="1072" w:name="_Toc138014201"/>
      <w:bookmarkStart w:id="1073" w:name="_Toc137891106"/>
      <w:bookmarkStart w:id="1074" w:name="_Toc137893705"/>
      <w:bookmarkStart w:id="1075" w:name="_Toc138011899"/>
      <w:bookmarkStart w:id="1076" w:name="_Toc138014205"/>
      <w:bookmarkStart w:id="1077" w:name="_Toc137891139"/>
      <w:bookmarkStart w:id="1078" w:name="_Toc137893738"/>
      <w:bookmarkStart w:id="1079" w:name="_Toc138011932"/>
      <w:bookmarkStart w:id="1080" w:name="_Toc138014238"/>
      <w:bookmarkStart w:id="1081" w:name="_Toc137891147"/>
      <w:bookmarkStart w:id="1082" w:name="_Toc137893746"/>
      <w:bookmarkStart w:id="1083" w:name="_Toc138011940"/>
      <w:bookmarkStart w:id="1084" w:name="_Toc138014246"/>
      <w:bookmarkStart w:id="1085" w:name="_Toc137891148"/>
      <w:bookmarkStart w:id="1086" w:name="_Toc137893747"/>
      <w:bookmarkStart w:id="1087" w:name="_Toc138011941"/>
      <w:bookmarkStart w:id="1088" w:name="_Toc138014247"/>
      <w:bookmarkStart w:id="1089" w:name="_Toc137891151"/>
      <w:bookmarkStart w:id="1090" w:name="_Toc137893750"/>
      <w:bookmarkStart w:id="1091" w:name="_Toc138011944"/>
      <w:bookmarkStart w:id="1092" w:name="_Toc138014250"/>
      <w:bookmarkStart w:id="1093" w:name="_Toc137891153"/>
      <w:bookmarkStart w:id="1094" w:name="_Toc137893752"/>
      <w:bookmarkStart w:id="1095" w:name="_Toc138011946"/>
      <w:bookmarkStart w:id="1096" w:name="_Toc138014252"/>
      <w:bookmarkStart w:id="1097" w:name="_Toc137891157"/>
      <w:bookmarkStart w:id="1098" w:name="_Toc137893756"/>
      <w:bookmarkStart w:id="1099" w:name="_Toc138011950"/>
      <w:bookmarkStart w:id="1100" w:name="_Toc138014256"/>
      <w:bookmarkStart w:id="1101" w:name="_Toc200967600"/>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r w:rsidRPr="00341394">
        <w:rPr>
          <w:color w:val="auto"/>
        </w:rPr>
        <w:t>Proje Hedef Yılı</w:t>
      </w:r>
      <w:bookmarkEnd w:id="1101"/>
    </w:p>
    <w:p w14:paraId="4F90BCAC" w14:textId="0CC8AD96" w:rsidR="001A7572" w:rsidRPr="00341394" w:rsidRDefault="001A7572" w:rsidP="001A7572">
      <w:pPr>
        <w:pStyle w:val="LFTBody"/>
        <w:rPr>
          <w:lang w:val="tr-TR"/>
        </w:rPr>
      </w:pPr>
      <w:r w:rsidRPr="00341394">
        <w:rPr>
          <w:lang w:val="tr-TR"/>
        </w:rPr>
        <w:t>Tasarım hedefi yılı 20</w:t>
      </w:r>
      <w:r w:rsidR="00A3530C" w:rsidRPr="00341394">
        <w:rPr>
          <w:lang w:val="tr-TR"/>
        </w:rPr>
        <w:t>54</w:t>
      </w:r>
      <w:r w:rsidRPr="00341394">
        <w:rPr>
          <w:lang w:val="tr-TR"/>
        </w:rPr>
        <w:t>’d</w:t>
      </w:r>
      <w:r w:rsidR="00A3530C" w:rsidRPr="00341394">
        <w:rPr>
          <w:lang w:val="tr-TR"/>
        </w:rPr>
        <w:t>ü</w:t>
      </w:r>
      <w:r w:rsidRPr="00341394">
        <w:rPr>
          <w:lang w:val="tr-TR"/>
        </w:rPr>
        <w:t>r.</w:t>
      </w:r>
    </w:p>
    <w:p w14:paraId="1A4F1D8D" w14:textId="254FE434" w:rsidR="00F01B3E" w:rsidRPr="00341394" w:rsidRDefault="00795491" w:rsidP="00795491">
      <w:pPr>
        <w:pStyle w:val="Heading2"/>
        <w:rPr>
          <w:color w:val="auto"/>
        </w:rPr>
      </w:pPr>
      <w:bookmarkStart w:id="1102" w:name="_Toc200967601"/>
      <w:bookmarkStart w:id="1103" w:name="_Hlk163569677"/>
      <w:r w:rsidRPr="00341394">
        <w:rPr>
          <w:color w:val="auto"/>
        </w:rPr>
        <w:t>Hizmet Nüfusu</w:t>
      </w:r>
      <w:bookmarkEnd w:id="1102"/>
    </w:p>
    <w:bookmarkEnd w:id="1103"/>
    <w:p w14:paraId="4A7C4765" w14:textId="3C2740CB" w:rsidR="001A7572" w:rsidRPr="00341394" w:rsidRDefault="001A7572" w:rsidP="001A7572">
      <w:pPr>
        <w:pStyle w:val="LFTBody"/>
        <w:rPr>
          <w:lang w:val="tr-TR"/>
        </w:rPr>
      </w:pPr>
      <w:r w:rsidRPr="00341394">
        <w:rPr>
          <w:lang w:val="tr-TR"/>
        </w:rPr>
        <w:t xml:space="preserve">İller Bankası tarafından yaptırılan ve 02 Temmuz 2015 tarihinde tasdik edilen Erbaa İçme Suyu Kesin Projesi raporunda ve yine İller Bankası tarafından yaptırılan 24 Şubat 2015 tarihinde tasdik edilen Erbaa Kanalizasyon Kesin Projesi raporunda farklı nüfus projeksiyonları ortaya konmuş ve kabul edilen nüfus projeksiyonuna göre projelendirilen içme suyu ve kanalizasyon </w:t>
      </w:r>
      <w:r w:rsidR="00235279" w:rsidRPr="00341394">
        <w:rPr>
          <w:lang w:val="tr-TR"/>
        </w:rPr>
        <w:t xml:space="preserve">sistemi </w:t>
      </w:r>
      <w:r w:rsidRPr="00341394">
        <w:rPr>
          <w:lang w:val="tr-TR"/>
        </w:rPr>
        <w:t xml:space="preserve">uygulaması yapılmıştır.  </w:t>
      </w:r>
    </w:p>
    <w:p w14:paraId="2F3401F3" w14:textId="33490BAB" w:rsidR="00235279" w:rsidRPr="00341394" w:rsidRDefault="00F01B3E" w:rsidP="001A7572">
      <w:pPr>
        <w:pStyle w:val="LFTBody"/>
        <w:rPr>
          <w:lang w:val="tr-TR"/>
        </w:rPr>
      </w:pPr>
      <w:r w:rsidRPr="00341394">
        <w:rPr>
          <w:lang w:val="tr-TR"/>
        </w:rPr>
        <w:t xml:space="preserve">Erbaa Kanalizasyon Projesi’nde dikkate alınan geçmiş yıllar nüfus değerleri </w:t>
      </w:r>
      <w:r w:rsidR="00235279" w:rsidRPr="00341394">
        <w:rPr>
          <w:lang w:val="tr-TR"/>
        </w:rPr>
        <w:t>aşağıda verilmektedir.</w:t>
      </w:r>
    </w:p>
    <w:p w14:paraId="568D8DAB" w14:textId="52701108" w:rsidR="007A0916" w:rsidRPr="00341394" w:rsidRDefault="007A0916" w:rsidP="00376FB6">
      <w:pPr>
        <w:pStyle w:val="Caption"/>
      </w:pPr>
      <w:bookmarkStart w:id="1104" w:name="_Toc200967669"/>
      <w:r w:rsidRPr="00341394">
        <w:t xml:space="preserve">Tablo </w:t>
      </w:r>
      <w:r w:rsidRPr="00341394">
        <w:fldChar w:fldCharType="begin"/>
      </w:r>
      <w:r w:rsidRPr="00341394">
        <w:instrText xml:space="preserve"> SEQ Tablo \* ARABIC </w:instrText>
      </w:r>
      <w:r w:rsidRPr="00341394">
        <w:fldChar w:fldCharType="separate"/>
      </w:r>
      <w:r w:rsidR="001B04E9">
        <w:t>6</w:t>
      </w:r>
      <w:r w:rsidRPr="00341394">
        <w:fldChar w:fldCharType="end"/>
      </w:r>
      <w:r w:rsidRPr="00341394">
        <w:t xml:space="preserve"> Erbaa Kanalizasyon Projesi’nde dikkate alınan Geçmiş Yıllar Nüfus Değerleri</w:t>
      </w:r>
      <w:bookmarkEnd w:id="1104"/>
    </w:p>
    <w:tbl>
      <w:tblPr>
        <w:tblW w:w="4248" w:type="dxa"/>
        <w:tblCellMar>
          <w:left w:w="70" w:type="dxa"/>
          <w:right w:w="70" w:type="dxa"/>
        </w:tblCellMar>
        <w:tblLook w:val="04A0" w:firstRow="1" w:lastRow="0" w:firstColumn="1" w:lastColumn="0" w:noHBand="0" w:noVBand="1"/>
      </w:tblPr>
      <w:tblGrid>
        <w:gridCol w:w="1838"/>
        <w:gridCol w:w="2410"/>
      </w:tblGrid>
      <w:tr w:rsidR="00CC4567" w:rsidRPr="00341394" w14:paraId="36C2F6D6" w14:textId="77777777" w:rsidTr="007A0916">
        <w:trPr>
          <w:trHeight w:val="1056"/>
        </w:trPr>
        <w:tc>
          <w:tcPr>
            <w:tcW w:w="1838"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5ACC7E5D" w14:textId="33A0E112" w:rsidR="00CC4567" w:rsidRPr="00341394" w:rsidRDefault="00CC4567" w:rsidP="00DF799F">
            <w:pPr>
              <w:pStyle w:val="Tabloii"/>
              <w:rPr>
                <w:b/>
                <w:bCs/>
              </w:rPr>
            </w:pPr>
            <w:r w:rsidRPr="00341394">
              <w:rPr>
                <w:b/>
                <w:bCs/>
              </w:rPr>
              <w:t>Yıllar</w:t>
            </w:r>
          </w:p>
        </w:tc>
        <w:tc>
          <w:tcPr>
            <w:tcW w:w="2410" w:type="dxa"/>
            <w:tcBorders>
              <w:top w:val="single" w:sz="4" w:space="0" w:color="auto"/>
              <w:left w:val="nil"/>
              <w:bottom w:val="single" w:sz="4" w:space="0" w:color="auto"/>
              <w:right w:val="single" w:sz="4" w:space="0" w:color="auto"/>
            </w:tcBorders>
            <w:shd w:val="clear" w:color="000000" w:fill="ACB9CA"/>
            <w:vAlign w:val="center"/>
          </w:tcPr>
          <w:p w14:paraId="7218A6C6" w14:textId="77777777" w:rsidR="00CC4567" w:rsidRPr="00341394" w:rsidRDefault="00CC4567" w:rsidP="00DF799F">
            <w:pPr>
              <w:pStyle w:val="Tabloii"/>
              <w:jc w:val="center"/>
              <w:rPr>
                <w:b/>
                <w:bCs/>
              </w:rPr>
            </w:pPr>
            <w:r w:rsidRPr="00341394">
              <w:rPr>
                <w:b/>
                <w:bCs/>
              </w:rPr>
              <w:t>Nüfus</w:t>
            </w:r>
          </w:p>
        </w:tc>
      </w:tr>
      <w:tr w:rsidR="00CC4567" w:rsidRPr="00341394" w14:paraId="5A954F62" w14:textId="77777777" w:rsidTr="007A0916">
        <w:trPr>
          <w:trHeight w:val="288"/>
        </w:trPr>
        <w:tc>
          <w:tcPr>
            <w:tcW w:w="1838" w:type="dxa"/>
            <w:tcBorders>
              <w:top w:val="nil"/>
              <w:left w:val="single" w:sz="4" w:space="0" w:color="auto"/>
              <w:bottom w:val="single" w:sz="4" w:space="0" w:color="auto"/>
              <w:right w:val="single" w:sz="4" w:space="0" w:color="auto"/>
            </w:tcBorders>
            <w:vAlign w:val="center"/>
          </w:tcPr>
          <w:p w14:paraId="708441C9" w14:textId="77777777" w:rsidR="00CC4567" w:rsidRPr="00341394" w:rsidRDefault="00CC4567" w:rsidP="00DF799F">
            <w:pPr>
              <w:pStyle w:val="Tabloii"/>
            </w:pPr>
            <w:r w:rsidRPr="00341394">
              <w:t>1985</w:t>
            </w:r>
          </w:p>
        </w:tc>
        <w:tc>
          <w:tcPr>
            <w:tcW w:w="2410" w:type="dxa"/>
            <w:tcBorders>
              <w:top w:val="nil"/>
              <w:left w:val="nil"/>
              <w:bottom w:val="single" w:sz="4" w:space="0" w:color="auto"/>
              <w:right w:val="single" w:sz="4" w:space="0" w:color="auto"/>
            </w:tcBorders>
            <w:vAlign w:val="center"/>
          </w:tcPr>
          <w:p w14:paraId="1CDCB841" w14:textId="77777777" w:rsidR="00CC4567" w:rsidRPr="00341394" w:rsidRDefault="00CC4567" w:rsidP="00DF799F">
            <w:pPr>
              <w:pStyle w:val="Tabloii"/>
              <w:jc w:val="center"/>
            </w:pPr>
            <w:r w:rsidRPr="00341394">
              <w:t>28840</w:t>
            </w:r>
          </w:p>
        </w:tc>
      </w:tr>
      <w:tr w:rsidR="00CC4567" w:rsidRPr="00341394" w14:paraId="2330F215" w14:textId="77777777" w:rsidTr="007A0916">
        <w:trPr>
          <w:trHeight w:val="288"/>
        </w:trPr>
        <w:tc>
          <w:tcPr>
            <w:tcW w:w="1838" w:type="dxa"/>
            <w:tcBorders>
              <w:top w:val="nil"/>
              <w:left w:val="single" w:sz="4" w:space="0" w:color="auto"/>
              <w:bottom w:val="single" w:sz="4" w:space="0" w:color="auto"/>
              <w:right w:val="single" w:sz="4" w:space="0" w:color="auto"/>
            </w:tcBorders>
            <w:vAlign w:val="center"/>
          </w:tcPr>
          <w:p w14:paraId="2D133E2A" w14:textId="77777777" w:rsidR="00CC4567" w:rsidRPr="00341394" w:rsidRDefault="00CC4567" w:rsidP="00DF799F">
            <w:pPr>
              <w:pStyle w:val="Tabloii"/>
            </w:pPr>
            <w:r w:rsidRPr="00341394">
              <w:t>1990</w:t>
            </w:r>
          </w:p>
        </w:tc>
        <w:tc>
          <w:tcPr>
            <w:tcW w:w="2410" w:type="dxa"/>
            <w:tcBorders>
              <w:top w:val="nil"/>
              <w:left w:val="nil"/>
              <w:bottom w:val="single" w:sz="4" w:space="0" w:color="auto"/>
              <w:right w:val="single" w:sz="4" w:space="0" w:color="auto"/>
            </w:tcBorders>
            <w:vAlign w:val="center"/>
          </w:tcPr>
          <w:p w14:paraId="5644A9BF" w14:textId="77777777" w:rsidR="00CC4567" w:rsidRPr="00341394" w:rsidRDefault="00CC4567" w:rsidP="00DF799F">
            <w:pPr>
              <w:pStyle w:val="Tabloii"/>
              <w:jc w:val="center"/>
            </w:pPr>
            <w:r w:rsidRPr="00341394">
              <w:t>33554</w:t>
            </w:r>
          </w:p>
        </w:tc>
      </w:tr>
      <w:tr w:rsidR="00CC4567" w:rsidRPr="00341394" w14:paraId="7F8BE876" w14:textId="77777777" w:rsidTr="007A0916">
        <w:trPr>
          <w:trHeight w:val="288"/>
        </w:trPr>
        <w:tc>
          <w:tcPr>
            <w:tcW w:w="1838" w:type="dxa"/>
            <w:tcBorders>
              <w:top w:val="nil"/>
              <w:left w:val="single" w:sz="4" w:space="0" w:color="auto"/>
              <w:bottom w:val="single" w:sz="4" w:space="0" w:color="auto"/>
              <w:right w:val="single" w:sz="4" w:space="0" w:color="auto"/>
            </w:tcBorders>
            <w:vAlign w:val="center"/>
          </w:tcPr>
          <w:p w14:paraId="27C3E679" w14:textId="77777777" w:rsidR="00CC4567" w:rsidRPr="00341394" w:rsidRDefault="00CC4567" w:rsidP="00DF799F">
            <w:pPr>
              <w:pStyle w:val="Tabloii"/>
            </w:pPr>
            <w:r w:rsidRPr="00341394">
              <w:t>2000</w:t>
            </w:r>
          </w:p>
        </w:tc>
        <w:tc>
          <w:tcPr>
            <w:tcW w:w="2410" w:type="dxa"/>
            <w:tcBorders>
              <w:top w:val="nil"/>
              <w:left w:val="nil"/>
              <w:bottom w:val="single" w:sz="4" w:space="0" w:color="auto"/>
              <w:right w:val="single" w:sz="4" w:space="0" w:color="auto"/>
            </w:tcBorders>
            <w:vAlign w:val="center"/>
          </w:tcPr>
          <w:p w14:paraId="216D7771" w14:textId="77777777" w:rsidR="00CC4567" w:rsidRPr="00341394" w:rsidRDefault="00CC4567" w:rsidP="00DF799F">
            <w:pPr>
              <w:pStyle w:val="Tabloii"/>
              <w:jc w:val="center"/>
            </w:pPr>
            <w:r w:rsidRPr="00341394">
              <w:t>45595</w:t>
            </w:r>
          </w:p>
        </w:tc>
      </w:tr>
      <w:tr w:rsidR="00CC4567" w:rsidRPr="00341394" w14:paraId="64C4C4D7" w14:textId="77777777" w:rsidTr="007A0916">
        <w:trPr>
          <w:trHeight w:val="288"/>
        </w:trPr>
        <w:tc>
          <w:tcPr>
            <w:tcW w:w="1838" w:type="dxa"/>
            <w:tcBorders>
              <w:top w:val="nil"/>
              <w:left w:val="single" w:sz="4" w:space="0" w:color="auto"/>
              <w:bottom w:val="single" w:sz="4" w:space="0" w:color="auto"/>
              <w:right w:val="single" w:sz="4" w:space="0" w:color="auto"/>
            </w:tcBorders>
            <w:vAlign w:val="center"/>
          </w:tcPr>
          <w:p w14:paraId="356202D6" w14:textId="77777777" w:rsidR="00CC4567" w:rsidRPr="00341394" w:rsidRDefault="00CC4567" w:rsidP="00DF799F">
            <w:pPr>
              <w:pStyle w:val="Tabloii"/>
            </w:pPr>
            <w:r w:rsidRPr="00341394">
              <w:t>2007</w:t>
            </w:r>
          </w:p>
        </w:tc>
        <w:tc>
          <w:tcPr>
            <w:tcW w:w="2410" w:type="dxa"/>
            <w:tcBorders>
              <w:top w:val="nil"/>
              <w:left w:val="nil"/>
              <w:bottom w:val="single" w:sz="4" w:space="0" w:color="auto"/>
              <w:right w:val="single" w:sz="4" w:space="0" w:color="auto"/>
            </w:tcBorders>
            <w:vAlign w:val="center"/>
          </w:tcPr>
          <w:p w14:paraId="0C138AE9" w14:textId="77777777" w:rsidR="00CC4567" w:rsidRPr="00341394" w:rsidRDefault="00CC4567" w:rsidP="00DF799F">
            <w:pPr>
              <w:pStyle w:val="Tabloii"/>
              <w:jc w:val="center"/>
            </w:pPr>
            <w:r w:rsidRPr="00341394">
              <w:t>56810</w:t>
            </w:r>
          </w:p>
        </w:tc>
      </w:tr>
      <w:tr w:rsidR="00CC4567" w:rsidRPr="00341394" w14:paraId="2171F0FB" w14:textId="77777777" w:rsidTr="007A0916">
        <w:trPr>
          <w:trHeight w:val="288"/>
        </w:trPr>
        <w:tc>
          <w:tcPr>
            <w:tcW w:w="1838" w:type="dxa"/>
            <w:tcBorders>
              <w:top w:val="nil"/>
              <w:left w:val="single" w:sz="4" w:space="0" w:color="auto"/>
              <w:bottom w:val="single" w:sz="4" w:space="0" w:color="auto"/>
              <w:right w:val="single" w:sz="4" w:space="0" w:color="auto"/>
            </w:tcBorders>
            <w:vAlign w:val="center"/>
          </w:tcPr>
          <w:p w14:paraId="6BC04EC9" w14:textId="77777777" w:rsidR="00CC4567" w:rsidRPr="00341394" w:rsidRDefault="00CC4567" w:rsidP="00DF799F">
            <w:pPr>
              <w:pStyle w:val="Tabloii"/>
            </w:pPr>
            <w:r w:rsidRPr="00341394">
              <w:t>2008</w:t>
            </w:r>
          </w:p>
        </w:tc>
        <w:tc>
          <w:tcPr>
            <w:tcW w:w="2410" w:type="dxa"/>
            <w:tcBorders>
              <w:top w:val="nil"/>
              <w:left w:val="nil"/>
              <w:bottom w:val="single" w:sz="4" w:space="0" w:color="auto"/>
              <w:right w:val="single" w:sz="4" w:space="0" w:color="auto"/>
            </w:tcBorders>
            <w:vAlign w:val="center"/>
          </w:tcPr>
          <w:p w14:paraId="4B9B5753" w14:textId="77777777" w:rsidR="00CC4567" w:rsidRPr="00341394" w:rsidRDefault="00CC4567" w:rsidP="00DF799F">
            <w:pPr>
              <w:pStyle w:val="Tabloii"/>
              <w:jc w:val="center"/>
            </w:pPr>
            <w:r w:rsidRPr="00341394">
              <w:t>57210</w:t>
            </w:r>
          </w:p>
        </w:tc>
      </w:tr>
      <w:tr w:rsidR="00CC4567" w:rsidRPr="00341394" w14:paraId="2D594501" w14:textId="77777777" w:rsidTr="007A0916">
        <w:trPr>
          <w:trHeight w:val="288"/>
        </w:trPr>
        <w:tc>
          <w:tcPr>
            <w:tcW w:w="1838" w:type="dxa"/>
            <w:tcBorders>
              <w:top w:val="nil"/>
              <w:left w:val="single" w:sz="4" w:space="0" w:color="auto"/>
              <w:bottom w:val="single" w:sz="4" w:space="0" w:color="auto"/>
              <w:right w:val="single" w:sz="4" w:space="0" w:color="auto"/>
            </w:tcBorders>
            <w:vAlign w:val="center"/>
          </w:tcPr>
          <w:p w14:paraId="2B36A141" w14:textId="77777777" w:rsidR="00CC4567" w:rsidRPr="00341394" w:rsidRDefault="00CC4567" w:rsidP="00DF799F">
            <w:pPr>
              <w:pStyle w:val="Tabloii"/>
            </w:pPr>
            <w:r w:rsidRPr="00341394">
              <w:t>2009</w:t>
            </w:r>
          </w:p>
        </w:tc>
        <w:tc>
          <w:tcPr>
            <w:tcW w:w="2410" w:type="dxa"/>
            <w:tcBorders>
              <w:top w:val="nil"/>
              <w:left w:val="nil"/>
              <w:bottom w:val="single" w:sz="4" w:space="0" w:color="auto"/>
              <w:right w:val="single" w:sz="4" w:space="0" w:color="auto"/>
            </w:tcBorders>
            <w:vAlign w:val="center"/>
          </w:tcPr>
          <w:p w14:paraId="69D50CCF" w14:textId="77777777" w:rsidR="00CC4567" w:rsidRPr="00341394" w:rsidRDefault="00CC4567" w:rsidP="00DF799F">
            <w:pPr>
              <w:pStyle w:val="Tabloii"/>
              <w:jc w:val="center"/>
            </w:pPr>
            <w:r w:rsidRPr="00341394">
              <w:t>58845</w:t>
            </w:r>
          </w:p>
        </w:tc>
      </w:tr>
      <w:tr w:rsidR="00CC4567" w:rsidRPr="00341394" w14:paraId="46EEDDC3" w14:textId="77777777" w:rsidTr="007A0916">
        <w:trPr>
          <w:trHeight w:val="288"/>
        </w:trPr>
        <w:tc>
          <w:tcPr>
            <w:tcW w:w="1838" w:type="dxa"/>
            <w:tcBorders>
              <w:top w:val="single" w:sz="4" w:space="0" w:color="auto"/>
              <w:left w:val="single" w:sz="4" w:space="0" w:color="auto"/>
              <w:bottom w:val="single" w:sz="4" w:space="0" w:color="auto"/>
              <w:right w:val="single" w:sz="4" w:space="0" w:color="auto"/>
            </w:tcBorders>
            <w:vAlign w:val="center"/>
          </w:tcPr>
          <w:p w14:paraId="54B90F1A" w14:textId="77777777" w:rsidR="00CC4567" w:rsidRPr="00341394" w:rsidRDefault="00CC4567" w:rsidP="00DF799F">
            <w:pPr>
              <w:pStyle w:val="Tabloii"/>
            </w:pPr>
            <w:r w:rsidRPr="00341394">
              <w:t>2010</w:t>
            </w:r>
          </w:p>
        </w:tc>
        <w:tc>
          <w:tcPr>
            <w:tcW w:w="2410" w:type="dxa"/>
            <w:tcBorders>
              <w:top w:val="single" w:sz="4" w:space="0" w:color="auto"/>
              <w:left w:val="nil"/>
              <w:bottom w:val="single" w:sz="4" w:space="0" w:color="auto"/>
              <w:right w:val="single" w:sz="4" w:space="0" w:color="auto"/>
            </w:tcBorders>
            <w:vAlign w:val="center"/>
          </w:tcPr>
          <w:p w14:paraId="5A854D2F" w14:textId="77777777" w:rsidR="00CC4567" w:rsidRPr="00341394" w:rsidRDefault="00CC4567" w:rsidP="00DF799F">
            <w:pPr>
              <w:pStyle w:val="Tabloii"/>
              <w:jc w:val="center"/>
            </w:pPr>
            <w:r w:rsidRPr="00341394">
              <w:t>59901</w:t>
            </w:r>
          </w:p>
        </w:tc>
      </w:tr>
      <w:tr w:rsidR="00CC4567" w:rsidRPr="00341394" w14:paraId="2F7BC0C4" w14:textId="77777777" w:rsidTr="007A0916">
        <w:trPr>
          <w:trHeight w:val="288"/>
        </w:trPr>
        <w:tc>
          <w:tcPr>
            <w:tcW w:w="1838" w:type="dxa"/>
            <w:tcBorders>
              <w:top w:val="single" w:sz="4" w:space="0" w:color="auto"/>
              <w:left w:val="single" w:sz="4" w:space="0" w:color="auto"/>
              <w:bottom w:val="single" w:sz="4" w:space="0" w:color="auto"/>
              <w:right w:val="single" w:sz="4" w:space="0" w:color="auto"/>
            </w:tcBorders>
            <w:vAlign w:val="center"/>
          </w:tcPr>
          <w:p w14:paraId="54BE6BF0" w14:textId="77777777" w:rsidR="00CC4567" w:rsidRPr="00341394" w:rsidRDefault="00CC4567" w:rsidP="00DF799F">
            <w:pPr>
              <w:pStyle w:val="Tabloii"/>
            </w:pPr>
            <w:r w:rsidRPr="00341394">
              <w:t>2011</w:t>
            </w:r>
          </w:p>
        </w:tc>
        <w:tc>
          <w:tcPr>
            <w:tcW w:w="2410" w:type="dxa"/>
            <w:tcBorders>
              <w:top w:val="single" w:sz="4" w:space="0" w:color="auto"/>
              <w:left w:val="nil"/>
              <w:bottom w:val="single" w:sz="4" w:space="0" w:color="auto"/>
              <w:right w:val="single" w:sz="4" w:space="0" w:color="auto"/>
            </w:tcBorders>
            <w:vAlign w:val="center"/>
          </w:tcPr>
          <w:p w14:paraId="283FB7D2" w14:textId="77777777" w:rsidR="00CC4567" w:rsidRPr="00341394" w:rsidRDefault="00CC4567" w:rsidP="00DF799F">
            <w:pPr>
              <w:pStyle w:val="Tabloii"/>
              <w:jc w:val="center"/>
            </w:pPr>
            <w:r w:rsidRPr="00341394">
              <w:t>60546</w:t>
            </w:r>
          </w:p>
        </w:tc>
      </w:tr>
      <w:tr w:rsidR="00CC4567" w:rsidRPr="00341394" w14:paraId="79DD53C9" w14:textId="77777777" w:rsidTr="007A0916">
        <w:trPr>
          <w:trHeight w:val="288"/>
        </w:trPr>
        <w:tc>
          <w:tcPr>
            <w:tcW w:w="1838" w:type="dxa"/>
            <w:tcBorders>
              <w:top w:val="single" w:sz="4" w:space="0" w:color="auto"/>
              <w:left w:val="single" w:sz="4" w:space="0" w:color="auto"/>
              <w:bottom w:val="single" w:sz="4" w:space="0" w:color="auto"/>
              <w:right w:val="single" w:sz="4" w:space="0" w:color="auto"/>
            </w:tcBorders>
            <w:vAlign w:val="center"/>
          </w:tcPr>
          <w:p w14:paraId="399EF200" w14:textId="77777777" w:rsidR="00CC4567" w:rsidRPr="00341394" w:rsidRDefault="00CC4567" w:rsidP="00DF799F">
            <w:pPr>
              <w:pStyle w:val="Tabloii"/>
            </w:pPr>
            <w:r w:rsidRPr="00341394">
              <w:t>2012</w:t>
            </w:r>
          </w:p>
        </w:tc>
        <w:tc>
          <w:tcPr>
            <w:tcW w:w="2410" w:type="dxa"/>
            <w:tcBorders>
              <w:top w:val="single" w:sz="4" w:space="0" w:color="auto"/>
              <w:left w:val="nil"/>
              <w:bottom w:val="single" w:sz="4" w:space="0" w:color="auto"/>
              <w:right w:val="single" w:sz="4" w:space="0" w:color="auto"/>
            </w:tcBorders>
            <w:vAlign w:val="center"/>
          </w:tcPr>
          <w:p w14:paraId="21B6B8D4" w14:textId="77777777" w:rsidR="00CC4567" w:rsidRPr="00341394" w:rsidRDefault="00CC4567" w:rsidP="00DF799F">
            <w:pPr>
              <w:pStyle w:val="Tabloii"/>
              <w:jc w:val="center"/>
            </w:pPr>
            <w:r w:rsidRPr="00341394">
              <w:t>60201</w:t>
            </w:r>
          </w:p>
        </w:tc>
      </w:tr>
      <w:tr w:rsidR="00CC4567" w:rsidRPr="00341394" w14:paraId="48578F95" w14:textId="77777777" w:rsidTr="007A0916">
        <w:trPr>
          <w:trHeight w:val="288"/>
        </w:trPr>
        <w:tc>
          <w:tcPr>
            <w:tcW w:w="1838" w:type="dxa"/>
            <w:tcBorders>
              <w:top w:val="single" w:sz="4" w:space="0" w:color="auto"/>
              <w:left w:val="single" w:sz="4" w:space="0" w:color="auto"/>
              <w:bottom w:val="single" w:sz="4" w:space="0" w:color="auto"/>
              <w:right w:val="single" w:sz="4" w:space="0" w:color="auto"/>
            </w:tcBorders>
            <w:vAlign w:val="center"/>
          </w:tcPr>
          <w:p w14:paraId="3AE43DC1" w14:textId="77777777" w:rsidR="00CC4567" w:rsidRPr="00341394" w:rsidRDefault="00CC4567" w:rsidP="00DF799F">
            <w:pPr>
              <w:pStyle w:val="Tabloii"/>
            </w:pPr>
            <w:r w:rsidRPr="00341394">
              <w:t>2013</w:t>
            </w:r>
          </w:p>
        </w:tc>
        <w:tc>
          <w:tcPr>
            <w:tcW w:w="2410" w:type="dxa"/>
            <w:tcBorders>
              <w:top w:val="single" w:sz="4" w:space="0" w:color="auto"/>
              <w:left w:val="nil"/>
              <w:bottom w:val="single" w:sz="4" w:space="0" w:color="auto"/>
              <w:right w:val="single" w:sz="4" w:space="0" w:color="auto"/>
            </w:tcBorders>
            <w:vAlign w:val="center"/>
          </w:tcPr>
          <w:p w14:paraId="6F5FC6B9" w14:textId="05F7A303" w:rsidR="00CC4567" w:rsidRPr="00341394" w:rsidRDefault="00CC4567" w:rsidP="00B46C1B">
            <w:pPr>
              <w:pStyle w:val="Tabloii"/>
              <w:jc w:val="center"/>
            </w:pPr>
            <w:r w:rsidRPr="00341394">
              <w:t>60742</w:t>
            </w:r>
          </w:p>
        </w:tc>
      </w:tr>
    </w:tbl>
    <w:p w14:paraId="4DAC8C9A" w14:textId="77777777" w:rsidR="00CC4567" w:rsidRPr="00341394" w:rsidRDefault="00CC4567" w:rsidP="00CC4567">
      <w:pPr>
        <w:pStyle w:val="BodyText"/>
        <w:rPr>
          <w:lang w:val="tr-TR"/>
        </w:rPr>
      </w:pPr>
      <w:r w:rsidRPr="00341394">
        <w:rPr>
          <w:lang w:val="tr-TR"/>
        </w:rPr>
        <w:t>Kaynak: Erbaa (Tokat) Kanalizasyon Kesin Projesi, Proje Raporu, 2014</w:t>
      </w:r>
    </w:p>
    <w:p w14:paraId="1CCBC523" w14:textId="3580FDEF" w:rsidR="001A7572" w:rsidRPr="00341394" w:rsidRDefault="001A7572" w:rsidP="001A7572">
      <w:pPr>
        <w:pStyle w:val="LFTBody"/>
        <w:rPr>
          <w:lang w:val="tr-TR"/>
        </w:rPr>
      </w:pPr>
      <w:r w:rsidRPr="00341394">
        <w:rPr>
          <w:lang w:val="tr-TR"/>
        </w:rPr>
        <w:t xml:space="preserve">Atıksu arıtma tesisi kapasite arttırımı projesinde, 2015 yılında projelendirilen Erbaa Kanalizasyon projesinde hesaplanan imar alanları nüfus projeksiyonları dikkat alınmıştır. </w:t>
      </w:r>
    </w:p>
    <w:p w14:paraId="50568237" w14:textId="77777777" w:rsidR="001A7572" w:rsidRPr="00341394" w:rsidRDefault="001A7572" w:rsidP="001A7572">
      <w:pPr>
        <w:pStyle w:val="LFTBody"/>
        <w:rPr>
          <w:lang w:val="tr-TR"/>
        </w:rPr>
      </w:pPr>
      <w:r w:rsidRPr="00341394">
        <w:rPr>
          <w:lang w:val="tr-TR"/>
        </w:rPr>
        <w:t>Proje sonuçları aşağıdaki tabloda verilmektedir.</w:t>
      </w:r>
    </w:p>
    <w:p w14:paraId="21CE6228" w14:textId="1641EFEE" w:rsidR="001A7572" w:rsidRPr="00341394" w:rsidRDefault="001A7572" w:rsidP="00376FB6">
      <w:pPr>
        <w:pStyle w:val="Caption"/>
      </w:pPr>
      <w:bookmarkStart w:id="1105" w:name="_Toc200967670"/>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7</w:t>
      </w:r>
      <w:r w:rsidR="001E745D" w:rsidRPr="00341394">
        <w:fldChar w:fldCharType="end"/>
      </w:r>
      <w:r w:rsidRPr="00341394">
        <w:t xml:space="preserve"> Erbaa </w:t>
      </w:r>
      <w:r w:rsidR="00416CCE" w:rsidRPr="00341394">
        <w:t>Kanalizasyon</w:t>
      </w:r>
      <w:r w:rsidRPr="00341394">
        <w:t xml:space="preserve"> Projesi Nüfus Projeksiyon Sonuçları (Kişi)</w:t>
      </w:r>
      <w:bookmarkEnd w:id="1105"/>
    </w:p>
    <w:tbl>
      <w:tblPr>
        <w:tblW w:w="8071" w:type="dxa"/>
        <w:tblCellMar>
          <w:left w:w="70" w:type="dxa"/>
          <w:right w:w="70" w:type="dxa"/>
        </w:tblCellMar>
        <w:tblLook w:val="04A0" w:firstRow="1" w:lastRow="0" w:firstColumn="1" w:lastColumn="0" w:noHBand="0" w:noVBand="1"/>
      </w:tblPr>
      <w:tblGrid>
        <w:gridCol w:w="841"/>
        <w:gridCol w:w="1567"/>
        <w:gridCol w:w="1007"/>
        <w:gridCol w:w="1763"/>
        <w:gridCol w:w="1474"/>
        <w:gridCol w:w="1419"/>
      </w:tblGrid>
      <w:tr w:rsidR="00F01B3E" w:rsidRPr="00341394" w14:paraId="4175F2DF" w14:textId="77777777" w:rsidTr="00F01B3E">
        <w:trPr>
          <w:trHeight w:val="1056"/>
          <w:tblHeader/>
        </w:trPr>
        <w:tc>
          <w:tcPr>
            <w:tcW w:w="84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05985AC6" w14:textId="77777777" w:rsidR="00F01B3E" w:rsidRPr="00341394" w:rsidRDefault="00F01B3E" w:rsidP="00F01B3E">
            <w:pPr>
              <w:pStyle w:val="Tabloii"/>
              <w:rPr>
                <w:b/>
                <w:bCs/>
              </w:rPr>
            </w:pPr>
            <w:r w:rsidRPr="00341394">
              <w:rPr>
                <w:b/>
                <w:bCs/>
              </w:rPr>
              <w:t>Yıllar</w:t>
            </w:r>
          </w:p>
        </w:tc>
        <w:tc>
          <w:tcPr>
            <w:tcW w:w="1567" w:type="dxa"/>
            <w:tcBorders>
              <w:top w:val="single" w:sz="4" w:space="0" w:color="auto"/>
              <w:left w:val="nil"/>
              <w:bottom w:val="single" w:sz="4" w:space="0" w:color="auto"/>
              <w:right w:val="single" w:sz="4" w:space="0" w:color="auto"/>
            </w:tcBorders>
            <w:shd w:val="clear" w:color="000000" w:fill="ACB9CA"/>
            <w:vAlign w:val="center"/>
            <w:hideMark/>
          </w:tcPr>
          <w:p w14:paraId="40DF00EC" w14:textId="1706FAF3" w:rsidR="00F01B3E" w:rsidRPr="00341394" w:rsidRDefault="00F01B3E" w:rsidP="00F01B3E">
            <w:pPr>
              <w:pStyle w:val="Tabloii"/>
              <w:jc w:val="center"/>
              <w:rPr>
                <w:b/>
                <w:bCs/>
              </w:rPr>
            </w:pPr>
            <w:r w:rsidRPr="00341394">
              <w:rPr>
                <w:b/>
                <w:bCs/>
              </w:rPr>
              <w:t>Eksponansiyel Artış Yöntemi</w:t>
            </w:r>
          </w:p>
        </w:tc>
        <w:tc>
          <w:tcPr>
            <w:tcW w:w="1007" w:type="dxa"/>
            <w:tcBorders>
              <w:top w:val="single" w:sz="4" w:space="0" w:color="auto"/>
              <w:left w:val="nil"/>
              <w:bottom w:val="single" w:sz="4" w:space="0" w:color="auto"/>
              <w:right w:val="single" w:sz="4" w:space="0" w:color="auto"/>
            </w:tcBorders>
            <w:shd w:val="clear" w:color="000000" w:fill="ACB9CA"/>
            <w:vAlign w:val="center"/>
            <w:hideMark/>
          </w:tcPr>
          <w:p w14:paraId="463330E8" w14:textId="77777777" w:rsidR="00F01B3E" w:rsidRPr="00341394" w:rsidRDefault="00F01B3E" w:rsidP="00F01B3E">
            <w:pPr>
              <w:pStyle w:val="Tabloii"/>
              <w:jc w:val="center"/>
              <w:rPr>
                <w:b/>
                <w:bCs/>
              </w:rPr>
            </w:pPr>
            <w:r w:rsidRPr="00341394">
              <w:rPr>
                <w:b/>
                <w:bCs/>
              </w:rPr>
              <w:t>Aritmetik Artış Yöntemi</w:t>
            </w:r>
          </w:p>
        </w:tc>
        <w:tc>
          <w:tcPr>
            <w:tcW w:w="1763" w:type="dxa"/>
            <w:tcBorders>
              <w:top w:val="single" w:sz="4" w:space="0" w:color="auto"/>
              <w:left w:val="nil"/>
              <w:bottom w:val="single" w:sz="4" w:space="0" w:color="auto"/>
              <w:right w:val="single" w:sz="4" w:space="0" w:color="auto"/>
            </w:tcBorders>
            <w:shd w:val="clear" w:color="000000" w:fill="ACB9CA"/>
            <w:vAlign w:val="center"/>
            <w:hideMark/>
          </w:tcPr>
          <w:p w14:paraId="4344E606" w14:textId="77777777" w:rsidR="00F01B3E" w:rsidRPr="00341394" w:rsidRDefault="00F01B3E" w:rsidP="00F01B3E">
            <w:pPr>
              <w:pStyle w:val="Tabloii"/>
              <w:jc w:val="center"/>
              <w:rPr>
                <w:b/>
                <w:bCs/>
              </w:rPr>
            </w:pPr>
            <w:r w:rsidRPr="00341394">
              <w:rPr>
                <w:b/>
                <w:bCs/>
              </w:rPr>
              <w:t>İller Bankası Talimatnamesine Göre</w:t>
            </w:r>
          </w:p>
        </w:tc>
        <w:tc>
          <w:tcPr>
            <w:tcW w:w="1474" w:type="dxa"/>
            <w:tcBorders>
              <w:top w:val="single" w:sz="4" w:space="0" w:color="auto"/>
              <w:left w:val="nil"/>
              <w:bottom w:val="single" w:sz="4" w:space="0" w:color="auto"/>
              <w:right w:val="single" w:sz="4" w:space="0" w:color="auto"/>
            </w:tcBorders>
            <w:shd w:val="clear" w:color="000000" w:fill="ACB9CA"/>
            <w:vAlign w:val="center"/>
          </w:tcPr>
          <w:p w14:paraId="387485CA" w14:textId="4CBB8C0B" w:rsidR="00F01B3E" w:rsidRPr="00341394" w:rsidRDefault="00F01B3E" w:rsidP="00F01B3E">
            <w:pPr>
              <w:pStyle w:val="Tabloii"/>
              <w:jc w:val="center"/>
              <w:rPr>
                <w:b/>
                <w:bCs/>
              </w:rPr>
            </w:pPr>
            <w:r w:rsidRPr="00341394">
              <w:rPr>
                <w:b/>
                <w:bCs/>
              </w:rPr>
              <w:t>İmar Planı Raporu Nüfus Projeksiyonu*</w:t>
            </w:r>
          </w:p>
        </w:tc>
        <w:tc>
          <w:tcPr>
            <w:tcW w:w="1419"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4539476D" w14:textId="6EA06868" w:rsidR="00F01B3E" w:rsidRPr="00341394" w:rsidRDefault="00F01B3E" w:rsidP="00F01B3E">
            <w:pPr>
              <w:pStyle w:val="Tabloii"/>
              <w:jc w:val="center"/>
              <w:rPr>
                <w:b/>
                <w:bCs/>
              </w:rPr>
            </w:pPr>
            <w:r w:rsidRPr="00341394">
              <w:rPr>
                <w:b/>
                <w:bCs/>
              </w:rPr>
              <w:t>Kanalizasyon Sistemi Tasarım Esası</w:t>
            </w:r>
          </w:p>
        </w:tc>
      </w:tr>
      <w:tr w:rsidR="00F01B3E" w:rsidRPr="00341394" w14:paraId="2BB9EF3B"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64F3196B" w14:textId="77777777" w:rsidR="00F01B3E" w:rsidRPr="00341394" w:rsidRDefault="00F01B3E" w:rsidP="00F01B3E">
            <w:pPr>
              <w:pStyle w:val="Tabloii"/>
            </w:pPr>
            <w:r w:rsidRPr="00341394">
              <w:t>2014</w:t>
            </w:r>
          </w:p>
        </w:tc>
        <w:tc>
          <w:tcPr>
            <w:tcW w:w="1567" w:type="dxa"/>
            <w:tcBorders>
              <w:top w:val="nil"/>
              <w:left w:val="nil"/>
              <w:bottom w:val="single" w:sz="4" w:space="0" w:color="auto"/>
              <w:right w:val="single" w:sz="4" w:space="0" w:color="auto"/>
            </w:tcBorders>
            <w:vAlign w:val="center"/>
            <w:hideMark/>
          </w:tcPr>
          <w:p w14:paraId="5D2317DA" w14:textId="77777777" w:rsidR="00F01B3E" w:rsidRPr="00341394" w:rsidRDefault="00F01B3E" w:rsidP="00F01B3E">
            <w:pPr>
              <w:pStyle w:val="Tabloii"/>
              <w:jc w:val="center"/>
            </w:pPr>
            <w:r w:rsidRPr="00341394">
              <w:t>61.827</w:t>
            </w:r>
          </w:p>
        </w:tc>
        <w:tc>
          <w:tcPr>
            <w:tcW w:w="1007" w:type="dxa"/>
            <w:tcBorders>
              <w:top w:val="nil"/>
              <w:left w:val="nil"/>
              <w:bottom w:val="single" w:sz="4" w:space="0" w:color="auto"/>
              <w:right w:val="single" w:sz="4" w:space="0" w:color="auto"/>
            </w:tcBorders>
            <w:vAlign w:val="center"/>
            <w:hideMark/>
          </w:tcPr>
          <w:p w14:paraId="2656FB4F" w14:textId="77777777" w:rsidR="00F01B3E" w:rsidRPr="00341394" w:rsidRDefault="00F01B3E" w:rsidP="00F01B3E">
            <w:pPr>
              <w:pStyle w:val="Tabloii"/>
              <w:jc w:val="center"/>
            </w:pPr>
            <w:r w:rsidRPr="00341394">
              <w:t>62.155</w:t>
            </w:r>
          </w:p>
        </w:tc>
        <w:tc>
          <w:tcPr>
            <w:tcW w:w="1763" w:type="dxa"/>
            <w:tcBorders>
              <w:top w:val="nil"/>
              <w:left w:val="nil"/>
              <w:bottom w:val="single" w:sz="4" w:space="0" w:color="auto"/>
              <w:right w:val="single" w:sz="4" w:space="0" w:color="auto"/>
            </w:tcBorders>
            <w:vAlign w:val="center"/>
            <w:hideMark/>
          </w:tcPr>
          <w:p w14:paraId="3346A925" w14:textId="77777777" w:rsidR="00F01B3E" w:rsidRPr="00341394" w:rsidRDefault="00F01B3E" w:rsidP="00F01B3E">
            <w:pPr>
              <w:pStyle w:val="Tabloii"/>
              <w:jc w:val="center"/>
            </w:pPr>
            <w:r w:rsidRPr="00341394">
              <w:t>61.562</w:t>
            </w:r>
          </w:p>
        </w:tc>
        <w:tc>
          <w:tcPr>
            <w:tcW w:w="1474" w:type="dxa"/>
            <w:tcBorders>
              <w:top w:val="single" w:sz="4" w:space="0" w:color="auto"/>
              <w:left w:val="nil"/>
              <w:bottom w:val="single" w:sz="4" w:space="0" w:color="auto"/>
              <w:right w:val="single" w:sz="4" w:space="0" w:color="auto"/>
            </w:tcBorders>
            <w:vAlign w:val="center"/>
          </w:tcPr>
          <w:p w14:paraId="73DEF9B2" w14:textId="51F871F0" w:rsidR="00F01B3E" w:rsidRPr="00341394" w:rsidRDefault="00F01B3E" w:rsidP="00F01B3E">
            <w:pPr>
              <w:pStyle w:val="Tabloii"/>
              <w:jc w:val="center"/>
            </w:pPr>
            <w:r w:rsidRPr="00341394">
              <w:t>64.982</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8D3ADA9" w14:textId="11A352C9" w:rsidR="00F01B3E" w:rsidRPr="00341394" w:rsidRDefault="00F01B3E" w:rsidP="00F01B3E">
            <w:pPr>
              <w:pStyle w:val="Tabloii"/>
              <w:jc w:val="center"/>
            </w:pPr>
            <w:r w:rsidRPr="00341394">
              <w:t>61.562</w:t>
            </w:r>
          </w:p>
        </w:tc>
      </w:tr>
      <w:tr w:rsidR="00F01B3E" w:rsidRPr="00341394" w14:paraId="0E52D4F0"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171B852D" w14:textId="77777777" w:rsidR="00F01B3E" w:rsidRPr="00341394" w:rsidRDefault="00F01B3E" w:rsidP="00F01B3E">
            <w:pPr>
              <w:pStyle w:val="Tabloii"/>
            </w:pPr>
            <w:r w:rsidRPr="00341394">
              <w:t>2019</w:t>
            </w:r>
          </w:p>
        </w:tc>
        <w:tc>
          <w:tcPr>
            <w:tcW w:w="1567" w:type="dxa"/>
            <w:tcBorders>
              <w:top w:val="nil"/>
              <w:left w:val="nil"/>
              <w:bottom w:val="single" w:sz="4" w:space="0" w:color="auto"/>
              <w:right w:val="single" w:sz="4" w:space="0" w:color="auto"/>
            </w:tcBorders>
            <w:vAlign w:val="center"/>
            <w:hideMark/>
          </w:tcPr>
          <w:p w14:paraId="15D0C18D" w14:textId="77777777" w:rsidR="00F01B3E" w:rsidRPr="00341394" w:rsidRDefault="00F01B3E" w:rsidP="00F01B3E">
            <w:pPr>
              <w:pStyle w:val="Tabloii"/>
              <w:jc w:val="center"/>
            </w:pPr>
            <w:r w:rsidRPr="00341394">
              <w:t>67.548</w:t>
            </w:r>
          </w:p>
        </w:tc>
        <w:tc>
          <w:tcPr>
            <w:tcW w:w="1007" w:type="dxa"/>
            <w:tcBorders>
              <w:top w:val="nil"/>
              <w:left w:val="nil"/>
              <w:bottom w:val="single" w:sz="4" w:space="0" w:color="auto"/>
              <w:right w:val="single" w:sz="4" w:space="0" w:color="auto"/>
            </w:tcBorders>
            <w:vAlign w:val="center"/>
            <w:hideMark/>
          </w:tcPr>
          <w:p w14:paraId="049E0C87" w14:textId="77777777" w:rsidR="00F01B3E" w:rsidRPr="00341394" w:rsidRDefault="00F01B3E" w:rsidP="00F01B3E">
            <w:pPr>
              <w:pStyle w:val="Tabloii"/>
              <w:jc w:val="center"/>
            </w:pPr>
            <w:r w:rsidRPr="00341394">
              <w:t>65.687</w:t>
            </w:r>
          </w:p>
        </w:tc>
        <w:tc>
          <w:tcPr>
            <w:tcW w:w="1763" w:type="dxa"/>
            <w:tcBorders>
              <w:top w:val="nil"/>
              <w:left w:val="nil"/>
              <w:bottom w:val="single" w:sz="4" w:space="0" w:color="auto"/>
              <w:right w:val="single" w:sz="4" w:space="0" w:color="auto"/>
            </w:tcBorders>
            <w:vAlign w:val="center"/>
            <w:hideMark/>
          </w:tcPr>
          <w:p w14:paraId="1B4D8E47" w14:textId="77777777" w:rsidR="00F01B3E" w:rsidRPr="00341394" w:rsidRDefault="00F01B3E" w:rsidP="00F01B3E">
            <w:pPr>
              <w:pStyle w:val="Tabloii"/>
              <w:jc w:val="center"/>
            </w:pPr>
            <w:r w:rsidRPr="00341394">
              <w:t>65.831</w:t>
            </w:r>
          </w:p>
        </w:tc>
        <w:tc>
          <w:tcPr>
            <w:tcW w:w="1474" w:type="dxa"/>
            <w:tcBorders>
              <w:top w:val="single" w:sz="4" w:space="0" w:color="auto"/>
              <w:left w:val="nil"/>
              <w:bottom w:val="single" w:sz="4" w:space="0" w:color="auto"/>
              <w:right w:val="single" w:sz="4" w:space="0" w:color="auto"/>
            </w:tcBorders>
            <w:vAlign w:val="center"/>
          </w:tcPr>
          <w:p w14:paraId="3B53AFFB" w14:textId="4337EC43" w:rsidR="00F01B3E" w:rsidRPr="00341394" w:rsidRDefault="00F01B3E" w:rsidP="00F01B3E">
            <w:pPr>
              <w:pStyle w:val="Tabloii"/>
              <w:jc w:val="center"/>
            </w:pPr>
            <w:r w:rsidRPr="00341394">
              <w:t>71.945</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957F4B1" w14:textId="70042148" w:rsidR="00F01B3E" w:rsidRPr="00341394" w:rsidRDefault="00F01B3E" w:rsidP="00F01B3E">
            <w:pPr>
              <w:pStyle w:val="Tabloii"/>
              <w:jc w:val="center"/>
            </w:pPr>
            <w:r w:rsidRPr="00341394">
              <w:t>65.831</w:t>
            </w:r>
          </w:p>
        </w:tc>
      </w:tr>
      <w:tr w:rsidR="00F01B3E" w:rsidRPr="00341394" w14:paraId="30B97CB2"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1ABFBC3A" w14:textId="77777777" w:rsidR="00F01B3E" w:rsidRPr="00341394" w:rsidRDefault="00F01B3E" w:rsidP="00F01B3E">
            <w:pPr>
              <w:pStyle w:val="Tabloii"/>
            </w:pPr>
            <w:r w:rsidRPr="00341394">
              <w:lastRenderedPageBreak/>
              <w:t>2024</w:t>
            </w:r>
          </w:p>
        </w:tc>
        <w:tc>
          <w:tcPr>
            <w:tcW w:w="1567" w:type="dxa"/>
            <w:tcBorders>
              <w:top w:val="nil"/>
              <w:left w:val="nil"/>
              <w:bottom w:val="single" w:sz="4" w:space="0" w:color="auto"/>
              <w:right w:val="single" w:sz="4" w:space="0" w:color="auto"/>
            </w:tcBorders>
            <w:vAlign w:val="center"/>
            <w:hideMark/>
          </w:tcPr>
          <w:p w14:paraId="48A4CA05" w14:textId="77777777" w:rsidR="00F01B3E" w:rsidRPr="00341394" w:rsidRDefault="00F01B3E" w:rsidP="00F01B3E">
            <w:pPr>
              <w:pStyle w:val="Tabloii"/>
              <w:jc w:val="center"/>
            </w:pPr>
            <w:r w:rsidRPr="00341394">
              <w:t>73.798</w:t>
            </w:r>
          </w:p>
        </w:tc>
        <w:tc>
          <w:tcPr>
            <w:tcW w:w="1007" w:type="dxa"/>
            <w:tcBorders>
              <w:top w:val="nil"/>
              <w:left w:val="nil"/>
              <w:bottom w:val="single" w:sz="4" w:space="0" w:color="auto"/>
              <w:right w:val="single" w:sz="4" w:space="0" w:color="auto"/>
            </w:tcBorders>
            <w:vAlign w:val="center"/>
            <w:hideMark/>
          </w:tcPr>
          <w:p w14:paraId="74E7108F" w14:textId="77777777" w:rsidR="00F01B3E" w:rsidRPr="00341394" w:rsidRDefault="00F01B3E" w:rsidP="00F01B3E">
            <w:pPr>
              <w:pStyle w:val="Tabloii"/>
              <w:jc w:val="center"/>
            </w:pPr>
            <w:r w:rsidRPr="00341394">
              <w:t>69.219</w:t>
            </w:r>
          </w:p>
        </w:tc>
        <w:tc>
          <w:tcPr>
            <w:tcW w:w="1763" w:type="dxa"/>
            <w:tcBorders>
              <w:top w:val="nil"/>
              <w:left w:val="nil"/>
              <w:bottom w:val="single" w:sz="4" w:space="0" w:color="auto"/>
              <w:right w:val="single" w:sz="4" w:space="0" w:color="auto"/>
            </w:tcBorders>
            <w:vAlign w:val="center"/>
            <w:hideMark/>
          </w:tcPr>
          <w:p w14:paraId="60109359" w14:textId="77777777" w:rsidR="00F01B3E" w:rsidRPr="00341394" w:rsidRDefault="00F01B3E" w:rsidP="00F01B3E">
            <w:pPr>
              <w:pStyle w:val="Tabloii"/>
              <w:jc w:val="center"/>
            </w:pPr>
            <w:r w:rsidRPr="00341394">
              <w:t>70.396</w:t>
            </w:r>
          </w:p>
        </w:tc>
        <w:tc>
          <w:tcPr>
            <w:tcW w:w="1474" w:type="dxa"/>
            <w:tcBorders>
              <w:top w:val="single" w:sz="4" w:space="0" w:color="auto"/>
              <w:left w:val="nil"/>
              <w:bottom w:val="single" w:sz="4" w:space="0" w:color="auto"/>
              <w:right w:val="single" w:sz="4" w:space="0" w:color="auto"/>
            </w:tcBorders>
            <w:vAlign w:val="center"/>
          </w:tcPr>
          <w:p w14:paraId="64CC9E31" w14:textId="536FABA4" w:rsidR="00F01B3E" w:rsidRPr="00341394" w:rsidRDefault="00F01B3E" w:rsidP="00F01B3E">
            <w:pPr>
              <w:pStyle w:val="Tabloii"/>
              <w:jc w:val="center"/>
            </w:pPr>
            <w:r w:rsidRPr="00341394">
              <w:t>79.653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6F1AE52" w14:textId="14E6792E" w:rsidR="00F01B3E" w:rsidRPr="00341394" w:rsidRDefault="00F01B3E" w:rsidP="00F01B3E">
            <w:pPr>
              <w:pStyle w:val="Tabloii"/>
              <w:jc w:val="center"/>
            </w:pPr>
            <w:r w:rsidRPr="00341394">
              <w:t>70.396</w:t>
            </w:r>
          </w:p>
        </w:tc>
      </w:tr>
      <w:tr w:rsidR="00F01B3E" w:rsidRPr="00341394" w14:paraId="590A16C7"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56F18AB6" w14:textId="77777777" w:rsidR="00F01B3E" w:rsidRPr="00341394" w:rsidRDefault="00F01B3E" w:rsidP="00F01B3E">
            <w:pPr>
              <w:pStyle w:val="Tabloii"/>
            </w:pPr>
            <w:r w:rsidRPr="00341394">
              <w:t>2029</w:t>
            </w:r>
          </w:p>
        </w:tc>
        <w:tc>
          <w:tcPr>
            <w:tcW w:w="1567" w:type="dxa"/>
            <w:tcBorders>
              <w:top w:val="nil"/>
              <w:left w:val="nil"/>
              <w:bottom w:val="single" w:sz="4" w:space="0" w:color="auto"/>
              <w:right w:val="single" w:sz="4" w:space="0" w:color="auto"/>
            </w:tcBorders>
            <w:vAlign w:val="center"/>
            <w:hideMark/>
          </w:tcPr>
          <w:p w14:paraId="0B633DFD" w14:textId="77777777" w:rsidR="00F01B3E" w:rsidRPr="00341394" w:rsidRDefault="00F01B3E" w:rsidP="00F01B3E">
            <w:pPr>
              <w:pStyle w:val="Tabloii"/>
              <w:jc w:val="center"/>
            </w:pPr>
            <w:r w:rsidRPr="00341394">
              <w:t>80.627</w:t>
            </w:r>
          </w:p>
        </w:tc>
        <w:tc>
          <w:tcPr>
            <w:tcW w:w="1007" w:type="dxa"/>
            <w:tcBorders>
              <w:top w:val="nil"/>
              <w:left w:val="nil"/>
              <w:bottom w:val="single" w:sz="4" w:space="0" w:color="auto"/>
              <w:right w:val="single" w:sz="4" w:space="0" w:color="auto"/>
            </w:tcBorders>
            <w:vAlign w:val="center"/>
            <w:hideMark/>
          </w:tcPr>
          <w:p w14:paraId="794DCC87" w14:textId="77777777" w:rsidR="00F01B3E" w:rsidRPr="00341394" w:rsidRDefault="00F01B3E" w:rsidP="00F01B3E">
            <w:pPr>
              <w:pStyle w:val="Tabloii"/>
              <w:jc w:val="center"/>
            </w:pPr>
            <w:r w:rsidRPr="00341394">
              <w:t>72.751</w:t>
            </w:r>
          </w:p>
        </w:tc>
        <w:tc>
          <w:tcPr>
            <w:tcW w:w="1763" w:type="dxa"/>
            <w:tcBorders>
              <w:top w:val="nil"/>
              <w:left w:val="nil"/>
              <w:bottom w:val="single" w:sz="4" w:space="0" w:color="auto"/>
              <w:right w:val="single" w:sz="4" w:space="0" w:color="auto"/>
            </w:tcBorders>
            <w:vAlign w:val="center"/>
            <w:hideMark/>
          </w:tcPr>
          <w:p w14:paraId="44C752A4" w14:textId="77777777" w:rsidR="00F01B3E" w:rsidRPr="00341394" w:rsidRDefault="00F01B3E" w:rsidP="00F01B3E">
            <w:pPr>
              <w:pStyle w:val="Tabloii"/>
              <w:jc w:val="center"/>
            </w:pPr>
            <w:r w:rsidRPr="00341394">
              <w:t>75.278</w:t>
            </w:r>
          </w:p>
        </w:tc>
        <w:tc>
          <w:tcPr>
            <w:tcW w:w="1474" w:type="dxa"/>
            <w:tcBorders>
              <w:top w:val="single" w:sz="4" w:space="0" w:color="auto"/>
              <w:left w:val="nil"/>
              <w:bottom w:val="single" w:sz="4" w:space="0" w:color="auto"/>
              <w:right w:val="single" w:sz="4" w:space="0" w:color="auto"/>
            </w:tcBorders>
            <w:vAlign w:val="center"/>
          </w:tcPr>
          <w:p w14:paraId="090F14BE" w14:textId="7E18A298" w:rsidR="00F01B3E" w:rsidRPr="00341394" w:rsidRDefault="00F01B3E" w:rsidP="00F01B3E">
            <w:pPr>
              <w:pStyle w:val="Tabloii"/>
              <w:jc w:val="center"/>
            </w:pPr>
            <w:r w:rsidRPr="00341394">
              <w:t>88.187</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A2429" w14:textId="3376404E" w:rsidR="00F01B3E" w:rsidRPr="00341394" w:rsidRDefault="00F01B3E" w:rsidP="00F01B3E">
            <w:pPr>
              <w:pStyle w:val="Tabloii"/>
              <w:jc w:val="center"/>
            </w:pPr>
            <w:r w:rsidRPr="00341394">
              <w:t>75.278</w:t>
            </w:r>
          </w:p>
        </w:tc>
      </w:tr>
      <w:tr w:rsidR="00F01B3E" w:rsidRPr="00341394" w14:paraId="197B0C0C"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7318C0FB" w14:textId="77777777" w:rsidR="00F01B3E" w:rsidRPr="00341394" w:rsidRDefault="00F01B3E" w:rsidP="00F01B3E">
            <w:pPr>
              <w:pStyle w:val="Tabloii"/>
            </w:pPr>
            <w:r w:rsidRPr="00341394">
              <w:t>2034</w:t>
            </w:r>
          </w:p>
        </w:tc>
        <w:tc>
          <w:tcPr>
            <w:tcW w:w="1567" w:type="dxa"/>
            <w:tcBorders>
              <w:top w:val="nil"/>
              <w:left w:val="nil"/>
              <w:bottom w:val="single" w:sz="4" w:space="0" w:color="auto"/>
              <w:right w:val="single" w:sz="4" w:space="0" w:color="auto"/>
            </w:tcBorders>
            <w:vAlign w:val="center"/>
            <w:hideMark/>
          </w:tcPr>
          <w:p w14:paraId="17B06495" w14:textId="77777777" w:rsidR="00F01B3E" w:rsidRPr="00341394" w:rsidRDefault="00F01B3E" w:rsidP="00F01B3E">
            <w:pPr>
              <w:pStyle w:val="Tabloii"/>
              <w:jc w:val="center"/>
            </w:pPr>
            <w:r w:rsidRPr="00341394">
              <w:t>88.088</w:t>
            </w:r>
          </w:p>
        </w:tc>
        <w:tc>
          <w:tcPr>
            <w:tcW w:w="1007" w:type="dxa"/>
            <w:tcBorders>
              <w:top w:val="nil"/>
              <w:left w:val="nil"/>
              <w:bottom w:val="single" w:sz="4" w:space="0" w:color="auto"/>
              <w:right w:val="single" w:sz="4" w:space="0" w:color="auto"/>
            </w:tcBorders>
            <w:vAlign w:val="center"/>
            <w:hideMark/>
          </w:tcPr>
          <w:p w14:paraId="650F644B" w14:textId="77777777" w:rsidR="00F01B3E" w:rsidRPr="00341394" w:rsidRDefault="00F01B3E" w:rsidP="00F01B3E">
            <w:pPr>
              <w:pStyle w:val="Tabloii"/>
              <w:jc w:val="center"/>
            </w:pPr>
            <w:r w:rsidRPr="00341394">
              <w:t>76.283</w:t>
            </w:r>
          </w:p>
        </w:tc>
        <w:tc>
          <w:tcPr>
            <w:tcW w:w="1763" w:type="dxa"/>
            <w:tcBorders>
              <w:top w:val="nil"/>
              <w:left w:val="nil"/>
              <w:bottom w:val="single" w:sz="4" w:space="0" w:color="auto"/>
              <w:right w:val="single" w:sz="4" w:space="0" w:color="auto"/>
            </w:tcBorders>
            <w:vAlign w:val="center"/>
            <w:hideMark/>
          </w:tcPr>
          <w:p w14:paraId="5D11E3E3" w14:textId="77777777" w:rsidR="00F01B3E" w:rsidRPr="00341394" w:rsidRDefault="00F01B3E" w:rsidP="00F01B3E">
            <w:pPr>
              <w:pStyle w:val="Tabloii"/>
              <w:jc w:val="center"/>
            </w:pPr>
            <w:r w:rsidRPr="00341394">
              <w:t>80.499</w:t>
            </w:r>
          </w:p>
        </w:tc>
        <w:tc>
          <w:tcPr>
            <w:tcW w:w="1474" w:type="dxa"/>
            <w:tcBorders>
              <w:top w:val="single" w:sz="4" w:space="0" w:color="auto"/>
              <w:left w:val="nil"/>
              <w:bottom w:val="single" w:sz="4" w:space="0" w:color="auto"/>
              <w:right w:val="single" w:sz="4" w:space="0" w:color="auto"/>
            </w:tcBorders>
            <w:vAlign w:val="center"/>
          </w:tcPr>
          <w:p w14:paraId="42AD33DA" w14:textId="12229044" w:rsidR="00F01B3E" w:rsidRPr="00341394" w:rsidRDefault="00F01B3E" w:rsidP="00F01B3E">
            <w:pPr>
              <w:pStyle w:val="Tabloii"/>
              <w:jc w:val="center"/>
            </w:pPr>
            <w:r w:rsidRPr="00341394">
              <w:t>97.635</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2607527" w14:textId="0BF3D923" w:rsidR="00F01B3E" w:rsidRPr="00341394" w:rsidRDefault="00F01B3E" w:rsidP="00F01B3E">
            <w:pPr>
              <w:pStyle w:val="Tabloii"/>
              <w:jc w:val="center"/>
            </w:pPr>
            <w:r w:rsidRPr="00341394">
              <w:t>80.499</w:t>
            </w:r>
          </w:p>
        </w:tc>
      </w:tr>
      <w:tr w:rsidR="00F01B3E" w:rsidRPr="00341394" w14:paraId="50F1BA8E"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2089E8A6" w14:textId="77777777" w:rsidR="00F01B3E" w:rsidRPr="00341394" w:rsidRDefault="00F01B3E" w:rsidP="00F01B3E">
            <w:pPr>
              <w:pStyle w:val="Tabloii"/>
            </w:pPr>
            <w:r w:rsidRPr="00341394">
              <w:t>2039</w:t>
            </w:r>
          </w:p>
        </w:tc>
        <w:tc>
          <w:tcPr>
            <w:tcW w:w="1567" w:type="dxa"/>
            <w:tcBorders>
              <w:top w:val="nil"/>
              <w:left w:val="nil"/>
              <w:bottom w:val="single" w:sz="4" w:space="0" w:color="auto"/>
              <w:right w:val="single" w:sz="4" w:space="0" w:color="auto"/>
            </w:tcBorders>
            <w:vAlign w:val="center"/>
            <w:hideMark/>
          </w:tcPr>
          <w:p w14:paraId="65AEFC4C" w14:textId="77777777" w:rsidR="00F01B3E" w:rsidRPr="00341394" w:rsidRDefault="00F01B3E" w:rsidP="00F01B3E">
            <w:pPr>
              <w:pStyle w:val="Tabloii"/>
              <w:jc w:val="center"/>
            </w:pPr>
            <w:r w:rsidRPr="00341394">
              <w:t>96.239</w:t>
            </w:r>
          </w:p>
        </w:tc>
        <w:tc>
          <w:tcPr>
            <w:tcW w:w="1007" w:type="dxa"/>
            <w:tcBorders>
              <w:top w:val="nil"/>
              <w:left w:val="nil"/>
              <w:bottom w:val="single" w:sz="4" w:space="0" w:color="auto"/>
              <w:right w:val="single" w:sz="4" w:space="0" w:color="auto"/>
            </w:tcBorders>
            <w:vAlign w:val="center"/>
            <w:hideMark/>
          </w:tcPr>
          <w:p w14:paraId="0511E134" w14:textId="77777777" w:rsidR="00F01B3E" w:rsidRPr="00341394" w:rsidRDefault="00F01B3E" w:rsidP="00F01B3E">
            <w:pPr>
              <w:pStyle w:val="Tabloii"/>
              <w:jc w:val="center"/>
            </w:pPr>
            <w:r w:rsidRPr="00341394">
              <w:t>79.815</w:t>
            </w:r>
          </w:p>
        </w:tc>
        <w:tc>
          <w:tcPr>
            <w:tcW w:w="1763" w:type="dxa"/>
            <w:tcBorders>
              <w:top w:val="nil"/>
              <w:left w:val="nil"/>
              <w:bottom w:val="single" w:sz="4" w:space="0" w:color="auto"/>
              <w:right w:val="single" w:sz="4" w:space="0" w:color="auto"/>
            </w:tcBorders>
            <w:vAlign w:val="center"/>
            <w:hideMark/>
          </w:tcPr>
          <w:p w14:paraId="0B83BE83" w14:textId="77777777" w:rsidR="00F01B3E" w:rsidRPr="00341394" w:rsidRDefault="00F01B3E" w:rsidP="00F01B3E">
            <w:pPr>
              <w:pStyle w:val="Tabloii"/>
              <w:jc w:val="center"/>
            </w:pPr>
            <w:r w:rsidRPr="00341394">
              <w:t>86.081</w:t>
            </w:r>
          </w:p>
        </w:tc>
        <w:tc>
          <w:tcPr>
            <w:tcW w:w="1474" w:type="dxa"/>
            <w:tcBorders>
              <w:top w:val="single" w:sz="4" w:space="0" w:color="auto"/>
              <w:left w:val="nil"/>
              <w:bottom w:val="single" w:sz="4" w:space="0" w:color="auto"/>
              <w:right w:val="single" w:sz="4" w:space="0" w:color="auto"/>
            </w:tcBorders>
            <w:vAlign w:val="center"/>
          </w:tcPr>
          <w:p w14:paraId="7EE30A81" w14:textId="53053BAC" w:rsidR="00F01B3E" w:rsidRPr="00341394" w:rsidRDefault="00F01B3E" w:rsidP="00F01B3E">
            <w:pPr>
              <w:pStyle w:val="Tabloii"/>
              <w:jc w:val="center"/>
            </w:pPr>
            <w:r w:rsidRPr="00341394">
              <w:t>108.095</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30531F" w14:textId="6A971B53" w:rsidR="00F01B3E" w:rsidRPr="00341394" w:rsidRDefault="00F01B3E" w:rsidP="00F01B3E">
            <w:pPr>
              <w:pStyle w:val="Tabloii"/>
              <w:jc w:val="center"/>
            </w:pPr>
            <w:r w:rsidRPr="00341394">
              <w:t>86.081</w:t>
            </w:r>
          </w:p>
        </w:tc>
      </w:tr>
      <w:tr w:rsidR="00F01B3E" w:rsidRPr="00341394" w14:paraId="52BC3BB2"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648EC1CF" w14:textId="77777777" w:rsidR="00F01B3E" w:rsidRPr="00341394" w:rsidRDefault="00F01B3E" w:rsidP="00F01B3E">
            <w:pPr>
              <w:pStyle w:val="Tabloii"/>
            </w:pPr>
            <w:r w:rsidRPr="00341394">
              <w:t>2044</w:t>
            </w:r>
          </w:p>
        </w:tc>
        <w:tc>
          <w:tcPr>
            <w:tcW w:w="1567" w:type="dxa"/>
            <w:tcBorders>
              <w:top w:val="nil"/>
              <w:left w:val="nil"/>
              <w:bottom w:val="single" w:sz="4" w:space="0" w:color="auto"/>
              <w:right w:val="single" w:sz="4" w:space="0" w:color="auto"/>
            </w:tcBorders>
            <w:vAlign w:val="center"/>
            <w:hideMark/>
          </w:tcPr>
          <w:p w14:paraId="53AE1570" w14:textId="77777777" w:rsidR="00F01B3E" w:rsidRPr="00341394" w:rsidRDefault="00F01B3E" w:rsidP="00F01B3E">
            <w:pPr>
              <w:pStyle w:val="Tabloii"/>
              <w:jc w:val="center"/>
            </w:pPr>
            <w:r w:rsidRPr="00341394">
              <w:t>105.144</w:t>
            </w:r>
          </w:p>
        </w:tc>
        <w:tc>
          <w:tcPr>
            <w:tcW w:w="1007" w:type="dxa"/>
            <w:tcBorders>
              <w:top w:val="nil"/>
              <w:left w:val="nil"/>
              <w:bottom w:val="single" w:sz="4" w:space="0" w:color="auto"/>
              <w:right w:val="single" w:sz="4" w:space="0" w:color="auto"/>
            </w:tcBorders>
            <w:vAlign w:val="center"/>
            <w:hideMark/>
          </w:tcPr>
          <w:p w14:paraId="58795176" w14:textId="77777777" w:rsidR="00F01B3E" w:rsidRPr="00341394" w:rsidRDefault="00F01B3E" w:rsidP="00F01B3E">
            <w:pPr>
              <w:pStyle w:val="Tabloii"/>
              <w:jc w:val="center"/>
            </w:pPr>
            <w:r w:rsidRPr="00341394">
              <w:t>83.347</w:t>
            </w:r>
          </w:p>
        </w:tc>
        <w:tc>
          <w:tcPr>
            <w:tcW w:w="1763" w:type="dxa"/>
            <w:tcBorders>
              <w:top w:val="nil"/>
              <w:left w:val="nil"/>
              <w:bottom w:val="single" w:sz="4" w:space="0" w:color="auto"/>
              <w:right w:val="single" w:sz="4" w:space="0" w:color="auto"/>
            </w:tcBorders>
            <w:vAlign w:val="center"/>
            <w:hideMark/>
          </w:tcPr>
          <w:p w14:paraId="77C72C88" w14:textId="77777777" w:rsidR="00F01B3E" w:rsidRPr="00341394" w:rsidRDefault="00F01B3E" w:rsidP="00F01B3E">
            <w:pPr>
              <w:pStyle w:val="Tabloii"/>
              <w:jc w:val="center"/>
            </w:pPr>
            <w:r w:rsidRPr="00341394">
              <w:t>92.050</w:t>
            </w:r>
          </w:p>
        </w:tc>
        <w:tc>
          <w:tcPr>
            <w:tcW w:w="1474" w:type="dxa"/>
            <w:tcBorders>
              <w:top w:val="single" w:sz="4" w:space="0" w:color="auto"/>
              <w:left w:val="nil"/>
              <w:bottom w:val="single" w:sz="4" w:space="0" w:color="auto"/>
              <w:right w:val="single" w:sz="4" w:space="0" w:color="auto"/>
            </w:tcBorders>
            <w:vAlign w:val="center"/>
          </w:tcPr>
          <w:p w14:paraId="745C582A" w14:textId="0ACF0D74" w:rsidR="00F01B3E" w:rsidRPr="00341394" w:rsidRDefault="00F01B3E" w:rsidP="00F01B3E">
            <w:pPr>
              <w:pStyle w:val="Tabloii"/>
              <w:jc w:val="center"/>
            </w:pPr>
            <w:r w:rsidRPr="00341394">
              <w:t>119.677</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044AF4" w14:textId="1CB6CCD0" w:rsidR="00F01B3E" w:rsidRPr="00341394" w:rsidRDefault="00F01B3E" w:rsidP="00F01B3E">
            <w:pPr>
              <w:pStyle w:val="Tabloii"/>
              <w:jc w:val="center"/>
            </w:pPr>
            <w:r w:rsidRPr="00341394">
              <w:t>92.050</w:t>
            </w:r>
          </w:p>
        </w:tc>
      </w:tr>
      <w:tr w:rsidR="00F01B3E" w:rsidRPr="00341394" w14:paraId="700E637B" w14:textId="77777777" w:rsidTr="00F01B3E">
        <w:trPr>
          <w:trHeight w:val="288"/>
        </w:trPr>
        <w:tc>
          <w:tcPr>
            <w:tcW w:w="841" w:type="dxa"/>
            <w:tcBorders>
              <w:top w:val="nil"/>
              <w:left w:val="single" w:sz="4" w:space="0" w:color="auto"/>
              <w:bottom w:val="single" w:sz="4" w:space="0" w:color="auto"/>
              <w:right w:val="single" w:sz="4" w:space="0" w:color="auto"/>
            </w:tcBorders>
            <w:vAlign w:val="center"/>
            <w:hideMark/>
          </w:tcPr>
          <w:p w14:paraId="1A4AF954" w14:textId="77777777" w:rsidR="00F01B3E" w:rsidRPr="00341394" w:rsidRDefault="00F01B3E" w:rsidP="00F01B3E">
            <w:pPr>
              <w:pStyle w:val="Tabloii"/>
            </w:pPr>
            <w:r w:rsidRPr="00341394">
              <w:t>2049</w:t>
            </w:r>
          </w:p>
        </w:tc>
        <w:tc>
          <w:tcPr>
            <w:tcW w:w="1567" w:type="dxa"/>
            <w:tcBorders>
              <w:top w:val="nil"/>
              <w:left w:val="nil"/>
              <w:bottom w:val="single" w:sz="4" w:space="0" w:color="auto"/>
              <w:right w:val="single" w:sz="4" w:space="0" w:color="auto"/>
            </w:tcBorders>
            <w:vAlign w:val="center"/>
            <w:hideMark/>
          </w:tcPr>
          <w:p w14:paraId="494BC0F0" w14:textId="77777777" w:rsidR="00F01B3E" w:rsidRPr="00341394" w:rsidRDefault="00F01B3E" w:rsidP="00F01B3E">
            <w:pPr>
              <w:pStyle w:val="Tabloii"/>
              <w:jc w:val="center"/>
            </w:pPr>
            <w:r w:rsidRPr="00341394">
              <w:t>114.874</w:t>
            </w:r>
          </w:p>
        </w:tc>
        <w:tc>
          <w:tcPr>
            <w:tcW w:w="1007" w:type="dxa"/>
            <w:tcBorders>
              <w:top w:val="nil"/>
              <w:left w:val="nil"/>
              <w:bottom w:val="single" w:sz="4" w:space="0" w:color="auto"/>
              <w:right w:val="single" w:sz="4" w:space="0" w:color="auto"/>
            </w:tcBorders>
            <w:vAlign w:val="center"/>
            <w:hideMark/>
          </w:tcPr>
          <w:p w14:paraId="7A35A494" w14:textId="77777777" w:rsidR="00F01B3E" w:rsidRPr="00341394" w:rsidRDefault="00F01B3E" w:rsidP="00F01B3E">
            <w:pPr>
              <w:pStyle w:val="Tabloii"/>
              <w:jc w:val="center"/>
            </w:pPr>
            <w:r w:rsidRPr="00341394">
              <w:t>86.879</w:t>
            </w:r>
          </w:p>
        </w:tc>
        <w:tc>
          <w:tcPr>
            <w:tcW w:w="1763" w:type="dxa"/>
            <w:tcBorders>
              <w:top w:val="nil"/>
              <w:left w:val="nil"/>
              <w:bottom w:val="single" w:sz="4" w:space="0" w:color="auto"/>
              <w:right w:val="single" w:sz="4" w:space="0" w:color="auto"/>
            </w:tcBorders>
            <w:vAlign w:val="center"/>
            <w:hideMark/>
          </w:tcPr>
          <w:p w14:paraId="1AF88BE9" w14:textId="77777777" w:rsidR="00F01B3E" w:rsidRPr="00341394" w:rsidRDefault="00F01B3E" w:rsidP="00F01B3E">
            <w:pPr>
              <w:pStyle w:val="Tabloii"/>
              <w:jc w:val="center"/>
            </w:pPr>
            <w:r w:rsidRPr="00341394">
              <w:t>98.434</w:t>
            </w:r>
          </w:p>
        </w:tc>
        <w:tc>
          <w:tcPr>
            <w:tcW w:w="1474" w:type="dxa"/>
            <w:tcBorders>
              <w:top w:val="single" w:sz="4" w:space="0" w:color="auto"/>
              <w:left w:val="nil"/>
              <w:bottom w:val="single" w:sz="4" w:space="0" w:color="auto"/>
              <w:right w:val="single" w:sz="4" w:space="0" w:color="auto"/>
            </w:tcBorders>
            <w:vAlign w:val="center"/>
          </w:tcPr>
          <w:p w14:paraId="7B5DA9FE" w14:textId="4443D80F" w:rsidR="00F01B3E" w:rsidRPr="00341394" w:rsidRDefault="00F01B3E" w:rsidP="00F01B3E">
            <w:pPr>
              <w:pStyle w:val="Tabloii"/>
              <w:jc w:val="center"/>
            </w:pPr>
            <w:r w:rsidRPr="00341394">
              <w:t>132.499</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1C2D9B" w14:textId="34177F54" w:rsidR="00F01B3E" w:rsidRPr="00341394" w:rsidRDefault="00F01B3E" w:rsidP="00F01B3E">
            <w:pPr>
              <w:pStyle w:val="Tabloii"/>
              <w:jc w:val="center"/>
            </w:pPr>
            <w:r w:rsidRPr="00341394">
              <w:t>100.000</w:t>
            </w:r>
          </w:p>
        </w:tc>
      </w:tr>
    </w:tbl>
    <w:p w14:paraId="730B4D28" w14:textId="77777777" w:rsidR="001A7572" w:rsidRPr="00341394" w:rsidRDefault="001A7572" w:rsidP="001A7572">
      <w:pPr>
        <w:pStyle w:val="BodyText"/>
        <w:rPr>
          <w:lang w:val="tr-TR"/>
        </w:rPr>
      </w:pPr>
      <w:r w:rsidRPr="00341394">
        <w:rPr>
          <w:lang w:val="tr-TR"/>
        </w:rPr>
        <w:t>Kaynak: Erbaa (Tokat) Kanalizasyon Kesin Projesi, Proje Raporu, 2014</w:t>
      </w:r>
    </w:p>
    <w:p w14:paraId="12C14AD8" w14:textId="1683569B" w:rsidR="00F01B3E" w:rsidRPr="00341394" w:rsidRDefault="00795491" w:rsidP="00F01B3E">
      <w:pPr>
        <w:pStyle w:val="LFTBody"/>
        <w:rPr>
          <w:color w:val="C00000"/>
          <w:lang w:val="tr-TR"/>
        </w:rPr>
      </w:pPr>
      <w:bookmarkStart w:id="1106" w:name="_Toc146054114"/>
      <w:bookmarkEnd w:id="1106"/>
      <w:r w:rsidRPr="00341394">
        <w:rPr>
          <w:lang w:val="tr-TR"/>
        </w:rPr>
        <w:t xml:space="preserve">Erbaa Belediyesi tarafından yaptırılan “Mevcut Atıksu Arıtma Tesisi Kapasite Arttırımı Fizibilite Raporu” çalışması </w:t>
      </w:r>
      <w:r w:rsidRPr="007D68D2">
        <w:rPr>
          <w:lang w:val="tr-TR"/>
        </w:rPr>
        <w:t xml:space="preserve">kapsamında, </w:t>
      </w:r>
      <w:r w:rsidR="00F01B3E" w:rsidRPr="007D68D2">
        <w:rPr>
          <w:lang w:val="tr-TR"/>
        </w:rPr>
        <w:t>ilave kapasitenin belirlenmesi için, arıtma tesisine atıksu taşıyacak olan kanal ve yıllara sâri atıksu miktarının hesaplanmasında kanalizasyon projesi nüfus projeksiyonları ve debileri dikkate alınacaktır.</w:t>
      </w:r>
    </w:p>
    <w:p w14:paraId="1FA2C8EA" w14:textId="77777777" w:rsidR="00795491" w:rsidRPr="00341394" w:rsidRDefault="00795491" w:rsidP="00795491">
      <w:pPr>
        <w:pStyle w:val="LFTBody"/>
        <w:rPr>
          <w:lang w:val="tr-TR"/>
        </w:rPr>
      </w:pPr>
      <w:r w:rsidRPr="00341394">
        <w:rPr>
          <w:lang w:val="tr-TR"/>
        </w:rPr>
        <w:t>2014 yılından itibaren gerçekleşen nüfus sayım sonuçları da dikkate alınarak projeksiyonlar tekrar yapılmıştır. Sonuçlar aşağıdaki tabloda verilmektedir.</w:t>
      </w:r>
    </w:p>
    <w:p w14:paraId="7D91654A" w14:textId="3BD5257C" w:rsidR="001A7572" w:rsidRPr="00341394" w:rsidRDefault="001A7572" w:rsidP="00376FB6">
      <w:pPr>
        <w:pStyle w:val="Caption"/>
      </w:pPr>
      <w:bookmarkStart w:id="1107" w:name="_Ref163571760"/>
      <w:bookmarkStart w:id="1108" w:name="_Toc200967671"/>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8</w:t>
      </w:r>
      <w:r w:rsidR="001E745D" w:rsidRPr="00341394">
        <w:fldChar w:fldCharType="end"/>
      </w:r>
      <w:bookmarkEnd w:id="1107"/>
      <w:r w:rsidRPr="00341394">
        <w:t xml:space="preserve"> Erbaa Nüfus Projeksiyon Değerlendirme Sonuçları (Kişi)</w:t>
      </w:r>
      <w:bookmarkEnd w:id="1108"/>
    </w:p>
    <w:tbl>
      <w:tblPr>
        <w:tblW w:w="8045" w:type="dxa"/>
        <w:tblCellMar>
          <w:left w:w="70" w:type="dxa"/>
          <w:right w:w="70" w:type="dxa"/>
        </w:tblCellMar>
        <w:tblLook w:val="04A0" w:firstRow="1" w:lastRow="0" w:firstColumn="1" w:lastColumn="0" w:noHBand="0" w:noVBand="1"/>
      </w:tblPr>
      <w:tblGrid>
        <w:gridCol w:w="818"/>
        <w:gridCol w:w="1564"/>
        <w:gridCol w:w="1007"/>
        <w:gridCol w:w="1763"/>
        <w:gridCol w:w="1474"/>
        <w:gridCol w:w="1419"/>
      </w:tblGrid>
      <w:tr w:rsidR="001A7572" w:rsidRPr="00341394" w14:paraId="240029E7" w14:textId="77777777" w:rsidTr="002A43A8">
        <w:trPr>
          <w:trHeight w:val="1056"/>
          <w:tblHeader/>
        </w:trPr>
        <w:tc>
          <w:tcPr>
            <w:tcW w:w="818"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4DE7C3F7" w14:textId="77777777" w:rsidR="001A7572" w:rsidRPr="00341394" w:rsidRDefault="001A7572" w:rsidP="00940ADB">
            <w:pPr>
              <w:pStyle w:val="Tabloii"/>
              <w:rPr>
                <w:b/>
                <w:bCs/>
              </w:rPr>
            </w:pPr>
            <w:r w:rsidRPr="00341394">
              <w:rPr>
                <w:b/>
                <w:bCs/>
              </w:rPr>
              <w:t>Yıllar</w:t>
            </w:r>
          </w:p>
        </w:tc>
        <w:tc>
          <w:tcPr>
            <w:tcW w:w="1564" w:type="dxa"/>
            <w:tcBorders>
              <w:top w:val="single" w:sz="4" w:space="0" w:color="auto"/>
              <w:left w:val="nil"/>
              <w:bottom w:val="single" w:sz="4" w:space="0" w:color="auto"/>
              <w:right w:val="single" w:sz="4" w:space="0" w:color="auto"/>
            </w:tcBorders>
            <w:shd w:val="clear" w:color="000000" w:fill="ACB9CA"/>
            <w:vAlign w:val="center"/>
            <w:hideMark/>
          </w:tcPr>
          <w:p w14:paraId="4F55ACC7" w14:textId="7FF34DCB" w:rsidR="001A7572" w:rsidRPr="00341394" w:rsidRDefault="00416CCE" w:rsidP="00940ADB">
            <w:pPr>
              <w:pStyle w:val="Tabloii"/>
              <w:jc w:val="center"/>
              <w:rPr>
                <w:b/>
                <w:bCs/>
              </w:rPr>
            </w:pPr>
            <w:r w:rsidRPr="00341394">
              <w:rPr>
                <w:b/>
                <w:bCs/>
              </w:rPr>
              <w:t>Eksponansiyel</w:t>
            </w:r>
            <w:r w:rsidR="001A7572" w:rsidRPr="00341394">
              <w:rPr>
                <w:b/>
                <w:bCs/>
              </w:rPr>
              <w:t xml:space="preserve"> Artış Yöntemi</w:t>
            </w:r>
          </w:p>
        </w:tc>
        <w:tc>
          <w:tcPr>
            <w:tcW w:w="1007" w:type="dxa"/>
            <w:tcBorders>
              <w:top w:val="single" w:sz="4" w:space="0" w:color="auto"/>
              <w:left w:val="nil"/>
              <w:bottom w:val="single" w:sz="4" w:space="0" w:color="auto"/>
              <w:right w:val="single" w:sz="4" w:space="0" w:color="auto"/>
            </w:tcBorders>
            <w:shd w:val="clear" w:color="000000" w:fill="ACB9CA"/>
            <w:vAlign w:val="center"/>
            <w:hideMark/>
          </w:tcPr>
          <w:p w14:paraId="24D2242A" w14:textId="77777777" w:rsidR="001A7572" w:rsidRPr="00341394" w:rsidRDefault="001A7572" w:rsidP="00940ADB">
            <w:pPr>
              <w:pStyle w:val="Tabloii"/>
              <w:jc w:val="center"/>
              <w:rPr>
                <w:b/>
                <w:bCs/>
              </w:rPr>
            </w:pPr>
            <w:r w:rsidRPr="00341394">
              <w:rPr>
                <w:b/>
                <w:bCs/>
              </w:rPr>
              <w:t>Aritmetik Artış Yöntemi</w:t>
            </w:r>
          </w:p>
        </w:tc>
        <w:tc>
          <w:tcPr>
            <w:tcW w:w="1763" w:type="dxa"/>
            <w:tcBorders>
              <w:top w:val="single" w:sz="4" w:space="0" w:color="auto"/>
              <w:left w:val="nil"/>
              <w:bottom w:val="single" w:sz="4" w:space="0" w:color="auto"/>
              <w:right w:val="single" w:sz="4" w:space="0" w:color="auto"/>
            </w:tcBorders>
            <w:shd w:val="clear" w:color="000000" w:fill="ACB9CA"/>
            <w:vAlign w:val="center"/>
            <w:hideMark/>
          </w:tcPr>
          <w:p w14:paraId="2CC218E1" w14:textId="77777777" w:rsidR="001A7572" w:rsidRPr="00341394" w:rsidRDefault="001A7572" w:rsidP="00940ADB">
            <w:pPr>
              <w:pStyle w:val="Tabloii"/>
              <w:jc w:val="center"/>
              <w:rPr>
                <w:b/>
                <w:bCs/>
              </w:rPr>
            </w:pPr>
            <w:r w:rsidRPr="00341394">
              <w:rPr>
                <w:b/>
                <w:bCs/>
              </w:rPr>
              <w:t>İller Bankası Talimatnamesine Göre</w:t>
            </w:r>
          </w:p>
        </w:tc>
        <w:tc>
          <w:tcPr>
            <w:tcW w:w="1474" w:type="dxa"/>
            <w:tcBorders>
              <w:top w:val="single" w:sz="4" w:space="0" w:color="auto"/>
              <w:left w:val="nil"/>
              <w:bottom w:val="single" w:sz="4" w:space="0" w:color="auto"/>
              <w:right w:val="single" w:sz="4" w:space="0" w:color="auto"/>
            </w:tcBorders>
            <w:shd w:val="clear" w:color="000000" w:fill="ACB9CA"/>
            <w:vAlign w:val="center"/>
          </w:tcPr>
          <w:p w14:paraId="2D413D5E" w14:textId="77777777" w:rsidR="001A7572" w:rsidRPr="00341394" w:rsidRDefault="001A7572" w:rsidP="00940ADB">
            <w:pPr>
              <w:pStyle w:val="Tabloii"/>
              <w:jc w:val="center"/>
              <w:rPr>
                <w:b/>
                <w:bCs/>
              </w:rPr>
            </w:pPr>
            <w:r w:rsidRPr="00341394">
              <w:rPr>
                <w:b/>
                <w:bCs/>
              </w:rPr>
              <w:t>İmar Planı Raporu Nüfus Projeksiyonu*</w:t>
            </w:r>
          </w:p>
        </w:tc>
        <w:tc>
          <w:tcPr>
            <w:tcW w:w="1419"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3ADBF985" w14:textId="5A941825" w:rsidR="001A7572" w:rsidRPr="00341394" w:rsidRDefault="00416CCE" w:rsidP="00940ADB">
            <w:pPr>
              <w:pStyle w:val="Tabloii"/>
              <w:jc w:val="center"/>
              <w:rPr>
                <w:b/>
                <w:bCs/>
              </w:rPr>
            </w:pPr>
            <w:r w:rsidRPr="00341394">
              <w:rPr>
                <w:b/>
                <w:bCs/>
              </w:rPr>
              <w:t>Kanalizasyon</w:t>
            </w:r>
            <w:r w:rsidR="001A7572" w:rsidRPr="00341394">
              <w:rPr>
                <w:b/>
                <w:bCs/>
              </w:rPr>
              <w:t xml:space="preserve"> Sistemi Tasarım Esası</w:t>
            </w:r>
          </w:p>
        </w:tc>
      </w:tr>
      <w:tr w:rsidR="001A7572" w:rsidRPr="00341394" w14:paraId="056A0066" w14:textId="77777777" w:rsidTr="002A43A8">
        <w:trPr>
          <w:trHeight w:val="288"/>
        </w:trPr>
        <w:tc>
          <w:tcPr>
            <w:tcW w:w="818" w:type="dxa"/>
            <w:tcBorders>
              <w:top w:val="nil"/>
              <w:left w:val="single" w:sz="4" w:space="0" w:color="auto"/>
              <w:bottom w:val="single" w:sz="4" w:space="0" w:color="auto"/>
              <w:right w:val="single" w:sz="4" w:space="0" w:color="auto"/>
            </w:tcBorders>
            <w:vAlign w:val="center"/>
            <w:hideMark/>
          </w:tcPr>
          <w:p w14:paraId="35543A71" w14:textId="77777777" w:rsidR="001A7572" w:rsidRPr="00341394" w:rsidRDefault="001A7572" w:rsidP="00940ADB">
            <w:pPr>
              <w:pStyle w:val="Tabloii"/>
            </w:pPr>
            <w:r w:rsidRPr="00341394">
              <w:t>2024</w:t>
            </w:r>
          </w:p>
        </w:tc>
        <w:tc>
          <w:tcPr>
            <w:tcW w:w="1564" w:type="dxa"/>
            <w:tcBorders>
              <w:top w:val="single" w:sz="4" w:space="0" w:color="auto"/>
              <w:left w:val="single" w:sz="4" w:space="0" w:color="auto"/>
              <w:bottom w:val="single" w:sz="4" w:space="0" w:color="auto"/>
              <w:right w:val="single" w:sz="4" w:space="0" w:color="auto"/>
            </w:tcBorders>
            <w:vAlign w:val="center"/>
          </w:tcPr>
          <w:p w14:paraId="7B52CB60" w14:textId="77777777" w:rsidR="001A7572" w:rsidRPr="00341394" w:rsidRDefault="001A7572" w:rsidP="00940ADB">
            <w:pPr>
              <w:pStyle w:val="Tabloii"/>
              <w:jc w:val="center"/>
            </w:pPr>
            <w:r w:rsidRPr="00341394">
              <w:t>71.582</w:t>
            </w:r>
          </w:p>
        </w:tc>
        <w:tc>
          <w:tcPr>
            <w:tcW w:w="1007" w:type="dxa"/>
            <w:tcBorders>
              <w:top w:val="single" w:sz="4" w:space="0" w:color="auto"/>
              <w:left w:val="single" w:sz="4" w:space="0" w:color="auto"/>
              <w:bottom w:val="single" w:sz="4" w:space="0" w:color="auto"/>
              <w:right w:val="single" w:sz="4" w:space="0" w:color="auto"/>
            </w:tcBorders>
            <w:vAlign w:val="center"/>
          </w:tcPr>
          <w:p w14:paraId="32512946" w14:textId="77777777" w:rsidR="001A7572" w:rsidRPr="00341394" w:rsidRDefault="001A7572" w:rsidP="00940ADB">
            <w:pPr>
              <w:pStyle w:val="Tabloii"/>
              <w:jc w:val="center"/>
            </w:pPr>
            <w:r w:rsidRPr="00341394">
              <w:t>71.065</w:t>
            </w:r>
          </w:p>
        </w:tc>
        <w:tc>
          <w:tcPr>
            <w:tcW w:w="1763" w:type="dxa"/>
            <w:tcBorders>
              <w:top w:val="single" w:sz="4" w:space="0" w:color="auto"/>
              <w:left w:val="single" w:sz="4" w:space="0" w:color="auto"/>
              <w:bottom w:val="single" w:sz="4" w:space="0" w:color="auto"/>
              <w:right w:val="single" w:sz="4" w:space="0" w:color="auto"/>
            </w:tcBorders>
            <w:vAlign w:val="center"/>
          </w:tcPr>
          <w:p w14:paraId="6EA91E98" w14:textId="77777777" w:rsidR="001A7572" w:rsidRPr="00341394" w:rsidRDefault="001A7572" w:rsidP="00940ADB">
            <w:pPr>
              <w:pStyle w:val="Tabloii"/>
              <w:jc w:val="center"/>
            </w:pPr>
            <w:r w:rsidRPr="00341394">
              <w:t>71.568</w:t>
            </w:r>
          </w:p>
        </w:tc>
        <w:tc>
          <w:tcPr>
            <w:tcW w:w="1474" w:type="dxa"/>
            <w:tcBorders>
              <w:top w:val="single" w:sz="4" w:space="0" w:color="auto"/>
              <w:left w:val="nil"/>
              <w:bottom w:val="single" w:sz="4" w:space="0" w:color="auto"/>
              <w:right w:val="single" w:sz="4" w:space="0" w:color="auto"/>
            </w:tcBorders>
            <w:shd w:val="clear" w:color="auto" w:fill="F0F3F6"/>
            <w:vAlign w:val="center"/>
          </w:tcPr>
          <w:p w14:paraId="6907A7F3" w14:textId="77777777" w:rsidR="001A7572" w:rsidRPr="00341394" w:rsidRDefault="001A7572" w:rsidP="00940ADB">
            <w:pPr>
              <w:pStyle w:val="Tabloii"/>
              <w:jc w:val="center"/>
            </w:pPr>
            <w:r w:rsidRPr="00341394">
              <w:t>79.653</w:t>
            </w:r>
          </w:p>
        </w:tc>
        <w:tc>
          <w:tcPr>
            <w:tcW w:w="1419" w:type="dxa"/>
            <w:tcBorders>
              <w:top w:val="single" w:sz="4" w:space="0" w:color="auto"/>
              <w:left w:val="single" w:sz="4" w:space="0" w:color="auto"/>
              <w:bottom w:val="single" w:sz="4" w:space="0" w:color="auto"/>
              <w:right w:val="single" w:sz="4" w:space="0" w:color="auto"/>
            </w:tcBorders>
            <w:shd w:val="clear" w:color="auto" w:fill="F0F3F6"/>
            <w:vAlign w:val="center"/>
            <w:hideMark/>
          </w:tcPr>
          <w:p w14:paraId="65C3037F" w14:textId="77777777" w:rsidR="001A7572" w:rsidRPr="00341394" w:rsidRDefault="001A7572" w:rsidP="00940ADB">
            <w:pPr>
              <w:pStyle w:val="Tabloii"/>
              <w:jc w:val="center"/>
            </w:pPr>
            <w:r w:rsidRPr="00341394">
              <w:t>70.396</w:t>
            </w:r>
          </w:p>
        </w:tc>
      </w:tr>
      <w:tr w:rsidR="001A7572" w:rsidRPr="00341394" w14:paraId="6A137314" w14:textId="77777777" w:rsidTr="002A43A8">
        <w:trPr>
          <w:trHeight w:val="288"/>
        </w:trPr>
        <w:tc>
          <w:tcPr>
            <w:tcW w:w="818" w:type="dxa"/>
            <w:tcBorders>
              <w:top w:val="nil"/>
              <w:left w:val="single" w:sz="4" w:space="0" w:color="auto"/>
              <w:bottom w:val="single" w:sz="4" w:space="0" w:color="auto"/>
              <w:right w:val="single" w:sz="4" w:space="0" w:color="auto"/>
            </w:tcBorders>
            <w:vAlign w:val="center"/>
            <w:hideMark/>
          </w:tcPr>
          <w:p w14:paraId="4E9DF3B0" w14:textId="77777777" w:rsidR="001A7572" w:rsidRPr="00341394" w:rsidRDefault="001A7572" w:rsidP="00940ADB">
            <w:pPr>
              <w:pStyle w:val="Tabloii"/>
            </w:pPr>
            <w:r w:rsidRPr="00341394">
              <w:t>2029</w:t>
            </w:r>
          </w:p>
        </w:tc>
        <w:tc>
          <w:tcPr>
            <w:tcW w:w="1564" w:type="dxa"/>
            <w:tcBorders>
              <w:top w:val="nil"/>
              <w:left w:val="single" w:sz="4" w:space="0" w:color="auto"/>
              <w:bottom w:val="single" w:sz="4" w:space="0" w:color="auto"/>
              <w:right w:val="single" w:sz="4" w:space="0" w:color="auto"/>
            </w:tcBorders>
            <w:vAlign w:val="center"/>
          </w:tcPr>
          <w:p w14:paraId="1C9A8E57" w14:textId="77777777" w:rsidR="001A7572" w:rsidRPr="00341394" w:rsidRDefault="001A7572" w:rsidP="00940ADB">
            <w:pPr>
              <w:pStyle w:val="Tabloii"/>
              <w:jc w:val="center"/>
            </w:pPr>
            <w:r w:rsidRPr="00341394">
              <w:t>79.110</w:t>
            </w:r>
          </w:p>
        </w:tc>
        <w:tc>
          <w:tcPr>
            <w:tcW w:w="1007" w:type="dxa"/>
            <w:tcBorders>
              <w:top w:val="nil"/>
              <w:left w:val="single" w:sz="4" w:space="0" w:color="auto"/>
              <w:bottom w:val="single" w:sz="4" w:space="0" w:color="auto"/>
              <w:right w:val="single" w:sz="4" w:space="0" w:color="auto"/>
            </w:tcBorders>
            <w:vAlign w:val="center"/>
          </w:tcPr>
          <w:p w14:paraId="70536C8E" w14:textId="77777777" w:rsidR="001A7572" w:rsidRPr="00341394" w:rsidRDefault="001A7572" w:rsidP="00940ADB">
            <w:pPr>
              <w:pStyle w:val="Tabloii"/>
              <w:jc w:val="center"/>
            </w:pPr>
            <w:r w:rsidRPr="00341394">
              <w:t>75.565</w:t>
            </w:r>
          </w:p>
        </w:tc>
        <w:tc>
          <w:tcPr>
            <w:tcW w:w="1763" w:type="dxa"/>
            <w:tcBorders>
              <w:top w:val="nil"/>
              <w:left w:val="single" w:sz="4" w:space="0" w:color="auto"/>
              <w:bottom w:val="single" w:sz="4" w:space="0" w:color="auto"/>
              <w:right w:val="single" w:sz="4" w:space="0" w:color="auto"/>
            </w:tcBorders>
            <w:vAlign w:val="center"/>
          </w:tcPr>
          <w:p w14:paraId="4B787254" w14:textId="77777777" w:rsidR="001A7572" w:rsidRPr="00341394" w:rsidRDefault="001A7572" w:rsidP="00940ADB">
            <w:pPr>
              <w:pStyle w:val="Tabloii"/>
              <w:jc w:val="center"/>
            </w:pPr>
            <w:r w:rsidRPr="00341394">
              <w:t>79.017</w:t>
            </w:r>
          </w:p>
        </w:tc>
        <w:tc>
          <w:tcPr>
            <w:tcW w:w="1474" w:type="dxa"/>
            <w:tcBorders>
              <w:top w:val="single" w:sz="4" w:space="0" w:color="auto"/>
              <w:left w:val="nil"/>
              <w:bottom w:val="single" w:sz="4" w:space="0" w:color="auto"/>
              <w:right w:val="single" w:sz="4" w:space="0" w:color="auto"/>
            </w:tcBorders>
            <w:shd w:val="clear" w:color="auto" w:fill="F0F3F6"/>
            <w:vAlign w:val="center"/>
          </w:tcPr>
          <w:p w14:paraId="66C6EC56" w14:textId="77777777" w:rsidR="001A7572" w:rsidRPr="00341394" w:rsidRDefault="001A7572" w:rsidP="00940ADB">
            <w:pPr>
              <w:pStyle w:val="Tabloii"/>
              <w:jc w:val="center"/>
            </w:pPr>
            <w:r w:rsidRPr="00341394">
              <w:t>88.187</w:t>
            </w:r>
          </w:p>
        </w:tc>
        <w:tc>
          <w:tcPr>
            <w:tcW w:w="1419" w:type="dxa"/>
            <w:tcBorders>
              <w:top w:val="single" w:sz="4" w:space="0" w:color="auto"/>
              <w:left w:val="single" w:sz="4" w:space="0" w:color="auto"/>
              <w:bottom w:val="single" w:sz="4" w:space="0" w:color="auto"/>
              <w:right w:val="single" w:sz="4" w:space="0" w:color="auto"/>
            </w:tcBorders>
            <w:shd w:val="clear" w:color="auto" w:fill="F0F3F6"/>
            <w:vAlign w:val="center"/>
            <w:hideMark/>
          </w:tcPr>
          <w:p w14:paraId="786587B0" w14:textId="77777777" w:rsidR="001A7572" w:rsidRPr="00341394" w:rsidRDefault="001A7572" w:rsidP="00940ADB">
            <w:pPr>
              <w:pStyle w:val="Tabloii"/>
              <w:jc w:val="center"/>
            </w:pPr>
            <w:r w:rsidRPr="00341394">
              <w:t>75.278</w:t>
            </w:r>
          </w:p>
        </w:tc>
      </w:tr>
      <w:tr w:rsidR="001A7572" w:rsidRPr="00341394" w14:paraId="712A6D5C" w14:textId="77777777" w:rsidTr="002A43A8">
        <w:trPr>
          <w:trHeight w:val="288"/>
        </w:trPr>
        <w:tc>
          <w:tcPr>
            <w:tcW w:w="818" w:type="dxa"/>
            <w:tcBorders>
              <w:top w:val="nil"/>
              <w:left w:val="single" w:sz="4" w:space="0" w:color="auto"/>
              <w:bottom w:val="single" w:sz="4" w:space="0" w:color="auto"/>
              <w:right w:val="single" w:sz="4" w:space="0" w:color="auto"/>
            </w:tcBorders>
            <w:vAlign w:val="center"/>
            <w:hideMark/>
          </w:tcPr>
          <w:p w14:paraId="0732C81F" w14:textId="77777777" w:rsidR="001A7572" w:rsidRPr="00341394" w:rsidRDefault="001A7572" w:rsidP="00940ADB">
            <w:pPr>
              <w:pStyle w:val="Tabloii"/>
            </w:pPr>
            <w:r w:rsidRPr="00341394">
              <w:t>2034</w:t>
            </w:r>
          </w:p>
        </w:tc>
        <w:tc>
          <w:tcPr>
            <w:tcW w:w="1564" w:type="dxa"/>
            <w:tcBorders>
              <w:top w:val="nil"/>
              <w:left w:val="single" w:sz="4" w:space="0" w:color="auto"/>
              <w:bottom w:val="single" w:sz="4" w:space="0" w:color="auto"/>
              <w:right w:val="single" w:sz="4" w:space="0" w:color="auto"/>
            </w:tcBorders>
            <w:vAlign w:val="center"/>
          </w:tcPr>
          <w:p w14:paraId="4233F86C" w14:textId="77777777" w:rsidR="001A7572" w:rsidRPr="00341394" w:rsidRDefault="001A7572" w:rsidP="00940ADB">
            <w:pPr>
              <w:pStyle w:val="Tabloii"/>
              <w:jc w:val="center"/>
            </w:pPr>
            <w:r w:rsidRPr="00341394">
              <w:t>87.429</w:t>
            </w:r>
          </w:p>
        </w:tc>
        <w:tc>
          <w:tcPr>
            <w:tcW w:w="1007" w:type="dxa"/>
            <w:tcBorders>
              <w:top w:val="nil"/>
              <w:left w:val="single" w:sz="4" w:space="0" w:color="auto"/>
              <w:bottom w:val="single" w:sz="4" w:space="0" w:color="auto"/>
              <w:right w:val="single" w:sz="4" w:space="0" w:color="auto"/>
            </w:tcBorders>
            <w:vAlign w:val="center"/>
          </w:tcPr>
          <w:p w14:paraId="5ECE12B0" w14:textId="77777777" w:rsidR="001A7572" w:rsidRPr="00341394" w:rsidRDefault="001A7572" w:rsidP="00940ADB">
            <w:pPr>
              <w:pStyle w:val="Tabloii"/>
              <w:jc w:val="center"/>
            </w:pPr>
            <w:r w:rsidRPr="00341394">
              <w:t>80.065</w:t>
            </w:r>
          </w:p>
        </w:tc>
        <w:tc>
          <w:tcPr>
            <w:tcW w:w="1763" w:type="dxa"/>
            <w:tcBorders>
              <w:top w:val="nil"/>
              <w:left w:val="single" w:sz="4" w:space="0" w:color="auto"/>
              <w:bottom w:val="single" w:sz="4" w:space="0" w:color="auto"/>
              <w:right w:val="single" w:sz="4" w:space="0" w:color="auto"/>
            </w:tcBorders>
            <w:vAlign w:val="center"/>
          </w:tcPr>
          <w:p w14:paraId="22AFC068" w14:textId="77777777" w:rsidR="001A7572" w:rsidRPr="00341394" w:rsidRDefault="001A7572" w:rsidP="00940ADB">
            <w:pPr>
              <w:pStyle w:val="Tabloii"/>
              <w:jc w:val="center"/>
            </w:pPr>
            <w:r w:rsidRPr="00341394">
              <w:t>87.241</w:t>
            </w:r>
          </w:p>
        </w:tc>
        <w:tc>
          <w:tcPr>
            <w:tcW w:w="1474" w:type="dxa"/>
            <w:tcBorders>
              <w:top w:val="single" w:sz="4" w:space="0" w:color="auto"/>
              <w:left w:val="nil"/>
              <w:bottom w:val="single" w:sz="4" w:space="0" w:color="auto"/>
              <w:right w:val="single" w:sz="4" w:space="0" w:color="auto"/>
            </w:tcBorders>
            <w:shd w:val="clear" w:color="auto" w:fill="F0F3F6"/>
            <w:vAlign w:val="center"/>
          </w:tcPr>
          <w:p w14:paraId="4B7520C9" w14:textId="77777777" w:rsidR="001A7572" w:rsidRPr="00341394" w:rsidRDefault="001A7572" w:rsidP="00940ADB">
            <w:pPr>
              <w:pStyle w:val="Tabloii"/>
              <w:jc w:val="center"/>
            </w:pPr>
            <w:r w:rsidRPr="00341394">
              <w:t>97.635</w:t>
            </w:r>
          </w:p>
        </w:tc>
        <w:tc>
          <w:tcPr>
            <w:tcW w:w="1419" w:type="dxa"/>
            <w:tcBorders>
              <w:top w:val="single" w:sz="4" w:space="0" w:color="auto"/>
              <w:left w:val="single" w:sz="4" w:space="0" w:color="auto"/>
              <w:bottom w:val="single" w:sz="4" w:space="0" w:color="auto"/>
              <w:right w:val="single" w:sz="4" w:space="0" w:color="auto"/>
            </w:tcBorders>
            <w:shd w:val="clear" w:color="auto" w:fill="F0F3F6"/>
            <w:vAlign w:val="center"/>
            <w:hideMark/>
          </w:tcPr>
          <w:p w14:paraId="6777920A" w14:textId="77777777" w:rsidR="001A7572" w:rsidRPr="00341394" w:rsidRDefault="001A7572" w:rsidP="00940ADB">
            <w:pPr>
              <w:pStyle w:val="Tabloii"/>
              <w:jc w:val="center"/>
            </w:pPr>
            <w:r w:rsidRPr="00341394">
              <w:t>80.499</w:t>
            </w:r>
          </w:p>
        </w:tc>
      </w:tr>
      <w:tr w:rsidR="001A7572" w:rsidRPr="00341394" w14:paraId="2016FD7A" w14:textId="77777777" w:rsidTr="002A43A8">
        <w:trPr>
          <w:trHeight w:val="288"/>
        </w:trPr>
        <w:tc>
          <w:tcPr>
            <w:tcW w:w="818" w:type="dxa"/>
            <w:tcBorders>
              <w:top w:val="nil"/>
              <w:left w:val="single" w:sz="4" w:space="0" w:color="auto"/>
              <w:bottom w:val="single" w:sz="4" w:space="0" w:color="auto"/>
              <w:right w:val="single" w:sz="4" w:space="0" w:color="auto"/>
            </w:tcBorders>
            <w:vAlign w:val="center"/>
            <w:hideMark/>
          </w:tcPr>
          <w:p w14:paraId="03B25990" w14:textId="77777777" w:rsidR="001A7572" w:rsidRPr="00341394" w:rsidRDefault="001A7572" w:rsidP="00940ADB">
            <w:pPr>
              <w:pStyle w:val="Tabloii"/>
            </w:pPr>
            <w:r w:rsidRPr="00341394">
              <w:t>2039</w:t>
            </w:r>
          </w:p>
        </w:tc>
        <w:tc>
          <w:tcPr>
            <w:tcW w:w="1564" w:type="dxa"/>
            <w:tcBorders>
              <w:top w:val="nil"/>
              <w:left w:val="single" w:sz="4" w:space="0" w:color="auto"/>
              <w:bottom w:val="single" w:sz="4" w:space="0" w:color="auto"/>
              <w:right w:val="single" w:sz="4" w:space="0" w:color="auto"/>
            </w:tcBorders>
            <w:vAlign w:val="center"/>
          </w:tcPr>
          <w:p w14:paraId="6C229598" w14:textId="77777777" w:rsidR="001A7572" w:rsidRPr="00341394" w:rsidRDefault="001A7572" w:rsidP="00940ADB">
            <w:pPr>
              <w:pStyle w:val="Tabloii"/>
              <w:jc w:val="center"/>
            </w:pPr>
            <w:r w:rsidRPr="00341394">
              <w:t>96.623</w:t>
            </w:r>
          </w:p>
        </w:tc>
        <w:tc>
          <w:tcPr>
            <w:tcW w:w="1007" w:type="dxa"/>
            <w:tcBorders>
              <w:top w:val="nil"/>
              <w:left w:val="single" w:sz="4" w:space="0" w:color="auto"/>
              <w:bottom w:val="single" w:sz="4" w:space="0" w:color="auto"/>
              <w:right w:val="single" w:sz="4" w:space="0" w:color="auto"/>
            </w:tcBorders>
            <w:vAlign w:val="center"/>
          </w:tcPr>
          <w:p w14:paraId="05D1CF79" w14:textId="77777777" w:rsidR="001A7572" w:rsidRPr="00341394" w:rsidRDefault="001A7572" w:rsidP="00940ADB">
            <w:pPr>
              <w:pStyle w:val="Tabloii"/>
              <w:jc w:val="center"/>
            </w:pPr>
            <w:r w:rsidRPr="00341394">
              <w:t>84.565</w:t>
            </w:r>
          </w:p>
        </w:tc>
        <w:tc>
          <w:tcPr>
            <w:tcW w:w="1763" w:type="dxa"/>
            <w:tcBorders>
              <w:top w:val="nil"/>
              <w:left w:val="single" w:sz="4" w:space="0" w:color="auto"/>
              <w:bottom w:val="single" w:sz="4" w:space="0" w:color="auto"/>
              <w:right w:val="single" w:sz="4" w:space="0" w:color="auto"/>
            </w:tcBorders>
            <w:vAlign w:val="center"/>
          </w:tcPr>
          <w:p w14:paraId="5D11141F" w14:textId="77777777" w:rsidR="001A7572" w:rsidRPr="00341394" w:rsidRDefault="001A7572" w:rsidP="00940ADB">
            <w:pPr>
              <w:pStyle w:val="Tabloii"/>
              <w:jc w:val="center"/>
            </w:pPr>
            <w:r w:rsidRPr="00341394">
              <w:t>96.322</w:t>
            </w:r>
          </w:p>
        </w:tc>
        <w:tc>
          <w:tcPr>
            <w:tcW w:w="1474" w:type="dxa"/>
            <w:tcBorders>
              <w:top w:val="single" w:sz="4" w:space="0" w:color="auto"/>
              <w:left w:val="nil"/>
              <w:bottom w:val="single" w:sz="4" w:space="0" w:color="auto"/>
              <w:right w:val="single" w:sz="4" w:space="0" w:color="auto"/>
            </w:tcBorders>
            <w:shd w:val="clear" w:color="auto" w:fill="F0F3F6"/>
            <w:vAlign w:val="center"/>
          </w:tcPr>
          <w:p w14:paraId="733DC7D2" w14:textId="77777777" w:rsidR="001A7572" w:rsidRPr="00341394" w:rsidRDefault="001A7572" w:rsidP="00940ADB">
            <w:pPr>
              <w:pStyle w:val="Tabloii"/>
              <w:jc w:val="center"/>
            </w:pPr>
            <w:r w:rsidRPr="00341394">
              <w:t>108.095</w:t>
            </w:r>
          </w:p>
        </w:tc>
        <w:tc>
          <w:tcPr>
            <w:tcW w:w="1419" w:type="dxa"/>
            <w:tcBorders>
              <w:top w:val="single" w:sz="4" w:space="0" w:color="auto"/>
              <w:left w:val="single" w:sz="4" w:space="0" w:color="auto"/>
              <w:bottom w:val="single" w:sz="4" w:space="0" w:color="auto"/>
              <w:right w:val="single" w:sz="4" w:space="0" w:color="auto"/>
            </w:tcBorders>
            <w:shd w:val="clear" w:color="auto" w:fill="F0F3F6"/>
            <w:vAlign w:val="center"/>
            <w:hideMark/>
          </w:tcPr>
          <w:p w14:paraId="2427A5F9" w14:textId="77777777" w:rsidR="001A7572" w:rsidRPr="00341394" w:rsidRDefault="001A7572" w:rsidP="00940ADB">
            <w:pPr>
              <w:pStyle w:val="Tabloii"/>
              <w:jc w:val="center"/>
            </w:pPr>
            <w:r w:rsidRPr="00341394">
              <w:t>86.081</w:t>
            </w:r>
          </w:p>
        </w:tc>
      </w:tr>
      <w:tr w:rsidR="001A7572" w:rsidRPr="00341394" w14:paraId="31C21D02" w14:textId="77777777" w:rsidTr="002A43A8">
        <w:trPr>
          <w:trHeight w:val="288"/>
        </w:trPr>
        <w:tc>
          <w:tcPr>
            <w:tcW w:w="818" w:type="dxa"/>
            <w:tcBorders>
              <w:top w:val="nil"/>
              <w:left w:val="single" w:sz="4" w:space="0" w:color="auto"/>
              <w:bottom w:val="single" w:sz="4" w:space="0" w:color="auto"/>
              <w:right w:val="single" w:sz="4" w:space="0" w:color="auto"/>
            </w:tcBorders>
            <w:vAlign w:val="center"/>
            <w:hideMark/>
          </w:tcPr>
          <w:p w14:paraId="2D06F7C1" w14:textId="77777777" w:rsidR="001A7572" w:rsidRPr="00341394" w:rsidRDefault="001A7572" w:rsidP="00940ADB">
            <w:pPr>
              <w:pStyle w:val="Tabloii"/>
            </w:pPr>
            <w:r w:rsidRPr="00341394">
              <w:t>2044</w:t>
            </w:r>
          </w:p>
        </w:tc>
        <w:tc>
          <w:tcPr>
            <w:tcW w:w="1564" w:type="dxa"/>
            <w:tcBorders>
              <w:top w:val="nil"/>
              <w:left w:val="single" w:sz="4" w:space="0" w:color="auto"/>
              <w:bottom w:val="single" w:sz="4" w:space="0" w:color="auto"/>
              <w:right w:val="single" w:sz="4" w:space="0" w:color="auto"/>
            </w:tcBorders>
            <w:vAlign w:val="center"/>
          </w:tcPr>
          <w:p w14:paraId="7F5B770F" w14:textId="77777777" w:rsidR="001A7572" w:rsidRPr="00341394" w:rsidRDefault="001A7572" w:rsidP="00940ADB">
            <w:pPr>
              <w:pStyle w:val="Tabloii"/>
              <w:jc w:val="center"/>
            </w:pPr>
            <w:r w:rsidRPr="00341394">
              <w:t>106.784</w:t>
            </w:r>
          </w:p>
        </w:tc>
        <w:tc>
          <w:tcPr>
            <w:tcW w:w="1007" w:type="dxa"/>
            <w:tcBorders>
              <w:top w:val="nil"/>
              <w:left w:val="single" w:sz="4" w:space="0" w:color="auto"/>
              <w:bottom w:val="single" w:sz="4" w:space="0" w:color="auto"/>
              <w:right w:val="single" w:sz="4" w:space="0" w:color="auto"/>
            </w:tcBorders>
            <w:vAlign w:val="center"/>
          </w:tcPr>
          <w:p w14:paraId="72F37361" w14:textId="77777777" w:rsidR="001A7572" w:rsidRPr="00341394" w:rsidRDefault="001A7572" w:rsidP="00940ADB">
            <w:pPr>
              <w:pStyle w:val="Tabloii"/>
              <w:jc w:val="center"/>
            </w:pPr>
            <w:r w:rsidRPr="00341394">
              <w:t>89.065</w:t>
            </w:r>
          </w:p>
        </w:tc>
        <w:tc>
          <w:tcPr>
            <w:tcW w:w="1763" w:type="dxa"/>
            <w:tcBorders>
              <w:top w:val="nil"/>
              <w:left w:val="single" w:sz="4" w:space="0" w:color="auto"/>
              <w:bottom w:val="single" w:sz="4" w:space="0" w:color="auto"/>
              <w:right w:val="single" w:sz="4" w:space="0" w:color="auto"/>
            </w:tcBorders>
            <w:vAlign w:val="center"/>
          </w:tcPr>
          <w:p w14:paraId="009E570A" w14:textId="77777777" w:rsidR="001A7572" w:rsidRPr="00341394" w:rsidRDefault="001A7572" w:rsidP="00940ADB">
            <w:pPr>
              <w:pStyle w:val="Tabloii"/>
              <w:jc w:val="center"/>
            </w:pPr>
            <w:r w:rsidRPr="00341394">
              <w:t>106.347</w:t>
            </w:r>
          </w:p>
        </w:tc>
        <w:tc>
          <w:tcPr>
            <w:tcW w:w="1474" w:type="dxa"/>
            <w:tcBorders>
              <w:top w:val="single" w:sz="4" w:space="0" w:color="auto"/>
              <w:left w:val="nil"/>
              <w:bottom w:val="single" w:sz="4" w:space="0" w:color="auto"/>
              <w:right w:val="single" w:sz="4" w:space="0" w:color="auto"/>
            </w:tcBorders>
            <w:shd w:val="clear" w:color="auto" w:fill="F0F3F6"/>
            <w:vAlign w:val="center"/>
          </w:tcPr>
          <w:p w14:paraId="557DC56A" w14:textId="77777777" w:rsidR="001A7572" w:rsidRPr="00341394" w:rsidRDefault="001A7572" w:rsidP="00940ADB">
            <w:pPr>
              <w:pStyle w:val="Tabloii"/>
              <w:jc w:val="center"/>
            </w:pPr>
            <w:r w:rsidRPr="00341394">
              <w:t>119.677</w:t>
            </w:r>
          </w:p>
        </w:tc>
        <w:tc>
          <w:tcPr>
            <w:tcW w:w="1419" w:type="dxa"/>
            <w:tcBorders>
              <w:top w:val="single" w:sz="4" w:space="0" w:color="auto"/>
              <w:left w:val="single" w:sz="4" w:space="0" w:color="auto"/>
              <w:bottom w:val="single" w:sz="4" w:space="0" w:color="auto"/>
              <w:right w:val="single" w:sz="4" w:space="0" w:color="auto"/>
            </w:tcBorders>
            <w:shd w:val="clear" w:color="auto" w:fill="F0F3F6"/>
            <w:vAlign w:val="center"/>
            <w:hideMark/>
          </w:tcPr>
          <w:p w14:paraId="550B68D9" w14:textId="77777777" w:rsidR="001A7572" w:rsidRPr="00341394" w:rsidRDefault="001A7572" w:rsidP="00940ADB">
            <w:pPr>
              <w:pStyle w:val="Tabloii"/>
              <w:jc w:val="center"/>
            </w:pPr>
            <w:r w:rsidRPr="00341394">
              <w:t>92.050</w:t>
            </w:r>
          </w:p>
        </w:tc>
      </w:tr>
      <w:tr w:rsidR="002A43A8" w:rsidRPr="00341394" w14:paraId="67E64A6F" w14:textId="77777777" w:rsidTr="00940ADB">
        <w:trPr>
          <w:trHeight w:val="288"/>
        </w:trPr>
        <w:tc>
          <w:tcPr>
            <w:tcW w:w="818" w:type="dxa"/>
            <w:tcBorders>
              <w:top w:val="nil"/>
              <w:left w:val="single" w:sz="4" w:space="0" w:color="auto"/>
              <w:bottom w:val="single" w:sz="4" w:space="0" w:color="auto"/>
              <w:right w:val="single" w:sz="4" w:space="0" w:color="auto"/>
            </w:tcBorders>
            <w:vAlign w:val="center"/>
            <w:hideMark/>
          </w:tcPr>
          <w:p w14:paraId="7EDF96D6" w14:textId="77777777" w:rsidR="002A43A8" w:rsidRPr="00341394" w:rsidRDefault="002A43A8" w:rsidP="00940ADB">
            <w:pPr>
              <w:pStyle w:val="Tabloii"/>
            </w:pPr>
            <w:r w:rsidRPr="00341394">
              <w:t>2049</w:t>
            </w:r>
          </w:p>
        </w:tc>
        <w:tc>
          <w:tcPr>
            <w:tcW w:w="1564" w:type="dxa"/>
            <w:tcBorders>
              <w:top w:val="nil"/>
              <w:left w:val="single" w:sz="4" w:space="0" w:color="auto"/>
              <w:bottom w:val="single" w:sz="4" w:space="0" w:color="auto"/>
              <w:right w:val="single" w:sz="4" w:space="0" w:color="auto"/>
            </w:tcBorders>
            <w:vAlign w:val="center"/>
          </w:tcPr>
          <w:p w14:paraId="62AA8A06" w14:textId="77777777" w:rsidR="002A43A8" w:rsidRPr="00341394" w:rsidRDefault="002A43A8" w:rsidP="00940ADB">
            <w:pPr>
              <w:pStyle w:val="Tabloii"/>
              <w:jc w:val="center"/>
            </w:pPr>
            <w:r w:rsidRPr="00341394">
              <w:t>118.013</w:t>
            </w:r>
          </w:p>
        </w:tc>
        <w:tc>
          <w:tcPr>
            <w:tcW w:w="1007" w:type="dxa"/>
            <w:tcBorders>
              <w:top w:val="nil"/>
              <w:left w:val="single" w:sz="4" w:space="0" w:color="auto"/>
              <w:bottom w:val="single" w:sz="4" w:space="0" w:color="auto"/>
              <w:right w:val="single" w:sz="4" w:space="0" w:color="auto"/>
            </w:tcBorders>
            <w:vAlign w:val="center"/>
          </w:tcPr>
          <w:p w14:paraId="437DF2CE" w14:textId="77777777" w:rsidR="002A43A8" w:rsidRPr="00341394" w:rsidRDefault="002A43A8" w:rsidP="00940ADB">
            <w:pPr>
              <w:pStyle w:val="Tabloii"/>
              <w:jc w:val="center"/>
            </w:pPr>
            <w:r w:rsidRPr="00341394">
              <w:t>93.565</w:t>
            </w:r>
          </w:p>
        </w:tc>
        <w:tc>
          <w:tcPr>
            <w:tcW w:w="1763" w:type="dxa"/>
            <w:tcBorders>
              <w:top w:val="nil"/>
              <w:left w:val="single" w:sz="4" w:space="0" w:color="auto"/>
              <w:bottom w:val="single" w:sz="4" w:space="0" w:color="auto"/>
              <w:right w:val="single" w:sz="4" w:space="0" w:color="auto"/>
            </w:tcBorders>
            <w:vAlign w:val="center"/>
          </w:tcPr>
          <w:p w14:paraId="51D88E85" w14:textId="77777777" w:rsidR="002A43A8" w:rsidRPr="00341394" w:rsidRDefault="002A43A8" w:rsidP="00940ADB">
            <w:pPr>
              <w:pStyle w:val="Tabloii"/>
              <w:jc w:val="center"/>
            </w:pPr>
            <w:r w:rsidRPr="00341394">
              <w:t>117.415</w:t>
            </w:r>
          </w:p>
        </w:tc>
        <w:tc>
          <w:tcPr>
            <w:tcW w:w="1474" w:type="dxa"/>
            <w:vMerge w:val="restart"/>
            <w:tcBorders>
              <w:top w:val="single" w:sz="4" w:space="0" w:color="auto"/>
              <w:left w:val="nil"/>
              <w:right w:val="single" w:sz="4" w:space="0" w:color="auto"/>
            </w:tcBorders>
            <w:shd w:val="clear" w:color="auto" w:fill="F0F3F6"/>
            <w:vAlign w:val="center"/>
          </w:tcPr>
          <w:p w14:paraId="7BE05B4E" w14:textId="77777777" w:rsidR="002A43A8" w:rsidRPr="00341394" w:rsidRDefault="002A43A8" w:rsidP="00940ADB">
            <w:pPr>
              <w:pStyle w:val="Tabloii"/>
              <w:jc w:val="center"/>
            </w:pPr>
            <w:r w:rsidRPr="00341394">
              <w:t>132.499</w:t>
            </w:r>
          </w:p>
        </w:tc>
        <w:tc>
          <w:tcPr>
            <w:tcW w:w="1419" w:type="dxa"/>
            <w:vMerge w:val="restart"/>
            <w:tcBorders>
              <w:top w:val="single" w:sz="4" w:space="0" w:color="auto"/>
              <w:left w:val="single" w:sz="4" w:space="0" w:color="auto"/>
              <w:right w:val="single" w:sz="4" w:space="0" w:color="auto"/>
            </w:tcBorders>
            <w:shd w:val="clear" w:color="auto" w:fill="F0F3F6"/>
            <w:vAlign w:val="center"/>
            <w:hideMark/>
          </w:tcPr>
          <w:p w14:paraId="691BBB1E" w14:textId="77777777" w:rsidR="002A43A8" w:rsidRPr="00341394" w:rsidRDefault="002A43A8" w:rsidP="00940ADB">
            <w:pPr>
              <w:pStyle w:val="Tabloii"/>
              <w:jc w:val="center"/>
            </w:pPr>
            <w:r w:rsidRPr="00341394">
              <w:t>100.000</w:t>
            </w:r>
          </w:p>
        </w:tc>
      </w:tr>
      <w:tr w:rsidR="002A43A8" w:rsidRPr="00341394" w14:paraId="473AB8ED" w14:textId="77777777" w:rsidTr="00940ADB">
        <w:trPr>
          <w:trHeight w:val="288"/>
        </w:trPr>
        <w:tc>
          <w:tcPr>
            <w:tcW w:w="818" w:type="dxa"/>
            <w:tcBorders>
              <w:top w:val="single" w:sz="4" w:space="0" w:color="auto"/>
              <w:left w:val="single" w:sz="4" w:space="0" w:color="auto"/>
              <w:bottom w:val="single" w:sz="4" w:space="0" w:color="auto"/>
              <w:right w:val="single" w:sz="4" w:space="0" w:color="auto"/>
            </w:tcBorders>
            <w:vAlign w:val="center"/>
          </w:tcPr>
          <w:p w14:paraId="6CCD02E3" w14:textId="044606E7" w:rsidR="002A43A8" w:rsidRPr="00341394" w:rsidRDefault="002A43A8" w:rsidP="00940ADB">
            <w:pPr>
              <w:pStyle w:val="Tabloii"/>
            </w:pPr>
            <w:r w:rsidRPr="00341394">
              <w:t>2054</w:t>
            </w:r>
          </w:p>
        </w:tc>
        <w:tc>
          <w:tcPr>
            <w:tcW w:w="1564" w:type="dxa"/>
            <w:tcBorders>
              <w:top w:val="single" w:sz="4" w:space="0" w:color="auto"/>
              <w:left w:val="single" w:sz="4" w:space="0" w:color="auto"/>
              <w:bottom w:val="single" w:sz="4" w:space="0" w:color="auto"/>
              <w:right w:val="single" w:sz="4" w:space="0" w:color="auto"/>
            </w:tcBorders>
            <w:vAlign w:val="center"/>
          </w:tcPr>
          <w:p w14:paraId="0FF4BE5F" w14:textId="05CD1DAA" w:rsidR="002A43A8" w:rsidRPr="00341394" w:rsidRDefault="002A43A8" w:rsidP="00940ADB">
            <w:pPr>
              <w:pStyle w:val="Tabloii"/>
              <w:jc w:val="center"/>
            </w:pPr>
            <w:r w:rsidRPr="00341394">
              <w:t>130.375</w:t>
            </w:r>
          </w:p>
        </w:tc>
        <w:tc>
          <w:tcPr>
            <w:tcW w:w="1007" w:type="dxa"/>
            <w:tcBorders>
              <w:top w:val="single" w:sz="4" w:space="0" w:color="auto"/>
              <w:left w:val="single" w:sz="4" w:space="0" w:color="auto"/>
              <w:bottom w:val="single" w:sz="4" w:space="0" w:color="auto"/>
              <w:right w:val="single" w:sz="4" w:space="0" w:color="auto"/>
            </w:tcBorders>
            <w:vAlign w:val="center"/>
          </w:tcPr>
          <w:p w14:paraId="3B37F863" w14:textId="37084C58" w:rsidR="002A43A8" w:rsidRPr="00341394" w:rsidRDefault="002A43A8" w:rsidP="00940ADB">
            <w:pPr>
              <w:pStyle w:val="Tabloii"/>
              <w:jc w:val="center"/>
            </w:pPr>
            <w:r w:rsidRPr="00341394">
              <w:t>98.065</w:t>
            </w:r>
          </w:p>
        </w:tc>
        <w:tc>
          <w:tcPr>
            <w:tcW w:w="1763" w:type="dxa"/>
            <w:tcBorders>
              <w:top w:val="single" w:sz="4" w:space="0" w:color="auto"/>
              <w:left w:val="single" w:sz="4" w:space="0" w:color="auto"/>
              <w:bottom w:val="single" w:sz="4" w:space="0" w:color="auto"/>
              <w:right w:val="single" w:sz="4" w:space="0" w:color="auto"/>
            </w:tcBorders>
            <w:vAlign w:val="center"/>
          </w:tcPr>
          <w:p w14:paraId="6D40B871" w14:textId="5E640F46" w:rsidR="002A43A8" w:rsidRPr="00341394" w:rsidRDefault="002A43A8" w:rsidP="00940ADB">
            <w:pPr>
              <w:pStyle w:val="Tabloii"/>
              <w:jc w:val="center"/>
            </w:pPr>
            <w:r w:rsidRPr="00341394">
              <w:t>129.636</w:t>
            </w:r>
          </w:p>
        </w:tc>
        <w:tc>
          <w:tcPr>
            <w:tcW w:w="1474" w:type="dxa"/>
            <w:vMerge/>
            <w:tcBorders>
              <w:left w:val="nil"/>
              <w:bottom w:val="single" w:sz="4" w:space="0" w:color="auto"/>
              <w:right w:val="single" w:sz="4" w:space="0" w:color="auto"/>
            </w:tcBorders>
            <w:shd w:val="clear" w:color="auto" w:fill="F0F3F6"/>
            <w:vAlign w:val="center"/>
          </w:tcPr>
          <w:p w14:paraId="66F0B604" w14:textId="77777777" w:rsidR="002A43A8" w:rsidRPr="00341394" w:rsidRDefault="002A43A8" w:rsidP="00940ADB">
            <w:pPr>
              <w:pStyle w:val="Tabloii"/>
              <w:jc w:val="center"/>
            </w:pPr>
          </w:p>
        </w:tc>
        <w:tc>
          <w:tcPr>
            <w:tcW w:w="1419" w:type="dxa"/>
            <w:vMerge/>
            <w:tcBorders>
              <w:left w:val="single" w:sz="4" w:space="0" w:color="auto"/>
              <w:bottom w:val="single" w:sz="4" w:space="0" w:color="auto"/>
              <w:right w:val="single" w:sz="4" w:space="0" w:color="auto"/>
            </w:tcBorders>
            <w:shd w:val="clear" w:color="auto" w:fill="F0F3F6"/>
            <w:vAlign w:val="center"/>
          </w:tcPr>
          <w:p w14:paraId="3B83B81B" w14:textId="77777777" w:rsidR="002A43A8" w:rsidRPr="00341394" w:rsidRDefault="002A43A8" w:rsidP="00940ADB">
            <w:pPr>
              <w:pStyle w:val="Tabloii"/>
              <w:jc w:val="center"/>
            </w:pPr>
          </w:p>
        </w:tc>
      </w:tr>
    </w:tbl>
    <w:p w14:paraId="08C26AAE" w14:textId="77777777" w:rsidR="001A7572" w:rsidRPr="00341394" w:rsidRDefault="001A7572" w:rsidP="001A7572">
      <w:pPr>
        <w:pStyle w:val="BodyText"/>
        <w:rPr>
          <w:lang w:val="tr-TR"/>
        </w:rPr>
      </w:pPr>
      <w:r w:rsidRPr="00341394">
        <w:rPr>
          <w:lang w:val="tr-TR"/>
        </w:rPr>
        <w:t>Kaynak: Müşavirin Çalışmaları</w:t>
      </w:r>
    </w:p>
    <w:p w14:paraId="25834D56" w14:textId="1FB114A5" w:rsidR="001A7572" w:rsidRPr="00341394" w:rsidRDefault="001A7572" w:rsidP="001A7572">
      <w:pPr>
        <w:pStyle w:val="LFTBody"/>
        <w:rPr>
          <w:lang w:val="tr-TR"/>
        </w:rPr>
      </w:pPr>
      <w:r w:rsidRPr="00341394">
        <w:rPr>
          <w:lang w:val="tr-TR"/>
        </w:rPr>
        <w:t xml:space="preserve">Proje kapsamında yapılan nüfus çalışmaları neticesi </w:t>
      </w:r>
      <w:bookmarkStart w:id="1109" w:name="_Toc163828015"/>
      <w:bookmarkStart w:id="1110" w:name="_Toc163916062"/>
      <w:bookmarkEnd w:id="1109"/>
      <w:bookmarkEnd w:id="1110"/>
      <w:r w:rsidRPr="00341394">
        <w:rPr>
          <w:lang w:val="tr-TR"/>
        </w:rPr>
        <w:t xml:space="preserve">üç yöntemin ortalaması </w:t>
      </w:r>
      <w:r w:rsidR="002A43A8" w:rsidRPr="00341394">
        <w:rPr>
          <w:lang w:val="tr-TR"/>
        </w:rPr>
        <w:t xml:space="preserve">119.375 kişi, </w:t>
      </w:r>
      <w:r w:rsidRPr="00341394">
        <w:rPr>
          <w:lang w:val="tr-TR"/>
        </w:rPr>
        <w:t>kanalizasyon projesi ile imar planı nüfus projeksiyonları arasında kalmaktadır. Ancak burada temel husus AAT’ne atıksu getiren kanalizasyon projesi 2049 hedef yılı için 100.000 kişiye göre yapılmış olmasıdır.</w:t>
      </w:r>
    </w:p>
    <w:p w14:paraId="393A9198" w14:textId="1D5BAE87" w:rsidR="001A7572" w:rsidRPr="00341394" w:rsidRDefault="00795491" w:rsidP="001A7572">
      <w:pPr>
        <w:pStyle w:val="Heading2"/>
        <w:rPr>
          <w:color w:val="auto"/>
        </w:rPr>
      </w:pPr>
      <w:bookmarkStart w:id="1111" w:name="_Toc200967602"/>
      <w:r w:rsidRPr="00341394">
        <w:rPr>
          <w:color w:val="auto"/>
        </w:rPr>
        <w:t>Atıksu Debi Tahminleri</w:t>
      </w:r>
      <w:bookmarkEnd w:id="1111"/>
    </w:p>
    <w:p w14:paraId="16F03449" w14:textId="77777777" w:rsidR="001A7572" w:rsidRPr="00341394" w:rsidRDefault="001A7572" w:rsidP="001A7572">
      <w:pPr>
        <w:pStyle w:val="LFTBody"/>
        <w:rPr>
          <w:lang w:val="tr-TR"/>
        </w:rPr>
      </w:pPr>
      <w:r w:rsidRPr="00341394">
        <w:rPr>
          <w:lang w:val="tr-TR"/>
        </w:rPr>
        <w:t>Kanalizasyon Projesi Kesin Raporu’nda imar alanı içindeki evsel atıksu oluşumu ve özel atıksu debisi üretecek tesisler için (Mezbaha, Meslek Yüksek Okulu, Üniversite, Hastane) kabul edilen tasarım bilgileri aşağıdaki tabloda özet olarak verilmiştir.</w:t>
      </w:r>
    </w:p>
    <w:p w14:paraId="1812939D" w14:textId="73A1A6E7" w:rsidR="001A7572" w:rsidRPr="00341394" w:rsidRDefault="001A7572" w:rsidP="00376FB6">
      <w:pPr>
        <w:pStyle w:val="Caption"/>
      </w:pPr>
      <w:bookmarkStart w:id="1112" w:name="_Toc157966429"/>
      <w:bookmarkStart w:id="1113" w:name="_Toc163563759"/>
      <w:bookmarkStart w:id="1114" w:name="_Toc200967672"/>
      <w:r w:rsidRPr="00341394">
        <w:lastRenderedPageBreak/>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9</w:t>
      </w:r>
      <w:r w:rsidR="001E745D" w:rsidRPr="00341394">
        <w:fldChar w:fldCharType="end"/>
      </w:r>
      <w:r w:rsidRPr="00341394">
        <w:t xml:space="preserve"> Kanalizasyon Şebekesi Tasarım Değerleri Özet Tablo</w:t>
      </w:r>
      <w:bookmarkEnd w:id="1112"/>
      <w:bookmarkEnd w:id="1113"/>
      <w:bookmarkEnd w:id="1114"/>
    </w:p>
    <w:tbl>
      <w:tblPr>
        <w:tblStyle w:val="TableGrid"/>
        <w:tblW w:w="0" w:type="auto"/>
        <w:tblLook w:val="04A0" w:firstRow="1" w:lastRow="0" w:firstColumn="1" w:lastColumn="0" w:noHBand="0" w:noVBand="1"/>
      </w:tblPr>
      <w:tblGrid>
        <w:gridCol w:w="759"/>
        <w:gridCol w:w="962"/>
        <w:gridCol w:w="1004"/>
        <w:gridCol w:w="1119"/>
        <w:gridCol w:w="1106"/>
        <w:gridCol w:w="751"/>
        <w:gridCol w:w="1184"/>
        <w:gridCol w:w="995"/>
        <w:gridCol w:w="1136"/>
      </w:tblGrid>
      <w:tr w:rsidR="001A7572" w:rsidRPr="00341394" w14:paraId="469FA294" w14:textId="77777777" w:rsidTr="00940ADB">
        <w:trPr>
          <w:trHeight w:val="288"/>
          <w:tblHeader/>
        </w:trPr>
        <w:tc>
          <w:tcPr>
            <w:tcW w:w="759" w:type="dxa"/>
            <w:vMerge w:val="restart"/>
            <w:shd w:val="clear" w:color="auto" w:fill="ACB9CA" w:themeFill="text2" w:themeFillTint="66"/>
          </w:tcPr>
          <w:p w14:paraId="1BB59F44" w14:textId="77777777" w:rsidR="001A7572" w:rsidRPr="00341394" w:rsidRDefault="001A7572" w:rsidP="00940ADB">
            <w:pPr>
              <w:pStyle w:val="Tabloii"/>
              <w:jc w:val="center"/>
              <w:rPr>
                <w:b/>
                <w:bCs/>
              </w:rPr>
            </w:pPr>
            <w:bookmarkStart w:id="1115" w:name="_Hlk163569378"/>
            <w:r w:rsidRPr="00341394">
              <w:rPr>
                <w:b/>
                <w:bCs/>
              </w:rPr>
              <w:t>Yıllar</w:t>
            </w:r>
          </w:p>
        </w:tc>
        <w:tc>
          <w:tcPr>
            <w:tcW w:w="3085" w:type="dxa"/>
            <w:gridSpan w:val="3"/>
            <w:shd w:val="clear" w:color="auto" w:fill="ACB9CA" w:themeFill="text2" w:themeFillTint="66"/>
          </w:tcPr>
          <w:p w14:paraId="21ABB425" w14:textId="77777777" w:rsidR="001A7572" w:rsidRPr="00341394" w:rsidRDefault="001A7572" w:rsidP="00940ADB">
            <w:pPr>
              <w:pStyle w:val="Tabloii"/>
              <w:jc w:val="center"/>
              <w:rPr>
                <w:b/>
                <w:bCs/>
              </w:rPr>
            </w:pPr>
            <w:r w:rsidRPr="00341394">
              <w:rPr>
                <w:b/>
                <w:bCs/>
              </w:rPr>
              <w:t>İmar Alanı Uç Debi Hesabı</w:t>
            </w:r>
          </w:p>
        </w:tc>
        <w:tc>
          <w:tcPr>
            <w:tcW w:w="4036" w:type="dxa"/>
            <w:gridSpan w:val="4"/>
            <w:shd w:val="clear" w:color="auto" w:fill="ACB9CA" w:themeFill="text2" w:themeFillTint="66"/>
          </w:tcPr>
          <w:p w14:paraId="532AAB02" w14:textId="77777777" w:rsidR="001A7572" w:rsidRPr="00341394" w:rsidRDefault="001A7572" w:rsidP="00940ADB">
            <w:pPr>
              <w:pStyle w:val="Tabloii"/>
              <w:jc w:val="center"/>
              <w:rPr>
                <w:b/>
                <w:bCs/>
              </w:rPr>
            </w:pPr>
            <w:r w:rsidRPr="00341394">
              <w:rPr>
                <w:b/>
                <w:bCs/>
              </w:rPr>
              <w:t>Özel Tesis Uç Debileri</w:t>
            </w:r>
          </w:p>
        </w:tc>
        <w:tc>
          <w:tcPr>
            <w:tcW w:w="1136" w:type="dxa"/>
            <w:vMerge w:val="restart"/>
            <w:shd w:val="clear" w:color="auto" w:fill="ACB9CA" w:themeFill="text2" w:themeFillTint="66"/>
          </w:tcPr>
          <w:p w14:paraId="26EF5514" w14:textId="77777777" w:rsidR="001A7572" w:rsidRPr="00341394" w:rsidRDefault="001A7572" w:rsidP="00940ADB">
            <w:pPr>
              <w:pStyle w:val="Tabloii"/>
              <w:jc w:val="center"/>
              <w:rPr>
                <w:b/>
                <w:bCs/>
              </w:rPr>
            </w:pPr>
            <w:r w:rsidRPr="00341394">
              <w:rPr>
                <w:b/>
                <w:bCs/>
              </w:rPr>
              <w:t xml:space="preserve">TOPLAM </w:t>
            </w:r>
          </w:p>
        </w:tc>
      </w:tr>
      <w:tr w:rsidR="001A7572" w:rsidRPr="00341394" w14:paraId="15995ED4" w14:textId="77777777" w:rsidTr="00940ADB">
        <w:trPr>
          <w:trHeight w:val="288"/>
          <w:tblHeader/>
        </w:trPr>
        <w:tc>
          <w:tcPr>
            <w:tcW w:w="759" w:type="dxa"/>
            <w:vMerge/>
            <w:shd w:val="clear" w:color="auto" w:fill="ACB9CA" w:themeFill="text2" w:themeFillTint="66"/>
          </w:tcPr>
          <w:p w14:paraId="752CD816" w14:textId="77777777" w:rsidR="001A7572" w:rsidRPr="00341394" w:rsidRDefault="001A7572" w:rsidP="00940ADB">
            <w:pPr>
              <w:pStyle w:val="Tabloii"/>
              <w:jc w:val="center"/>
              <w:rPr>
                <w:b/>
                <w:bCs/>
              </w:rPr>
            </w:pPr>
          </w:p>
        </w:tc>
        <w:tc>
          <w:tcPr>
            <w:tcW w:w="962" w:type="dxa"/>
            <w:shd w:val="clear" w:color="auto" w:fill="ACB9CA" w:themeFill="text2" w:themeFillTint="66"/>
          </w:tcPr>
          <w:p w14:paraId="546AB967" w14:textId="77777777" w:rsidR="001A7572" w:rsidRPr="00341394" w:rsidRDefault="001A7572" w:rsidP="00940ADB">
            <w:pPr>
              <w:pStyle w:val="Tabloii"/>
              <w:jc w:val="center"/>
              <w:rPr>
                <w:b/>
                <w:bCs/>
              </w:rPr>
            </w:pPr>
            <w:r w:rsidRPr="00341394">
              <w:rPr>
                <w:b/>
                <w:bCs/>
              </w:rPr>
              <w:t>Nüfus</w:t>
            </w:r>
          </w:p>
          <w:p w14:paraId="1D579689" w14:textId="77777777" w:rsidR="001A7572" w:rsidRPr="00341394" w:rsidRDefault="001A7572" w:rsidP="00940ADB">
            <w:pPr>
              <w:pStyle w:val="Tabloii"/>
              <w:jc w:val="center"/>
              <w:rPr>
                <w:b/>
                <w:bCs/>
              </w:rPr>
            </w:pPr>
          </w:p>
        </w:tc>
        <w:tc>
          <w:tcPr>
            <w:tcW w:w="1004" w:type="dxa"/>
            <w:shd w:val="clear" w:color="auto" w:fill="ACB9CA" w:themeFill="text2" w:themeFillTint="66"/>
          </w:tcPr>
          <w:p w14:paraId="4436D1BF" w14:textId="77777777" w:rsidR="001A7572" w:rsidRPr="00341394" w:rsidRDefault="001A7572" w:rsidP="00940ADB">
            <w:pPr>
              <w:pStyle w:val="Tabloii"/>
              <w:jc w:val="center"/>
              <w:rPr>
                <w:b/>
                <w:bCs/>
              </w:rPr>
            </w:pPr>
            <w:r w:rsidRPr="00341394">
              <w:rPr>
                <w:b/>
                <w:bCs/>
              </w:rPr>
              <w:t>Birim Debi</w:t>
            </w:r>
          </w:p>
          <w:p w14:paraId="06196D46" w14:textId="77777777" w:rsidR="001A7572" w:rsidRPr="00341394" w:rsidRDefault="001A7572" w:rsidP="00940ADB">
            <w:pPr>
              <w:pStyle w:val="Tabloii"/>
              <w:jc w:val="center"/>
              <w:rPr>
                <w:b/>
                <w:bCs/>
              </w:rPr>
            </w:pPr>
          </w:p>
        </w:tc>
        <w:tc>
          <w:tcPr>
            <w:tcW w:w="1119" w:type="dxa"/>
            <w:shd w:val="clear" w:color="auto" w:fill="ACB9CA" w:themeFill="text2" w:themeFillTint="66"/>
          </w:tcPr>
          <w:p w14:paraId="1881C497" w14:textId="724599F6" w:rsidR="001A7572" w:rsidRPr="00341394" w:rsidRDefault="001A7572" w:rsidP="00940ADB">
            <w:pPr>
              <w:pStyle w:val="Tabloii"/>
              <w:jc w:val="center"/>
              <w:rPr>
                <w:b/>
                <w:bCs/>
              </w:rPr>
            </w:pPr>
            <w:r w:rsidRPr="00341394">
              <w:rPr>
                <w:b/>
                <w:bCs/>
              </w:rPr>
              <w:t>Atıksu  Debisi</w:t>
            </w:r>
            <w:r w:rsidR="009765B0" w:rsidRPr="00341394">
              <w:rPr>
                <w:b/>
                <w:bCs/>
              </w:rPr>
              <w:t>*</w:t>
            </w:r>
          </w:p>
        </w:tc>
        <w:tc>
          <w:tcPr>
            <w:tcW w:w="1106" w:type="dxa"/>
            <w:shd w:val="clear" w:color="auto" w:fill="ACB9CA" w:themeFill="text2" w:themeFillTint="66"/>
          </w:tcPr>
          <w:p w14:paraId="455F8423" w14:textId="77777777" w:rsidR="001A7572" w:rsidRPr="00341394" w:rsidRDefault="001A7572" w:rsidP="00940ADB">
            <w:pPr>
              <w:pStyle w:val="Tabloii"/>
              <w:jc w:val="center"/>
              <w:rPr>
                <w:b/>
                <w:bCs/>
              </w:rPr>
            </w:pPr>
            <w:r w:rsidRPr="00341394">
              <w:rPr>
                <w:b/>
                <w:bCs/>
              </w:rPr>
              <w:t xml:space="preserve">Mezbaha </w:t>
            </w:r>
          </w:p>
        </w:tc>
        <w:tc>
          <w:tcPr>
            <w:tcW w:w="751" w:type="dxa"/>
            <w:shd w:val="clear" w:color="auto" w:fill="ACB9CA" w:themeFill="text2" w:themeFillTint="66"/>
          </w:tcPr>
          <w:p w14:paraId="7C5CFDCA" w14:textId="77777777" w:rsidR="001A7572" w:rsidRPr="00341394" w:rsidRDefault="001A7572" w:rsidP="00940ADB">
            <w:pPr>
              <w:pStyle w:val="Tabloii"/>
              <w:jc w:val="center"/>
              <w:rPr>
                <w:b/>
                <w:bCs/>
              </w:rPr>
            </w:pPr>
            <w:r w:rsidRPr="00341394">
              <w:rPr>
                <w:b/>
                <w:bCs/>
              </w:rPr>
              <w:t xml:space="preserve">MYO </w:t>
            </w:r>
          </w:p>
        </w:tc>
        <w:tc>
          <w:tcPr>
            <w:tcW w:w="1184" w:type="dxa"/>
            <w:shd w:val="clear" w:color="auto" w:fill="ACB9CA" w:themeFill="text2" w:themeFillTint="66"/>
          </w:tcPr>
          <w:p w14:paraId="16812EBD" w14:textId="77777777" w:rsidR="001A7572" w:rsidRPr="00341394" w:rsidRDefault="001A7572" w:rsidP="00940ADB">
            <w:pPr>
              <w:pStyle w:val="Tabloii"/>
              <w:jc w:val="center"/>
              <w:rPr>
                <w:b/>
                <w:bCs/>
              </w:rPr>
            </w:pPr>
            <w:r w:rsidRPr="00341394">
              <w:rPr>
                <w:b/>
                <w:bCs/>
              </w:rPr>
              <w:t xml:space="preserve">Üniversite </w:t>
            </w:r>
          </w:p>
        </w:tc>
        <w:tc>
          <w:tcPr>
            <w:tcW w:w="995" w:type="dxa"/>
            <w:shd w:val="clear" w:color="auto" w:fill="ACB9CA" w:themeFill="text2" w:themeFillTint="66"/>
          </w:tcPr>
          <w:p w14:paraId="74EAC1FA" w14:textId="77777777" w:rsidR="001A7572" w:rsidRPr="00341394" w:rsidRDefault="001A7572" w:rsidP="00940ADB">
            <w:pPr>
              <w:pStyle w:val="Tabloii"/>
              <w:jc w:val="center"/>
              <w:rPr>
                <w:b/>
                <w:bCs/>
              </w:rPr>
            </w:pPr>
            <w:r w:rsidRPr="00341394">
              <w:rPr>
                <w:b/>
                <w:bCs/>
              </w:rPr>
              <w:t xml:space="preserve">Hastane </w:t>
            </w:r>
          </w:p>
        </w:tc>
        <w:tc>
          <w:tcPr>
            <w:tcW w:w="1136" w:type="dxa"/>
            <w:vMerge/>
            <w:shd w:val="clear" w:color="auto" w:fill="ACB9CA" w:themeFill="text2" w:themeFillTint="66"/>
          </w:tcPr>
          <w:p w14:paraId="6D20924C" w14:textId="77777777" w:rsidR="001A7572" w:rsidRPr="00341394" w:rsidRDefault="001A7572" w:rsidP="00940ADB">
            <w:pPr>
              <w:pStyle w:val="Tabloii"/>
              <w:jc w:val="center"/>
              <w:rPr>
                <w:b/>
                <w:bCs/>
              </w:rPr>
            </w:pPr>
          </w:p>
        </w:tc>
      </w:tr>
      <w:tr w:rsidR="001A7572" w:rsidRPr="00341394" w14:paraId="4CF92FF8" w14:textId="77777777" w:rsidTr="00940ADB">
        <w:trPr>
          <w:trHeight w:val="288"/>
        </w:trPr>
        <w:tc>
          <w:tcPr>
            <w:tcW w:w="759" w:type="dxa"/>
            <w:vMerge/>
            <w:shd w:val="clear" w:color="auto" w:fill="ACB9CA" w:themeFill="text2" w:themeFillTint="66"/>
          </w:tcPr>
          <w:p w14:paraId="37D7B02D" w14:textId="77777777" w:rsidR="001A7572" w:rsidRPr="00341394" w:rsidRDefault="001A7572" w:rsidP="00940ADB">
            <w:pPr>
              <w:pStyle w:val="Tabloii"/>
              <w:jc w:val="center"/>
              <w:rPr>
                <w:b/>
                <w:bCs/>
              </w:rPr>
            </w:pPr>
          </w:p>
        </w:tc>
        <w:tc>
          <w:tcPr>
            <w:tcW w:w="962" w:type="dxa"/>
            <w:shd w:val="clear" w:color="auto" w:fill="ACB9CA" w:themeFill="text2" w:themeFillTint="66"/>
          </w:tcPr>
          <w:p w14:paraId="688E7AEC" w14:textId="77777777" w:rsidR="001A7572" w:rsidRPr="00341394" w:rsidRDefault="001A7572" w:rsidP="00940ADB">
            <w:pPr>
              <w:pStyle w:val="Tabloii"/>
              <w:jc w:val="center"/>
              <w:rPr>
                <w:b/>
                <w:bCs/>
              </w:rPr>
            </w:pPr>
            <w:r w:rsidRPr="00341394">
              <w:rPr>
                <w:b/>
                <w:bCs/>
              </w:rPr>
              <w:t>Kişi</w:t>
            </w:r>
          </w:p>
        </w:tc>
        <w:tc>
          <w:tcPr>
            <w:tcW w:w="1004" w:type="dxa"/>
            <w:shd w:val="clear" w:color="auto" w:fill="ACB9CA" w:themeFill="text2" w:themeFillTint="66"/>
          </w:tcPr>
          <w:p w14:paraId="3D0EA200" w14:textId="77777777" w:rsidR="001A7572" w:rsidRPr="00341394" w:rsidRDefault="001A7572" w:rsidP="00940ADB">
            <w:pPr>
              <w:pStyle w:val="Tabloii"/>
              <w:jc w:val="center"/>
              <w:rPr>
                <w:b/>
                <w:bCs/>
              </w:rPr>
            </w:pPr>
            <w:r w:rsidRPr="00341394">
              <w:rPr>
                <w:b/>
                <w:bCs/>
              </w:rPr>
              <w:t>l/kişi-gün</w:t>
            </w:r>
          </w:p>
        </w:tc>
        <w:tc>
          <w:tcPr>
            <w:tcW w:w="1119" w:type="dxa"/>
            <w:shd w:val="clear" w:color="auto" w:fill="ACB9CA" w:themeFill="text2" w:themeFillTint="66"/>
          </w:tcPr>
          <w:p w14:paraId="7569B3E9" w14:textId="77777777" w:rsidR="001A7572" w:rsidRPr="00341394" w:rsidRDefault="001A7572" w:rsidP="00940ADB">
            <w:pPr>
              <w:pStyle w:val="Tabloii"/>
              <w:jc w:val="center"/>
              <w:rPr>
                <w:b/>
                <w:bCs/>
              </w:rPr>
            </w:pPr>
            <w:r w:rsidRPr="00341394">
              <w:rPr>
                <w:b/>
                <w:bCs/>
              </w:rPr>
              <w:t>l/s</w:t>
            </w:r>
          </w:p>
        </w:tc>
        <w:tc>
          <w:tcPr>
            <w:tcW w:w="1106" w:type="dxa"/>
            <w:shd w:val="clear" w:color="auto" w:fill="ACB9CA" w:themeFill="text2" w:themeFillTint="66"/>
          </w:tcPr>
          <w:p w14:paraId="7327F0A5" w14:textId="77777777" w:rsidR="001A7572" w:rsidRPr="00341394" w:rsidRDefault="001A7572" w:rsidP="00940ADB">
            <w:pPr>
              <w:pStyle w:val="Tabloii"/>
              <w:jc w:val="center"/>
              <w:rPr>
                <w:b/>
                <w:bCs/>
              </w:rPr>
            </w:pPr>
            <w:r w:rsidRPr="00341394">
              <w:rPr>
                <w:b/>
                <w:bCs/>
              </w:rPr>
              <w:t>l/s</w:t>
            </w:r>
          </w:p>
        </w:tc>
        <w:tc>
          <w:tcPr>
            <w:tcW w:w="751" w:type="dxa"/>
            <w:shd w:val="clear" w:color="auto" w:fill="ACB9CA" w:themeFill="text2" w:themeFillTint="66"/>
          </w:tcPr>
          <w:p w14:paraId="5E47E5A6" w14:textId="77777777" w:rsidR="001A7572" w:rsidRPr="00341394" w:rsidRDefault="001A7572" w:rsidP="00940ADB">
            <w:pPr>
              <w:pStyle w:val="Tabloii"/>
              <w:jc w:val="center"/>
              <w:rPr>
                <w:b/>
                <w:bCs/>
              </w:rPr>
            </w:pPr>
            <w:r w:rsidRPr="00341394">
              <w:rPr>
                <w:b/>
                <w:bCs/>
              </w:rPr>
              <w:t>l/s</w:t>
            </w:r>
          </w:p>
        </w:tc>
        <w:tc>
          <w:tcPr>
            <w:tcW w:w="1184" w:type="dxa"/>
            <w:shd w:val="clear" w:color="auto" w:fill="ACB9CA" w:themeFill="text2" w:themeFillTint="66"/>
          </w:tcPr>
          <w:p w14:paraId="0741E6F4" w14:textId="77777777" w:rsidR="001A7572" w:rsidRPr="00341394" w:rsidRDefault="001A7572" w:rsidP="00940ADB">
            <w:pPr>
              <w:pStyle w:val="Tabloii"/>
              <w:jc w:val="center"/>
              <w:rPr>
                <w:b/>
                <w:bCs/>
              </w:rPr>
            </w:pPr>
            <w:r w:rsidRPr="00341394">
              <w:rPr>
                <w:b/>
                <w:bCs/>
              </w:rPr>
              <w:t>l/s</w:t>
            </w:r>
          </w:p>
        </w:tc>
        <w:tc>
          <w:tcPr>
            <w:tcW w:w="995" w:type="dxa"/>
            <w:shd w:val="clear" w:color="auto" w:fill="ACB9CA" w:themeFill="text2" w:themeFillTint="66"/>
          </w:tcPr>
          <w:p w14:paraId="0645C35C" w14:textId="77777777" w:rsidR="001A7572" w:rsidRPr="00341394" w:rsidRDefault="001A7572" w:rsidP="00940ADB">
            <w:pPr>
              <w:pStyle w:val="Tabloii"/>
              <w:jc w:val="center"/>
              <w:rPr>
                <w:b/>
                <w:bCs/>
              </w:rPr>
            </w:pPr>
            <w:r w:rsidRPr="00341394">
              <w:rPr>
                <w:b/>
                <w:bCs/>
              </w:rPr>
              <w:t>l/s</w:t>
            </w:r>
          </w:p>
        </w:tc>
        <w:tc>
          <w:tcPr>
            <w:tcW w:w="1136" w:type="dxa"/>
            <w:shd w:val="clear" w:color="auto" w:fill="ACB9CA" w:themeFill="text2" w:themeFillTint="66"/>
          </w:tcPr>
          <w:p w14:paraId="3D64540C" w14:textId="77777777" w:rsidR="001A7572" w:rsidRPr="00341394" w:rsidRDefault="001A7572" w:rsidP="00940ADB">
            <w:pPr>
              <w:pStyle w:val="Tabloii"/>
              <w:jc w:val="center"/>
              <w:rPr>
                <w:b/>
                <w:bCs/>
              </w:rPr>
            </w:pPr>
            <w:r w:rsidRPr="00341394">
              <w:rPr>
                <w:b/>
                <w:bCs/>
              </w:rPr>
              <w:t>l/s</w:t>
            </w:r>
          </w:p>
        </w:tc>
      </w:tr>
      <w:tr w:rsidR="001A7572" w:rsidRPr="00341394" w14:paraId="3F9DC83A" w14:textId="77777777" w:rsidTr="00940ADB">
        <w:trPr>
          <w:trHeight w:val="288"/>
        </w:trPr>
        <w:tc>
          <w:tcPr>
            <w:tcW w:w="759" w:type="dxa"/>
          </w:tcPr>
          <w:p w14:paraId="0EB20E3F" w14:textId="77777777" w:rsidR="001A7572" w:rsidRPr="00341394" w:rsidRDefault="001A7572" w:rsidP="00940ADB">
            <w:pPr>
              <w:pStyle w:val="Tabloii"/>
            </w:pPr>
            <w:r w:rsidRPr="00341394">
              <w:t>2014</w:t>
            </w:r>
          </w:p>
        </w:tc>
        <w:tc>
          <w:tcPr>
            <w:tcW w:w="962" w:type="dxa"/>
          </w:tcPr>
          <w:p w14:paraId="5FD92F7F" w14:textId="77777777" w:rsidR="001A7572" w:rsidRPr="00341394" w:rsidRDefault="001A7572" w:rsidP="00940ADB">
            <w:pPr>
              <w:pStyle w:val="Tabloii"/>
              <w:jc w:val="center"/>
            </w:pPr>
            <w:r w:rsidRPr="00341394">
              <w:t>61.562</w:t>
            </w:r>
          </w:p>
        </w:tc>
        <w:tc>
          <w:tcPr>
            <w:tcW w:w="1004" w:type="dxa"/>
          </w:tcPr>
          <w:p w14:paraId="2A000636" w14:textId="77777777" w:rsidR="001A7572" w:rsidRPr="00341394" w:rsidRDefault="001A7572" w:rsidP="00940ADB">
            <w:pPr>
              <w:pStyle w:val="Tabloii"/>
              <w:jc w:val="center"/>
            </w:pPr>
            <w:r w:rsidRPr="00341394">
              <w:t>100</w:t>
            </w:r>
          </w:p>
        </w:tc>
        <w:tc>
          <w:tcPr>
            <w:tcW w:w="1119" w:type="dxa"/>
          </w:tcPr>
          <w:p w14:paraId="5DFB0EBF" w14:textId="77777777" w:rsidR="001A7572" w:rsidRPr="00341394" w:rsidRDefault="001A7572" w:rsidP="00940ADB">
            <w:pPr>
              <w:pStyle w:val="Tabloii"/>
              <w:jc w:val="center"/>
            </w:pPr>
            <w:r w:rsidRPr="00341394">
              <w:t>143</w:t>
            </w:r>
          </w:p>
        </w:tc>
        <w:tc>
          <w:tcPr>
            <w:tcW w:w="1106" w:type="dxa"/>
          </w:tcPr>
          <w:p w14:paraId="03719A05" w14:textId="77777777" w:rsidR="001A7572" w:rsidRPr="00341394" w:rsidRDefault="001A7572" w:rsidP="00940ADB">
            <w:pPr>
              <w:pStyle w:val="Tabloii"/>
              <w:jc w:val="center"/>
            </w:pPr>
            <w:r w:rsidRPr="00341394">
              <w:t>1</w:t>
            </w:r>
          </w:p>
        </w:tc>
        <w:tc>
          <w:tcPr>
            <w:tcW w:w="751" w:type="dxa"/>
          </w:tcPr>
          <w:p w14:paraId="382E631F" w14:textId="77777777" w:rsidR="001A7572" w:rsidRPr="00341394" w:rsidRDefault="001A7572" w:rsidP="00940ADB">
            <w:pPr>
              <w:pStyle w:val="Tabloii"/>
              <w:jc w:val="center"/>
            </w:pPr>
            <w:r w:rsidRPr="00341394">
              <w:t>2</w:t>
            </w:r>
          </w:p>
        </w:tc>
        <w:tc>
          <w:tcPr>
            <w:tcW w:w="1184" w:type="dxa"/>
          </w:tcPr>
          <w:p w14:paraId="669D63AB" w14:textId="77777777" w:rsidR="001A7572" w:rsidRPr="00341394" w:rsidRDefault="001A7572" w:rsidP="00940ADB">
            <w:pPr>
              <w:pStyle w:val="Tabloii"/>
              <w:jc w:val="center"/>
            </w:pPr>
            <w:r w:rsidRPr="00341394">
              <w:t>2</w:t>
            </w:r>
          </w:p>
        </w:tc>
        <w:tc>
          <w:tcPr>
            <w:tcW w:w="995" w:type="dxa"/>
          </w:tcPr>
          <w:p w14:paraId="3F0574EF" w14:textId="77777777" w:rsidR="001A7572" w:rsidRPr="00341394" w:rsidRDefault="001A7572" w:rsidP="00940ADB">
            <w:pPr>
              <w:pStyle w:val="Tabloii"/>
              <w:jc w:val="center"/>
            </w:pPr>
            <w:r w:rsidRPr="00341394">
              <w:t>2</w:t>
            </w:r>
          </w:p>
        </w:tc>
        <w:tc>
          <w:tcPr>
            <w:tcW w:w="1136" w:type="dxa"/>
          </w:tcPr>
          <w:p w14:paraId="4F63B82F" w14:textId="77777777" w:rsidR="001A7572" w:rsidRPr="00341394" w:rsidRDefault="001A7572" w:rsidP="00940ADB">
            <w:pPr>
              <w:pStyle w:val="Tabloii"/>
              <w:jc w:val="center"/>
            </w:pPr>
            <w:r w:rsidRPr="00341394">
              <w:t>150</w:t>
            </w:r>
          </w:p>
        </w:tc>
      </w:tr>
      <w:tr w:rsidR="001A7572" w:rsidRPr="00341394" w14:paraId="564EC1EC" w14:textId="77777777" w:rsidTr="00940ADB">
        <w:trPr>
          <w:trHeight w:val="288"/>
        </w:trPr>
        <w:tc>
          <w:tcPr>
            <w:tcW w:w="759" w:type="dxa"/>
          </w:tcPr>
          <w:p w14:paraId="23173B27" w14:textId="77777777" w:rsidR="001A7572" w:rsidRPr="00341394" w:rsidRDefault="001A7572" w:rsidP="00940ADB">
            <w:pPr>
              <w:pStyle w:val="Tabloii"/>
            </w:pPr>
            <w:r w:rsidRPr="00341394">
              <w:t>2019</w:t>
            </w:r>
          </w:p>
        </w:tc>
        <w:tc>
          <w:tcPr>
            <w:tcW w:w="962" w:type="dxa"/>
          </w:tcPr>
          <w:p w14:paraId="4D451817" w14:textId="77777777" w:rsidR="001A7572" w:rsidRPr="00341394" w:rsidRDefault="001A7572" w:rsidP="00940ADB">
            <w:pPr>
              <w:pStyle w:val="Tabloii"/>
              <w:jc w:val="center"/>
            </w:pPr>
            <w:r w:rsidRPr="00341394">
              <w:t>65.831</w:t>
            </w:r>
          </w:p>
        </w:tc>
        <w:tc>
          <w:tcPr>
            <w:tcW w:w="1004" w:type="dxa"/>
          </w:tcPr>
          <w:p w14:paraId="6EBA0AC9" w14:textId="77777777" w:rsidR="001A7572" w:rsidRPr="00341394" w:rsidRDefault="001A7572" w:rsidP="00940ADB">
            <w:pPr>
              <w:pStyle w:val="Tabloii"/>
              <w:jc w:val="center"/>
            </w:pPr>
            <w:r w:rsidRPr="00341394">
              <w:t>100</w:t>
            </w:r>
          </w:p>
        </w:tc>
        <w:tc>
          <w:tcPr>
            <w:tcW w:w="1119" w:type="dxa"/>
          </w:tcPr>
          <w:p w14:paraId="723CB874" w14:textId="77777777" w:rsidR="001A7572" w:rsidRPr="00341394" w:rsidRDefault="001A7572" w:rsidP="00940ADB">
            <w:pPr>
              <w:pStyle w:val="Tabloii"/>
              <w:jc w:val="center"/>
            </w:pPr>
            <w:r w:rsidRPr="00341394">
              <w:t>152</w:t>
            </w:r>
          </w:p>
        </w:tc>
        <w:tc>
          <w:tcPr>
            <w:tcW w:w="1106" w:type="dxa"/>
          </w:tcPr>
          <w:p w14:paraId="1E7D28AA" w14:textId="77777777" w:rsidR="001A7572" w:rsidRPr="00341394" w:rsidRDefault="001A7572" w:rsidP="00940ADB">
            <w:pPr>
              <w:pStyle w:val="Tabloii"/>
              <w:jc w:val="center"/>
            </w:pPr>
            <w:r w:rsidRPr="00341394">
              <w:t>1</w:t>
            </w:r>
          </w:p>
        </w:tc>
        <w:tc>
          <w:tcPr>
            <w:tcW w:w="751" w:type="dxa"/>
          </w:tcPr>
          <w:p w14:paraId="428DB23D" w14:textId="77777777" w:rsidR="001A7572" w:rsidRPr="00341394" w:rsidRDefault="001A7572" w:rsidP="00940ADB">
            <w:pPr>
              <w:pStyle w:val="Tabloii"/>
              <w:jc w:val="center"/>
            </w:pPr>
            <w:r w:rsidRPr="00341394">
              <w:t>2</w:t>
            </w:r>
          </w:p>
        </w:tc>
        <w:tc>
          <w:tcPr>
            <w:tcW w:w="1184" w:type="dxa"/>
          </w:tcPr>
          <w:p w14:paraId="50FB95A4" w14:textId="77777777" w:rsidR="001A7572" w:rsidRPr="00341394" w:rsidRDefault="001A7572" w:rsidP="00940ADB">
            <w:pPr>
              <w:pStyle w:val="Tabloii"/>
              <w:jc w:val="center"/>
            </w:pPr>
            <w:r w:rsidRPr="00341394">
              <w:t>2</w:t>
            </w:r>
          </w:p>
        </w:tc>
        <w:tc>
          <w:tcPr>
            <w:tcW w:w="995" w:type="dxa"/>
          </w:tcPr>
          <w:p w14:paraId="5EA8995B" w14:textId="77777777" w:rsidR="001A7572" w:rsidRPr="00341394" w:rsidRDefault="001A7572" w:rsidP="00940ADB">
            <w:pPr>
              <w:pStyle w:val="Tabloii"/>
              <w:jc w:val="center"/>
            </w:pPr>
            <w:r w:rsidRPr="00341394">
              <w:t>2</w:t>
            </w:r>
          </w:p>
        </w:tc>
        <w:tc>
          <w:tcPr>
            <w:tcW w:w="1136" w:type="dxa"/>
          </w:tcPr>
          <w:p w14:paraId="05101DAA" w14:textId="77777777" w:rsidR="001A7572" w:rsidRPr="00341394" w:rsidRDefault="001A7572" w:rsidP="00940ADB">
            <w:pPr>
              <w:pStyle w:val="Tabloii"/>
              <w:jc w:val="center"/>
            </w:pPr>
            <w:r w:rsidRPr="00341394">
              <w:t>159</w:t>
            </w:r>
          </w:p>
        </w:tc>
      </w:tr>
      <w:tr w:rsidR="001A7572" w:rsidRPr="00341394" w14:paraId="74D13A67" w14:textId="77777777" w:rsidTr="00940ADB">
        <w:trPr>
          <w:trHeight w:val="288"/>
        </w:trPr>
        <w:tc>
          <w:tcPr>
            <w:tcW w:w="759" w:type="dxa"/>
          </w:tcPr>
          <w:p w14:paraId="2672594C" w14:textId="77777777" w:rsidR="001A7572" w:rsidRPr="00341394" w:rsidRDefault="001A7572" w:rsidP="00940ADB">
            <w:pPr>
              <w:pStyle w:val="Tabloii"/>
            </w:pPr>
            <w:r w:rsidRPr="00341394">
              <w:t>2024</w:t>
            </w:r>
          </w:p>
        </w:tc>
        <w:tc>
          <w:tcPr>
            <w:tcW w:w="962" w:type="dxa"/>
          </w:tcPr>
          <w:p w14:paraId="0BD874EE" w14:textId="77777777" w:rsidR="001A7572" w:rsidRPr="00341394" w:rsidRDefault="001A7572" w:rsidP="00940ADB">
            <w:pPr>
              <w:pStyle w:val="Tabloii"/>
              <w:jc w:val="center"/>
            </w:pPr>
            <w:r w:rsidRPr="00341394">
              <w:t>70.396</w:t>
            </w:r>
          </w:p>
        </w:tc>
        <w:tc>
          <w:tcPr>
            <w:tcW w:w="1004" w:type="dxa"/>
          </w:tcPr>
          <w:p w14:paraId="0A0A8A68" w14:textId="77777777" w:rsidR="001A7572" w:rsidRPr="00341394" w:rsidRDefault="001A7572" w:rsidP="00940ADB">
            <w:pPr>
              <w:pStyle w:val="Tabloii"/>
              <w:jc w:val="center"/>
            </w:pPr>
            <w:r w:rsidRPr="00341394">
              <w:t>100</w:t>
            </w:r>
          </w:p>
        </w:tc>
        <w:tc>
          <w:tcPr>
            <w:tcW w:w="1119" w:type="dxa"/>
          </w:tcPr>
          <w:p w14:paraId="516C773F" w14:textId="77777777" w:rsidR="001A7572" w:rsidRPr="00341394" w:rsidRDefault="001A7572" w:rsidP="00940ADB">
            <w:pPr>
              <w:pStyle w:val="Tabloii"/>
              <w:jc w:val="center"/>
            </w:pPr>
            <w:r w:rsidRPr="00341394">
              <w:t>163</w:t>
            </w:r>
          </w:p>
        </w:tc>
        <w:tc>
          <w:tcPr>
            <w:tcW w:w="1106" w:type="dxa"/>
          </w:tcPr>
          <w:p w14:paraId="49277FF5" w14:textId="77777777" w:rsidR="001A7572" w:rsidRPr="00341394" w:rsidRDefault="001A7572" w:rsidP="00940ADB">
            <w:pPr>
              <w:pStyle w:val="Tabloii"/>
              <w:jc w:val="center"/>
            </w:pPr>
            <w:r w:rsidRPr="00341394">
              <w:t>1</w:t>
            </w:r>
          </w:p>
        </w:tc>
        <w:tc>
          <w:tcPr>
            <w:tcW w:w="751" w:type="dxa"/>
          </w:tcPr>
          <w:p w14:paraId="0B64AC34" w14:textId="77777777" w:rsidR="001A7572" w:rsidRPr="00341394" w:rsidRDefault="001A7572" w:rsidP="00940ADB">
            <w:pPr>
              <w:pStyle w:val="Tabloii"/>
              <w:jc w:val="center"/>
            </w:pPr>
            <w:r w:rsidRPr="00341394">
              <w:t>2</w:t>
            </w:r>
          </w:p>
        </w:tc>
        <w:tc>
          <w:tcPr>
            <w:tcW w:w="1184" w:type="dxa"/>
          </w:tcPr>
          <w:p w14:paraId="302F0455" w14:textId="77777777" w:rsidR="001A7572" w:rsidRPr="00341394" w:rsidRDefault="001A7572" w:rsidP="00940ADB">
            <w:pPr>
              <w:pStyle w:val="Tabloii"/>
              <w:jc w:val="center"/>
            </w:pPr>
            <w:r w:rsidRPr="00341394">
              <w:t>2</w:t>
            </w:r>
          </w:p>
        </w:tc>
        <w:tc>
          <w:tcPr>
            <w:tcW w:w="995" w:type="dxa"/>
          </w:tcPr>
          <w:p w14:paraId="16C6089F" w14:textId="77777777" w:rsidR="001A7572" w:rsidRPr="00341394" w:rsidRDefault="001A7572" w:rsidP="00940ADB">
            <w:pPr>
              <w:pStyle w:val="Tabloii"/>
              <w:jc w:val="center"/>
            </w:pPr>
            <w:r w:rsidRPr="00341394">
              <w:t>2</w:t>
            </w:r>
          </w:p>
        </w:tc>
        <w:tc>
          <w:tcPr>
            <w:tcW w:w="1136" w:type="dxa"/>
          </w:tcPr>
          <w:p w14:paraId="46458A23" w14:textId="77777777" w:rsidR="001A7572" w:rsidRPr="00341394" w:rsidRDefault="001A7572" w:rsidP="00940ADB">
            <w:pPr>
              <w:pStyle w:val="Tabloii"/>
              <w:jc w:val="center"/>
            </w:pPr>
            <w:r w:rsidRPr="00341394">
              <w:t>163</w:t>
            </w:r>
          </w:p>
        </w:tc>
      </w:tr>
      <w:tr w:rsidR="001A7572" w:rsidRPr="00341394" w14:paraId="2158A9FA" w14:textId="77777777" w:rsidTr="00940ADB">
        <w:trPr>
          <w:trHeight w:val="288"/>
        </w:trPr>
        <w:tc>
          <w:tcPr>
            <w:tcW w:w="759" w:type="dxa"/>
          </w:tcPr>
          <w:p w14:paraId="19BA6B85" w14:textId="77777777" w:rsidR="001A7572" w:rsidRPr="00341394" w:rsidRDefault="001A7572" w:rsidP="00940ADB">
            <w:pPr>
              <w:pStyle w:val="Tabloii"/>
            </w:pPr>
            <w:r w:rsidRPr="00341394">
              <w:t>2029</w:t>
            </w:r>
          </w:p>
        </w:tc>
        <w:tc>
          <w:tcPr>
            <w:tcW w:w="962" w:type="dxa"/>
          </w:tcPr>
          <w:p w14:paraId="1FBB8896" w14:textId="77777777" w:rsidR="001A7572" w:rsidRPr="00341394" w:rsidRDefault="001A7572" w:rsidP="00940ADB">
            <w:pPr>
              <w:pStyle w:val="Tabloii"/>
              <w:jc w:val="center"/>
            </w:pPr>
            <w:r w:rsidRPr="00341394">
              <w:t>75.278</w:t>
            </w:r>
          </w:p>
        </w:tc>
        <w:tc>
          <w:tcPr>
            <w:tcW w:w="1004" w:type="dxa"/>
          </w:tcPr>
          <w:p w14:paraId="7873AFF7" w14:textId="77777777" w:rsidR="001A7572" w:rsidRPr="00341394" w:rsidRDefault="001A7572" w:rsidP="00940ADB">
            <w:pPr>
              <w:pStyle w:val="Tabloii"/>
              <w:jc w:val="center"/>
            </w:pPr>
            <w:r w:rsidRPr="00341394">
              <w:t>100</w:t>
            </w:r>
          </w:p>
        </w:tc>
        <w:tc>
          <w:tcPr>
            <w:tcW w:w="1119" w:type="dxa"/>
          </w:tcPr>
          <w:p w14:paraId="09328FE5" w14:textId="77777777" w:rsidR="001A7572" w:rsidRPr="00341394" w:rsidRDefault="001A7572" w:rsidP="00940ADB">
            <w:pPr>
              <w:pStyle w:val="Tabloii"/>
              <w:jc w:val="center"/>
            </w:pPr>
            <w:r w:rsidRPr="00341394">
              <w:t>174</w:t>
            </w:r>
          </w:p>
        </w:tc>
        <w:tc>
          <w:tcPr>
            <w:tcW w:w="1106" w:type="dxa"/>
          </w:tcPr>
          <w:p w14:paraId="73C6ECBA" w14:textId="77777777" w:rsidR="001A7572" w:rsidRPr="00341394" w:rsidRDefault="001A7572" w:rsidP="00940ADB">
            <w:pPr>
              <w:pStyle w:val="Tabloii"/>
              <w:jc w:val="center"/>
            </w:pPr>
            <w:r w:rsidRPr="00341394">
              <w:t>1</w:t>
            </w:r>
          </w:p>
        </w:tc>
        <w:tc>
          <w:tcPr>
            <w:tcW w:w="751" w:type="dxa"/>
          </w:tcPr>
          <w:p w14:paraId="31747FAD" w14:textId="77777777" w:rsidR="001A7572" w:rsidRPr="00341394" w:rsidRDefault="001A7572" w:rsidP="00940ADB">
            <w:pPr>
              <w:pStyle w:val="Tabloii"/>
              <w:jc w:val="center"/>
            </w:pPr>
            <w:r w:rsidRPr="00341394">
              <w:t>2</w:t>
            </w:r>
          </w:p>
        </w:tc>
        <w:tc>
          <w:tcPr>
            <w:tcW w:w="1184" w:type="dxa"/>
          </w:tcPr>
          <w:p w14:paraId="5D52DD19" w14:textId="77777777" w:rsidR="001A7572" w:rsidRPr="00341394" w:rsidRDefault="001A7572" w:rsidP="00940ADB">
            <w:pPr>
              <w:pStyle w:val="Tabloii"/>
              <w:jc w:val="center"/>
            </w:pPr>
            <w:r w:rsidRPr="00341394">
              <w:t>2</w:t>
            </w:r>
          </w:p>
        </w:tc>
        <w:tc>
          <w:tcPr>
            <w:tcW w:w="995" w:type="dxa"/>
          </w:tcPr>
          <w:p w14:paraId="4EF8EC56" w14:textId="77777777" w:rsidR="001A7572" w:rsidRPr="00341394" w:rsidRDefault="001A7572" w:rsidP="00940ADB">
            <w:pPr>
              <w:pStyle w:val="Tabloii"/>
              <w:jc w:val="center"/>
            </w:pPr>
            <w:r w:rsidRPr="00341394">
              <w:t>2</w:t>
            </w:r>
          </w:p>
        </w:tc>
        <w:tc>
          <w:tcPr>
            <w:tcW w:w="1136" w:type="dxa"/>
          </w:tcPr>
          <w:p w14:paraId="3E8F7A6E" w14:textId="77777777" w:rsidR="001A7572" w:rsidRPr="00341394" w:rsidRDefault="001A7572" w:rsidP="00940ADB">
            <w:pPr>
              <w:pStyle w:val="Tabloii"/>
              <w:jc w:val="center"/>
            </w:pPr>
            <w:r w:rsidRPr="00341394">
              <w:t>181</w:t>
            </w:r>
          </w:p>
        </w:tc>
      </w:tr>
      <w:tr w:rsidR="001A7572" w:rsidRPr="00341394" w14:paraId="3D1733FD" w14:textId="77777777" w:rsidTr="00940ADB">
        <w:trPr>
          <w:trHeight w:val="288"/>
        </w:trPr>
        <w:tc>
          <w:tcPr>
            <w:tcW w:w="759" w:type="dxa"/>
          </w:tcPr>
          <w:p w14:paraId="617D9164" w14:textId="77777777" w:rsidR="001A7572" w:rsidRPr="00341394" w:rsidRDefault="001A7572" w:rsidP="00940ADB">
            <w:pPr>
              <w:pStyle w:val="Tabloii"/>
            </w:pPr>
            <w:r w:rsidRPr="00341394">
              <w:t>2034</w:t>
            </w:r>
          </w:p>
        </w:tc>
        <w:tc>
          <w:tcPr>
            <w:tcW w:w="962" w:type="dxa"/>
          </w:tcPr>
          <w:p w14:paraId="293FA4A9" w14:textId="77777777" w:rsidR="001A7572" w:rsidRPr="00341394" w:rsidRDefault="001A7572" w:rsidP="00940ADB">
            <w:pPr>
              <w:pStyle w:val="Tabloii"/>
              <w:jc w:val="center"/>
            </w:pPr>
            <w:r w:rsidRPr="00341394">
              <w:t>80.499</w:t>
            </w:r>
          </w:p>
        </w:tc>
        <w:tc>
          <w:tcPr>
            <w:tcW w:w="1004" w:type="dxa"/>
          </w:tcPr>
          <w:p w14:paraId="099CC07D" w14:textId="77777777" w:rsidR="001A7572" w:rsidRPr="00341394" w:rsidRDefault="001A7572" w:rsidP="00940ADB">
            <w:pPr>
              <w:pStyle w:val="Tabloii"/>
              <w:jc w:val="center"/>
            </w:pPr>
            <w:r w:rsidRPr="00341394">
              <w:t>100</w:t>
            </w:r>
          </w:p>
        </w:tc>
        <w:tc>
          <w:tcPr>
            <w:tcW w:w="1119" w:type="dxa"/>
          </w:tcPr>
          <w:p w14:paraId="5D912DC3" w14:textId="77777777" w:rsidR="001A7572" w:rsidRPr="00341394" w:rsidRDefault="001A7572" w:rsidP="00940ADB">
            <w:pPr>
              <w:pStyle w:val="Tabloii"/>
              <w:jc w:val="center"/>
            </w:pPr>
            <w:r w:rsidRPr="00341394">
              <w:t>186</w:t>
            </w:r>
          </w:p>
        </w:tc>
        <w:tc>
          <w:tcPr>
            <w:tcW w:w="1106" w:type="dxa"/>
          </w:tcPr>
          <w:p w14:paraId="25956E14" w14:textId="77777777" w:rsidR="001A7572" w:rsidRPr="00341394" w:rsidRDefault="001A7572" w:rsidP="00940ADB">
            <w:pPr>
              <w:pStyle w:val="Tabloii"/>
              <w:jc w:val="center"/>
            </w:pPr>
            <w:r w:rsidRPr="00341394">
              <w:t>1</w:t>
            </w:r>
          </w:p>
        </w:tc>
        <w:tc>
          <w:tcPr>
            <w:tcW w:w="751" w:type="dxa"/>
          </w:tcPr>
          <w:p w14:paraId="70ACBFBE" w14:textId="77777777" w:rsidR="001A7572" w:rsidRPr="00341394" w:rsidRDefault="001A7572" w:rsidP="00940ADB">
            <w:pPr>
              <w:pStyle w:val="Tabloii"/>
              <w:jc w:val="center"/>
            </w:pPr>
            <w:r w:rsidRPr="00341394">
              <w:t>2</w:t>
            </w:r>
          </w:p>
        </w:tc>
        <w:tc>
          <w:tcPr>
            <w:tcW w:w="1184" w:type="dxa"/>
          </w:tcPr>
          <w:p w14:paraId="2E44CAFE" w14:textId="77777777" w:rsidR="001A7572" w:rsidRPr="00341394" w:rsidRDefault="001A7572" w:rsidP="00940ADB">
            <w:pPr>
              <w:pStyle w:val="Tabloii"/>
              <w:jc w:val="center"/>
            </w:pPr>
            <w:r w:rsidRPr="00341394">
              <w:t>2</w:t>
            </w:r>
          </w:p>
        </w:tc>
        <w:tc>
          <w:tcPr>
            <w:tcW w:w="995" w:type="dxa"/>
          </w:tcPr>
          <w:p w14:paraId="202C4C90" w14:textId="77777777" w:rsidR="001A7572" w:rsidRPr="00341394" w:rsidRDefault="001A7572" w:rsidP="00940ADB">
            <w:pPr>
              <w:pStyle w:val="Tabloii"/>
              <w:jc w:val="center"/>
            </w:pPr>
            <w:r w:rsidRPr="00341394">
              <w:t>2</w:t>
            </w:r>
          </w:p>
        </w:tc>
        <w:tc>
          <w:tcPr>
            <w:tcW w:w="1136" w:type="dxa"/>
          </w:tcPr>
          <w:p w14:paraId="5E82056E" w14:textId="77777777" w:rsidR="001A7572" w:rsidRPr="00341394" w:rsidRDefault="001A7572" w:rsidP="00940ADB">
            <w:pPr>
              <w:pStyle w:val="Tabloii"/>
              <w:jc w:val="center"/>
            </w:pPr>
            <w:r w:rsidRPr="00341394">
              <w:t>193</w:t>
            </w:r>
          </w:p>
        </w:tc>
      </w:tr>
      <w:tr w:rsidR="001A7572" w:rsidRPr="00341394" w14:paraId="35623FFB" w14:textId="77777777" w:rsidTr="00940ADB">
        <w:trPr>
          <w:trHeight w:val="288"/>
        </w:trPr>
        <w:tc>
          <w:tcPr>
            <w:tcW w:w="759" w:type="dxa"/>
          </w:tcPr>
          <w:p w14:paraId="3E324162" w14:textId="77777777" w:rsidR="001A7572" w:rsidRPr="00341394" w:rsidRDefault="001A7572" w:rsidP="00940ADB">
            <w:pPr>
              <w:pStyle w:val="Tabloii"/>
            </w:pPr>
            <w:r w:rsidRPr="00341394">
              <w:t>2039</w:t>
            </w:r>
          </w:p>
        </w:tc>
        <w:tc>
          <w:tcPr>
            <w:tcW w:w="962" w:type="dxa"/>
          </w:tcPr>
          <w:p w14:paraId="29032997" w14:textId="77777777" w:rsidR="001A7572" w:rsidRPr="00341394" w:rsidRDefault="001A7572" w:rsidP="00940ADB">
            <w:pPr>
              <w:pStyle w:val="Tabloii"/>
              <w:jc w:val="center"/>
            </w:pPr>
            <w:r w:rsidRPr="00341394">
              <w:t>86.081</w:t>
            </w:r>
          </w:p>
        </w:tc>
        <w:tc>
          <w:tcPr>
            <w:tcW w:w="1004" w:type="dxa"/>
          </w:tcPr>
          <w:p w14:paraId="795F494A" w14:textId="77777777" w:rsidR="001A7572" w:rsidRPr="00341394" w:rsidRDefault="001A7572" w:rsidP="00940ADB">
            <w:pPr>
              <w:pStyle w:val="Tabloii"/>
              <w:jc w:val="center"/>
            </w:pPr>
            <w:r w:rsidRPr="00341394">
              <w:t>100</w:t>
            </w:r>
          </w:p>
        </w:tc>
        <w:tc>
          <w:tcPr>
            <w:tcW w:w="1119" w:type="dxa"/>
          </w:tcPr>
          <w:p w14:paraId="578B8801" w14:textId="77777777" w:rsidR="001A7572" w:rsidRPr="00341394" w:rsidRDefault="001A7572" w:rsidP="00940ADB">
            <w:pPr>
              <w:pStyle w:val="Tabloii"/>
              <w:jc w:val="center"/>
            </w:pPr>
            <w:r w:rsidRPr="00341394">
              <w:t>199</w:t>
            </w:r>
          </w:p>
        </w:tc>
        <w:tc>
          <w:tcPr>
            <w:tcW w:w="1106" w:type="dxa"/>
          </w:tcPr>
          <w:p w14:paraId="1EED6C67" w14:textId="77777777" w:rsidR="001A7572" w:rsidRPr="00341394" w:rsidRDefault="001A7572" w:rsidP="00940ADB">
            <w:pPr>
              <w:pStyle w:val="Tabloii"/>
              <w:jc w:val="center"/>
            </w:pPr>
            <w:r w:rsidRPr="00341394">
              <w:t>1</w:t>
            </w:r>
          </w:p>
        </w:tc>
        <w:tc>
          <w:tcPr>
            <w:tcW w:w="751" w:type="dxa"/>
          </w:tcPr>
          <w:p w14:paraId="15645D53" w14:textId="77777777" w:rsidR="001A7572" w:rsidRPr="00341394" w:rsidRDefault="001A7572" w:rsidP="00940ADB">
            <w:pPr>
              <w:pStyle w:val="Tabloii"/>
              <w:jc w:val="center"/>
            </w:pPr>
            <w:r w:rsidRPr="00341394">
              <w:t>2</w:t>
            </w:r>
          </w:p>
        </w:tc>
        <w:tc>
          <w:tcPr>
            <w:tcW w:w="1184" w:type="dxa"/>
          </w:tcPr>
          <w:p w14:paraId="465CEB94" w14:textId="77777777" w:rsidR="001A7572" w:rsidRPr="00341394" w:rsidRDefault="001A7572" w:rsidP="00940ADB">
            <w:pPr>
              <w:pStyle w:val="Tabloii"/>
              <w:jc w:val="center"/>
            </w:pPr>
            <w:r w:rsidRPr="00341394">
              <w:t>2</w:t>
            </w:r>
          </w:p>
        </w:tc>
        <w:tc>
          <w:tcPr>
            <w:tcW w:w="995" w:type="dxa"/>
          </w:tcPr>
          <w:p w14:paraId="75C66FF8" w14:textId="77777777" w:rsidR="001A7572" w:rsidRPr="00341394" w:rsidRDefault="001A7572" w:rsidP="00940ADB">
            <w:pPr>
              <w:pStyle w:val="Tabloii"/>
              <w:jc w:val="center"/>
            </w:pPr>
            <w:r w:rsidRPr="00341394">
              <w:t>2</w:t>
            </w:r>
          </w:p>
        </w:tc>
        <w:tc>
          <w:tcPr>
            <w:tcW w:w="1136" w:type="dxa"/>
          </w:tcPr>
          <w:p w14:paraId="58C269D0" w14:textId="77777777" w:rsidR="001A7572" w:rsidRPr="00341394" w:rsidRDefault="001A7572" w:rsidP="00940ADB">
            <w:pPr>
              <w:pStyle w:val="Tabloii"/>
              <w:jc w:val="center"/>
            </w:pPr>
            <w:r w:rsidRPr="00341394">
              <w:t>206</w:t>
            </w:r>
          </w:p>
        </w:tc>
      </w:tr>
      <w:tr w:rsidR="001A7572" w:rsidRPr="00341394" w14:paraId="58129600" w14:textId="77777777" w:rsidTr="00940ADB">
        <w:trPr>
          <w:trHeight w:val="288"/>
        </w:trPr>
        <w:tc>
          <w:tcPr>
            <w:tcW w:w="759" w:type="dxa"/>
          </w:tcPr>
          <w:p w14:paraId="153D5DD9" w14:textId="77777777" w:rsidR="001A7572" w:rsidRPr="00341394" w:rsidRDefault="001A7572" w:rsidP="00940ADB">
            <w:pPr>
              <w:pStyle w:val="Tabloii"/>
            </w:pPr>
            <w:r w:rsidRPr="00341394">
              <w:t>2044</w:t>
            </w:r>
          </w:p>
        </w:tc>
        <w:tc>
          <w:tcPr>
            <w:tcW w:w="962" w:type="dxa"/>
          </w:tcPr>
          <w:p w14:paraId="6E460341" w14:textId="77777777" w:rsidR="001A7572" w:rsidRPr="00341394" w:rsidRDefault="001A7572" w:rsidP="00940ADB">
            <w:pPr>
              <w:pStyle w:val="Tabloii"/>
              <w:jc w:val="center"/>
            </w:pPr>
            <w:r w:rsidRPr="00341394">
              <w:t>92.050</w:t>
            </w:r>
          </w:p>
        </w:tc>
        <w:tc>
          <w:tcPr>
            <w:tcW w:w="1004" w:type="dxa"/>
          </w:tcPr>
          <w:p w14:paraId="0EF7C203" w14:textId="77777777" w:rsidR="001A7572" w:rsidRPr="00341394" w:rsidRDefault="001A7572" w:rsidP="00940ADB">
            <w:pPr>
              <w:pStyle w:val="Tabloii"/>
              <w:jc w:val="center"/>
            </w:pPr>
            <w:r w:rsidRPr="00341394">
              <w:t>100</w:t>
            </w:r>
          </w:p>
        </w:tc>
        <w:tc>
          <w:tcPr>
            <w:tcW w:w="1119" w:type="dxa"/>
          </w:tcPr>
          <w:p w14:paraId="51DAA80F" w14:textId="77777777" w:rsidR="001A7572" w:rsidRPr="00341394" w:rsidRDefault="001A7572" w:rsidP="00940ADB">
            <w:pPr>
              <w:pStyle w:val="Tabloii"/>
              <w:jc w:val="center"/>
            </w:pPr>
            <w:r w:rsidRPr="00341394">
              <w:t>213</w:t>
            </w:r>
          </w:p>
        </w:tc>
        <w:tc>
          <w:tcPr>
            <w:tcW w:w="1106" w:type="dxa"/>
          </w:tcPr>
          <w:p w14:paraId="4C6E1F6A" w14:textId="77777777" w:rsidR="001A7572" w:rsidRPr="00341394" w:rsidRDefault="001A7572" w:rsidP="00940ADB">
            <w:pPr>
              <w:pStyle w:val="Tabloii"/>
              <w:jc w:val="center"/>
            </w:pPr>
            <w:r w:rsidRPr="00341394">
              <w:t>1</w:t>
            </w:r>
          </w:p>
        </w:tc>
        <w:tc>
          <w:tcPr>
            <w:tcW w:w="751" w:type="dxa"/>
          </w:tcPr>
          <w:p w14:paraId="37B808CA" w14:textId="77777777" w:rsidR="001A7572" w:rsidRPr="00341394" w:rsidRDefault="001A7572" w:rsidP="00940ADB">
            <w:pPr>
              <w:pStyle w:val="Tabloii"/>
              <w:jc w:val="center"/>
            </w:pPr>
            <w:r w:rsidRPr="00341394">
              <w:t>2</w:t>
            </w:r>
          </w:p>
        </w:tc>
        <w:tc>
          <w:tcPr>
            <w:tcW w:w="1184" w:type="dxa"/>
          </w:tcPr>
          <w:p w14:paraId="2A35FAB6" w14:textId="77777777" w:rsidR="001A7572" w:rsidRPr="00341394" w:rsidRDefault="001A7572" w:rsidP="00940ADB">
            <w:pPr>
              <w:pStyle w:val="Tabloii"/>
              <w:jc w:val="center"/>
            </w:pPr>
            <w:r w:rsidRPr="00341394">
              <w:t>2</w:t>
            </w:r>
          </w:p>
        </w:tc>
        <w:tc>
          <w:tcPr>
            <w:tcW w:w="995" w:type="dxa"/>
          </w:tcPr>
          <w:p w14:paraId="73DFDCF9" w14:textId="77777777" w:rsidR="001A7572" w:rsidRPr="00341394" w:rsidRDefault="001A7572" w:rsidP="00940ADB">
            <w:pPr>
              <w:pStyle w:val="Tabloii"/>
              <w:jc w:val="center"/>
            </w:pPr>
            <w:r w:rsidRPr="00341394">
              <w:t>2</w:t>
            </w:r>
          </w:p>
        </w:tc>
        <w:tc>
          <w:tcPr>
            <w:tcW w:w="1136" w:type="dxa"/>
          </w:tcPr>
          <w:p w14:paraId="6E2D39E2" w14:textId="77777777" w:rsidR="001A7572" w:rsidRPr="00341394" w:rsidRDefault="001A7572" w:rsidP="00940ADB">
            <w:pPr>
              <w:pStyle w:val="Tabloii"/>
              <w:jc w:val="center"/>
            </w:pPr>
            <w:r w:rsidRPr="00341394">
              <w:t>220</w:t>
            </w:r>
          </w:p>
        </w:tc>
      </w:tr>
      <w:tr w:rsidR="001A7572" w:rsidRPr="00341394" w14:paraId="7D791086" w14:textId="77777777" w:rsidTr="00940ADB">
        <w:trPr>
          <w:trHeight w:val="288"/>
        </w:trPr>
        <w:tc>
          <w:tcPr>
            <w:tcW w:w="759" w:type="dxa"/>
          </w:tcPr>
          <w:p w14:paraId="5C11646D" w14:textId="77777777" w:rsidR="001A7572" w:rsidRPr="00341394" w:rsidRDefault="001A7572" w:rsidP="00940ADB">
            <w:pPr>
              <w:pStyle w:val="Tabloii"/>
            </w:pPr>
            <w:r w:rsidRPr="00341394">
              <w:t>2049</w:t>
            </w:r>
          </w:p>
        </w:tc>
        <w:tc>
          <w:tcPr>
            <w:tcW w:w="962" w:type="dxa"/>
          </w:tcPr>
          <w:p w14:paraId="22468F0D" w14:textId="77777777" w:rsidR="001A7572" w:rsidRPr="00341394" w:rsidRDefault="001A7572" w:rsidP="00940ADB">
            <w:pPr>
              <w:pStyle w:val="Tabloii"/>
              <w:jc w:val="center"/>
            </w:pPr>
            <w:r w:rsidRPr="00341394">
              <w:t>100.000</w:t>
            </w:r>
          </w:p>
        </w:tc>
        <w:tc>
          <w:tcPr>
            <w:tcW w:w="1004" w:type="dxa"/>
          </w:tcPr>
          <w:p w14:paraId="07EABD51" w14:textId="77777777" w:rsidR="001A7572" w:rsidRPr="00341394" w:rsidRDefault="001A7572" w:rsidP="00940ADB">
            <w:pPr>
              <w:pStyle w:val="Tabloii"/>
              <w:jc w:val="center"/>
            </w:pPr>
            <w:r w:rsidRPr="00341394">
              <w:t>100</w:t>
            </w:r>
          </w:p>
        </w:tc>
        <w:tc>
          <w:tcPr>
            <w:tcW w:w="1119" w:type="dxa"/>
          </w:tcPr>
          <w:p w14:paraId="536D8CDD" w14:textId="77777777" w:rsidR="001A7572" w:rsidRPr="00341394" w:rsidRDefault="001A7572" w:rsidP="00940ADB">
            <w:pPr>
              <w:pStyle w:val="Tabloii"/>
              <w:jc w:val="center"/>
            </w:pPr>
            <w:r w:rsidRPr="00341394">
              <w:t>232</w:t>
            </w:r>
          </w:p>
        </w:tc>
        <w:tc>
          <w:tcPr>
            <w:tcW w:w="1106" w:type="dxa"/>
          </w:tcPr>
          <w:p w14:paraId="2CC1DC38" w14:textId="77777777" w:rsidR="001A7572" w:rsidRPr="00341394" w:rsidRDefault="001A7572" w:rsidP="00940ADB">
            <w:pPr>
              <w:pStyle w:val="Tabloii"/>
              <w:jc w:val="center"/>
            </w:pPr>
            <w:r w:rsidRPr="00341394">
              <w:t>1</w:t>
            </w:r>
          </w:p>
        </w:tc>
        <w:tc>
          <w:tcPr>
            <w:tcW w:w="751" w:type="dxa"/>
          </w:tcPr>
          <w:p w14:paraId="242A1355" w14:textId="77777777" w:rsidR="001A7572" w:rsidRPr="00341394" w:rsidRDefault="001A7572" w:rsidP="00940ADB">
            <w:pPr>
              <w:pStyle w:val="Tabloii"/>
              <w:jc w:val="center"/>
            </w:pPr>
            <w:r w:rsidRPr="00341394">
              <w:t>2</w:t>
            </w:r>
          </w:p>
        </w:tc>
        <w:tc>
          <w:tcPr>
            <w:tcW w:w="1184" w:type="dxa"/>
          </w:tcPr>
          <w:p w14:paraId="7D346630" w14:textId="77777777" w:rsidR="001A7572" w:rsidRPr="00341394" w:rsidRDefault="001A7572" w:rsidP="00940ADB">
            <w:pPr>
              <w:pStyle w:val="Tabloii"/>
              <w:jc w:val="center"/>
            </w:pPr>
            <w:r w:rsidRPr="00341394">
              <w:t>2</w:t>
            </w:r>
          </w:p>
        </w:tc>
        <w:tc>
          <w:tcPr>
            <w:tcW w:w="995" w:type="dxa"/>
          </w:tcPr>
          <w:p w14:paraId="5E41361F" w14:textId="77777777" w:rsidR="001A7572" w:rsidRPr="00341394" w:rsidRDefault="001A7572" w:rsidP="00940ADB">
            <w:pPr>
              <w:pStyle w:val="Tabloii"/>
              <w:jc w:val="center"/>
            </w:pPr>
            <w:r w:rsidRPr="00341394">
              <w:t>2</w:t>
            </w:r>
          </w:p>
        </w:tc>
        <w:tc>
          <w:tcPr>
            <w:tcW w:w="1136" w:type="dxa"/>
          </w:tcPr>
          <w:p w14:paraId="06C638AE" w14:textId="77777777" w:rsidR="001A7572" w:rsidRPr="00341394" w:rsidRDefault="001A7572" w:rsidP="00940ADB">
            <w:pPr>
              <w:pStyle w:val="Tabloii"/>
              <w:jc w:val="center"/>
            </w:pPr>
            <w:r w:rsidRPr="00341394">
              <w:t>239</w:t>
            </w:r>
          </w:p>
        </w:tc>
      </w:tr>
    </w:tbl>
    <w:p w14:paraId="6D8A4C09" w14:textId="5AFCCCDF" w:rsidR="009765B0" w:rsidRPr="00341394" w:rsidRDefault="009765B0" w:rsidP="001A7572">
      <w:pPr>
        <w:pStyle w:val="BodyText"/>
        <w:rPr>
          <w:lang w:val="tr-TR"/>
        </w:rPr>
      </w:pPr>
      <w:r w:rsidRPr="00341394">
        <w:rPr>
          <w:lang w:val="tr-TR"/>
        </w:rPr>
        <w:t>Not:</w:t>
      </w:r>
      <w:r w:rsidR="00B46C1B" w:rsidRPr="00341394">
        <w:rPr>
          <w:lang w:val="tr-TR"/>
        </w:rPr>
        <w:t xml:space="preserve"> </w:t>
      </w:r>
      <w:r w:rsidRPr="00341394">
        <w:rPr>
          <w:lang w:val="tr-TR"/>
        </w:rPr>
        <w:t>Kanalizasyon projesine esas 12 saatlik debidir.</w:t>
      </w:r>
    </w:p>
    <w:p w14:paraId="287BD00E" w14:textId="2F807160" w:rsidR="001A7572" w:rsidRPr="00341394" w:rsidRDefault="001A7572" w:rsidP="001A7572">
      <w:pPr>
        <w:pStyle w:val="BodyText"/>
        <w:rPr>
          <w:lang w:val="tr-TR"/>
        </w:rPr>
      </w:pPr>
      <w:r w:rsidRPr="00341394">
        <w:rPr>
          <w:lang w:val="tr-TR"/>
        </w:rPr>
        <w:t>Kaynak: Erbaa (Tokat) Kanalizasyon Kesin Projesi, Proje Raporu, 2014</w:t>
      </w:r>
    </w:p>
    <w:p w14:paraId="30E967CD" w14:textId="77777777" w:rsidR="001A7572" w:rsidRPr="00341394" w:rsidRDefault="001A7572" w:rsidP="001A7572">
      <w:pPr>
        <w:pStyle w:val="LFTBody"/>
        <w:rPr>
          <w:lang w:val="tr-TR"/>
        </w:rPr>
      </w:pPr>
      <w:r w:rsidRPr="00341394">
        <w:rPr>
          <w:lang w:val="tr-TR"/>
        </w:rPr>
        <w:t>Erbaa Belediyesi tarafından yaptırılan “Mevcut Atıksu Arıtma Tesisi Kapasite Arttırımı Fizibilite Raporu” çalışması kapsamında ise aşağıdaki kabuller yapılarak AAT tesisi kapasitesi belirlenmiştir.</w:t>
      </w:r>
    </w:p>
    <w:p w14:paraId="053FFE97" w14:textId="77777777" w:rsidR="001A7572" w:rsidRPr="00341394" w:rsidRDefault="001A7572" w:rsidP="00F2670E">
      <w:pPr>
        <w:pStyle w:val="LFTBody"/>
        <w:numPr>
          <w:ilvl w:val="0"/>
          <w:numId w:val="13"/>
        </w:numPr>
        <w:rPr>
          <w:lang w:val="tr-TR"/>
        </w:rPr>
      </w:pPr>
      <w:r w:rsidRPr="00341394">
        <w:rPr>
          <w:lang w:val="tr-TR"/>
        </w:rPr>
        <w:t xml:space="preserve">Kanalizasyon sistemi, yukarıdaki kabul ve hesaplamalara göre taşıyabileceği anlık debi dikkate alınarak tasarlanmış ve hat çapları belirlenmiştir. Ancak atıksu arıtma tesisi tasarımında anlık debi dışında, günlük toplam debi de dikkate alınmaktadır. </w:t>
      </w:r>
    </w:p>
    <w:p w14:paraId="0316958A" w14:textId="2B7786C8" w:rsidR="001A7572" w:rsidRPr="00341394" w:rsidRDefault="001A7572" w:rsidP="00F2670E">
      <w:pPr>
        <w:pStyle w:val="LFTBody"/>
        <w:numPr>
          <w:ilvl w:val="0"/>
          <w:numId w:val="13"/>
        </w:numPr>
        <w:rPr>
          <w:lang w:val="tr-TR"/>
        </w:rPr>
      </w:pPr>
      <w:r w:rsidRPr="00341394">
        <w:rPr>
          <w:lang w:val="tr-TR"/>
        </w:rPr>
        <w:t>Bugün için kişi başına kabul edilen debi (100 l/s) her ne kadar teknik usuller tebliğine uygun olsa da, kişi başı su tüketiminin gelecekte artacağını öngörmek gerekecektir. Kanalizasyon projesinde 2024 yılında atıksu arıtma tesisine geleceği hesaplanan 7.039 m</w:t>
      </w:r>
      <w:r w:rsidRPr="00341394">
        <w:rPr>
          <w:vertAlign w:val="superscript"/>
          <w:lang w:val="tr-TR"/>
        </w:rPr>
        <w:t>3</w:t>
      </w:r>
      <w:r w:rsidRPr="00341394">
        <w:rPr>
          <w:lang w:val="tr-TR"/>
        </w:rPr>
        <w:t>/gün değeri çoktan aşılmış ve arıtma tesisine gelen debi 12.000 m</w:t>
      </w:r>
      <w:r w:rsidRPr="00341394">
        <w:rPr>
          <w:vertAlign w:val="superscript"/>
          <w:lang w:val="tr-TR"/>
        </w:rPr>
        <w:t>3</w:t>
      </w:r>
      <w:r w:rsidRPr="00341394">
        <w:rPr>
          <w:lang w:val="tr-TR"/>
        </w:rPr>
        <w:t xml:space="preserve">/gün mertebesine ulaşmış durumdadır. Dolayısıyla atıksu arıtma tesisinin kapasite ihtiyacının tespitinde, kanalizasyon sisteminin taşıyabileceği maksimum debi için kişi başı su tüketiminin 2049 yılına kadar kademeli olarak </w:t>
      </w:r>
      <w:r w:rsidR="007311B8" w:rsidRPr="00341394">
        <w:rPr>
          <w:lang w:val="tr-TR"/>
        </w:rPr>
        <w:t>120 l/kişi/gün (</w:t>
      </w:r>
      <w:r w:rsidR="00B46C1B" w:rsidRPr="00341394">
        <w:rPr>
          <w:lang w:val="tr-TR"/>
        </w:rPr>
        <w:t>kanalizasyon sistemi</w:t>
      </w:r>
      <w:r w:rsidR="007311B8" w:rsidRPr="00341394">
        <w:rPr>
          <w:lang w:val="tr-TR"/>
        </w:rPr>
        <w:t xml:space="preserve"> için 12 saatlik </w:t>
      </w:r>
      <w:r w:rsidRPr="00341394">
        <w:rPr>
          <w:lang w:val="tr-TR"/>
        </w:rPr>
        <w:t>240 l/kişi-gün</w:t>
      </w:r>
      <w:r w:rsidR="007311B8" w:rsidRPr="00341394">
        <w:rPr>
          <w:lang w:val="tr-TR"/>
        </w:rPr>
        <w:t>)</w:t>
      </w:r>
      <w:r w:rsidRPr="00341394">
        <w:rPr>
          <w:lang w:val="tr-TR"/>
        </w:rPr>
        <w:t xml:space="preserve"> mertebelerine ulaşabileceği öngörülmüştür </w:t>
      </w:r>
    </w:p>
    <w:p w14:paraId="147388D5" w14:textId="6044DCE6" w:rsidR="001A7572" w:rsidRPr="00341394" w:rsidRDefault="001A7572" w:rsidP="00F2670E">
      <w:pPr>
        <w:pStyle w:val="LFTBody"/>
        <w:numPr>
          <w:ilvl w:val="0"/>
          <w:numId w:val="13"/>
        </w:numPr>
        <w:rPr>
          <w:lang w:val="tr-TR"/>
        </w:rPr>
      </w:pPr>
      <w:r w:rsidRPr="00341394">
        <w:rPr>
          <w:lang w:val="tr-TR"/>
        </w:rPr>
        <w:t>İller Bankası tarafından yaptırılan Kanalizasyon Kesin Projesi’nde 2029 ve 2049 yılı için beklenen atıksu uç debileri sırasıyla 181 ve 239 l/s mertebesinde olup, sadece kanalizasyon altyapısı olan imar bölgelerindeki atıksuyu kapsamaktadır. İmar bölgeleri dışında kalan Evyaba bölge</w:t>
      </w:r>
      <w:r w:rsidR="007F123C" w:rsidRPr="00341394">
        <w:rPr>
          <w:lang w:val="tr-TR"/>
        </w:rPr>
        <w:t>sindeki</w:t>
      </w:r>
      <w:r w:rsidRPr="00341394">
        <w:rPr>
          <w:lang w:val="tr-TR"/>
        </w:rPr>
        <w:t xml:space="preserve"> (F1, F2) atıksuların ise arıtma tesisine iletilmeden yerel foseptikler ile bertaraf edileceği öngörülmüştür. Ancak, burada toplanan atıksuların zaman zaman foseptiklerin dolması sebebiyle vidanjörler yardımı ile arıtma tesislne transfer edilmesi gerekmektedir. Bu nedenle arıtma tesisi kapasite arttırımı ihtiyacı hesaplanırken, imar bölgelerinden </w:t>
      </w:r>
      <w:r w:rsidRPr="00341394">
        <w:rPr>
          <w:lang w:val="tr-TR"/>
        </w:rPr>
        <w:lastRenderedPageBreak/>
        <w:t xml:space="preserve">(kanalizasyon altyapısı öngörülen) toplanan atıksu miktarı ile foseptik ile sonlanan atıksu toplama bölgelerinde (Evyaba F1) oluşacak atıksu miktarı dikkate alınmıştır. </w:t>
      </w:r>
    </w:p>
    <w:p w14:paraId="2F55019D" w14:textId="4CDB55BF" w:rsidR="001A7572" w:rsidRPr="00341394" w:rsidRDefault="001A7572" w:rsidP="00F2670E">
      <w:pPr>
        <w:pStyle w:val="LFTBody"/>
        <w:numPr>
          <w:ilvl w:val="0"/>
          <w:numId w:val="13"/>
        </w:numPr>
        <w:rPr>
          <w:lang w:val="tr-TR"/>
        </w:rPr>
      </w:pPr>
      <w:r w:rsidRPr="00341394">
        <w:rPr>
          <w:lang w:val="tr-TR"/>
        </w:rPr>
        <w:t xml:space="preserve">Foseptik ile sonlanacağı ve arıtma tesisine gelmeyeceği düşünülen Evyababölgesinin atıksularının da, foseptiklerinden vidanjörle arıtma tesisine aktartılacağı ve OSB bölgesinde oluşan atıksuların da arıtma tesisine geleceği öngörülmüştür. </w:t>
      </w:r>
    </w:p>
    <w:p w14:paraId="6B2BB149" w14:textId="77777777" w:rsidR="001A7572" w:rsidRPr="00341394" w:rsidRDefault="001A7572" w:rsidP="001A7572">
      <w:pPr>
        <w:pStyle w:val="LFTBody"/>
        <w:rPr>
          <w:lang w:val="tr-TR"/>
        </w:rPr>
      </w:pPr>
      <w:r w:rsidRPr="00341394">
        <w:rPr>
          <w:lang w:val="tr-TR"/>
        </w:rPr>
        <w:t>Yukarıdaki kabuller ile AAT kapasitesi hesabı aşağıdaki tabloda verilmektedir.</w:t>
      </w:r>
    </w:p>
    <w:p w14:paraId="063D21C7" w14:textId="12C73463" w:rsidR="001A7572" w:rsidRPr="00341394" w:rsidRDefault="001A7572" w:rsidP="00376FB6">
      <w:pPr>
        <w:pStyle w:val="Caption"/>
      </w:pPr>
      <w:bookmarkStart w:id="1116" w:name="_Toc200967673"/>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10</w:t>
      </w:r>
      <w:r w:rsidR="001E745D" w:rsidRPr="00341394">
        <w:fldChar w:fldCharType="end"/>
      </w:r>
      <w:r w:rsidRPr="00341394">
        <w:t xml:space="preserve"> Erbaa Atıksu Arıtma Tesisi Tasarım Debileri</w:t>
      </w:r>
      <w:bookmarkEnd w:id="1116"/>
      <w:r w:rsidRPr="00341394">
        <w:t xml:space="preserve">     </w:t>
      </w:r>
    </w:p>
    <w:tbl>
      <w:tblPr>
        <w:tblW w:w="8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808"/>
        <w:gridCol w:w="1131"/>
        <w:gridCol w:w="1131"/>
        <w:gridCol w:w="1132"/>
        <w:gridCol w:w="1131"/>
        <w:gridCol w:w="1132"/>
      </w:tblGrid>
      <w:tr w:rsidR="001A7572" w:rsidRPr="00341394" w14:paraId="11287215" w14:textId="77777777" w:rsidTr="00143BAA">
        <w:trPr>
          <w:trHeight w:val="288"/>
          <w:tblHeader/>
        </w:trPr>
        <w:tc>
          <w:tcPr>
            <w:tcW w:w="1980" w:type="dxa"/>
            <w:shd w:val="clear" w:color="auto" w:fill="ACB9CA" w:themeFill="text2" w:themeFillTint="66"/>
            <w:noWrap/>
            <w:vAlign w:val="bottom"/>
            <w:hideMark/>
          </w:tcPr>
          <w:p w14:paraId="72458444" w14:textId="77777777" w:rsidR="001A7572" w:rsidRPr="00341394" w:rsidRDefault="001A7572" w:rsidP="00E3400C">
            <w:pPr>
              <w:pStyle w:val="Tabloii"/>
              <w:spacing w:before="0"/>
              <w:rPr>
                <w:b/>
                <w:bCs/>
              </w:rPr>
            </w:pPr>
          </w:p>
        </w:tc>
        <w:tc>
          <w:tcPr>
            <w:tcW w:w="808" w:type="dxa"/>
            <w:shd w:val="clear" w:color="auto" w:fill="ACB9CA" w:themeFill="text2" w:themeFillTint="66"/>
            <w:noWrap/>
            <w:vAlign w:val="bottom"/>
            <w:hideMark/>
          </w:tcPr>
          <w:p w14:paraId="6FF00EA6" w14:textId="77777777" w:rsidR="001A7572" w:rsidRPr="00341394" w:rsidRDefault="001A7572" w:rsidP="00E3400C">
            <w:pPr>
              <w:pStyle w:val="Tabloii"/>
              <w:spacing w:before="0"/>
              <w:rPr>
                <w:b/>
                <w:bCs/>
              </w:rPr>
            </w:pPr>
            <w:r w:rsidRPr="00341394">
              <w:rPr>
                <w:b/>
                <w:bCs/>
              </w:rPr>
              <w:t>Birim</w:t>
            </w:r>
          </w:p>
        </w:tc>
        <w:tc>
          <w:tcPr>
            <w:tcW w:w="1131" w:type="dxa"/>
            <w:shd w:val="clear" w:color="auto" w:fill="ACB9CA" w:themeFill="text2" w:themeFillTint="66"/>
            <w:vAlign w:val="center"/>
            <w:hideMark/>
          </w:tcPr>
          <w:p w14:paraId="676EF083" w14:textId="77777777" w:rsidR="001A7572" w:rsidRPr="00341394" w:rsidRDefault="001A7572" w:rsidP="00E3400C">
            <w:pPr>
              <w:pStyle w:val="Tabloii"/>
              <w:spacing w:before="0"/>
              <w:jc w:val="center"/>
              <w:rPr>
                <w:b/>
                <w:bCs/>
              </w:rPr>
            </w:pPr>
            <w:r w:rsidRPr="00341394">
              <w:rPr>
                <w:b/>
                <w:bCs/>
              </w:rPr>
              <w:t>2029</w:t>
            </w:r>
          </w:p>
        </w:tc>
        <w:tc>
          <w:tcPr>
            <w:tcW w:w="1131" w:type="dxa"/>
            <w:shd w:val="clear" w:color="auto" w:fill="ACB9CA" w:themeFill="text2" w:themeFillTint="66"/>
            <w:vAlign w:val="center"/>
            <w:hideMark/>
          </w:tcPr>
          <w:p w14:paraId="260DB552" w14:textId="77777777" w:rsidR="001A7572" w:rsidRPr="00341394" w:rsidRDefault="001A7572" w:rsidP="00E3400C">
            <w:pPr>
              <w:pStyle w:val="Tabloii"/>
              <w:spacing w:before="0"/>
              <w:jc w:val="center"/>
              <w:rPr>
                <w:b/>
                <w:bCs/>
              </w:rPr>
            </w:pPr>
            <w:r w:rsidRPr="00341394">
              <w:rPr>
                <w:b/>
                <w:bCs/>
              </w:rPr>
              <w:t>2034</w:t>
            </w:r>
          </w:p>
        </w:tc>
        <w:tc>
          <w:tcPr>
            <w:tcW w:w="1132" w:type="dxa"/>
            <w:shd w:val="clear" w:color="auto" w:fill="ACB9CA" w:themeFill="text2" w:themeFillTint="66"/>
            <w:vAlign w:val="center"/>
            <w:hideMark/>
          </w:tcPr>
          <w:p w14:paraId="76F1DB8F" w14:textId="77777777" w:rsidR="001A7572" w:rsidRPr="00341394" w:rsidRDefault="001A7572" w:rsidP="00E3400C">
            <w:pPr>
              <w:pStyle w:val="Tabloii"/>
              <w:spacing w:before="0"/>
              <w:jc w:val="center"/>
              <w:rPr>
                <w:b/>
                <w:bCs/>
              </w:rPr>
            </w:pPr>
            <w:r w:rsidRPr="00341394">
              <w:rPr>
                <w:b/>
                <w:bCs/>
              </w:rPr>
              <w:t>2039</w:t>
            </w:r>
          </w:p>
        </w:tc>
        <w:tc>
          <w:tcPr>
            <w:tcW w:w="1131" w:type="dxa"/>
            <w:shd w:val="clear" w:color="auto" w:fill="ACB9CA" w:themeFill="text2" w:themeFillTint="66"/>
            <w:vAlign w:val="center"/>
            <w:hideMark/>
          </w:tcPr>
          <w:p w14:paraId="3780F5CF" w14:textId="77777777" w:rsidR="001A7572" w:rsidRPr="00341394" w:rsidRDefault="001A7572" w:rsidP="00E3400C">
            <w:pPr>
              <w:pStyle w:val="Tabloii"/>
              <w:spacing w:before="0"/>
              <w:jc w:val="center"/>
              <w:rPr>
                <w:b/>
                <w:bCs/>
              </w:rPr>
            </w:pPr>
            <w:r w:rsidRPr="00341394">
              <w:rPr>
                <w:b/>
                <w:bCs/>
              </w:rPr>
              <w:t>2044</w:t>
            </w:r>
          </w:p>
        </w:tc>
        <w:tc>
          <w:tcPr>
            <w:tcW w:w="1132" w:type="dxa"/>
            <w:shd w:val="clear" w:color="auto" w:fill="ACB9CA" w:themeFill="text2" w:themeFillTint="66"/>
            <w:vAlign w:val="center"/>
            <w:hideMark/>
          </w:tcPr>
          <w:p w14:paraId="6962DF96" w14:textId="77777777" w:rsidR="001A7572" w:rsidRPr="00341394" w:rsidRDefault="001A7572" w:rsidP="00E3400C">
            <w:pPr>
              <w:pStyle w:val="Tabloii"/>
              <w:spacing w:before="0"/>
              <w:jc w:val="center"/>
              <w:rPr>
                <w:b/>
                <w:bCs/>
              </w:rPr>
            </w:pPr>
            <w:r w:rsidRPr="00341394">
              <w:rPr>
                <w:b/>
                <w:bCs/>
              </w:rPr>
              <w:t>2049</w:t>
            </w:r>
          </w:p>
        </w:tc>
      </w:tr>
      <w:tr w:rsidR="001A7572" w:rsidRPr="00341394" w14:paraId="6332DEB4" w14:textId="77777777" w:rsidTr="00143BAA">
        <w:trPr>
          <w:trHeight w:val="360"/>
        </w:trPr>
        <w:tc>
          <w:tcPr>
            <w:tcW w:w="1980" w:type="dxa"/>
            <w:vAlign w:val="center"/>
            <w:hideMark/>
          </w:tcPr>
          <w:p w14:paraId="57AD5B61" w14:textId="77777777" w:rsidR="001A7572" w:rsidRPr="00341394" w:rsidRDefault="001A7572" w:rsidP="00E3400C">
            <w:pPr>
              <w:pStyle w:val="Tabloii"/>
              <w:spacing w:before="0"/>
            </w:pPr>
            <w:r w:rsidRPr="00341394">
              <w:t>Nüfus</w:t>
            </w:r>
          </w:p>
        </w:tc>
        <w:tc>
          <w:tcPr>
            <w:tcW w:w="808" w:type="dxa"/>
            <w:vAlign w:val="center"/>
            <w:hideMark/>
          </w:tcPr>
          <w:p w14:paraId="30978A95" w14:textId="77777777" w:rsidR="001A7572" w:rsidRPr="00341394" w:rsidRDefault="001A7572" w:rsidP="00E3400C">
            <w:pPr>
              <w:pStyle w:val="Tabloii"/>
              <w:spacing w:before="0"/>
              <w:jc w:val="center"/>
            </w:pPr>
            <w:r w:rsidRPr="00341394">
              <w:t>kişi</w:t>
            </w:r>
          </w:p>
        </w:tc>
        <w:tc>
          <w:tcPr>
            <w:tcW w:w="1131" w:type="dxa"/>
            <w:vAlign w:val="center"/>
            <w:hideMark/>
          </w:tcPr>
          <w:p w14:paraId="40AC30A6" w14:textId="77777777" w:rsidR="001A7572" w:rsidRPr="00341394" w:rsidRDefault="001A7572" w:rsidP="00E3400C">
            <w:pPr>
              <w:pStyle w:val="Tabloii"/>
              <w:spacing w:before="0"/>
              <w:jc w:val="center"/>
              <w:rPr>
                <w:szCs w:val="20"/>
              </w:rPr>
            </w:pPr>
            <w:r w:rsidRPr="00341394">
              <w:rPr>
                <w:szCs w:val="20"/>
              </w:rPr>
              <w:t>75.278</w:t>
            </w:r>
          </w:p>
        </w:tc>
        <w:tc>
          <w:tcPr>
            <w:tcW w:w="1131" w:type="dxa"/>
            <w:vAlign w:val="center"/>
            <w:hideMark/>
          </w:tcPr>
          <w:p w14:paraId="28D324D3" w14:textId="77777777" w:rsidR="001A7572" w:rsidRPr="00341394" w:rsidRDefault="001A7572" w:rsidP="00E3400C">
            <w:pPr>
              <w:pStyle w:val="Tabloii"/>
              <w:spacing w:before="0"/>
              <w:jc w:val="center"/>
              <w:rPr>
                <w:szCs w:val="20"/>
              </w:rPr>
            </w:pPr>
            <w:r w:rsidRPr="00341394">
              <w:rPr>
                <w:szCs w:val="20"/>
              </w:rPr>
              <w:t>80.499</w:t>
            </w:r>
          </w:p>
        </w:tc>
        <w:tc>
          <w:tcPr>
            <w:tcW w:w="1132" w:type="dxa"/>
            <w:vAlign w:val="center"/>
            <w:hideMark/>
          </w:tcPr>
          <w:p w14:paraId="4738884C" w14:textId="77777777" w:rsidR="001A7572" w:rsidRPr="00341394" w:rsidRDefault="001A7572" w:rsidP="00E3400C">
            <w:pPr>
              <w:pStyle w:val="Tabloii"/>
              <w:spacing w:before="0"/>
              <w:jc w:val="center"/>
              <w:rPr>
                <w:szCs w:val="20"/>
              </w:rPr>
            </w:pPr>
            <w:r w:rsidRPr="00341394">
              <w:rPr>
                <w:szCs w:val="20"/>
              </w:rPr>
              <w:t>86.081</w:t>
            </w:r>
          </w:p>
        </w:tc>
        <w:tc>
          <w:tcPr>
            <w:tcW w:w="1131" w:type="dxa"/>
            <w:vAlign w:val="center"/>
            <w:hideMark/>
          </w:tcPr>
          <w:p w14:paraId="5ED196B0" w14:textId="77777777" w:rsidR="001A7572" w:rsidRPr="00341394" w:rsidRDefault="001A7572" w:rsidP="00E3400C">
            <w:pPr>
              <w:pStyle w:val="Tabloii"/>
              <w:spacing w:before="0"/>
              <w:jc w:val="center"/>
              <w:rPr>
                <w:szCs w:val="20"/>
              </w:rPr>
            </w:pPr>
            <w:r w:rsidRPr="00341394">
              <w:rPr>
                <w:szCs w:val="20"/>
              </w:rPr>
              <w:t>92.050</w:t>
            </w:r>
          </w:p>
        </w:tc>
        <w:tc>
          <w:tcPr>
            <w:tcW w:w="1132" w:type="dxa"/>
            <w:vAlign w:val="center"/>
            <w:hideMark/>
          </w:tcPr>
          <w:p w14:paraId="298EB7EE" w14:textId="77777777" w:rsidR="001A7572" w:rsidRPr="00341394" w:rsidRDefault="001A7572" w:rsidP="00E3400C">
            <w:pPr>
              <w:pStyle w:val="Tabloii"/>
              <w:spacing w:before="0"/>
              <w:jc w:val="center"/>
              <w:rPr>
                <w:szCs w:val="20"/>
              </w:rPr>
            </w:pPr>
            <w:r w:rsidRPr="00341394">
              <w:rPr>
                <w:szCs w:val="20"/>
              </w:rPr>
              <w:t>100.000</w:t>
            </w:r>
          </w:p>
        </w:tc>
      </w:tr>
      <w:tr w:rsidR="001A7572" w:rsidRPr="00341394" w14:paraId="0E11A92B" w14:textId="77777777" w:rsidTr="00143BAA">
        <w:trPr>
          <w:trHeight w:val="360"/>
        </w:trPr>
        <w:tc>
          <w:tcPr>
            <w:tcW w:w="1980" w:type="dxa"/>
            <w:vAlign w:val="center"/>
            <w:hideMark/>
          </w:tcPr>
          <w:p w14:paraId="319696E7" w14:textId="77777777" w:rsidR="001A7572" w:rsidRPr="00341394" w:rsidRDefault="001A7572" w:rsidP="00E3400C">
            <w:pPr>
              <w:pStyle w:val="Tabloii"/>
              <w:spacing w:before="0"/>
            </w:pPr>
            <w:r w:rsidRPr="00341394">
              <w:t>Birim Debi</w:t>
            </w:r>
          </w:p>
        </w:tc>
        <w:tc>
          <w:tcPr>
            <w:tcW w:w="808" w:type="dxa"/>
            <w:vAlign w:val="center"/>
            <w:hideMark/>
          </w:tcPr>
          <w:p w14:paraId="7927EAE4" w14:textId="77777777" w:rsidR="001A7572" w:rsidRPr="00341394" w:rsidRDefault="001A7572" w:rsidP="00E3400C">
            <w:pPr>
              <w:pStyle w:val="Tabloii"/>
              <w:spacing w:before="0"/>
              <w:jc w:val="center"/>
            </w:pPr>
            <w:r w:rsidRPr="00341394">
              <w:t>l/kişi-gün</w:t>
            </w:r>
          </w:p>
        </w:tc>
        <w:tc>
          <w:tcPr>
            <w:tcW w:w="1131" w:type="dxa"/>
            <w:vAlign w:val="center"/>
            <w:hideMark/>
          </w:tcPr>
          <w:p w14:paraId="0B6B17E7" w14:textId="77777777" w:rsidR="001A7572" w:rsidRPr="00341394" w:rsidRDefault="001A7572" w:rsidP="00E3400C">
            <w:pPr>
              <w:pStyle w:val="Tabloii"/>
              <w:spacing w:before="0"/>
              <w:jc w:val="center"/>
              <w:rPr>
                <w:szCs w:val="20"/>
              </w:rPr>
            </w:pPr>
            <w:r w:rsidRPr="00341394">
              <w:rPr>
                <w:szCs w:val="20"/>
              </w:rPr>
              <w:t>160</w:t>
            </w:r>
          </w:p>
        </w:tc>
        <w:tc>
          <w:tcPr>
            <w:tcW w:w="1131" w:type="dxa"/>
            <w:vAlign w:val="center"/>
            <w:hideMark/>
          </w:tcPr>
          <w:p w14:paraId="2680C220" w14:textId="77777777" w:rsidR="001A7572" w:rsidRPr="00341394" w:rsidRDefault="001A7572" w:rsidP="00E3400C">
            <w:pPr>
              <w:pStyle w:val="Tabloii"/>
              <w:spacing w:before="0"/>
              <w:jc w:val="center"/>
              <w:rPr>
                <w:szCs w:val="20"/>
              </w:rPr>
            </w:pPr>
            <w:r w:rsidRPr="00341394">
              <w:rPr>
                <w:szCs w:val="20"/>
              </w:rPr>
              <w:t>180</w:t>
            </w:r>
          </w:p>
        </w:tc>
        <w:tc>
          <w:tcPr>
            <w:tcW w:w="1132" w:type="dxa"/>
            <w:vAlign w:val="center"/>
            <w:hideMark/>
          </w:tcPr>
          <w:p w14:paraId="34A40ADC" w14:textId="77777777" w:rsidR="001A7572" w:rsidRPr="00341394" w:rsidRDefault="001A7572" w:rsidP="00E3400C">
            <w:pPr>
              <w:pStyle w:val="Tabloii"/>
              <w:spacing w:before="0"/>
              <w:jc w:val="center"/>
              <w:rPr>
                <w:szCs w:val="20"/>
              </w:rPr>
            </w:pPr>
            <w:r w:rsidRPr="00341394">
              <w:rPr>
                <w:szCs w:val="20"/>
              </w:rPr>
              <w:t>200</w:t>
            </w:r>
          </w:p>
        </w:tc>
        <w:tc>
          <w:tcPr>
            <w:tcW w:w="1131" w:type="dxa"/>
            <w:vAlign w:val="center"/>
            <w:hideMark/>
          </w:tcPr>
          <w:p w14:paraId="14416D78" w14:textId="77777777" w:rsidR="001A7572" w:rsidRPr="00341394" w:rsidRDefault="001A7572" w:rsidP="00E3400C">
            <w:pPr>
              <w:pStyle w:val="Tabloii"/>
              <w:spacing w:before="0"/>
              <w:jc w:val="center"/>
              <w:rPr>
                <w:szCs w:val="20"/>
              </w:rPr>
            </w:pPr>
            <w:r w:rsidRPr="00341394">
              <w:rPr>
                <w:szCs w:val="20"/>
              </w:rPr>
              <w:t>220</w:t>
            </w:r>
          </w:p>
        </w:tc>
        <w:tc>
          <w:tcPr>
            <w:tcW w:w="1132" w:type="dxa"/>
            <w:vAlign w:val="center"/>
            <w:hideMark/>
          </w:tcPr>
          <w:p w14:paraId="2D115C60" w14:textId="77777777" w:rsidR="001A7572" w:rsidRPr="00341394" w:rsidRDefault="001A7572" w:rsidP="00E3400C">
            <w:pPr>
              <w:pStyle w:val="Tabloii"/>
              <w:spacing w:before="0"/>
              <w:jc w:val="center"/>
              <w:rPr>
                <w:szCs w:val="20"/>
              </w:rPr>
            </w:pPr>
            <w:r w:rsidRPr="00341394">
              <w:rPr>
                <w:szCs w:val="20"/>
              </w:rPr>
              <w:t>240</w:t>
            </w:r>
          </w:p>
        </w:tc>
      </w:tr>
      <w:tr w:rsidR="001A7572" w:rsidRPr="00341394" w14:paraId="7A1B2CD1" w14:textId="77777777" w:rsidTr="00143BAA">
        <w:trPr>
          <w:trHeight w:val="360"/>
        </w:trPr>
        <w:tc>
          <w:tcPr>
            <w:tcW w:w="1980" w:type="dxa"/>
            <w:vAlign w:val="center"/>
            <w:hideMark/>
          </w:tcPr>
          <w:p w14:paraId="56938560" w14:textId="77777777" w:rsidR="001A7572" w:rsidRPr="00341394" w:rsidRDefault="001A7572" w:rsidP="00E3400C">
            <w:pPr>
              <w:pStyle w:val="Tabloii"/>
              <w:spacing w:before="0"/>
            </w:pPr>
            <w:r w:rsidRPr="00341394">
              <w:t>Evsel Atıksu Debisi</w:t>
            </w:r>
          </w:p>
        </w:tc>
        <w:tc>
          <w:tcPr>
            <w:tcW w:w="808" w:type="dxa"/>
            <w:vAlign w:val="center"/>
            <w:hideMark/>
          </w:tcPr>
          <w:p w14:paraId="74709AE6" w14:textId="77777777" w:rsidR="001A7572" w:rsidRPr="00341394" w:rsidRDefault="001A7572" w:rsidP="00E3400C">
            <w:pPr>
              <w:pStyle w:val="Tabloii"/>
              <w:spacing w:before="0"/>
              <w:jc w:val="center"/>
            </w:pPr>
            <w:r w:rsidRPr="00341394">
              <w:t>m</w:t>
            </w:r>
            <w:r w:rsidRPr="00341394">
              <w:rPr>
                <w:vertAlign w:val="superscript"/>
              </w:rPr>
              <w:t>3</w:t>
            </w:r>
            <w:r w:rsidRPr="00341394">
              <w:t>/gün</w:t>
            </w:r>
          </w:p>
        </w:tc>
        <w:tc>
          <w:tcPr>
            <w:tcW w:w="1131" w:type="dxa"/>
            <w:vAlign w:val="center"/>
            <w:hideMark/>
          </w:tcPr>
          <w:p w14:paraId="1EF36065" w14:textId="77777777" w:rsidR="001A7572" w:rsidRPr="00341394" w:rsidRDefault="001A7572" w:rsidP="00E3400C">
            <w:pPr>
              <w:pStyle w:val="Tabloii"/>
              <w:spacing w:before="0"/>
              <w:jc w:val="center"/>
              <w:rPr>
                <w:szCs w:val="20"/>
              </w:rPr>
            </w:pPr>
            <w:r w:rsidRPr="00341394">
              <w:rPr>
                <w:szCs w:val="20"/>
              </w:rPr>
              <w:t>12.044</w:t>
            </w:r>
          </w:p>
        </w:tc>
        <w:tc>
          <w:tcPr>
            <w:tcW w:w="1131" w:type="dxa"/>
            <w:vAlign w:val="center"/>
            <w:hideMark/>
          </w:tcPr>
          <w:p w14:paraId="79C5B976" w14:textId="77777777" w:rsidR="001A7572" w:rsidRPr="00341394" w:rsidRDefault="001A7572" w:rsidP="00E3400C">
            <w:pPr>
              <w:pStyle w:val="Tabloii"/>
              <w:spacing w:before="0"/>
              <w:jc w:val="center"/>
              <w:rPr>
                <w:szCs w:val="20"/>
              </w:rPr>
            </w:pPr>
            <w:r w:rsidRPr="00341394">
              <w:rPr>
                <w:szCs w:val="20"/>
              </w:rPr>
              <w:t>14.490</w:t>
            </w:r>
          </w:p>
        </w:tc>
        <w:tc>
          <w:tcPr>
            <w:tcW w:w="1132" w:type="dxa"/>
            <w:vAlign w:val="center"/>
            <w:hideMark/>
          </w:tcPr>
          <w:p w14:paraId="3168DB9B" w14:textId="77777777" w:rsidR="001A7572" w:rsidRPr="00341394" w:rsidRDefault="001A7572" w:rsidP="00E3400C">
            <w:pPr>
              <w:pStyle w:val="Tabloii"/>
              <w:spacing w:before="0"/>
              <w:jc w:val="center"/>
              <w:rPr>
                <w:szCs w:val="20"/>
              </w:rPr>
            </w:pPr>
            <w:r w:rsidRPr="00341394">
              <w:rPr>
                <w:szCs w:val="20"/>
              </w:rPr>
              <w:t>17.216</w:t>
            </w:r>
          </w:p>
        </w:tc>
        <w:tc>
          <w:tcPr>
            <w:tcW w:w="1131" w:type="dxa"/>
            <w:vAlign w:val="center"/>
            <w:hideMark/>
          </w:tcPr>
          <w:p w14:paraId="1EBD86FA" w14:textId="77777777" w:rsidR="001A7572" w:rsidRPr="00341394" w:rsidRDefault="001A7572" w:rsidP="00E3400C">
            <w:pPr>
              <w:pStyle w:val="Tabloii"/>
              <w:spacing w:before="0"/>
              <w:jc w:val="center"/>
              <w:rPr>
                <w:szCs w:val="20"/>
              </w:rPr>
            </w:pPr>
            <w:r w:rsidRPr="00341394">
              <w:rPr>
                <w:szCs w:val="20"/>
              </w:rPr>
              <w:t>20.251</w:t>
            </w:r>
          </w:p>
        </w:tc>
        <w:tc>
          <w:tcPr>
            <w:tcW w:w="1132" w:type="dxa"/>
            <w:vAlign w:val="center"/>
            <w:hideMark/>
          </w:tcPr>
          <w:p w14:paraId="67EFEB1A" w14:textId="77777777" w:rsidR="001A7572" w:rsidRPr="00341394" w:rsidRDefault="001A7572" w:rsidP="00E3400C">
            <w:pPr>
              <w:pStyle w:val="Tabloii"/>
              <w:spacing w:before="0"/>
              <w:jc w:val="center"/>
              <w:rPr>
                <w:szCs w:val="20"/>
              </w:rPr>
            </w:pPr>
            <w:r w:rsidRPr="00341394">
              <w:rPr>
                <w:szCs w:val="20"/>
              </w:rPr>
              <w:t>24.000</w:t>
            </w:r>
          </w:p>
        </w:tc>
      </w:tr>
      <w:tr w:rsidR="001A7572" w:rsidRPr="00341394" w14:paraId="53E02ADA" w14:textId="77777777" w:rsidTr="00143BAA">
        <w:trPr>
          <w:trHeight w:val="876"/>
        </w:trPr>
        <w:tc>
          <w:tcPr>
            <w:tcW w:w="1980" w:type="dxa"/>
            <w:vAlign w:val="center"/>
            <w:hideMark/>
          </w:tcPr>
          <w:p w14:paraId="7F934F19" w14:textId="77777777" w:rsidR="001A7572" w:rsidRPr="00341394" w:rsidRDefault="001A7572" w:rsidP="00E3400C">
            <w:pPr>
              <w:pStyle w:val="Tabloii"/>
              <w:spacing w:before="0"/>
            </w:pPr>
            <w:r w:rsidRPr="00341394">
              <w:t>OSB+Mezbaha+</w:t>
            </w:r>
          </w:p>
          <w:p w14:paraId="514E77FA" w14:textId="77777777" w:rsidR="001A7572" w:rsidRPr="00341394" w:rsidRDefault="001A7572" w:rsidP="00E3400C">
            <w:pPr>
              <w:pStyle w:val="Tabloii"/>
              <w:spacing w:before="0"/>
            </w:pPr>
            <w:r w:rsidRPr="00341394">
              <w:t>MYO/Üniversite+ Hastane</w:t>
            </w:r>
          </w:p>
        </w:tc>
        <w:tc>
          <w:tcPr>
            <w:tcW w:w="808" w:type="dxa"/>
            <w:vAlign w:val="center"/>
            <w:hideMark/>
          </w:tcPr>
          <w:p w14:paraId="4A5DA270" w14:textId="77777777" w:rsidR="001A7572" w:rsidRPr="00341394" w:rsidRDefault="001A7572" w:rsidP="00E3400C">
            <w:pPr>
              <w:pStyle w:val="Tabloii"/>
              <w:spacing w:before="0"/>
              <w:jc w:val="center"/>
            </w:pPr>
          </w:p>
        </w:tc>
        <w:tc>
          <w:tcPr>
            <w:tcW w:w="1131" w:type="dxa"/>
            <w:vAlign w:val="center"/>
            <w:hideMark/>
          </w:tcPr>
          <w:p w14:paraId="052D7CC1" w14:textId="77777777" w:rsidR="001A7572" w:rsidRPr="00341394" w:rsidRDefault="001A7572" w:rsidP="00E3400C">
            <w:pPr>
              <w:pStyle w:val="Tabloii"/>
              <w:spacing w:before="0"/>
              <w:jc w:val="center"/>
              <w:rPr>
                <w:szCs w:val="20"/>
              </w:rPr>
            </w:pPr>
            <w:r w:rsidRPr="00341394">
              <w:rPr>
                <w:szCs w:val="20"/>
              </w:rPr>
              <w:t>2.310</w:t>
            </w:r>
          </w:p>
        </w:tc>
        <w:tc>
          <w:tcPr>
            <w:tcW w:w="1131" w:type="dxa"/>
            <w:vAlign w:val="center"/>
            <w:hideMark/>
          </w:tcPr>
          <w:p w14:paraId="3D17B854" w14:textId="77777777" w:rsidR="001A7572" w:rsidRPr="00341394" w:rsidRDefault="001A7572" w:rsidP="00E3400C">
            <w:pPr>
              <w:pStyle w:val="Tabloii"/>
              <w:spacing w:before="0"/>
              <w:jc w:val="center"/>
              <w:rPr>
                <w:szCs w:val="20"/>
              </w:rPr>
            </w:pPr>
            <w:r w:rsidRPr="00341394">
              <w:rPr>
                <w:szCs w:val="20"/>
              </w:rPr>
              <w:t>3.090</w:t>
            </w:r>
          </w:p>
        </w:tc>
        <w:tc>
          <w:tcPr>
            <w:tcW w:w="1132" w:type="dxa"/>
            <w:vAlign w:val="center"/>
            <w:hideMark/>
          </w:tcPr>
          <w:p w14:paraId="52073B8B" w14:textId="77777777" w:rsidR="001A7572" w:rsidRPr="00341394" w:rsidRDefault="001A7572" w:rsidP="00E3400C">
            <w:pPr>
              <w:pStyle w:val="Tabloii"/>
              <w:spacing w:before="0"/>
              <w:jc w:val="center"/>
              <w:rPr>
                <w:szCs w:val="20"/>
              </w:rPr>
            </w:pPr>
            <w:r w:rsidRPr="00341394">
              <w:rPr>
                <w:szCs w:val="20"/>
              </w:rPr>
              <w:t>4.310</w:t>
            </w:r>
          </w:p>
        </w:tc>
        <w:tc>
          <w:tcPr>
            <w:tcW w:w="1131" w:type="dxa"/>
            <w:vAlign w:val="center"/>
            <w:hideMark/>
          </w:tcPr>
          <w:p w14:paraId="7A8412D8" w14:textId="77777777" w:rsidR="001A7572" w:rsidRPr="00341394" w:rsidRDefault="001A7572" w:rsidP="00E3400C">
            <w:pPr>
              <w:pStyle w:val="Tabloii"/>
              <w:spacing w:before="0"/>
              <w:jc w:val="center"/>
              <w:rPr>
                <w:szCs w:val="20"/>
              </w:rPr>
            </w:pPr>
            <w:r w:rsidRPr="00341394">
              <w:rPr>
                <w:szCs w:val="20"/>
              </w:rPr>
              <w:t>5.550</w:t>
            </w:r>
          </w:p>
        </w:tc>
        <w:tc>
          <w:tcPr>
            <w:tcW w:w="1132" w:type="dxa"/>
            <w:vAlign w:val="center"/>
            <w:hideMark/>
          </w:tcPr>
          <w:p w14:paraId="37D3D005" w14:textId="77777777" w:rsidR="001A7572" w:rsidRPr="00341394" w:rsidRDefault="001A7572" w:rsidP="00E3400C">
            <w:pPr>
              <w:pStyle w:val="Tabloii"/>
              <w:spacing w:before="0"/>
              <w:jc w:val="center"/>
              <w:rPr>
                <w:szCs w:val="20"/>
              </w:rPr>
            </w:pPr>
            <w:r w:rsidRPr="00341394">
              <w:rPr>
                <w:szCs w:val="20"/>
              </w:rPr>
              <w:t>7.290</w:t>
            </w:r>
          </w:p>
        </w:tc>
      </w:tr>
      <w:tr w:rsidR="001A7572" w:rsidRPr="00341394" w14:paraId="06EDE7A2" w14:textId="77777777" w:rsidTr="00143BAA">
        <w:trPr>
          <w:trHeight w:val="408"/>
        </w:trPr>
        <w:tc>
          <w:tcPr>
            <w:tcW w:w="1980" w:type="dxa"/>
            <w:vAlign w:val="center"/>
            <w:hideMark/>
          </w:tcPr>
          <w:p w14:paraId="59D8E1A2" w14:textId="77777777" w:rsidR="001A7572" w:rsidRPr="00341394" w:rsidRDefault="001A7572" w:rsidP="00E3400C">
            <w:pPr>
              <w:pStyle w:val="Tabloii"/>
              <w:spacing w:before="0"/>
            </w:pPr>
            <w:r w:rsidRPr="00341394">
              <w:t>Toplam Debi</w:t>
            </w:r>
          </w:p>
        </w:tc>
        <w:tc>
          <w:tcPr>
            <w:tcW w:w="808" w:type="dxa"/>
            <w:vAlign w:val="center"/>
            <w:hideMark/>
          </w:tcPr>
          <w:p w14:paraId="7054E807" w14:textId="77777777" w:rsidR="001A7572" w:rsidRPr="00341394" w:rsidRDefault="001A7572" w:rsidP="00E3400C">
            <w:pPr>
              <w:pStyle w:val="Tabloii"/>
              <w:spacing w:before="0"/>
              <w:jc w:val="center"/>
            </w:pPr>
            <w:r w:rsidRPr="00341394">
              <w:t>m</w:t>
            </w:r>
            <w:r w:rsidRPr="00341394">
              <w:rPr>
                <w:vertAlign w:val="superscript"/>
              </w:rPr>
              <w:t>3</w:t>
            </w:r>
            <w:r w:rsidRPr="00341394">
              <w:t>/gün</w:t>
            </w:r>
          </w:p>
        </w:tc>
        <w:tc>
          <w:tcPr>
            <w:tcW w:w="1131" w:type="dxa"/>
            <w:vAlign w:val="center"/>
            <w:hideMark/>
          </w:tcPr>
          <w:p w14:paraId="04564F21" w14:textId="77777777" w:rsidR="001A7572" w:rsidRPr="00341394" w:rsidRDefault="001A7572" w:rsidP="00E3400C">
            <w:pPr>
              <w:pStyle w:val="Tabloii"/>
              <w:spacing w:before="0"/>
              <w:jc w:val="center"/>
              <w:rPr>
                <w:szCs w:val="20"/>
              </w:rPr>
            </w:pPr>
            <w:r w:rsidRPr="00341394">
              <w:rPr>
                <w:szCs w:val="20"/>
              </w:rPr>
              <w:t>14.354</w:t>
            </w:r>
          </w:p>
        </w:tc>
        <w:tc>
          <w:tcPr>
            <w:tcW w:w="1131" w:type="dxa"/>
            <w:vAlign w:val="center"/>
            <w:hideMark/>
          </w:tcPr>
          <w:p w14:paraId="7E265EC1" w14:textId="77777777" w:rsidR="001A7572" w:rsidRPr="00341394" w:rsidRDefault="001A7572" w:rsidP="00E3400C">
            <w:pPr>
              <w:pStyle w:val="Tabloii"/>
              <w:spacing w:before="0"/>
              <w:jc w:val="center"/>
              <w:rPr>
                <w:szCs w:val="20"/>
              </w:rPr>
            </w:pPr>
            <w:r w:rsidRPr="00341394">
              <w:rPr>
                <w:szCs w:val="20"/>
              </w:rPr>
              <w:t>17.580</w:t>
            </w:r>
          </w:p>
        </w:tc>
        <w:tc>
          <w:tcPr>
            <w:tcW w:w="1132" w:type="dxa"/>
            <w:vAlign w:val="center"/>
            <w:hideMark/>
          </w:tcPr>
          <w:p w14:paraId="210E140B" w14:textId="77777777" w:rsidR="001A7572" w:rsidRPr="00341394" w:rsidRDefault="001A7572" w:rsidP="00E3400C">
            <w:pPr>
              <w:pStyle w:val="Tabloii"/>
              <w:spacing w:before="0"/>
              <w:jc w:val="center"/>
              <w:rPr>
                <w:szCs w:val="20"/>
              </w:rPr>
            </w:pPr>
            <w:r w:rsidRPr="00341394">
              <w:rPr>
                <w:szCs w:val="20"/>
              </w:rPr>
              <w:t>21.526</w:t>
            </w:r>
          </w:p>
        </w:tc>
        <w:tc>
          <w:tcPr>
            <w:tcW w:w="1131" w:type="dxa"/>
            <w:vAlign w:val="center"/>
            <w:hideMark/>
          </w:tcPr>
          <w:p w14:paraId="34239C46" w14:textId="77777777" w:rsidR="001A7572" w:rsidRPr="00341394" w:rsidRDefault="001A7572" w:rsidP="00E3400C">
            <w:pPr>
              <w:pStyle w:val="Tabloii"/>
              <w:spacing w:before="0"/>
              <w:jc w:val="center"/>
              <w:rPr>
                <w:szCs w:val="20"/>
              </w:rPr>
            </w:pPr>
            <w:r w:rsidRPr="00341394">
              <w:rPr>
                <w:szCs w:val="20"/>
              </w:rPr>
              <w:t>25.801</w:t>
            </w:r>
          </w:p>
        </w:tc>
        <w:tc>
          <w:tcPr>
            <w:tcW w:w="1132" w:type="dxa"/>
            <w:vAlign w:val="center"/>
            <w:hideMark/>
          </w:tcPr>
          <w:p w14:paraId="552EFEB2" w14:textId="77777777" w:rsidR="001A7572" w:rsidRPr="00341394" w:rsidRDefault="001A7572" w:rsidP="00E3400C">
            <w:pPr>
              <w:pStyle w:val="Tabloii"/>
              <w:spacing w:before="0"/>
              <w:jc w:val="center"/>
              <w:rPr>
                <w:szCs w:val="20"/>
              </w:rPr>
            </w:pPr>
            <w:r w:rsidRPr="00341394">
              <w:rPr>
                <w:szCs w:val="20"/>
              </w:rPr>
              <w:t>31.290</w:t>
            </w:r>
          </w:p>
        </w:tc>
      </w:tr>
    </w:tbl>
    <w:p w14:paraId="6FDBD3B7" w14:textId="77777777" w:rsidR="001A7572" w:rsidRPr="00341394" w:rsidRDefault="001A7572" w:rsidP="001A7572">
      <w:pPr>
        <w:pStyle w:val="BodyText"/>
        <w:rPr>
          <w:lang w:val="tr-TR"/>
        </w:rPr>
      </w:pPr>
      <w:r w:rsidRPr="00341394">
        <w:rPr>
          <w:lang w:val="tr-TR"/>
        </w:rPr>
        <w:t>Kaynak: Mevcut Atıksu Arıtma Tesisi Kapasite Arttırımı Fizibilite Raporu, Şubat 2024.</w:t>
      </w:r>
    </w:p>
    <w:bookmarkEnd w:id="1115"/>
    <w:p w14:paraId="5F561794" w14:textId="5E79B4C5" w:rsidR="001A7572" w:rsidRPr="00341394" w:rsidRDefault="00795491" w:rsidP="001A7572">
      <w:pPr>
        <w:pStyle w:val="LFTBody"/>
        <w:rPr>
          <w:lang w:val="tr-TR"/>
        </w:rPr>
      </w:pPr>
      <w:r w:rsidRPr="00341394">
        <w:rPr>
          <w:lang w:val="tr-TR"/>
        </w:rPr>
        <w:t xml:space="preserve">Güncellenen nüfus projeksiyonları </w:t>
      </w:r>
      <w:r w:rsidR="001A7572" w:rsidRPr="00341394">
        <w:rPr>
          <w:lang w:val="tr-TR"/>
        </w:rPr>
        <w:t>dikkate alınarak aşağıdaki hesaplamalar yapılmıştır.</w:t>
      </w:r>
    </w:p>
    <w:p w14:paraId="04D36B9A" w14:textId="11911948" w:rsidR="001A7572" w:rsidRPr="00341394" w:rsidRDefault="001A7572" w:rsidP="00376FB6">
      <w:pPr>
        <w:pStyle w:val="Caption"/>
      </w:pPr>
      <w:bookmarkStart w:id="1117" w:name="_Ref163571839"/>
      <w:bookmarkStart w:id="1118" w:name="_Toc200967674"/>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11</w:t>
      </w:r>
      <w:r w:rsidR="001E745D" w:rsidRPr="00341394">
        <w:fldChar w:fldCharType="end"/>
      </w:r>
      <w:bookmarkEnd w:id="1117"/>
      <w:r w:rsidRPr="00341394">
        <w:t xml:space="preserve"> Erbaa Atıksu Arıtma Tesisi Tasarım Debileri</w:t>
      </w:r>
      <w:bookmarkEnd w:id="1118"/>
      <w:r w:rsidRPr="00341394">
        <w:t xml:space="preserve">     </w:t>
      </w:r>
    </w:p>
    <w:tbl>
      <w:tblPr>
        <w:tblW w:w="8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13"/>
        <w:gridCol w:w="992"/>
        <w:gridCol w:w="897"/>
        <w:gridCol w:w="897"/>
        <w:gridCol w:w="897"/>
        <w:gridCol w:w="966"/>
        <w:gridCol w:w="966"/>
        <w:gridCol w:w="872"/>
      </w:tblGrid>
      <w:tr w:rsidR="004275A8" w:rsidRPr="00341394" w14:paraId="4A9D47A5" w14:textId="4B0E03AD" w:rsidTr="004275A8">
        <w:trPr>
          <w:trHeight w:val="288"/>
          <w:tblHeader/>
        </w:trPr>
        <w:tc>
          <w:tcPr>
            <w:tcW w:w="1913" w:type="dxa"/>
            <w:shd w:val="clear" w:color="auto" w:fill="ACB9CA" w:themeFill="text2" w:themeFillTint="66"/>
            <w:noWrap/>
            <w:vAlign w:val="bottom"/>
            <w:hideMark/>
          </w:tcPr>
          <w:p w14:paraId="3DD39676" w14:textId="77777777" w:rsidR="004275A8" w:rsidRPr="00341394" w:rsidRDefault="004275A8" w:rsidP="00940ADB">
            <w:pPr>
              <w:pStyle w:val="Tabloii"/>
              <w:rPr>
                <w:b/>
                <w:bCs/>
              </w:rPr>
            </w:pPr>
          </w:p>
        </w:tc>
        <w:tc>
          <w:tcPr>
            <w:tcW w:w="992" w:type="dxa"/>
            <w:shd w:val="clear" w:color="auto" w:fill="ACB9CA" w:themeFill="text2" w:themeFillTint="66"/>
            <w:noWrap/>
            <w:vAlign w:val="bottom"/>
            <w:hideMark/>
          </w:tcPr>
          <w:p w14:paraId="79400A73" w14:textId="77777777" w:rsidR="004275A8" w:rsidRPr="00341394" w:rsidRDefault="004275A8" w:rsidP="00940ADB">
            <w:pPr>
              <w:pStyle w:val="Tabloii"/>
              <w:rPr>
                <w:b/>
                <w:bCs/>
              </w:rPr>
            </w:pPr>
            <w:r w:rsidRPr="00341394">
              <w:rPr>
                <w:b/>
                <w:bCs/>
              </w:rPr>
              <w:t>Birim</w:t>
            </w:r>
          </w:p>
        </w:tc>
        <w:tc>
          <w:tcPr>
            <w:tcW w:w="897" w:type="dxa"/>
            <w:shd w:val="clear" w:color="auto" w:fill="ACB9CA" w:themeFill="text2" w:themeFillTint="66"/>
            <w:vAlign w:val="center"/>
            <w:hideMark/>
          </w:tcPr>
          <w:p w14:paraId="28DDD8F6" w14:textId="77777777" w:rsidR="004275A8" w:rsidRPr="00341394" w:rsidRDefault="004275A8" w:rsidP="00940ADB">
            <w:pPr>
              <w:pStyle w:val="Tabloii"/>
              <w:jc w:val="center"/>
              <w:rPr>
                <w:b/>
                <w:bCs/>
              </w:rPr>
            </w:pPr>
            <w:r w:rsidRPr="00341394">
              <w:rPr>
                <w:b/>
                <w:bCs/>
              </w:rPr>
              <w:t>2029</w:t>
            </w:r>
          </w:p>
        </w:tc>
        <w:tc>
          <w:tcPr>
            <w:tcW w:w="897" w:type="dxa"/>
            <w:shd w:val="clear" w:color="auto" w:fill="ACB9CA" w:themeFill="text2" w:themeFillTint="66"/>
            <w:vAlign w:val="center"/>
            <w:hideMark/>
          </w:tcPr>
          <w:p w14:paraId="61D92085" w14:textId="77777777" w:rsidR="004275A8" w:rsidRPr="00341394" w:rsidRDefault="004275A8" w:rsidP="00940ADB">
            <w:pPr>
              <w:pStyle w:val="Tabloii"/>
              <w:jc w:val="center"/>
              <w:rPr>
                <w:b/>
                <w:bCs/>
              </w:rPr>
            </w:pPr>
            <w:r w:rsidRPr="00341394">
              <w:rPr>
                <w:b/>
                <w:bCs/>
              </w:rPr>
              <w:t>2034</w:t>
            </w:r>
          </w:p>
        </w:tc>
        <w:tc>
          <w:tcPr>
            <w:tcW w:w="897" w:type="dxa"/>
            <w:shd w:val="clear" w:color="auto" w:fill="ACB9CA" w:themeFill="text2" w:themeFillTint="66"/>
            <w:vAlign w:val="center"/>
            <w:hideMark/>
          </w:tcPr>
          <w:p w14:paraId="61C16F46" w14:textId="77777777" w:rsidR="004275A8" w:rsidRPr="00341394" w:rsidRDefault="004275A8" w:rsidP="00940ADB">
            <w:pPr>
              <w:pStyle w:val="Tabloii"/>
              <w:jc w:val="center"/>
              <w:rPr>
                <w:b/>
                <w:bCs/>
              </w:rPr>
            </w:pPr>
            <w:r w:rsidRPr="00341394">
              <w:rPr>
                <w:b/>
                <w:bCs/>
              </w:rPr>
              <w:t>2039</w:t>
            </w:r>
          </w:p>
        </w:tc>
        <w:tc>
          <w:tcPr>
            <w:tcW w:w="966" w:type="dxa"/>
            <w:shd w:val="clear" w:color="auto" w:fill="ACB9CA" w:themeFill="text2" w:themeFillTint="66"/>
            <w:vAlign w:val="center"/>
            <w:hideMark/>
          </w:tcPr>
          <w:p w14:paraId="54D6ABEB" w14:textId="0366B654" w:rsidR="004275A8" w:rsidRPr="00341394" w:rsidRDefault="004275A8" w:rsidP="00940ADB">
            <w:pPr>
              <w:pStyle w:val="Tabloii"/>
              <w:jc w:val="center"/>
              <w:rPr>
                <w:b/>
                <w:bCs/>
              </w:rPr>
            </w:pPr>
            <w:r w:rsidRPr="00341394">
              <w:rPr>
                <w:b/>
                <w:bCs/>
              </w:rPr>
              <w:t>2044</w:t>
            </w:r>
          </w:p>
        </w:tc>
        <w:tc>
          <w:tcPr>
            <w:tcW w:w="966" w:type="dxa"/>
            <w:shd w:val="clear" w:color="auto" w:fill="ACB9CA" w:themeFill="text2" w:themeFillTint="66"/>
            <w:vAlign w:val="center"/>
            <w:hideMark/>
          </w:tcPr>
          <w:p w14:paraId="4A8E27E5" w14:textId="77777777" w:rsidR="004275A8" w:rsidRPr="00341394" w:rsidRDefault="004275A8" w:rsidP="00940ADB">
            <w:pPr>
              <w:pStyle w:val="Tabloii"/>
              <w:jc w:val="center"/>
              <w:rPr>
                <w:b/>
                <w:bCs/>
              </w:rPr>
            </w:pPr>
            <w:r w:rsidRPr="00341394">
              <w:rPr>
                <w:b/>
                <w:bCs/>
              </w:rPr>
              <w:t>2049</w:t>
            </w:r>
          </w:p>
        </w:tc>
        <w:tc>
          <w:tcPr>
            <w:tcW w:w="872" w:type="dxa"/>
            <w:shd w:val="clear" w:color="auto" w:fill="ACB9CA" w:themeFill="text2" w:themeFillTint="66"/>
          </w:tcPr>
          <w:p w14:paraId="73AFE268" w14:textId="49F2CD61" w:rsidR="004275A8" w:rsidRPr="00341394" w:rsidRDefault="004275A8" w:rsidP="00940ADB">
            <w:pPr>
              <w:pStyle w:val="Tabloii"/>
              <w:jc w:val="center"/>
              <w:rPr>
                <w:b/>
                <w:bCs/>
              </w:rPr>
            </w:pPr>
            <w:r w:rsidRPr="00341394">
              <w:rPr>
                <w:b/>
                <w:bCs/>
              </w:rPr>
              <w:t>2054</w:t>
            </w:r>
          </w:p>
        </w:tc>
      </w:tr>
      <w:tr w:rsidR="004275A8" w:rsidRPr="00341394" w14:paraId="36B04646" w14:textId="3D8D9276" w:rsidTr="004275A8">
        <w:trPr>
          <w:trHeight w:val="360"/>
        </w:trPr>
        <w:tc>
          <w:tcPr>
            <w:tcW w:w="1913" w:type="dxa"/>
            <w:vAlign w:val="center"/>
            <w:hideMark/>
          </w:tcPr>
          <w:p w14:paraId="0ED25B69" w14:textId="77777777" w:rsidR="004275A8" w:rsidRPr="00341394" w:rsidRDefault="004275A8" w:rsidP="002A43A8">
            <w:pPr>
              <w:pStyle w:val="Tabloii"/>
            </w:pPr>
            <w:r w:rsidRPr="00341394">
              <w:t>Nüfus</w:t>
            </w:r>
          </w:p>
        </w:tc>
        <w:tc>
          <w:tcPr>
            <w:tcW w:w="992" w:type="dxa"/>
            <w:vAlign w:val="center"/>
            <w:hideMark/>
          </w:tcPr>
          <w:p w14:paraId="37099626" w14:textId="77777777" w:rsidR="004275A8" w:rsidRPr="00341394" w:rsidRDefault="004275A8" w:rsidP="002A43A8">
            <w:pPr>
              <w:pStyle w:val="Tabloii"/>
              <w:jc w:val="center"/>
            </w:pPr>
            <w:r w:rsidRPr="00341394">
              <w:t>kişi</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D202D4" w14:textId="77777777" w:rsidR="004275A8" w:rsidRPr="00341394" w:rsidRDefault="004275A8" w:rsidP="002A43A8">
            <w:pPr>
              <w:pStyle w:val="Tabloii"/>
              <w:jc w:val="center"/>
              <w:rPr>
                <w:szCs w:val="20"/>
              </w:rPr>
            </w:pPr>
            <w:r w:rsidRPr="00341394">
              <w:rPr>
                <w:szCs w:val="20"/>
              </w:rPr>
              <w:t>77.897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C33C61" w14:textId="77777777" w:rsidR="004275A8" w:rsidRPr="00341394" w:rsidRDefault="004275A8" w:rsidP="002A43A8">
            <w:pPr>
              <w:pStyle w:val="Tabloii"/>
              <w:jc w:val="center"/>
              <w:rPr>
                <w:szCs w:val="20"/>
              </w:rPr>
            </w:pPr>
            <w:r w:rsidRPr="00341394">
              <w:rPr>
                <w:szCs w:val="20"/>
              </w:rPr>
              <w:t>84.912</w:t>
            </w:r>
          </w:p>
        </w:tc>
        <w:tc>
          <w:tcPr>
            <w:tcW w:w="897" w:type="dxa"/>
            <w:tcBorders>
              <w:top w:val="single" w:sz="4" w:space="0" w:color="auto"/>
              <w:left w:val="single" w:sz="4" w:space="0" w:color="auto"/>
              <w:bottom w:val="single" w:sz="4" w:space="0" w:color="auto"/>
              <w:right w:val="single" w:sz="4" w:space="0" w:color="auto"/>
            </w:tcBorders>
            <w:vAlign w:val="center"/>
            <w:hideMark/>
          </w:tcPr>
          <w:p w14:paraId="30F04C60" w14:textId="77777777" w:rsidR="004275A8" w:rsidRPr="00341394" w:rsidRDefault="004275A8" w:rsidP="002A43A8">
            <w:pPr>
              <w:pStyle w:val="Tabloii"/>
              <w:jc w:val="center"/>
              <w:rPr>
                <w:szCs w:val="20"/>
              </w:rPr>
            </w:pPr>
            <w:r w:rsidRPr="00341394">
              <w:rPr>
                <w:szCs w:val="20"/>
              </w:rPr>
              <w:t>92.503</w:t>
            </w:r>
          </w:p>
        </w:tc>
        <w:tc>
          <w:tcPr>
            <w:tcW w:w="966" w:type="dxa"/>
            <w:tcBorders>
              <w:top w:val="single" w:sz="4" w:space="0" w:color="auto"/>
              <w:left w:val="single" w:sz="4" w:space="0" w:color="auto"/>
              <w:bottom w:val="single" w:sz="4" w:space="0" w:color="auto"/>
              <w:right w:val="single" w:sz="4" w:space="0" w:color="auto"/>
            </w:tcBorders>
            <w:vAlign w:val="center"/>
            <w:hideMark/>
          </w:tcPr>
          <w:p w14:paraId="0DAED160" w14:textId="00017884" w:rsidR="004275A8" w:rsidRPr="00341394" w:rsidRDefault="004275A8" w:rsidP="002A43A8">
            <w:pPr>
              <w:pStyle w:val="Tabloii"/>
              <w:jc w:val="center"/>
              <w:rPr>
                <w:szCs w:val="20"/>
              </w:rPr>
            </w:pPr>
            <w:r w:rsidRPr="00341394">
              <w:rPr>
                <w:szCs w:val="20"/>
              </w:rPr>
              <w:t>100.732</w:t>
            </w:r>
          </w:p>
        </w:tc>
        <w:tc>
          <w:tcPr>
            <w:tcW w:w="966" w:type="dxa"/>
            <w:tcBorders>
              <w:top w:val="single" w:sz="4" w:space="0" w:color="auto"/>
              <w:left w:val="single" w:sz="4" w:space="0" w:color="auto"/>
              <w:bottom w:val="single" w:sz="4" w:space="0" w:color="auto"/>
              <w:right w:val="single" w:sz="4" w:space="0" w:color="auto"/>
            </w:tcBorders>
            <w:vAlign w:val="center"/>
            <w:hideMark/>
          </w:tcPr>
          <w:p w14:paraId="06A302D4" w14:textId="77777777" w:rsidR="004275A8" w:rsidRPr="00341394" w:rsidRDefault="004275A8" w:rsidP="002A43A8">
            <w:pPr>
              <w:pStyle w:val="Tabloii"/>
              <w:jc w:val="center"/>
              <w:rPr>
                <w:szCs w:val="20"/>
              </w:rPr>
            </w:pPr>
            <w:r w:rsidRPr="00341394">
              <w:rPr>
                <w:szCs w:val="20"/>
              </w:rPr>
              <w:t>109.664</w:t>
            </w:r>
          </w:p>
        </w:tc>
        <w:tc>
          <w:tcPr>
            <w:tcW w:w="872" w:type="dxa"/>
            <w:tcBorders>
              <w:top w:val="single" w:sz="4" w:space="0" w:color="auto"/>
              <w:left w:val="single" w:sz="4" w:space="0" w:color="auto"/>
              <w:bottom w:val="single" w:sz="4" w:space="0" w:color="auto"/>
              <w:right w:val="single" w:sz="4" w:space="0" w:color="auto"/>
            </w:tcBorders>
            <w:vAlign w:val="center"/>
          </w:tcPr>
          <w:p w14:paraId="7B389B3F" w14:textId="6DD6D9DC" w:rsidR="004275A8" w:rsidRPr="00341394" w:rsidRDefault="004275A8" w:rsidP="002A43A8">
            <w:pPr>
              <w:pStyle w:val="Tabloii"/>
              <w:jc w:val="center"/>
              <w:rPr>
                <w:szCs w:val="20"/>
              </w:rPr>
            </w:pPr>
            <w:r w:rsidRPr="00341394">
              <w:rPr>
                <w:color w:val="000000"/>
                <w:szCs w:val="20"/>
              </w:rPr>
              <w:t>119,375</w:t>
            </w:r>
          </w:p>
        </w:tc>
      </w:tr>
      <w:tr w:rsidR="004275A8" w:rsidRPr="00341394" w14:paraId="705C207E" w14:textId="45A8ACAF" w:rsidTr="004275A8">
        <w:trPr>
          <w:trHeight w:val="360"/>
        </w:trPr>
        <w:tc>
          <w:tcPr>
            <w:tcW w:w="1913" w:type="dxa"/>
            <w:vAlign w:val="center"/>
            <w:hideMark/>
          </w:tcPr>
          <w:p w14:paraId="2384BB4E" w14:textId="77777777" w:rsidR="004275A8" w:rsidRPr="00341394" w:rsidRDefault="004275A8" w:rsidP="00D9267A">
            <w:pPr>
              <w:pStyle w:val="Tabloii"/>
            </w:pPr>
            <w:r w:rsidRPr="00341394">
              <w:t>Birim Debi</w:t>
            </w:r>
          </w:p>
        </w:tc>
        <w:tc>
          <w:tcPr>
            <w:tcW w:w="992" w:type="dxa"/>
            <w:vAlign w:val="center"/>
            <w:hideMark/>
          </w:tcPr>
          <w:p w14:paraId="36126AF1" w14:textId="77777777" w:rsidR="004275A8" w:rsidRPr="00341394" w:rsidRDefault="004275A8" w:rsidP="00D9267A">
            <w:pPr>
              <w:pStyle w:val="Tabloii"/>
              <w:jc w:val="center"/>
            </w:pPr>
            <w:r w:rsidRPr="00341394">
              <w:t>l/kişi-gün</w:t>
            </w:r>
          </w:p>
        </w:tc>
        <w:tc>
          <w:tcPr>
            <w:tcW w:w="897" w:type="dxa"/>
            <w:tcBorders>
              <w:top w:val="nil"/>
              <w:left w:val="single" w:sz="4" w:space="0" w:color="auto"/>
              <w:bottom w:val="single" w:sz="4" w:space="0" w:color="auto"/>
              <w:right w:val="single" w:sz="4" w:space="0" w:color="auto"/>
            </w:tcBorders>
            <w:vAlign w:val="center"/>
          </w:tcPr>
          <w:p w14:paraId="7B9D5D97" w14:textId="5846AA24" w:rsidR="004275A8" w:rsidRPr="00341394" w:rsidRDefault="004275A8" w:rsidP="00D9267A">
            <w:pPr>
              <w:pStyle w:val="Tabloii"/>
              <w:jc w:val="center"/>
              <w:rPr>
                <w:szCs w:val="20"/>
              </w:rPr>
            </w:pPr>
            <w:r w:rsidRPr="00341394">
              <w:rPr>
                <w:color w:val="000000"/>
                <w:szCs w:val="20"/>
              </w:rPr>
              <w:t>120</w:t>
            </w:r>
          </w:p>
        </w:tc>
        <w:tc>
          <w:tcPr>
            <w:tcW w:w="897" w:type="dxa"/>
            <w:tcBorders>
              <w:top w:val="nil"/>
              <w:left w:val="nil"/>
              <w:bottom w:val="single" w:sz="4" w:space="0" w:color="auto"/>
              <w:right w:val="single" w:sz="4" w:space="0" w:color="auto"/>
            </w:tcBorders>
            <w:vAlign w:val="center"/>
          </w:tcPr>
          <w:p w14:paraId="5F1C52FA" w14:textId="7860B943" w:rsidR="004275A8" w:rsidRPr="00341394" w:rsidRDefault="004275A8" w:rsidP="00D9267A">
            <w:pPr>
              <w:pStyle w:val="Tabloii"/>
              <w:jc w:val="center"/>
              <w:rPr>
                <w:szCs w:val="20"/>
              </w:rPr>
            </w:pPr>
            <w:r w:rsidRPr="00341394">
              <w:rPr>
                <w:color w:val="000000"/>
                <w:szCs w:val="20"/>
              </w:rPr>
              <w:t>120</w:t>
            </w:r>
          </w:p>
        </w:tc>
        <w:tc>
          <w:tcPr>
            <w:tcW w:w="897" w:type="dxa"/>
            <w:tcBorders>
              <w:top w:val="nil"/>
              <w:left w:val="nil"/>
              <w:bottom w:val="single" w:sz="4" w:space="0" w:color="auto"/>
              <w:right w:val="single" w:sz="4" w:space="0" w:color="auto"/>
            </w:tcBorders>
            <w:vAlign w:val="center"/>
          </w:tcPr>
          <w:p w14:paraId="5CA83B07" w14:textId="50D61100" w:rsidR="004275A8" w:rsidRPr="00341394" w:rsidRDefault="004275A8" w:rsidP="00D9267A">
            <w:pPr>
              <w:pStyle w:val="Tabloii"/>
              <w:jc w:val="center"/>
              <w:rPr>
                <w:szCs w:val="20"/>
              </w:rPr>
            </w:pPr>
            <w:r w:rsidRPr="00341394">
              <w:rPr>
                <w:color w:val="000000"/>
                <w:szCs w:val="20"/>
              </w:rPr>
              <w:t>130</w:t>
            </w:r>
          </w:p>
        </w:tc>
        <w:tc>
          <w:tcPr>
            <w:tcW w:w="966" w:type="dxa"/>
            <w:tcBorders>
              <w:top w:val="nil"/>
              <w:left w:val="nil"/>
              <w:bottom w:val="single" w:sz="4" w:space="0" w:color="auto"/>
              <w:right w:val="single" w:sz="4" w:space="0" w:color="auto"/>
            </w:tcBorders>
            <w:vAlign w:val="center"/>
          </w:tcPr>
          <w:p w14:paraId="3CED5F33" w14:textId="67023399" w:rsidR="004275A8" w:rsidRPr="00341394" w:rsidRDefault="004275A8" w:rsidP="00D9267A">
            <w:pPr>
              <w:pStyle w:val="Tabloii"/>
              <w:jc w:val="center"/>
              <w:rPr>
                <w:szCs w:val="20"/>
              </w:rPr>
            </w:pPr>
            <w:r w:rsidRPr="00341394">
              <w:rPr>
                <w:color w:val="000000"/>
                <w:szCs w:val="20"/>
              </w:rPr>
              <w:t>140</w:t>
            </w:r>
          </w:p>
        </w:tc>
        <w:tc>
          <w:tcPr>
            <w:tcW w:w="966" w:type="dxa"/>
            <w:tcBorders>
              <w:top w:val="nil"/>
              <w:left w:val="nil"/>
              <w:bottom w:val="single" w:sz="4" w:space="0" w:color="auto"/>
              <w:right w:val="single" w:sz="4" w:space="0" w:color="auto"/>
            </w:tcBorders>
            <w:vAlign w:val="center"/>
          </w:tcPr>
          <w:p w14:paraId="7969F154" w14:textId="565405AB" w:rsidR="004275A8" w:rsidRPr="00341394" w:rsidRDefault="004275A8" w:rsidP="00D9267A">
            <w:pPr>
              <w:pStyle w:val="Tabloii"/>
              <w:jc w:val="center"/>
              <w:rPr>
                <w:szCs w:val="20"/>
              </w:rPr>
            </w:pPr>
            <w:r w:rsidRPr="00341394">
              <w:rPr>
                <w:color w:val="000000"/>
                <w:szCs w:val="20"/>
              </w:rPr>
              <w:t>140</w:t>
            </w:r>
          </w:p>
        </w:tc>
        <w:tc>
          <w:tcPr>
            <w:tcW w:w="872" w:type="dxa"/>
            <w:tcBorders>
              <w:top w:val="nil"/>
              <w:left w:val="nil"/>
              <w:bottom w:val="single" w:sz="4" w:space="0" w:color="auto"/>
              <w:right w:val="single" w:sz="4" w:space="0" w:color="auto"/>
            </w:tcBorders>
            <w:vAlign w:val="center"/>
          </w:tcPr>
          <w:p w14:paraId="72F58585" w14:textId="3CE98194" w:rsidR="004275A8" w:rsidRPr="00341394" w:rsidRDefault="004275A8" w:rsidP="00D9267A">
            <w:pPr>
              <w:pStyle w:val="Tabloii"/>
              <w:jc w:val="center"/>
              <w:rPr>
                <w:szCs w:val="20"/>
              </w:rPr>
            </w:pPr>
            <w:r w:rsidRPr="00341394">
              <w:rPr>
                <w:color w:val="000000"/>
                <w:szCs w:val="20"/>
              </w:rPr>
              <w:t>140</w:t>
            </w:r>
          </w:p>
        </w:tc>
      </w:tr>
      <w:tr w:rsidR="004275A8" w:rsidRPr="00341394" w14:paraId="6C92A1FD" w14:textId="50103840" w:rsidTr="004275A8">
        <w:trPr>
          <w:trHeight w:val="360"/>
        </w:trPr>
        <w:tc>
          <w:tcPr>
            <w:tcW w:w="1913" w:type="dxa"/>
            <w:vAlign w:val="center"/>
            <w:hideMark/>
          </w:tcPr>
          <w:p w14:paraId="19578114" w14:textId="77777777" w:rsidR="004275A8" w:rsidRPr="00341394" w:rsidRDefault="004275A8" w:rsidP="00D9267A">
            <w:pPr>
              <w:pStyle w:val="Tabloii"/>
            </w:pPr>
            <w:r w:rsidRPr="00341394">
              <w:t>Evsel Atıksu Debisi</w:t>
            </w:r>
          </w:p>
        </w:tc>
        <w:tc>
          <w:tcPr>
            <w:tcW w:w="992" w:type="dxa"/>
            <w:vAlign w:val="center"/>
            <w:hideMark/>
          </w:tcPr>
          <w:p w14:paraId="4CFFA71E" w14:textId="77777777" w:rsidR="004275A8" w:rsidRPr="00341394" w:rsidRDefault="004275A8" w:rsidP="00D9267A">
            <w:pPr>
              <w:pStyle w:val="Tabloii"/>
              <w:jc w:val="center"/>
            </w:pPr>
            <w:r w:rsidRPr="00341394">
              <w:t>m</w:t>
            </w:r>
            <w:r w:rsidRPr="00341394">
              <w:rPr>
                <w:vertAlign w:val="superscript"/>
              </w:rPr>
              <w:t>3</w:t>
            </w:r>
            <w:r w:rsidRPr="00341394">
              <w:t>/gün</w:t>
            </w:r>
          </w:p>
        </w:tc>
        <w:tc>
          <w:tcPr>
            <w:tcW w:w="897" w:type="dxa"/>
            <w:tcBorders>
              <w:top w:val="nil"/>
              <w:left w:val="single" w:sz="4" w:space="0" w:color="auto"/>
              <w:bottom w:val="single" w:sz="4" w:space="0" w:color="auto"/>
              <w:right w:val="single" w:sz="4" w:space="0" w:color="auto"/>
            </w:tcBorders>
            <w:vAlign w:val="center"/>
          </w:tcPr>
          <w:p w14:paraId="06BB1559" w14:textId="35EA3D9D" w:rsidR="004275A8" w:rsidRPr="00341394" w:rsidRDefault="004275A8" w:rsidP="00D9267A">
            <w:pPr>
              <w:pStyle w:val="Tabloii"/>
              <w:jc w:val="center"/>
              <w:rPr>
                <w:szCs w:val="20"/>
              </w:rPr>
            </w:pPr>
            <w:r w:rsidRPr="00341394">
              <w:rPr>
                <w:color w:val="000000"/>
                <w:szCs w:val="20"/>
              </w:rPr>
              <w:t>9,348</w:t>
            </w:r>
          </w:p>
        </w:tc>
        <w:tc>
          <w:tcPr>
            <w:tcW w:w="897" w:type="dxa"/>
            <w:tcBorders>
              <w:top w:val="nil"/>
              <w:left w:val="nil"/>
              <w:bottom w:val="single" w:sz="4" w:space="0" w:color="auto"/>
              <w:right w:val="single" w:sz="4" w:space="0" w:color="auto"/>
            </w:tcBorders>
            <w:vAlign w:val="center"/>
          </w:tcPr>
          <w:p w14:paraId="522EBCF1" w14:textId="18C2CE32" w:rsidR="004275A8" w:rsidRPr="00341394" w:rsidRDefault="004275A8" w:rsidP="00D9267A">
            <w:pPr>
              <w:pStyle w:val="Tabloii"/>
              <w:jc w:val="center"/>
              <w:rPr>
                <w:szCs w:val="20"/>
              </w:rPr>
            </w:pPr>
            <w:r w:rsidRPr="00341394">
              <w:rPr>
                <w:color w:val="000000"/>
                <w:szCs w:val="20"/>
              </w:rPr>
              <w:t>10,189</w:t>
            </w:r>
          </w:p>
        </w:tc>
        <w:tc>
          <w:tcPr>
            <w:tcW w:w="897" w:type="dxa"/>
            <w:tcBorders>
              <w:top w:val="nil"/>
              <w:left w:val="nil"/>
              <w:bottom w:val="single" w:sz="4" w:space="0" w:color="auto"/>
              <w:right w:val="single" w:sz="4" w:space="0" w:color="auto"/>
            </w:tcBorders>
            <w:vAlign w:val="center"/>
          </w:tcPr>
          <w:p w14:paraId="66133992" w14:textId="20F7AA52" w:rsidR="004275A8" w:rsidRPr="00341394" w:rsidRDefault="004275A8" w:rsidP="00D9267A">
            <w:pPr>
              <w:pStyle w:val="Tabloii"/>
              <w:jc w:val="center"/>
              <w:rPr>
                <w:szCs w:val="20"/>
              </w:rPr>
            </w:pPr>
            <w:r w:rsidRPr="00341394">
              <w:rPr>
                <w:color w:val="000000"/>
                <w:szCs w:val="20"/>
              </w:rPr>
              <w:t>12,025</w:t>
            </w:r>
          </w:p>
        </w:tc>
        <w:tc>
          <w:tcPr>
            <w:tcW w:w="966" w:type="dxa"/>
            <w:tcBorders>
              <w:top w:val="nil"/>
              <w:left w:val="nil"/>
              <w:bottom w:val="single" w:sz="4" w:space="0" w:color="auto"/>
              <w:right w:val="single" w:sz="4" w:space="0" w:color="auto"/>
            </w:tcBorders>
            <w:vAlign w:val="center"/>
          </w:tcPr>
          <w:p w14:paraId="0A9495F2" w14:textId="56D8D672" w:rsidR="004275A8" w:rsidRPr="00341394" w:rsidRDefault="004275A8" w:rsidP="00D9267A">
            <w:pPr>
              <w:pStyle w:val="Tabloii"/>
              <w:jc w:val="center"/>
              <w:rPr>
                <w:szCs w:val="20"/>
              </w:rPr>
            </w:pPr>
            <w:r w:rsidRPr="00341394">
              <w:rPr>
                <w:color w:val="000000"/>
                <w:szCs w:val="20"/>
              </w:rPr>
              <w:t>14,102</w:t>
            </w:r>
          </w:p>
        </w:tc>
        <w:tc>
          <w:tcPr>
            <w:tcW w:w="966" w:type="dxa"/>
            <w:tcBorders>
              <w:top w:val="nil"/>
              <w:left w:val="nil"/>
              <w:bottom w:val="single" w:sz="4" w:space="0" w:color="auto"/>
              <w:right w:val="single" w:sz="4" w:space="0" w:color="auto"/>
            </w:tcBorders>
            <w:vAlign w:val="center"/>
          </w:tcPr>
          <w:p w14:paraId="01491AB7" w14:textId="4EB5B161" w:rsidR="004275A8" w:rsidRPr="00341394" w:rsidRDefault="004275A8" w:rsidP="00D9267A">
            <w:pPr>
              <w:pStyle w:val="Tabloii"/>
              <w:jc w:val="center"/>
              <w:rPr>
                <w:szCs w:val="20"/>
              </w:rPr>
            </w:pPr>
            <w:r w:rsidRPr="00341394">
              <w:rPr>
                <w:color w:val="000000"/>
                <w:szCs w:val="20"/>
              </w:rPr>
              <w:t>15,353</w:t>
            </w:r>
          </w:p>
        </w:tc>
        <w:tc>
          <w:tcPr>
            <w:tcW w:w="872" w:type="dxa"/>
            <w:tcBorders>
              <w:top w:val="nil"/>
              <w:left w:val="nil"/>
              <w:bottom w:val="single" w:sz="4" w:space="0" w:color="auto"/>
              <w:right w:val="single" w:sz="4" w:space="0" w:color="auto"/>
            </w:tcBorders>
            <w:vAlign w:val="center"/>
          </w:tcPr>
          <w:p w14:paraId="194ACFAF" w14:textId="21B53074" w:rsidR="004275A8" w:rsidRPr="00341394" w:rsidRDefault="004275A8" w:rsidP="00D9267A">
            <w:pPr>
              <w:pStyle w:val="Tabloii"/>
              <w:jc w:val="center"/>
              <w:rPr>
                <w:szCs w:val="20"/>
              </w:rPr>
            </w:pPr>
            <w:r w:rsidRPr="00341394">
              <w:rPr>
                <w:color w:val="000000"/>
                <w:szCs w:val="20"/>
              </w:rPr>
              <w:t>16,712</w:t>
            </w:r>
          </w:p>
        </w:tc>
      </w:tr>
      <w:tr w:rsidR="004275A8" w:rsidRPr="00341394" w14:paraId="12116F18" w14:textId="660E3DA5" w:rsidTr="00121F3B">
        <w:trPr>
          <w:trHeight w:val="876"/>
        </w:trPr>
        <w:tc>
          <w:tcPr>
            <w:tcW w:w="1913" w:type="dxa"/>
            <w:vAlign w:val="center"/>
            <w:hideMark/>
          </w:tcPr>
          <w:p w14:paraId="505D5A00" w14:textId="77777777" w:rsidR="004275A8" w:rsidRPr="00341394" w:rsidRDefault="004275A8" w:rsidP="00D9267A">
            <w:pPr>
              <w:pStyle w:val="Tabloii"/>
            </w:pPr>
            <w:r w:rsidRPr="00341394">
              <w:t>OSB+Mezbaha+</w:t>
            </w:r>
          </w:p>
          <w:p w14:paraId="28529761" w14:textId="77777777" w:rsidR="004275A8" w:rsidRPr="00341394" w:rsidRDefault="004275A8" w:rsidP="00D9267A">
            <w:pPr>
              <w:pStyle w:val="Tabloii"/>
            </w:pPr>
            <w:r w:rsidRPr="00341394">
              <w:t>MYO/Üniversite+ Hastane</w:t>
            </w:r>
          </w:p>
        </w:tc>
        <w:tc>
          <w:tcPr>
            <w:tcW w:w="992" w:type="dxa"/>
            <w:vAlign w:val="center"/>
            <w:hideMark/>
          </w:tcPr>
          <w:p w14:paraId="038634DD" w14:textId="2C3C0248" w:rsidR="004275A8" w:rsidRPr="00341394" w:rsidRDefault="004275A8" w:rsidP="00D9267A">
            <w:pPr>
              <w:pStyle w:val="Tabloii"/>
              <w:jc w:val="center"/>
            </w:pPr>
            <w:r w:rsidRPr="00341394">
              <w:t>m</w:t>
            </w:r>
            <w:r w:rsidRPr="00341394">
              <w:rPr>
                <w:vertAlign w:val="superscript"/>
              </w:rPr>
              <w:t>3</w:t>
            </w:r>
            <w:r w:rsidRPr="00341394">
              <w:t>/gün</w:t>
            </w:r>
          </w:p>
        </w:tc>
        <w:tc>
          <w:tcPr>
            <w:tcW w:w="897" w:type="dxa"/>
            <w:tcBorders>
              <w:top w:val="nil"/>
              <w:left w:val="single" w:sz="4" w:space="0" w:color="auto"/>
              <w:bottom w:val="single" w:sz="4" w:space="0" w:color="auto"/>
              <w:right w:val="single" w:sz="4" w:space="0" w:color="auto"/>
            </w:tcBorders>
            <w:vAlign w:val="center"/>
          </w:tcPr>
          <w:p w14:paraId="4EA6C6D8" w14:textId="155047D7" w:rsidR="004275A8" w:rsidRPr="00341394" w:rsidRDefault="004275A8" w:rsidP="00D9267A">
            <w:pPr>
              <w:pStyle w:val="Tabloii"/>
              <w:jc w:val="center"/>
              <w:rPr>
                <w:szCs w:val="20"/>
              </w:rPr>
            </w:pPr>
            <w:r w:rsidRPr="00341394">
              <w:rPr>
                <w:color w:val="000000"/>
                <w:szCs w:val="20"/>
              </w:rPr>
              <w:t>2,310</w:t>
            </w:r>
          </w:p>
        </w:tc>
        <w:tc>
          <w:tcPr>
            <w:tcW w:w="897" w:type="dxa"/>
            <w:tcBorders>
              <w:top w:val="nil"/>
              <w:left w:val="nil"/>
              <w:bottom w:val="single" w:sz="4" w:space="0" w:color="auto"/>
              <w:right w:val="single" w:sz="4" w:space="0" w:color="auto"/>
            </w:tcBorders>
            <w:vAlign w:val="center"/>
          </w:tcPr>
          <w:p w14:paraId="6F272E06" w14:textId="6DCD80A3" w:rsidR="004275A8" w:rsidRPr="00341394" w:rsidRDefault="004275A8" w:rsidP="00D9267A">
            <w:pPr>
              <w:pStyle w:val="Tabloii"/>
              <w:jc w:val="center"/>
              <w:rPr>
                <w:szCs w:val="20"/>
              </w:rPr>
            </w:pPr>
            <w:r w:rsidRPr="00341394">
              <w:rPr>
                <w:color w:val="000000"/>
                <w:szCs w:val="20"/>
              </w:rPr>
              <w:t>3,090</w:t>
            </w:r>
          </w:p>
        </w:tc>
        <w:tc>
          <w:tcPr>
            <w:tcW w:w="897" w:type="dxa"/>
            <w:tcBorders>
              <w:top w:val="nil"/>
              <w:left w:val="nil"/>
              <w:bottom w:val="single" w:sz="4" w:space="0" w:color="auto"/>
              <w:right w:val="single" w:sz="4" w:space="0" w:color="auto"/>
            </w:tcBorders>
            <w:vAlign w:val="center"/>
          </w:tcPr>
          <w:p w14:paraId="4D1D890D" w14:textId="2418DA68" w:rsidR="004275A8" w:rsidRPr="00341394" w:rsidRDefault="004275A8" w:rsidP="00D9267A">
            <w:pPr>
              <w:pStyle w:val="Tabloii"/>
              <w:jc w:val="center"/>
              <w:rPr>
                <w:szCs w:val="20"/>
              </w:rPr>
            </w:pPr>
            <w:r w:rsidRPr="00341394">
              <w:rPr>
                <w:color w:val="000000"/>
                <w:szCs w:val="20"/>
              </w:rPr>
              <w:t>4,310</w:t>
            </w:r>
          </w:p>
        </w:tc>
        <w:tc>
          <w:tcPr>
            <w:tcW w:w="966" w:type="dxa"/>
            <w:tcBorders>
              <w:top w:val="nil"/>
              <w:left w:val="nil"/>
              <w:bottom w:val="single" w:sz="4" w:space="0" w:color="auto"/>
              <w:right w:val="single" w:sz="4" w:space="0" w:color="auto"/>
            </w:tcBorders>
            <w:vAlign w:val="center"/>
          </w:tcPr>
          <w:p w14:paraId="011F8EB8" w14:textId="56D3C69A" w:rsidR="004275A8" w:rsidRPr="00341394" w:rsidRDefault="004275A8" w:rsidP="00D9267A">
            <w:pPr>
              <w:pStyle w:val="Tabloii"/>
              <w:jc w:val="center"/>
              <w:rPr>
                <w:szCs w:val="20"/>
              </w:rPr>
            </w:pPr>
            <w:r w:rsidRPr="00341394">
              <w:rPr>
                <w:color w:val="000000"/>
                <w:szCs w:val="20"/>
              </w:rPr>
              <w:t>5,550</w:t>
            </w:r>
          </w:p>
        </w:tc>
        <w:tc>
          <w:tcPr>
            <w:tcW w:w="966" w:type="dxa"/>
            <w:tcBorders>
              <w:top w:val="nil"/>
              <w:left w:val="nil"/>
              <w:bottom w:val="single" w:sz="4" w:space="0" w:color="auto"/>
              <w:right w:val="single" w:sz="4" w:space="0" w:color="auto"/>
            </w:tcBorders>
            <w:vAlign w:val="center"/>
          </w:tcPr>
          <w:p w14:paraId="32B2D7E6" w14:textId="3A80E6B3" w:rsidR="004275A8" w:rsidRPr="00341394" w:rsidRDefault="004275A8" w:rsidP="00D9267A">
            <w:pPr>
              <w:pStyle w:val="Tabloii"/>
              <w:jc w:val="center"/>
              <w:rPr>
                <w:szCs w:val="20"/>
              </w:rPr>
            </w:pPr>
            <w:r w:rsidRPr="00341394">
              <w:rPr>
                <w:color w:val="000000"/>
                <w:szCs w:val="20"/>
              </w:rPr>
              <w:t>7,290</w:t>
            </w:r>
          </w:p>
        </w:tc>
        <w:tc>
          <w:tcPr>
            <w:tcW w:w="872" w:type="dxa"/>
            <w:tcBorders>
              <w:top w:val="nil"/>
              <w:left w:val="nil"/>
              <w:bottom w:val="single" w:sz="4" w:space="0" w:color="auto"/>
              <w:right w:val="single" w:sz="4" w:space="0" w:color="auto"/>
            </w:tcBorders>
            <w:vAlign w:val="center"/>
          </w:tcPr>
          <w:p w14:paraId="4B5FD14F" w14:textId="1FEC0A9A" w:rsidR="004275A8" w:rsidRPr="00341394" w:rsidRDefault="004275A8" w:rsidP="00D9267A">
            <w:pPr>
              <w:pStyle w:val="Tabloii"/>
              <w:jc w:val="center"/>
              <w:rPr>
                <w:szCs w:val="20"/>
              </w:rPr>
            </w:pPr>
            <w:r w:rsidRPr="00341394">
              <w:rPr>
                <w:color w:val="000000"/>
                <w:szCs w:val="20"/>
              </w:rPr>
              <w:t>7,290</w:t>
            </w:r>
          </w:p>
        </w:tc>
      </w:tr>
      <w:tr w:rsidR="004275A8" w:rsidRPr="00341394" w14:paraId="3F081A05" w14:textId="35EDB2E5" w:rsidTr="004275A8">
        <w:trPr>
          <w:trHeight w:val="408"/>
        </w:trPr>
        <w:tc>
          <w:tcPr>
            <w:tcW w:w="1913" w:type="dxa"/>
            <w:vAlign w:val="center"/>
            <w:hideMark/>
          </w:tcPr>
          <w:p w14:paraId="41DFB736" w14:textId="77777777" w:rsidR="004275A8" w:rsidRPr="00341394" w:rsidRDefault="004275A8" w:rsidP="00D9267A">
            <w:pPr>
              <w:pStyle w:val="Tabloii"/>
            </w:pPr>
            <w:r w:rsidRPr="00341394">
              <w:t>Toplam Debi</w:t>
            </w:r>
          </w:p>
        </w:tc>
        <w:tc>
          <w:tcPr>
            <w:tcW w:w="992" w:type="dxa"/>
            <w:vAlign w:val="center"/>
            <w:hideMark/>
          </w:tcPr>
          <w:p w14:paraId="3E845963" w14:textId="77777777" w:rsidR="004275A8" w:rsidRPr="00341394" w:rsidRDefault="004275A8" w:rsidP="00D9267A">
            <w:pPr>
              <w:pStyle w:val="Tabloii"/>
              <w:jc w:val="center"/>
            </w:pPr>
            <w:r w:rsidRPr="00341394">
              <w:t>m</w:t>
            </w:r>
            <w:r w:rsidRPr="00341394">
              <w:rPr>
                <w:vertAlign w:val="superscript"/>
              </w:rPr>
              <w:t>3</w:t>
            </w:r>
            <w:r w:rsidRPr="00341394">
              <w:t>/gün</w:t>
            </w:r>
          </w:p>
        </w:tc>
        <w:tc>
          <w:tcPr>
            <w:tcW w:w="897" w:type="dxa"/>
            <w:tcBorders>
              <w:top w:val="nil"/>
              <w:left w:val="single" w:sz="4" w:space="0" w:color="auto"/>
              <w:bottom w:val="single" w:sz="4" w:space="0" w:color="auto"/>
              <w:right w:val="single" w:sz="4" w:space="0" w:color="auto"/>
            </w:tcBorders>
            <w:vAlign w:val="center"/>
          </w:tcPr>
          <w:p w14:paraId="76660720" w14:textId="70C97888" w:rsidR="004275A8" w:rsidRPr="00341394" w:rsidRDefault="004275A8" w:rsidP="00D9267A">
            <w:pPr>
              <w:pStyle w:val="Tabloii"/>
              <w:jc w:val="center"/>
              <w:rPr>
                <w:szCs w:val="20"/>
              </w:rPr>
            </w:pPr>
            <w:r w:rsidRPr="00341394">
              <w:rPr>
                <w:color w:val="000000"/>
                <w:szCs w:val="20"/>
              </w:rPr>
              <w:t>11,658</w:t>
            </w:r>
          </w:p>
        </w:tc>
        <w:tc>
          <w:tcPr>
            <w:tcW w:w="897" w:type="dxa"/>
            <w:tcBorders>
              <w:top w:val="nil"/>
              <w:left w:val="nil"/>
              <w:bottom w:val="single" w:sz="4" w:space="0" w:color="auto"/>
              <w:right w:val="single" w:sz="4" w:space="0" w:color="auto"/>
            </w:tcBorders>
            <w:vAlign w:val="center"/>
          </w:tcPr>
          <w:p w14:paraId="432C4080" w14:textId="086C19A7" w:rsidR="004275A8" w:rsidRPr="00341394" w:rsidRDefault="004275A8" w:rsidP="00D9267A">
            <w:pPr>
              <w:pStyle w:val="Tabloii"/>
              <w:jc w:val="center"/>
              <w:rPr>
                <w:szCs w:val="20"/>
              </w:rPr>
            </w:pPr>
            <w:r w:rsidRPr="00341394">
              <w:rPr>
                <w:color w:val="000000"/>
                <w:szCs w:val="20"/>
              </w:rPr>
              <w:t>13,279</w:t>
            </w:r>
          </w:p>
        </w:tc>
        <w:tc>
          <w:tcPr>
            <w:tcW w:w="897" w:type="dxa"/>
            <w:tcBorders>
              <w:top w:val="nil"/>
              <w:left w:val="nil"/>
              <w:bottom w:val="single" w:sz="4" w:space="0" w:color="auto"/>
              <w:right w:val="single" w:sz="4" w:space="0" w:color="auto"/>
            </w:tcBorders>
            <w:vAlign w:val="center"/>
          </w:tcPr>
          <w:p w14:paraId="13B33B4E" w14:textId="10AEA0BA" w:rsidR="004275A8" w:rsidRPr="00341394" w:rsidRDefault="004275A8" w:rsidP="00D9267A">
            <w:pPr>
              <w:pStyle w:val="Tabloii"/>
              <w:jc w:val="center"/>
              <w:rPr>
                <w:szCs w:val="20"/>
              </w:rPr>
            </w:pPr>
            <w:r w:rsidRPr="00341394">
              <w:rPr>
                <w:color w:val="000000"/>
                <w:szCs w:val="20"/>
              </w:rPr>
              <w:t>16,335</w:t>
            </w:r>
          </w:p>
        </w:tc>
        <w:tc>
          <w:tcPr>
            <w:tcW w:w="966" w:type="dxa"/>
            <w:tcBorders>
              <w:top w:val="nil"/>
              <w:left w:val="nil"/>
              <w:bottom w:val="single" w:sz="4" w:space="0" w:color="auto"/>
              <w:right w:val="single" w:sz="4" w:space="0" w:color="auto"/>
            </w:tcBorders>
            <w:vAlign w:val="center"/>
          </w:tcPr>
          <w:p w14:paraId="5DF6D9C7" w14:textId="0F417882" w:rsidR="004275A8" w:rsidRPr="00341394" w:rsidRDefault="004275A8" w:rsidP="00D9267A">
            <w:pPr>
              <w:pStyle w:val="Tabloii"/>
              <w:jc w:val="center"/>
              <w:rPr>
                <w:szCs w:val="20"/>
              </w:rPr>
            </w:pPr>
            <w:r w:rsidRPr="00341394">
              <w:rPr>
                <w:color w:val="000000"/>
                <w:szCs w:val="20"/>
              </w:rPr>
              <w:t>19,652</w:t>
            </w:r>
          </w:p>
        </w:tc>
        <w:tc>
          <w:tcPr>
            <w:tcW w:w="966" w:type="dxa"/>
            <w:tcBorders>
              <w:top w:val="nil"/>
              <w:left w:val="nil"/>
              <w:bottom w:val="single" w:sz="4" w:space="0" w:color="auto"/>
              <w:right w:val="single" w:sz="4" w:space="0" w:color="auto"/>
            </w:tcBorders>
            <w:vAlign w:val="center"/>
          </w:tcPr>
          <w:p w14:paraId="620D9B35" w14:textId="5C0F53DB" w:rsidR="004275A8" w:rsidRPr="00341394" w:rsidRDefault="004275A8" w:rsidP="00D9267A">
            <w:pPr>
              <w:pStyle w:val="Tabloii"/>
              <w:jc w:val="center"/>
              <w:rPr>
                <w:szCs w:val="20"/>
              </w:rPr>
            </w:pPr>
            <w:r w:rsidRPr="00341394">
              <w:rPr>
                <w:color w:val="000000"/>
                <w:szCs w:val="20"/>
              </w:rPr>
              <w:t>22,643</w:t>
            </w:r>
          </w:p>
        </w:tc>
        <w:tc>
          <w:tcPr>
            <w:tcW w:w="872" w:type="dxa"/>
            <w:tcBorders>
              <w:top w:val="nil"/>
              <w:left w:val="nil"/>
              <w:bottom w:val="single" w:sz="4" w:space="0" w:color="auto"/>
              <w:right w:val="single" w:sz="4" w:space="0" w:color="auto"/>
            </w:tcBorders>
            <w:vAlign w:val="center"/>
          </w:tcPr>
          <w:p w14:paraId="7AF4C3F2" w14:textId="7775877E" w:rsidR="004275A8" w:rsidRPr="00341394" w:rsidRDefault="004275A8" w:rsidP="00D9267A">
            <w:pPr>
              <w:pStyle w:val="Tabloii"/>
              <w:jc w:val="center"/>
              <w:rPr>
                <w:szCs w:val="20"/>
              </w:rPr>
            </w:pPr>
            <w:r w:rsidRPr="00341394">
              <w:rPr>
                <w:color w:val="000000"/>
                <w:szCs w:val="20"/>
              </w:rPr>
              <w:t>24,002</w:t>
            </w:r>
          </w:p>
        </w:tc>
      </w:tr>
    </w:tbl>
    <w:p w14:paraId="34DAFC85" w14:textId="77777777" w:rsidR="001A7572" w:rsidRPr="00341394" w:rsidRDefault="001A7572" w:rsidP="001A7572">
      <w:pPr>
        <w:pStyle w:val="BodyText"/>
        <w:rPr>
          <w:lang w:val="tr-TR"/>
        </w:rPr>
      </w:pPr>
      <w:r w:rsidRPr="00341394">
        <w:rPr>
          <w:lang w:val="tr-TR"/>
        </w:rPr>
        <w:t>Kaynak: Müşavirin Çalışmaları</w:t>
      </w:r>
    </w:p>
    <w:p w14:paraId="7F108B39" w14:textId="0646DD0B" w:rsidR="00120043" w:rsidRPr="00341394" w:rsidRDefault="00120043" w:rsidP="00120043">
      <w:pPr>
        <w:pStyle w:val="Heading2"/>
        <w:rPr>
          <w:color w:val="auto"/>
        </w:rPr>
      </w:pPr>
      <w:bookmarkStart w:id="1119" w:name="_Toc200967603"/>
      <w:r w:rsidRPr="00341394">
        <w:rPr>
          <w:color w:val="auto"/>
        </w:rPr>
        <w:t xml:space="preserve">Erbaa AAT </w:t>
      </w:r>
      <w:r w:rsidR="00965D56" w:rsidRPr="00341394">
        <w:rPr>
          <w:color w:val="auto"/>
        </w:rPr>
        <w:t xml:space="preserve">Tasarım </w:t>
      </w:r>
      <w:r w:rsidRPr="00341394">
        <w:rPr>
          <w:color w:val="auto"/>
        </w:rPr>
        <w:t>Kapasite</w:t>
      </w:r>
      <w:r w:rsidR="00965D56" w:rsidRPr="00341394">
        <w:rPr>
          <w:color w:val="auto"/>
        </w:rPr>
        <w:t>si</w:t>
      </w:r>
      <w:bookmarkEnd w:id="1119"/>
      <w:r w:rsidRPr="00341394">
        <w:rPr>
          <w:color w:val="auto"/>
        </w:rPr>
        <w:t xml:space="preserve"> </w:t>
      </w:r>
    </w:p>
    <w:p w14:paraId="06B0743E" w14:textId="3EBEA2AD" w:rsidR="00120043" w:rsidRPr="00341394" w:rsidRDefault="00120043" w:rsidP="00120043">
      <w:pPr>
        <w:pStyle w:val="LFTBody"/>
        <w:rPr>
          <w:lang w:val="tr-TR"/>
        </w:rPr>
      </w:pPr>
      <w:r w:rsidRPr="00341394">
        <w:rPr>
          <w:lang w:val="tr-TR"/>
        </w:rPr>
        <w:t>Tablo 11’de verilen debi tahminlerine göre Erbaa AAT kapasite arttırımının iki kademede yapılması öngörülmektedir.</w:t>
      </w:r>
      <w:r w:rsidR="004275A8" w:rsidRPr="00341394">
        <w:rPr>
          <w:lang w:val="tr-TR"/>
        </w:rPr>
        <w:t xml:space="preserve">  Tesis kademeleri aşağıda açıklanmaktadır.</w:t>
      </w:r>
    </w:p>
    <w:p w14:paraId="16C34A50" w14:textId="46AFC861" w:rsidR="004275A8" w:rsidRPr="00341394" w:rsidRDefault="004275A8" w:rsidP="00F2670E">
      <w:pPr>
        <w:pStyle w:val="LFTBody"/>
        <w:numPr>
          <w:ilvl w:val="0"/>
          <w:numId w:val="19"/>
        </w:numPr>
        <w:rPr>
          <w:lang w:val="tr-TR"/>
        </w:rPr>
      </w:pPr>
      <w:r w:rsidRPr="00341394">
        <w:rPr>
          <w:lang w:val="tr-TR"/>
        </w:rPr>
        <w:t>1.Aşama: Mevcut tesis 11.640 m</w:t>
      </w:r>
      <w:r w:rsidRPr="00341394">
        <w:rPr>
          <w:vertAlign w:val="superscript"/>
          <w:lang w:val="tr-TR"/>
        </w:rPr>
        <w:t>3</w:t>
      </w:r>
      <w:r w:rsidRPr="00341394">
        <w:rPr>
          <w:lang w:val="tr-TR"/>
        </w:rPr>
        <w:t xml:space="preserve">/gün </w:t>
      </w:r>
      <w:r w:rsidR="00143BAA" w:rsidRPr="00341394">
        <w:rPr>
          <w:lang w:val="tr-TR"/>
        </w:rPr>
        <w:t xml:space="preserve">ortlama gün </w:t>
      </w:r>
      <w:r w:rsidRPr="00341394">
        <w:rPr>
          <w:lang w:val="tr-TR"/>
        </w:rPr>
        <w:t xml:space="preserve">atıksu debisine </w:t>
      </w:r>
      <w:r w:rsidR="00143BAA" w:rsidRPr="00341394">
        <w:rPr>
          <w:lang w:val="tr-TR"/>
        </w:rPr>
        <w:t xml:space="preserve">ve hidrolik kapasite açısından maksimum 24.000 m³/gün debiye göre tasarlanıp inşa edilmiştir. </w:t>
      </w:r>
      <w:r w:rsidRPr="00341394">
        <w:rPr>
          <w:lang w:val="tr-TR"/>
        </w:rPr>
        <w:t>Mevcut AAT iki hat olarak inşa edilmiştir ve işletilmektedir</w:t>
      </w:r>
    </w:p>
    <w:p w14:paraId="216B7D2B" w14:textId="1F7F301D" w:rsidR="004275A8" w:rsidRPr="00341394" w:rsidRDefault="004275A8" w:rsidP="00F2670E">
      <w:pPr>
        <w:pStyle w:val="LFTBody"/>
        <w:numPr>
          <w:ilvl w:val="0"/>
          <w:numId w:val="19"/>
        </w:numPr>
        <w:rPr>
          <w:lang w:val="tr-TR"/>
        </w:rPr>
      </w:pPr>
      <w:r w:rsidRPr="00341394">
        <w:rPr>
          <w:lang w:val="tr-TR"/>
        </w:rPr>
        <w:t xml:space="preserve">2.Aşama: Mevcut </w:t>
      </w:r>
      <w:r w:rsidR="00C65F42" w:rsidRPr="00341394">
        <w:rPr>
          <w:lang w:val="tr-TR"/>
        </w:rPr>
        <w:t>AAT, projesine uygun olarak 2 hat olarak işletilmektedir.</w:t>
      </w:r>
      <w:r w:rsidRPr="00341394">
        <w:rPr>
          <w:lang w:val="tr-TR"/>
        </w:rPr>
        <w:t xml:space="preserve"> Mevcut tesisin nihai kapasitede, 2054 hedef yılında 4 hat olarak kapasite artırımı yapılması öngörüsü ile 2. Aşam için 3 hat arıtma hedeflenmiştir. </w:t>
      </w:r>
      <w:r w:rsidRPr="00341394">
        <w:rPr>
          <w:lang w:val="tr-TR"/>
        </w:rPr>
        <w:lastRenderedPageBreak/>
        <w:t>Dolayısı ile 2. Aşama tesisin 18,000 m</w:t>
      </w:r>
      <w:r w:rsidRPr="00341394">
        <w:rPr>
          <w:vertAlign w:val="superscript"/>
          <w:lang w:val="tr-TR"/>
        </w:rPr>
        <w:t>3</w:t>
      </w:r>
      <w:r w:rsidRPr="00341394">
        <w:rPr>
          <w:lang w:val="tr-TR"/>
        </w:rPr>
        <w:t>/gün ortalama debiye uygun olarak kapasite artışı yapılacaktır.</w:t>
      </w:r>
      <w:r w:rsidR="00C65F42" w:rsidRPr="00341394">
        <w:rPr>
          <w:lang w:val="tr-TR"/>
        </w:rPr>
        <w:t xml:space="preserve"> 2.Aşama hedef yılı için aşağıdaki hesaplamalar yapılmıştır.</w:t>
      </w:r>
    </w:p>
    <w:tbl>
      <w:tblPr>
        <w:tblW w:w="9423" w:type="dxa"/>
        <w:tblCellMar>
          <w:left w:w="70" w:type="dxa"/>
          <w:right w:w="70" w:type="dxa"/>
        </w:tblCellMar>
        <w:tblLook w:val="04A0" w:firstRow="1" w:lastRow="0" w:firstColumn="1" w:lastColumn="0" w:noHBand="0" w:noVBand="1"/>
      </w:tblPr>
      <w:tblGrid>
        <w:gridCol w:w="1980"/>
        <w:gridCol w:w="1260"/>
        <w:gridCol w:w="1129"/>
        <w:gridCol w:w="1006"/>
        <w:gridCol w:w="1006"/>
        <w:gridCol w:w="1006"/>
        <w:gridCol w:w="1006"/>
        <w:gridCol w:w="1030"/>
      </w:tblGrid>
      <w:tr w:rsidR="00C65F42" w:rsidRPr="00341394" w14:paraId="25B496D8" w14:textId="77777777" w:rsidTr="00C65F42">
        <w:trPr>
          <w:trHeight w:val="276"/>
        </w:trPr>
        <w:tc>
          <w:tcPr>
            <w:tcW w:w="1980" w:type="dxa"/>
            <w:tcBorders>
              <w:top w:val="single" w:sz="4" w:space="0" w:color="auto"/>
              <w:left w:val="single" w:sz="4" w:space="0" w:color="auto"/>
              <w:bottom w:val="single" w:sz="4" w:space="0" w:color="auto"/>
              <w:right w:val="single" w:sz="4" w:space="0" w:color="auto"/>
            </w:tcBorders>
            <w:shd w:val="clear" w:color="000000" w:fill="ACB9CA"/>
            <w:noWrap/>
            <w:vAlign w:val="bottom"/>
            <w:hideMark/>
          </w:tcPr>
          <w:p w14:paraId="19792E17" w14:textId="77777777" w:rsidR="00C65F42" w:rsidRPr="00341394" w:rsidRDefault="00C65F42" w:rsidP="00C65F42">
            <w:pPr>
              <w:spacing w:after="0" w:line="240" w:lineRule="auto"/>
              <w:jc w:val="left"/>
              <w:rPr>
                <w:rFonts w:cs="Arial"/>
                <w:color w:val="000000"/>
                <w:szCs w:val="22"/>
              </w:rPr>
            </w:pPr>
            <w:r w:rsidRPr="00341394">
              <w:rPr>
                <w:rFonts w:cs="Arial"/>
                <w:color w:val="000000"/>
                <w:szCs w:val="22"/>
              </w:rPr>
              <w:t> </w:t>
            </w:r>
          </w:p>
        </w:tc>
        <w:tc>
          <w:tcPr>
            <w:tcW w:w="1260" w:type="dxa"/>
            <w:tcBorders>
              <w:top w:val="single" w:sz="4" w:space="0" w:color="auto"/>
              <w:left w:val="nil"/>
              <w:bottom w:val="single" w:sz="4" w:space="0" w:color="auto"/>
              <w:right w:val="single" w:sz="4" w:space="0" w:color="auto"/>
            </w:tcBorders>
            <w:shd w:val="clear" w:color="000000" w:fill="ACB9CA"/>
            <w:noWrap/>
            <w:vAlign w:val="center"/>
            <w:hideMark/>
          </w:tcPr>
          <w:p w14:paraId="58E9D875" w14:textId="77777777" w:rsidR="00C65F42" w:rsidRPr="00341394" w:rsidRDefault="00C65F42" w:rsidP="00C65F42">
            <w:pPr>
              <w:spacing w:after="0" w:line="240" w:lineRule="auto"/>
              <w:jc w:val="left"/>
              <w:rPr>
                <w:rFonts w:cs="Arial"/>
                <w:b/>
                <w:bCs/>
                <w:color w:val="000000"/>
                <w:sz w:val="20"/>
                <w:szCs w:val="20"/>
              </w:rPr>
            </w:pPr>
            <w:r w:rsidRPr="00341394">
              <w:rPr>
                <w:rFonts w:cs="Arial"/>
                <w:b/>
                <w:bCs/>
                <w:color w:val="000000"/>
                <w:sz w:val="20"/>
                <w:szCs w:val="20"/>
              </w:rPr>
              <w:t>Birim</w:t>
            </w:r>
          </w:p>
        </w:tc>
        <w:tc>
          <w:tcPr>
            <w:tcW w:w="1129" w:type="dxa"/>
            <w:tcBorders>
              <w:top w:val="single" w:sz="4" w:space="0" w:color="auto"/>
              <w:left w:val="nil"/>
              <w:bottom w:val="single" w:sz="4" w:space="0" w:color="auto"/>
              <w:right w:val="single" w:sz="4" w:space="0" w:color="auto"/>
            </w:tcBorders>
            <w:shd w:val="clear" w:color="000000" w:fill="ACB9CA"/>
            <w:vAlign w:val="center"/>
            <w:hideMark/>
          </w:tcPr>
          <w:p w14:paraId="1E21F1DF" w14:textId="77777777" w:rsidR="00C65F42" w:rsidRPr="00341394" w:rsidRDefault="00C65F42" w:rsidP="00C65F42">
            <w:pPr>
              <w:spacing w:after="0" w:line="240" w:lineRule="auto"/>
              <w:jc w:val="center"/>
              <w:rPr>
                <w:rFonts w:cs="Arial"/>
                <w:b/>
                <w:bCs/>
                <w:color w:val="000000"/>
                <w:sz w:val="20"/>
                <w:szCs w:val="20"/>
              </w:rPr>
            </w:pPr>
            <w:r w:rsidRPr="00341394">
              <w:rPr>
                <w:rFonts w:cs="Arial"/>
                <w:b/>
                <w:bCs/>
                <w:color w:val="000000"/>
                <w:sz w:val="20"/>
                <w:szCs w:val="20"/>
              </w:rPr>
              <w:t>2039</w:t>
            </w:r>
          </w:p>
        </w:tc>
        <w:tc>
          <w:tcPr>
            <w:tcW w:w="1006"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1748CB09" w14:textId="77777777" w:rsidR="00C65F42" w:rsidRPr="00341394" w:rsidRDefault="00C65F42" w:rsidP="00C65F42">
            <w:pPr>
              <w:spacing w:after="0" w:line="240" w:lineRule="auto"/>
              <w:jc w:val="center"/>
              <w:rPr>
                <w:rFonts w:cs="Arial"/>
                <w:b/>
                <w:bCs/>
                <w:color w:val="000000"/>
                <w:sz w:val="20"/>
                <w:szCs w:val="20"/>
              </w:rPr>
            </w:pPr>
            <w:r w:rsidRPr="00341394">
              <w:rPr>
                <w:rFonts w:cs="Arial"/>
                <w:b/>
                <w:bCs/>
                <w:color w:val="000000"/>
                <w:sz w:val="20"/>
                <w:szCs w:val="20"/>
              </w:rPr>
              <w:t>2040</w:t>
            </w:r>
          </w:p>
        </w:tc>
        <w:tc>
          <w:tcPr>
            <w:tcW w:w="1006"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5EA1D5A2" w14:textId="77777777" w:rsidR="00C65F42" w:rsidRPr="00341394" w:rsidRDefault="00C65F42" w:rsidP="00C65F42">
            <w:pPr>
              <w:spacing w:after="0" w:line="240" w:lineRule="auto"/>
              <w:jc w:val="center"/>
              <w:rPr>
                <w:rFonts w:cs="Arial"/>
                <w:b/>
                <w:bCs/>
                <w:color w:val="000000"/>
                <w:sz w:val="20"/>
                <w:szCs w:val="20"/>
              </w:rPr>
            </w:pPr>
            <w:r w:rsidRPr="00341394">
              <w:rPr>
                <w:rFonts w:cs="Arial"/>
                <w:b/>
                <w:bCs/>
                <w:color w:val="000000"/>
                <w:sz w:val="20"/>
                <w:szCs w:val="20"/>
              </w:rPr>
              <w:t>2041</w:t>
            </w:r>
          </w:p>
        </w:tc>
        <w:tc>
          <w:tcPr>
            <w:tcW w:w="100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18D9EFE" w14:textId="77777777" w:rsidR="00C65F42" w:rsidRPr="00341394" w:rsidRDefault="00C65F42" w:rsidP="00C65F42">
            <w:pPr>
              <w:spacing w:after="0" w:line="240" w:lineRule="auto"/>
              <w:jc w:val="center"/>
              <w:rPr>
                <w:rFonts w:cs="Arial"/>
                <w:b/>
                <w:bCs/>
                <w:color w:val="000000"/>
                <w:sz w:val="20"/>
                <w:szCs w:val="20"/>
              </w:rPr>
            </w:pPr>
            <w:r w:rsidRPr="00341394">
              <w:rPr>
                <w:rFonts w:cs="Arial"/>
                <w:b/>
                <w:bCs/>
                <w:color w:val="000000"/>
                <w:sz w:val="20"/>
                <w:szCs w:val="20"/>
              </w:rPr>
              <w:t>2042</w:t>
            </w:r>
          </w:p>
        </w:tc>
        <w:tc>
          <w:tcPr>
            <w:tcW w:w="1006"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31192268" w14:textId="77777777" w:rsidR="00C65F42" w:rsidRPr="00341394" w:rsidRDefault="00C65F42" w:rsidP="00C65F42">
            <w:pPr>
              <w:spacing w:after="0" w:line="240" w:lineRule="auto"/>
              <w:jc w:val="center"/>
              <w:rPr>
                <w:rFonts w:cs="Arial"/>
                <w:b/>
                <w:bCs/>
                <w:color w:val="000000"/>
                <w:sz w:val="20"/>
                <w:szCs w:val="20"/>
              </w:rPr>
            </w:pPr>
            <w:r w:rsidRPr="00341394">
              <w:rPr>
                <w:rFonts w:cs="Arial"/>
                <w:b/>
                <w:bCs/>
                <w:color w:val="000000"/>
                <w:sz w:val="20"/>
                <w:szCs w:val="20"/>
              </w:rPr>
              <w:t>2043</w:t>
            </w:r>
          </w:p>
        </w:tc>
        <w:tc>
          <w:tcPr>
            <w:tcW w:w="1030" w:type="dxa"/>
            <w:tcBorders>
              <w:top w:val="single" w:sz="4" w:space="0" w:color="auto"/>
              <w:left w:val="nil"/>
              <w:bottom w:val="single" w:sz="4" w:space="0" w:color="auto"/>
              <w:right w:val="single" w:sz="4" w:space="0" w:color="auto"/>
            </w:tcBorders>
            <w:shd w:val="clear" w:color="000000" w:fill="ACB9CA"/>
            <w:vAlign w:val="center"/>
            <w:hideMark/>
          </w:tcPr>
          <w:p w14:paraId="2C49C919" w14:textId="77777777" w:rsidR="00C65F42" w:rsidRPr="00341394" w:rsidRDefault="00C65F42" w:rsidP="00C65F42">
            <w:pPr>
              <w:spacing w:after="0" w:line="240" w:lineRule="auto"/>
              <w:jc w:val="center"/>
              <w:rPr>
                <w:rFonts w:cs="Arial"/>
                <w:b/>
                <w:bCs/>
                <w:color w:val="000000"/>
                <w:sz w:val="20"/>
                <w:szCs w:val="20"/>
              </w:rPr>
            </w:pPr>
            <w:r w:rsidRPr="00341394">
              <w:rPr>
                <w:rFonts w:cs="Arial"/>
                <w:b/>
                <w:bCs/>
                <w:color w:val="000000"/>
                <w:sz w:val="20"/>
                <w:szCs w:val="20"/>
              </w:rPr>
              <w:t>2044</w:t>
            </w:r>
          </w:p>
        </w:tc>
      </w:tr>
      <w:tr w:rsidR="00C65F42" w:rsidRPr="00341394" w14:paraId="065A020C" w14:textId="77777777" w:rsidTr="00C65F42">
        <w:trPr>
          <w:trHeight w:val="276"/>
        </w:trPr>
        <w:tc>
          <w:tcPr>
            <w:tcW w:w="1980" w:type="dxa"/>
            <w:tcBorders>
              <w:top w:val="nil"/>
              <w:left w:val="single" w:sz="4" w:space="0" w:color="auto"/>
              <w:bottom w:val="single" w:sz="4" w:space="0" w:color="auto"/>
              <w:right w:val="single" w:sz="4" w:space="0" w:color="auto"/>
            </w:tcBorders>
            <w:vAlign w:val="center"/>
            <w:hideMark/>
          </w:tcPr>
          <w:p w14:paraId="1C0B94A1" w14:textId="77777777" w:rsidR="00C65F42" w:rsidRPr="00341394" w:rsidRDefault="00C65F42" w:rsidP="00C65F42">
            <w:pPr>
              <w:spacing w:after="0" w:line="240" w:lineRule="auto"/>
              <w:jc w:val="left"/>
              <w:rPr>
                <w:rFonts w:cs="Arial"/>
                <w:color w:val="000000"/>
                <w:sz w:val="20"/>
                <w:szCs w:val="20"/>
              </w:rPr>
            </w:pPr>
            <w:r w:rsidRPr="00341394">
              <w:rPr>
                <w:rFonts w:cs="Arial"/>
                <w:color w:val="000000"/>
                <w:sz w:val="20"/>
                <w:szCs w:val="20"/>
              </w:rPr>
              <w:t>Nüfus</w:t>
            </w:r>
          </w:p>
        </w:tc>
        <w:tc>
          <w:tcPr>
            <w:tcW w:w="1260" w:type="dxa"/>
            <w:tcBorders>
              <w:top w:val="nil"/>
              <w:left w:val="nil"/>
              <w:bottom w:val="single" w:sz="4" w:space="0" w:color="auto"/>
              <w:right w:val="single" w:sz="4" w:space="0" w:color="auto"/>
            </w:tcBorders>
            <w:vAlign w:val="center"/>
            <w:hideMark/>
          </w:tcPr>
          <w:p w14:paraId="0351B082"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kişi</w:t>
            </w:r>
          </w:p>
        </w:tc>
        <w:tc>
          <w:tcPr>
            <w:tcW w:w="1129" w:type="dxa"/>
            <w:tcBorders>
              <w:top w:val="nil"/>
              <w:left w:val="nil"/>
              <w:bottom w:val="single" w:sz="4" w:space="0" w:color="auto"/>
              <w:right w:val="single" w:sz="4" w:space="0" w:color="auto"/>
            </w:tcBorders>
            <w:vAlign w:val="center"/>
            <w:hideMark/>
          </w:tcPr>
          <w:p w14:paraId="6FED160C"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92,503</w:t>
            </w:r>
          </w:p>
        </w:tc>
        <w:tc>
          <w:tcPr>
            <w:tcW w:w="1006" w:type="dxa"/>
            <w:tcBorders>
              <w:top w:val="nil"/>
              <w:left w:val="nil"/>
              <w:bottom w:val="single" w:sz="4" w:space="0" w:color="auto"/>
              <w:right w:val="single" w:sz="4" w:space="0" w:color="auto"/>
            </w:tcBorders>
            <w:vAlign w:val="center"/>
            <w:hideMark/>
          </w:tcPr>
          <w:p w14:paraId="7573B000"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94,149</w:t>
            </w:r>
          </w:p>
        </w:tc>
        <w:tc>
          <w:tcPr>
            <w:tcW w:w="1006" w:type="dxa"/>
            <w:tcBorders>
              <w:top w:val="nil"/>
              <w:left w:val="nil"/>
              <w:bottom w:val="single" w:sz="4" w:space="0" w:color="auto"/>
              <w:right w:val="single" w:sz="4" w:space="0" w:color="auto"/>
            </w:tcBorders>
            <w:vAlign w:val="center"/>
            <w:hideMark/>
          </w:tcPr>
          <w:p w14:paraId="7233DCDE"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95,795</w:t>
            </w:r>
          </w:p>
        </w:tc>
        <w:tc>
          <w:tcPr>
            <w:tcW w:w="1006" w:type="dxa"/>
            <w:tcBorders>
              <w:top w:val="nil"/>
              <w:left w:val="nil"/>
              <w:bottom w:val="single" w:sz="4" w:space="0" w:color="auto"/>
              <w:right w:val="single" w:sz="4" w:space="0" w:color="auto"/>
            </w:tcBorders>
            <w:vAlign w:val="center"/>
            <w:hideMark/>
          </w:tcPr>
          <w:p w14:paraId="4AAD2E01"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97,440</w:t>
            </w:r>
          </w:p>
        </w:tc>
        <w:tc>
          <w:tcPr>
            <w:tcW w:w="1006" w:type="dxa"/>
            <w:tcBorders>
              <w:top w:val="nil"/>
              <w:left w:val="nil"/>
              <w:bottom w:val="single" w:sz="4" w:space="0" w:color="auto"/>
              <w:right w:val="single" w:sz="4" w:space="0" w:color="auto"/>
            </w:tcBorders>
            <w:vAlign w:val="center"/>
            <w:hideMark/>
          </w:tcPr>
          <w:p w14:paraId="70CAB1DB"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99,086</w:t>
            </w:r>
          </w:p>
        </w:tc>
        <w:tc>
          <w:tcPr>
            <w:tcW w:w="1030" w:type="dxa"/>
            <w:tcBorders>
              <w:top w:val="nil"/>
              <w:left w:val="nil"/>
              <w:bottom w:val="single" w:sz="4" w:space="0" w:color="auto"/>
              <w:right w:val="single" w:sz="4" w:space="0" w:color="auto"/>
            </w:tcBorders>
            <w:vAlign w:val="center"/>
            <w:hideMark/>
          </w:tcPr>
          <w:p w14:paraId="2B160211"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100,732</w:t>
            </w:r>
          </w:p>
        </w:tc>
      </w:tr>
      <w:tr w:rsidR="00C65F42" w:rsidRPr="00341394" w14:paraId="0ADED878" w14:textId="77777777" w:rsidTr="00C65F42">
        <w:trPr>
          <w:trHeight w:val="276"/>
        </w:trPr>
        <w:tc>
          <w:tcPr>
            <w:tcW w:w="1980" w:type="dxa"/>
            <w:tcBorders>
              <w:top w:val="nil"/>
              <w:left w:val="single" w:sz="4" w:space="0" w:color="auto"/>
              <w:bottom w:val="single" w:sz="4" w:space="0" w:color="auto"/>
              <w:right w:val="single" w:sz="4" w:space="0" w:color="auto"/>
            </w:tcBorders>
            <w:vAlign w:val="center"/>
            <w:hideMark/>
          </w:tcPr>
          <w:p w14:paraId="460D3EDB" w14:textId="77777777" w:rsidR="00C65F42" w:rsidRPr="00341394" w:rsidRDefault="00C65F42" w:rsidP="00C65F42">
            <w:pPr>
              <w:spacing w:after="0" w:line="240" w:lineRule="auto"/>
              <w:jc w:val="left"/>
              <w:rPr>
                <w:rFonts w:cs="Arial"/>
                <w:color w:val="000000"/>
                <w:sz w:val="20"/>
                <w:szCs w:val="20"/>
              </w:rPr>
            </w:pPr>
            <w:r w:rsidRPr="00341394">
              <w:rPr>
                <w:rFonts w:cs="Arial"/>
                <w:color w:val="000000"/>
                <w:sz w:val="20"/>
                <w:szCs w:val="20"/>
              </w:rPr>
              <w:t>Birim Debi</w:t>
            </w:r>
          </w:p>
        </w:tc>
        <w:tc>
          <w:tcPr>
            <w:tcW w:w="1260" w:type="dxa"/>
            <w:tcBorders>
              <w:top w:val="nil"/>
              <w:left w:val="nil"/>
              <w:bottom w:val="single" w:sz="4" w:space="0" w:color="auto"/>
              <w:right w:val="single" w:sz="4" w:space="0" w:color="auto"/>
            </w:tcBorders>
            <w:vAlign w:val="center"/>
            <w:hideMark/>
          </w:tcPr>
          <w:p w14:paraId="05312FC1"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l/kişi-gün</w:t>
            </w:r>
          </w:p>
        </w:tc>
        <w:tc>
          <w:tcPr>
            <w:tcW w:w="1129" w:type="dxa"/>
            <w:tcBorders>
              <w:top w:val="nil"/>
              <w:left w:val="nil"/>
              <w:bottom w:val="single" w:sz="4" w:space="0" w:color="auto"/>
              <w:right w:val="single" w:sz="4" w:space="0" w:color="auto"/>
            </w:tcBorders>
            <w:vAlign w:val="center"/>
            <w:hideMark/>
          </w:tcPr>
          <w:p w14:paraId="4B01AA92"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130</w:t>
            </w:r>
          </w:p>
        </w:tc>
        <w:tc>
          <w:tcPr>
            <w:tcW w:w="1006" w:type="dxa"/>
            <w:tcBorders>
              <w:top w:val="nil"/>
              <w:left w:val="nil"/>
              <w:bottom w:val="single" w:sz="4" w:space="0" w:color="auto"/>
              <w:right w:val="single" w:sz="4" w:space="0" w:color="auto"/>
            </w:tcBorders>
            <w:vAlign w:val="center"/>
            <w:hideMark/>
          </w:tcPr>
          <w:p w14:paraId="19F98A5E"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132</w:t>
            </w:r>
          </w:p>
        </w:tc>
        <w:tc>
          <w:tcPr>
            <w:tcW w:w="1006" w:type="dxa"/>
            <w:tcBorders>
              <w:top w:val="nil"/>
              <w:left w:val="nil"/>
              <w:bottom w:val="single" w:sz="4" w:space="0" w:color="auto"/>
              <w:right w:val="single" w:sz="4" w:space="0" w:color="auto"/>
            </w:tcBorders>
            <w:vAlign w:val="center"/>
            <w:hideMark/>
          </w:tcPr>
          <w:p w14:paraId="153DFE22"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134</w:t>
            </w:r>
          </w:p>
        </w:tc>
        <w:tc>
          <w:tcPr>
            <w:tcW w:w="1006" w:type="dxa"/>
            <w:tcBorders>
              <w:top w:val="nil"/>
              <w:left w:val="nil"/>
              <w:bottom w:val="single" w:sz="4" w:space="0" w:color="auto"/>
              <w:right w:val="single" w:sz="4" w:space="0" w:color="auto"/>
            </w:tcBorders>
            <w:vAlign w:val="center"/>
            <w:hideMark/>
          </w:tcPr>
          <w:p w14:paraId="064B2ADB"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136</w:t>
            </w:r>
          </w:p>
        </w:tc>
        <w:tc>
          <w:tcPr>
            <w:tcW w:w="1006" w:type="dxa"/>
            <w:tcBorders>
              <w:top w:val="nil"/>
              <w:left w:val="nil"/>
              <w:bottom w:val="single" w:sz="4" w:space="0" w:color="auto"/>
              <w:right w:val="single" w:sz="4" w:space="0" w:color="auto"/>
            </w:tcBorders>
            <w:vAlign w:val="center"/>
            <w:hideMark/>
          </w:tcPr>
          <w:p w14:paraId="0CB7D87F"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138</w:t>
            </w:r>
          </w:p>
        </w:tc>
        <w:tc>
          <w:tcPr>
            <w:tcW w:w="1030" w:type="dxa"/>
            <w:tcBorders>
              <w:top w:val="nil"/>
              <w:left w:val="nil"/>
              <w:bottom w:val="single" w:sz="4" w:space="0" w:color="auto"/>
              <w:right w:val="single" w:sz="4" w:space="0" w:color="auto"/>
            </w:tcBorders>
            <w:vAlign w:val="center"/>
            <w:hideMark/>
          </w:tcPr>
          <w:p w14:paraId="03F937D0"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140</w:t>
            </w:r>
          </w:p>
        </w:tc>
      </w:tr>
      <w:tr w:rsidR="00C65F42" w:rsidRPr="00341394" w14:paraId="7D4DD584" w14:textId="77777777" w:rsidTr="00C65F42">
        <w:trPr>
          <w:trHeight w:val="312"/>
        </w:trPr>
        <w:tc>
          <w:tcPr>
            <w:tcW w:w="1980" w:type="dxa"/>
            <w:tcBorders>
              <w:top w:val="nil"/>
              <w:left w:val="single" w:sz="4" w:space="0" w:color="auto"/>
              <w:bottom w:val="single" w:sz="4" w:space="0" w:color="auto"/>
              <w:right w:val="single" w:sz="4" w:space="0" w:color="auto"/>
            </w:tcBorders>
            <w:vAlign w:val="center"/>
            <w:hideMark/>
          </w:tcPr>
          <w:p w14:paraId="22232606" w14:textId="77777777" w:rsidR="00C65F42" w:rsidRPr="00341394" w:rsidRDefault="00C65F42" w:rsidP="00C65F42">
            <w:pPr>
              <w:spacing w:after="0" w:line="240" w:lineRule="auto"/>
              <w:jc w:val="left"/>
              <w:rPr>
                <w:rFonts w:cs="Arial"/>
                <w:color w:val="000000"/>
                <w:sz w:val="20"/>
                <w:szCs w:val="20"/>
              </w:rPr>
            </w:pPr>
            <w:r w:rsidRPr="00341394">
              <w:rPr>
                <w:rFonts w:cs="Arial"/>
                <w:color w:val="000000"/>
                <w:sz w:val="20"/>
                <w:szCs w:val="20"/>
              </w:rPr>
              <w:t>Evsel Atıksu Debisi</w:t>
            </w:r>
          </w:p>
        </w:tc>
        <w:tc>
          <w:tcPr>
            <w:tcW w:w="1260" w:type="dxa"/>
            <w:tcBorders>
              <w:top w:val="nil"/>
              <w:left w:val="nil"/>
              <w:bottom w:val="single" w:sz="4" w:space="0" w:color="auto"/>
              <w:right w:val="single" w:sz="4" w:space="0" w:color="auto"/>
            </w:tcBorders>
            <w:vAlign w:val="center"/>
            <w:hideMark/>
          </w:tcPr>
          <w:p w14:paraId="39767106"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m</w:t>
            </w:r>
            <w:r w:rsidRPr="00341394">
              <w:rPr>
                <w:rFonts w:cs="Arial"/>
                <w:color w:val="000000"/>
                <w:sz w:val="20"/>
                <w:szCs w:val="20"/>
                <w:vertAlign w:val="superscript"/>
              </w:rPr>
              <w:t>3</w:t>
            </w:r>
            <w:r w:rsidRPr="00341394">
              <w:rPr>
                <w:rFonts w:cs="Arial"/>
                <w:color w:val="000000"/>
                <w:sz w:val="20"/>
                <w:szCs w:val="20"/>
              </w:rPr>
              <w:t>/gün</w:t>
            </w:r>
          </w:p>
        </w:tc>
        <w:tc>
          <w:tcPr>
            <w:tcW w:w="1129" w:type="dxa"/>
            <w:tcBorders>
              <w:top w:val="nil"/>
              <w:left w:val="nil"/>
              <w:bottom w:val="single" w:sz="4" w:space="0" w:color="auto"/>
              <w:right w:val="single" w:sz="4" w:space="0" w:color="auto"/>
            </w:tcBorders>
            <w:vAlign w:val="center"/>
            <w:hideMark/>
          </w:tcPr>
          <w:p w14:paraId="0FDAB98A"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12,025</w:t>
            </w:r>
          </w:p>
        </w:tc>
        <w:tc>
          <w:tcPr>
            <w:tcW w:w="1006" w:type="dxa"/>
            <w:tcBorders>
              <w:top w:val="nil"/>
              <w:left w:val="nil"/>
              <w:bottom w:val="single" w:sz="4" w:space="0" w:color="auto"/>
              <w:right w:val="single" w:sz="4" w:space="0" w:color="auto"/>
            </w:tcBorders>
            <w:vAlign w:val="center"/>
            <w:hideMark/>
          </w:tcPr>
          <w:p w14:paraId="550CAC1D"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12,428</w:t>
            </w:r>
          </w:p>
        </w:tc>
        <w:tc>
          <w:tcPr>
            <w:tcW w:w="1006" w:type="dxa"/>
            <w:tcBorders>
              <w:top w:val="nil"/>
              <w:left w:val="nil"/>
              <w:bottom w:val="single" w:sz="4" w:space="0" w:color="auto"/>
              <w:right w:val="single" w:sz="4" w:space="0" w:color="auto"/>
            </w:tcBorders>
            <w:vAlign w:val="center"/>
            <w:hideMark/>
          </w:tcPr>
          <w:p w14:paraId="6233AB3A"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12,836</w:t>
            </w:r>
          </w:p>
        </w:tc>
        <w:tc>
          <w:tcPr>
            <w:tcW w:w="1006" w:type="dxa"/>
            <w:tcBorders>
              <w:top w:val="nil"/>
              <w:left w:val="nil"/>
              <w:bottom w:val="single" w:sz="4" w:space="0" w:color="auto"/>
              <w:right w:val="single" w:sz="4" w:space="0" w:color="auto"/>
            </w:tcBorders>
            <w:vAlign w:val="center"/>
            <w:hideMark/>
          </w:tcPr>
          <w:p w14:paraId="733CAFFA"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13,252</w:t>
            </w:r>
          </w:p>
        </w:tc>
        <w:tc>
          <w:tcPr>
            <w:tcW w:w="1006" w:type="dxa"/>
            <w:tcBorders>
              <w:top w:val="nil"/>
              <w:left w:val="nil"/>
              <w:bottom w:val="single" w:sz="4" w:space="0" w:color="auto"/>
              <w:right w:val="single" w:sz="4" w:space="0" w:color="auto"/>
            </w:tcBorders>
            <w:vAlign w:val="center"/>
            <w:hideMark/>
          </w:tcPr>
          <w:p w14:paraId="7A37F6D6"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13,674</w:t>
            </w:r>
          </w:p>
        </w:tc>
        <w:tc>
          <w:tcPr>
            <w:tcW w:w="1030" w:type="dxa"/>
            <w:tcBorders>
              <w:top w:val="nil"/>
              <w:left w:val="nil"/>
              <w:bottom w:val="single" w:sz="4" w:space="0" w:color="auto"/>
              <w:right w:val="single" w:sz="4" w:space="0" w:color="auto"/>
            </w:tcBorders>
            <w:vAlign w:val="center"/>
            <w:hideMark/>
          </w:tcPr>
          <w:p w14:paraId="50057B09"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14,102</w:t>
            </w:r>
          </w:p>
        </w:tc>
      </w:tr>
      <w:tr w:rsidR="00C65F42" w:rsidRPr="00341394" w14:paraId="317B8654" w14:textId="77777777" w:rsidTr="00C65F42">
        <w:trPr>
          <w:trHeight w:val="528"/>
        </w:trPr>
        <w:tc>
          <w:tcPr>
            <w:tcW w:w="1980" w:type="dxa"/>
            <w:tcBorders>
              <w:top w:val="nil"/>
              <w:left w:val="single" w:sz="4" w:space="0" w:color="auto"/>
              <w:bottom w:val="single" w:sz="4" w:space="0" w:color="auto"/>
              <w:right w:val="single" w:sz="4" w:space="0" w:color="auto"/>
            </w:tcBorders>
            <w:vAlign w:val="center"/>
            <w:hideMark/>
          </w:tcPr>
          <w:p w14:paraId="79BA4A3D" w14:textId="77777777" w:rsidR="00C65F42" w:rsidRPr="00341394" w:rsidRDefault="00C65F42" w:rsidP="00C65F42">
            <w:pPr>
              <w:spacing w:after="0" w:line="240" w:lineRule="auto"/>
              <w:jc w:val="left"/>
              <w:rPr>
                <w:rFonts w:cs="Arial"/>
                <w:color w:val="000000"/>
                <w:sz w:val="20"/>
                <w:szCs w:val="20"/>
              </w:rPr>
            </w:pPr>
            <w:r w:rsidRPr="00341394">
              <w:rPr>
                <w:rFonts w:cs="Arial"/>
                <w:color w:val="000000"/>
                <w:sz w:val="20"/>
                <w:szCs w:val="20"/>
              </w:rPr>
              <w:t>OSB+Mezbaha+</w:t>
            </w:r>
          </w:p>
          <w:p w14:paraId="2E053392" w14:textId="00207F24" w:rsidR="00C65F42" w:rsidRPr="00341394" w:rsidRDefault="00C65F42" w:rsidP="00C65F42">
            <w:pPr>
              <w:spacing w:after="0" w:line="240" w:lineRule="auto"/>
              <w:jc w:val="left"/>
              <w:rPr>
                <w:rFonts w:cs="Arial"/>
                <w:color w:val="000000"/>
                <w:sz w:val="20"/>
                <w:szCs w:val="20"/>
              </w:rPr>
            </w:pPr>
            <w:r w:rsidRPr="00341394">
              <w:rPr>
                <w:rFonts w:cs="Arial"/>
                <w:color w:val="000000"/>
                <w:sz w:val="20"/>
                <w:szCs w:val="20"/>
              </w:rPr>
              <w:t>MYO/Üniversite+ Hastane</w:t>
            </w:r>
          </w:p>
        </w:tc>
        <w:tc>
          <w:tcPr>
            <w:tcW w:w="1260" w:type="dxa"/>
            <w:tcBorders>
              <w:top w:val="nil"/>
              <w:left w:val="nil"/>
              <w:bottom w:val="single" w:sz="4" w:space="0" w:color="auto"/>
              <w:right w:val="single" w:sz="4" w:space="0" w:color="auto"/>
            </w:tcBorders>
            <w:vAlign w:val="center"/>
            <w:hideMark/>
          </w:tcPr>
          <w:p w14:paraId="18984361"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m</w:t>
            </w:r>
            <w:r w:rsidRPr="00341394">
              <w:rPr>
                <w:rFonts w:cs="Arial"/>
                <w:color w:val="000000"/>
                <w:sz w:val="20"/>
                <w:szCs w:val="20"/>
                <w:vertAlign w:val="superscript"/>
              </w:rPr>
              <w:t>3</w:t>
            </w:r>
            <w:r w:rsidRPr="00341394">
              <w:rPr>
                <w:rFonts w:cs="Arial"/>
                <w:color w:val="000000"/>
                <w:sz w:val="20"/>
                <w:szCs w:val="20"/>
              </w:rPr>
              <w:t>/gün</w:t>
            </w:r>
          </w:p>
        </w:tc>
        <w:tc>
          <w:tcPr>
            <w:tcW w:w="1129" w:type="dxa"/>
            <w:tcBorders>
              <w:top w:val="nil"/>
              <w:left w:val="nil"/>
              <w:bottom w:val="single" w:sz="4" w:space="0" w:color="auto"/>
              <w:right w:val="single" w:sz="4" w:space="0" w:color="auto"/>
            </w:tcBorders>
            <w:vAlign w:val="center"/>
            <w:hideMark/>
          </w:tcPr>
          <w:p w14:paraId="245DA3D3"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4,310</w:t>
            </w:r>
          </w:p>
        </w:tc>
        <w:tc>
          <w:tcPr>
            <w:tcW w:w="1006" w:type="dxa"/>
            <w:tcBorders>
              <w:top w:val="nil"/>
              <w:left w:val="nil"/>
              <w:bottom w:val="single" w:sz="4" w:space="0" w:color="auto"/>
              <w:right w:val="single" w:sz="4" w:space="0" w:color="auto"/>
            </w:tcBorders>
            <w:vAlign w:val="center"/>
            <w:hideMark/>
          </w:tcPr>
          <w:p w14:paraId="3762A959"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4,558</w:t>
            </w:r>
          </w:p>
        </w:tc>
        <w:tc>
          <w:tcPr>
            <w:tcW w:w="1006" w:type="dxa"/>
            <w:tcBorders>
              <w:top w:val="nil"/>
              <w:left w:val="nil"/>
              <w:bottom w:val="single" w:sz="4" w:space="0" w:color="auto"/>
              <w:right w:val="single" w:sz="4" w:space="0" w:color="auto"/>
            </w:tcBorders>
            <w:vAlign w:val="center"/>
            <w:hideMark/>
          </w:tcPr>
          <w:p w14:paraId="5F07910C"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4,806</w:t>
            </w:r>
          </w:p>
        </w:tc>
        <w:tc>
          <w:tcPr>
            <w:tcW w:w="1006" w:type="dxa"/>
            <w:tcBorders>
              <w:top w:val="nil"/>
              <w:left w:val="nil"/>
              <w:bottom w:val="single" w:sz="4" w:space="0" w:color="auto"/>
              <w:right w:val="single" w:sz="4" w:space="0" w:color="auto"/>
            </w:tcBorders>
            <w:vAlign w:val="center"/>
            <w:hideMark/>
          </w:tcPr>
          <w:p w14:paraId="405471C5"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5,054</w:t>
            </w:r>
          </w:p>
        </w:tc>
        <w:tc>
          <w:tcPr>
            <w:tcW w:w="1006" w:type="dxa"/>
            <w:tcBorders>
              <w:top w:val="nil"/>
              <w:left w:val="nil"/>
              <w:bottom w:val="single" w:sz="4" w:space="0" w:color="auto"/>
              <w:right w:val="single" w:sz="4" w:space="0" w:color="auto"/>
            </w:tcBorders>
            <w:vAlign w:val="center"/>
            <w:hideMark/>
          </w:tcPr>
          <w:p w14:paraId="029D6870"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5,302</w:t>
            </w:r>
          </w:p>
        </w:tc>
        <w:tc>
          <w:tcPr>
            <w:tcW w:w="1030" w:type="dxa"/>
            <w:tcBorders>
              <w:top w:val="nil"/>
              <w:left w:val="nil"/>
              <w:bottom w:val="single" w:sz="4" w:space="0" w:color="auto"/>
              <w:right w:val="single" w:sz="4" w:space="0" w:color="auto"/>
            </w:tcBorders>
            <w:vAlign w:val="center"/>
            <w:hideMark/>
          </w:tcPr>
          <w:p w14:paraId="6BBC4A4E"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5,550</w:t>
            </w:r>
          </w:p>
        </w:tc>
      </w:tr>
      <w:tr w:rsidR="00C65F42" w:rsidRPr="00341394" w14:paraId="14DF9A9C" w14:textId="77777777" w:rsidTr="00C65F42">
        <w:trPr>
          <w:trHeight w:val="312"/>
        </w:trPr>
        <w:tc>
          <w:tcPr>
            <w:tcW w:w="1980" w:type="dxa"/>
            <w:tcBorders>
              <w:top w:val="nil"/>
              <w:left w:val="single" w:sz="4" w:space="0" w:color="auto"/>
              <w:bottom w:val="single" w:sz="4" w:space="0" w:color="auto"/>
              <w:right w:val="single" w:sz="4" w:space="0" w:color="auto"/>
            </w:tcBorders>
            <w:vAlign w:val="center"/>
            <w:hideMark/>
          </w:tcPr>
          <w:p w14:paraId="6ADD15F6" w14:textId="77777777" w:rsidR="00C65F42" w:rsidRPr="00341394" w:rsidRDefault="00C65F42" w:rsidP="00C65F42">
            <w:pPr>
              <w:spacing w:after="0" w:line="240" w:lineRule="auto"/>
              <w:jc w:val="left"/>
              <w:rPr>
                <w:rFonts w:cs="Arial"/>
                <w:color w:val="000000"/>
                <w:sz w:val="20"/>
                <w:szCs w:val="20"/>
              </w:rPr>
            </w:pPr>
            <w:r w:rsidRPr="00341394">
              <w:rPr>
                <w:rFonts w:cs="Arial"/>
                <w:color w:val="000000"/>
                <w:sz w:val="20"/>
                <w:szCs w:val="20"/>
              </w:rPr>
              <w:t>Toplam Debi</w:t>
            </w:r>
          </w:p>
        </w:tc>
        <w:tc>
          <w:tcPr>
            <w:tcW w:w="1260" w:type="dxa"/>
            <w:tcBorders>
              <w:top w:val="nil"/>
              <w:left w:val="nil"/>
              <w:bottom w:val="single" w:sz="4" w:space="0" w:color="auto"/>
              <w:right w:val="single" w:sz="4" w:space="0" w:color="auto"/>
            </w:tcBorders>
            <w:vAlign w:val="center"/>
            <w:hideMark/>
          </w:tcPr>
          <w:p w14:paraId="3EA06937"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m</w:t>
            </w:r>
            <w:r w:rsidRPr="00341394">
              <w:rPr>
                <w:rFonts w:cs="Arial"/>
                <w:color w:val="000000"/>
                <w:sz w:val="20"/>
                <w:szCs w:val="20"/>
                <w:vertAlign w:val="superscript"/>
              </w:rPr>
              <w:t>3</w:t>
            </w:r>
            <w:r w:rsidRPr="00341394">
              <w:rPr>
                <w:rFonts w:cs="Arial"/>
                <w:color w:val="000000"/>
                <w:sz w:val="20"/>
                <w:szCs w:val="20"/>
              </w:rPr>
              <w:t>/gün</w:t>
            </w:r>
          </w:p>
        </w:tc>
        <w:tc>
          <w:tcPr>
            <w:tcW w:w="1129" w:type="dxa"/>
            <w:tcBorders>
              <w:top w:val="nil"/>
              <w:left w:val="nil"/>
              <w:bottom w:val="single" w:sz="4" w:space="0" w:color="auto"/>
              <w:right w:val="single" w:sz="4" w:space="0" w:color="auto"/>
            </w:tcBorders>
            <w:vAlign w:val="center"/>
            <w:hideMark/>
          </w:tcPr>
          <w:p w14:paraId="2AF13DB8"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16,335</w:t>
            </w:r>
          </w:p>
        </w:tc>
        <w:tc>
          <w:tcPr>
            <w:tcW w:w="1006" w:type="dxa"/>
            <w:tcBorders>
              <w:top w:val="nil"/>
              <w:left w:val="nil"/>
              <w:bottom w:val="single" w:sz="4" w:space="0" w:color="auto"/>
              <w:right w:val="single" w:sz="4" w:space="0" w:color="auto"/>
            </w:tcBorders>
            <w:vAlign w:val="center"/>
            <w:hideMark/>
          </w:tcPr>
          <w:p w14:paraId="03D9946A"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16,986</w:t>
            </w:r>
          </w:p>
        </w:tc>
        <w:tc>
          <w:tcPr>
            <w:tcW w:w="1006" w:type="dxa"/>
            <w:tcBorders>
              <w:top w:val="nil"/>
              <w:left w:val="nil"/>
              <w:bottom w:val="single" w:sz="4" w:space="0" w:color="auto"/>
              <w:right w:val="single" w:sz="4" w:space="0" w:color="auto"/>
            </w:tcBorders>
            <w:vAlign w:val="center"/>
            <w:hideMark/>
          </w:tcPr>
          <w:p w14:paraId="4D1F4E72"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17,642</w:t>
            </w:r>
          </w:p>
        </w:tc>
        <w:tc>
          <w:tcPr>
            <w:tcW w:w="1006" w:type="dxa"/>
            <w:tcBorders>
              <w:top w:val="nil"/>
              <w:left w:val="nil"/>
              <w:bottom w:val="single" w:sz="4" w:space="0" w:color="auto"/>
              <w:right w:val="single" w:sz="4" w:space="0" w:color="auto"/>
            </w:tcBorders>
            <w:vAlign w:val="center"/>
            <w:hideMark/>
          </w:tcPr>
          <w:p w14:paraId="45113E23"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18,306</w:t>
            </w:r>
          </w:p>
        </w:tc>
        <w:tc>
          <w:tcPr>
            <w:tcW w:w="1006" w:type="dxa"/>
            <w:tcBorders>
              <w:top w:val="nil"/>
              <w:left w:val="nil"/>
              <w:bottom w:val="single" w:sz="4" w:space="0" w:color="auto"/>
              <w:right w:val="single" w:sz="4" w:space="0" w:color="auto"/>
            </w:tcBorders>
            <w:vAlign w:val="center"/>
            <w:hideMark/>
          </w:tcPr>
          <w:p w14:paraId="41898C92"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18,976</w:t>
            </w:r>
          </w:p>
        </w:tc>
        <w:tc>
          <w:tcPr>
            <w:tcW w:w="1030" w:type="dxa"/>
            <w:tcBorders>
              <w:top w:val="nil"/>
              <w:left w:val="nil"/>
              <w:bottom w:val="single" w:sz="4" w:space="0" w:color="auto"/>
              <w:right w:val="single" w:sz="4" w:space="0" w:color="auto"/>
            </w:tcBorders>
            <w:vAlign w:val="center"/>
            <w:hideMark/>
          </w:tcPr>
          <w:p w14:paraId="54E29E4C" w14:textId="77777777" w:rsidR="00C65F42" w:rsidRPr="00341394" w:rsidRDefault="00C65F42" w:rsidP="00C65F42">
            <w:pPr>
              <w:spacing w:after="0" w:line="240" w:lineRule="auto"/>
              <w:jc w:val="center"/>
              <w:rPr>
                <w:rFonts w:cs="Arial"/>
                <w:color w:val="000000"/>
                <w:sz w:val="20"/>
                <w:szCs w:val="20"/>
              </w:rPr>
            </w:pPr>
            <w:r w:rsidRPr="00341394">
              <w:rPr>
                <w:rFonts w:cs="Arial"/>
                <w:color w:val="000000"/>
                <w:sz w:val="20"/>
                <w:szCs w:val="20"/>
              </w:rPr>
              <w:t>19,652</w:t>
            </w:r>
          </w:p>
        </w:tc>
      </w:tr>
    </w:tbl>
    <w:p w14:paraId="6E4417DB" w14:textId="77777777" w:rsidR="00C65F42" w:rsidRPr="00341394" w:rsidRDefault="00C65F42" w:rsidP="00C65F42">
      <w:pPr>
        <w:pStyle w:val="LFTBody"/>
        <w:rPr>
          <w:lang w:val="tr-TR"/>
        </w:rPr>
      </w:pPr>
    </w:p>
    <w:p w14:paraId="3400BC50" w14:textId="18178745" w:rsidR="00C65F42" w:rsidRPr="00341394" w:rsidRDefault="00C65F42" w:rsidP="00C65F42">
      <w:pPr>
        <w:pStyle w:val="LFTBody"/>
        <w:ind w:left="1134"/>
        <w:rPr>
          <w:lang w:val="tr-TR"/>
        </w:rPr>
      </w:pPr>
      <w:r w:rsidRPr="00341394">
        <w:rPr>
          <w:lang w:val="tr-TR"/>
        </w:rPr>
        <w:t>Yukarıdaki tabloda görüleceği gibi 18.000 m</w:t>
      </w:r>
      <w:r w:rsidRPr="00341394">
        <w:rPr>
          <w:vertAlign w:val="superscript"/>
          <w:lang w:val="tr-TR"/>
        </w:rPr>
        <w:t>3</w:t>
      </w:r>
      <w:r w:rsidRPr="00341394">
        <w:rPr>
          <w:lang w:val="tr-TR"/>
        </w:rPr>
        <w:t>/gün ortalama atıksu debisinin 2042 yılında gerçekleşeceği tahmin edilmektedir. Nihai Hedef yılı 2054 olması ve kademeler arasında 15 yıl olması için hedef yılı 2039 yılı olarak seçilmiştir. AAT’nin 3 hat olması gerekliliği ile ortalama AAT günlük debisi de 18.000 m</w:t>
      </w:r>
      <w:r w:rsidRPr="00341394">
        <w:rPr>
          <w:vertAlign w:val="superscript"/>
          <w:lang w:val="tr-TR"/>
        </w:rPr>
        <w:t>3</w:t>
      </w:r>
      <w:r w:rsidRPr="00341394">
        <w:rPr>
          <w:lang w:val="tr-TR"/>
        </w:rPr>
        <w:t>/gün</w:t>
      </w:r>
      <w:r w:rsidR="00143BAA" w:rsidRPr="00341394">
        <w:rPr>
          <w:lang w:val="tr-TR"/>
        </w:rPr>
        <w:t>.</w:t>
      </w:r>
    </w:p>
    <w:p w14:paraId="70C2C2F1" w14:textId="014BAE69" w:rsidR="00C65F42" w:rsidRPr="00341394" w:rsidRDefault="00C65F42" w:rsidP="00F2670E">
      <w:pPr>
        <w:pStyle w:val="LFTBody"/>
        <w:numPr>
          <w:ilvl w:val="0"/>
          <w:numId w:val="19"/>
        </w:numPr>
        <w:rPr>
          <w:lang w:val="tr-TR"/>
        </w:rPr>
      </w:pPr>
      <w:r w:rsidRPr="00341394">
        <w:rPr>
          <w:lang w:val="tr-TR"/>
        </w:rPr>
        <w:t>2.Aşama: Mevcut tesisin nihai kapasitede, 2054 hedef yılında 4 hat olarak kapasite artırımı yapılması öngörüsü ile 3. Aşama tesisin 24.000 m</w:t>
      </w:r>
      <w:r w:rsidRPr="00341394">
        <w:rPr>
          <w:vertAlign w:val="superscript"/>
          <w:lang w:val="tr-TR"/>
        </w:rPr>
        <w:t>3</w:t>
      </w:r>
      <w:r w:rsidRPr="00341394">
        <w:rPr>
          <w:lang w:val="tr-TR"/>
        </w:rPr>
        <w:t>/gün ortalama debiye uygun olarak kapasite artışı yapılacaktır.</w:t>
      </w:r>
    </w:p>
    <w:p w14:paraId="51FEFD3E" w14:textId="1A92A429" w:rsidR="00120043" w:rsidRPr="00341394" w:rsidRDefault="00120043" w:rsidP="00120043">
      <w:pPr>
        <w:pStyle w:val="LFTBody"/>
        <w:rPr>
          <w:lang w:val="tr-TR"/>
        </w:rPr>
      </w:pPr>
      <w:r w:rsidRPr="00341394">
        <w:rPr>
          <w:lang w:val="tr-TR"/>
        </w:rPr>
        <w:t>Projenin kapasite artışı, yıllar içinde oluşması beklenen atıksu miktarları ve yatırım fazları ile ulaşılacak kapasiteler aşağıdaki tabloda özetlenmektedir.</w:t>
      </w:r>
    </w:p>
    <w:p w14:paraId="3E461BAD" w14:textId="1FC957CF" w:rsidR="00120043" w:rsidRPr="00341394" w:rsidRDefault="00120043" w:rsidP="00376FB6">
      <w:pPr>
        <w:pStyle w:val="Caption"/>
      </w:pPr>
      <w:bookmarkStart w:id="1120" w:name="_Toc200967675"/>
      <w:r w:rsidRPr="00341394">
        <w:t xml:space="preserve">Tablo </w:t>
      </w:r>
      <w:r w:rsidRPr="00341394">
        <w:fldChar w:fldCharType="begin"/>
      </w:r>
      <w:r w:rsidRPr="00341394">
        <w:instrText xml:space="preserve"> SEQ Tablo \* ARABIC </w:instrText>
      </w:r>
      <w:r w:rsidRPr="00341394">
        <w:fldChar w:fldCharType="separate"/>
      </w:r>
      <w:r w:rsidR="001B04E9">
        <w:t>12</w:t>
      </w:r>
      <w:r w:rsidRPr="00341394">
        <w:fldChar w:fldCharType="end"/>
      </w:r>
      <w:r w:rsidRPr="00341394">
        <w:t xml:space="preserve"> Erbaa AAT için Öngörülen Yatırım Etapları</w:t>
      </w:r>
      <w:bookmarkEnd w:id="1120"/>
    </w:p>
    <w:tbl>
      <w:tblPr>
        <w:tblW w:w="7483" w:type="dxa"/>
        <w:tblInd w:w="-10" w:type="dxa"/>
        <w:tblLayout w:type="fixed"/>
        <w:tblCellMar>
          <w:left w:w="0" w:type="dxa"/>
          <w:right w:w="0" w:type="dxa"/>
        </w:tblCellMar>
        <w:tblLook w:val="0000" w:firstRow="0" w:lastRow="0" w:firstColumn="0" w:lastColumn="0" w:noHBand="0" w:noVBand="0"/>
      </w:tblPr>
      <w:tblGrid>
        <w:gridCol w:w="99"/>
        <w:gridCol w:w="3734"/>
        <w:gridCol w:w="1141"/>
        <w:gridCol w:w="1091"/>
        <w:gridCol w:w="1418"/>
      </w:tblGrid>
      <w:tr w:rsidR="00120043" w:rsidRPr="00341394" w14:paraId="1C64E6CA" w14:textId="77777777" w:rsidTr="00143BAA">
        <w:trPr>
          <w:trHeight w:val="220"/>
          <w:tblHeader/>
        </w:trPr>
        <w:tc>
          <w:tcPr>
            <w:tcW w:w="3833"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14:paraId="3D88458C" w14:textId="7139FF48" w:rsidR="00120043" w:rsidRPr="00341394" w:rsidRDefault="00120043" w:rsidP="00120043">
            <w:pPr>
              <w:spacing w:before="60" w:after="60" w:line="240" w:lineRule="auto"/>
              <w:ind w:left="113"/>
              <w:jc w:val="left"/>
              <w:rPr>
                <w:rFonts w:eastAsiaTheme="minorEastAsia"/>
                <w:b/>
                <w:bCs/>
                <w:sz w:val="20"/>
              </w:rPr>
            </w:pPr>
            <w:r w:rsidRPr="00341394">
              <w:rPr>
                <w:rFonts w:eastAsiaTheme="minorEastAsia"/>
                <w:b/>
                <w:bCs/>
                <w:sz w:val="20"/>
              </w:rPr>
              <w:t>Mevcut AAT’nin kapasite arttırımı</w:t>
            </w:r>
          </w:p>
        </w:tc>
        <w:tc>
          <w:tcPr>
            <w:tcW w:w="1141"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14:paraId="66E0EA84" w14:textId="77777777" w:rsidR="004275A8" w:rsidRPr="00341394" w:rsidRDefault="004275A8" w:rsidP="004275A8">
            <w:pPr>
              <w:spacing w:before="60" w:after="60" w:line="240" w:lineRule="auto"/>
              <w:jc w:val="center"/>
              <w:rPr>
                <w:rFonts w:eastAsiaTheme="minorEastAsia"/>
                <w:b/>
                <w:bCs/>
                <w:sz w:val="20"/>
              </w:rPr>
            </w:pPr>
            <w:r w:rsidRPr="00341394">
              <w:rPr>
                <w:rFonts w:eastAsiaTheme="minorEastAsia"/>
                <w:b/>
                <w:bCs/>
                <w:sz w:val="20"/>
              </w:rPr>
              <w:t>1.Aşama</w:t>
            </w:r>
          </w:p>
          <w:p w14:paraId="2FE0E82C" w14:textId="07CB2F00" w:rsidR="00120043" w:rsidRPr="00341394" w:rsidRDefault="00120043" w:rsidP="003E5E73">
            <w:pPr>
              <w:spacing w:before="60" w:after="60" w:line="240" w:lineRule="auto"/>
              <w:jc w:val="center"/>
              <w:rPr>
                <w:rFonts w:eastAsiaTheme="minorEastAsia"/>
                <w:b/>
                <w:bCs/>
                <w:sz w:val="20"/>
              </w:rPr>
            </w:pPr>
            <w:r w:rsidRPr="00341394">
              <w:rPr>
                <w:rFonts w:eastAsiaTheme="minorEastAsia"/>
                <w:b/>
                <w:bCs/>
                <w:sz w:val="20"/>
              </w:rPr>
              <w:t>Mevcut</w:t>
            </w:r>
          </w:p>
        </w:tc>
        <w:tc>
          <w:tcPr>
            <w:tcW w:w="1091"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14:paraId="3BF62309" w14:textId="63EA6CA1" w:rsidR="00120043" w:rsidRPr="00341394" w:rsidRDefault="004275A8" w:rsidP="003E5E73">
            <w:pPr>
              <w:spacing w:before="60" w:after="60" w:line="240" w:lineRule="auto"/>
              <w:jc w:val="center"/>
              <w:rPr>
                <w:rFonts w:eastAsiaTheme="minorEastAsia"/>
                <w:b/>
                <w:bCs/>
                <w:sz w:val="20"/>
              </w:rPr>
            </w:pPr>
            <w:r w:rsidRPr="00341394">
              <w:rPr>
                <w:rFonts w:eastAsiaTheme="minorEastAsia"/>
                <w:b/>
                <w:bCs/>
                <w:sz w:val="20"/>
              </w:rPr>
              <w:t>2</w:t>
            </w:r>
            <w:r w:rsidR="00120043" w:rsidRPr="00341394">
              <w:rPr>
                <w:rFonts w:eastAsiaTheme="minorEastAsia"/>
                <w:b/>
                <w:bCs/>
                <w:sz w:val="20"/>
              </w:rPr>
              <w:t>.Aşama</w:t>
            </w:r>
          </w:p>
          <w:p w14:paraId="6237B16E" w14:textId="34DE201E" w:rsidR="00120043" w:rsidRPr="00341394" w:rsidRDefault="00120043" w:rsidP="003E5E73">
            <w:pPr>
              <w:spacing w:before="60" w:after="60" w:line="240" w:lineRule="auto"/>
              <w:jc w:val="center"/>
              <w:rPr>
                <w:rFonts w:eastAsiaTheme="minorEastAsia"/>
                <w:b/>
                <w:bCs/>
                <w:sz w:val="20"/>
              </w:rPr>
            </w:pPr>
            <w:r w:rsidRPr="00341394">
              <w:rPr>
                <w:rFonts w:eastAsiaTheme="minorEastAsia"/>
                <w:b/>
                <w:bCs/>
                <w:sz w:val="20"/>
              </w:rPr>
              <w:t>20</w:t>
            </w:r>
            <w:r w:rsidR="00C65F42" w:rsidRPr="00341394">
              <w:rPr>
                <w:rFonts w:eastAsiaTheme="minorEastAsia"/>
                <w:b/>
                <w:bCs/>
                <w:sz w:val="20"/>
              </w:rPr>
              <w:t>39</w:t>
            </w:r>
          </w:p>
        </w:tc>
        <w:tc>
          <w:tcPr>
            <w:tcW w:w="1418" w:type="dxa"/>
            <w:tcBorders>
              <w:top w:val="single" w:sz="4" w:space="0" w:color="auto"/>
              <w:left w:val="single" w:sz="4" w:space="0" w:color="auto"/>
              <w:bottom w:val="single" w:sz="4" w:space="0" w:color="auto"/>
              <w:right w:val="single" w:sz="4" w:space="0" w:color="auto"/>
            </w:tcBorders>
            <w:shd w:val="clear" w:color="auto" w:fill="ACB9CA" w:themeFill="text2" w:themeFillTint="66"/>
          </w:tcPr>
          <w:p w14:paraId="2FDA7563" w14:textId="100FA7EE" w:rsidR="00120043" w:rsidRPr="00341394" w:rsidRDefault="004275A8" w:rsidP="00120043">
            <w:pPr>
              <w:spacing w:before="60" w:after="60" w:line="240" w:lineRule="auto"/>
              <w:jc w:val="center"/>
              <w:rPr>
                <w:rFonts w:eastAsiaTheme="minorEastAsia"/>
                <w:b/>
                <w:bCs/>
                <w:sz w:val="20"/>
              </w:rPr>
            </w:pPr>
            <w:r w:rsidRPr="00341394">
              <w:rPr>
                <w:rFonts w:eastAsiaTheme="minorEastAsia"/>
                <w:b/>
                <w:bCs/>
                <w:sz w:val="20"/>
              </w:rPr>
              <w:t>3</w:t>
            </w:r>
            <w:r w:rsidR="00120043" w:rsidRPr="00341394">
              <w:rPr>
                <w:rFonts w:eastAsiaTheme="minorEastAsia"/>
                <w:b/>
                <w:bCs/>
                <w:sz w:val="20"/>
              </w:rPr>
              <w:t>.Aşama</w:t>
            </w:r>
          </w:p>
          <w:p w14:paraId="0D9EB3D0" w14:textId="5B575DAD" w:rsidR="00120043" w:rsidRPr="00341394" w:rsidRDefault="00120043" w:rsidP="00120043">
            <w:pPr>
              <w:spacing w:before="60" w:after="60" w:line="240" w:lineRule="auto"/>
              <w:jc w:val="center"/>
              <w:rPr>
                <w:rFonts w:eastAsiaTheme="minorEastAsia"/>
                <w:b/>
                <w:bCs/>
                <w:sz w:val="20"/>
              </w:rPr>
            </w:pPr>
            <w:r w:rsidRPr="00341394">
              <w:rPr>
                <w:rFonts w:eastAsiaTheme="minorEastAsia"/>
                <w:b/>
                <w:bCs/>
                <w:sz w:val="20"/>
              </w:rPr>
              <w:t>2054</w:t>
            </w:r>
          </w:p>
        </w:tc>
      </w:tr>
      <w:tr w:rsidR="007C0214" w:rsidRPr="00341394" w14:paraId="7C9EFE7F" w14:textId="77777777" w:rsidTr="00143BAA">
        <w:trPr>
          <w:trHeight w:val="230"/>
        </w:trPr>
        <w:tc>
          <w:tcPr>
            <w:tcW w:w="99" w:type="dxa"/>
            <w:tcBorders>
              <w:left w:val="single" w:sz="8" w:space="0" w:color="auto"/>
              <w:bottom w:val="single" w:sz="8" w:space="0" w:color="auto"/>
            </w:tcBorders>
            <w:vAlign w:val="bottom"/>
          </w:tcPr>
          <w:p w14:paraId="76FDF416" w14:textId="77777777" w:rsidR="007C0214" w:rsidRPr="00341394" w:rsidRDefault="007C0214" w:rsidP="007C0214">
            <w:pPr>
              <w:spacing w:after="0" w:line="0" w:lineRule="atLeast"/>
              <w:jc w:val="left"/>
              <w:rPr>
                <w:rFonts w:ascii="Times New Roman" w:hAnsi="Times New Roman" w:cs="Arial"/>
                <w:sz w:val="19"/>
                <w:szCs w:val="20"/>
              </w:rPr>
            </w:pPr>
          </w:p>
        </w:tc>
        <w:tc>
          <w:tcPr>
            <w:tcW w:w="3734" w:type="dxa"/>
            <w:tcBorders>
              <w:bottom w:val="single" w:sz="8" w:space="0" w:color="auto"/>
              <w:right w:val="single" w:sz="8" w:space="0" w:color="auto"/>
            </w:tcBorders>
            <w:vAlign w:val="bottom"/>
          </w:tcPr>
          <w:p w14:paraId="0789DD17" w14:textId="77777777" w:rsidR="007C0214" w:rsidRPr="00341394" w:rsidRDefault="007C0214" w:rsidP="007C0214">
            <w:pPr>
              <w:spacing w:before="60" w:after="60" w:line="240" w:lineRule="auto"/>
              <w:jc w:val="left"/>
              <w:rPr>
                <w:rFonts w:eastAsiaTheme="minorEastAsia"/>
                <w:sz w:val="20"/>
              </w:rPr>
            </w:pPr>
            <w:r w:rsidRPr="00341394">
              <w:rPr>
                <w:rFonts w:eastAsiaTheme="minorEastAsia"/>
                <w:sz w:val="20"/>
              </w:rPr>
              <w:t>İnşaatı Yapılacak Kapasite arttırımı</w:t>
            </w:r>
          </w:p>
        </w:tc>
        <w:tc>
          <w:tcPr>
            <w:tcW w:w="1141" w:type="dxa"/>
            <w:tcBorders>
              <w:bottom w:val="single" w:sz="8" w:space="0" w:color="auto"/>
              <w:right w:val="single" w:sz="8" w:space="0" w:color="auto"/>
            </w:tcBorders>
            <w:vAlign w:val="bottom"/>
          </w:tcPr>
          <w:p w14:paraId="4EF380D0" w14:textId="77777777" w:rsidR="007C0214" w:rsidRPr="00341394" w:rsidRDefault="007C0214" w:rsidP="007C0214">
            <w:pPr>
              <w:spacing w:before="60" w:after="60" w:line="240" w:lineRule="auto"/>
              <w:jc w:val="center"/>
              <w:rPr>
                <w:rFonts w:eastAsiaTheme="minorEastAsia"/>
                <w:sz w:val="20"/>
              </w:rPr>
            </w:pPr>
            <w:r w:rsidRPr="00341394">
              <w:rPr>
                <w:rFonts w:eastAsiaTheme="minorEastAsia"/>
                <w:sz w:val="20"/>
              </w:rPr>
              <w:t>-</w:t>
            </w:r>
          </w:p>
        </w:tc>
        <w:tc>
          <w:tcPr>
            <w:tcW w:w="1091" w:type="dxa"/>
            <w:tcBorders>
              <w:bottom w:val="single" w:sz="8" w:space="0" w:color="auto"/>
              <w:right w:val="single" w:sz="8" w:space="0" w:color="auto"/>
            </w:tcBorders>
            <w:vAlign w:val="bottom"/>
          </w:tcPr>
          <w:p w14:paraId="6EA19403" w14:textId="0B675B74" w:rsidR="007C0214" w:rsidRPr="00341394" w:rsidRDefault="007C0214" w:rsidP="007C0214">
            <w:pPr>
              <w:spacing w:before="60" w:after="60" w:line="240" w:lineRule="auto"/>
              <w:jc w:val="center"/>
              <w:rPr>
                <w:rFonts w:eastAsiaTheme="minorEastAsia"/>
                <w:sz w:val="20"/>
              </w:rPr>
            </w:pPr>
            <w:r>
              <w:rPr>
                <w:rFonts w:eastAsiaTheme="minorEastAsia"/>
                <w:sz w:val="20"/>
              </w:rPr>
              <w:t>5.820</w:t>
            </w:r>
          </w:p>
        </w:tc>
        <w:tc>
          <w:tcPr>
            <w:tcW w:w="1418" w:type="dxa"/>
            <w:tcBorders>
              <w:bottom w:val="single" w:sz="8" w:space="0" w:color="auto"/>
              <w:right w:val="single" w:sz="8" w:space="0" w:color="auto"/>
            </w:tcBorders>
          </w:tcPr>
          <w:p w14:paraId="47B818DF" w14:textId="6817BDF2" w:rsidR="007C0214" w:rsidRPr="00341394" w:rsidRDefault="007C0214" w:rsidP="007C0214">
            <w:pPr>
              <w:spacing w:before="60" w:after="60" w:line="240" w:lineRule="auto"/>
              <w:jc w:val="center"/>
              <w:rPr>
                <w:rFonts w:eastAsiaTheme="minorEastAsia"/>
                <w:sz w:val="20"/>
              </w:rPr>
            </w:pPr>
            <w:r>
              <w:rPr>
                <w:rFonts w:eastAsiaTheme="minorEastAsia"/>
                <w:sz w:val="20"/>
              </w:rPr>
              <w:t>5.820</w:t>
            </w:r>
          </w:p>
        </w:tc>
      </w:tr>
      <w:tr w:rsidR="007C0214" w:rsidRPr="00341394" w14:paraId="369A00A3" w14:textId="77777777" w:rsidTr="00143BAA">
        <w:trPr>
          <w:trHeight w:val="230"/>
        </w:trPr>
        <w:tc>
          <w:tcPr>
            <w:tcW w:w="99" w:type="dxa"/>
            <w:tcBorders>
              <w:top w:val="single" w:sz="4" w:space="0" w:color="auto"/>
              <w:left w:val="single" w:sz="8" w:space="0" w:color="auto"/>
              <w:bottom w:val="single" w:sz="8" w:space="0" w:color="auto"/>
            </w:tcBorders>
            <w:vAlign w:val="bottom"/>
          </w:tcPr>
          <w:p w14:paraId="65F69E02" w14:textId="77777777" w:rsidR="007C0214" w:rsidRPr="00341394" w:rsidRDefault="007C0214" w:rsidP="007C0214">
            <w:pPr>
              <w:spacing w:after="0" w:line="0" w:lineRule="atLeast"/>
              <w:jc w:val="left"/>
              <w:rPr>
                <w:rFonts w:eastAsiaTheme="minorEastAsia"/>
                <w:sz w:val="20"/>
              </w:rPr>
            </w:pPr>
          </w:p>
        </w:tc>
        <w:tc>
          <w:tcPr>
            <w:tcW w:w="3734" w:type="dxa"/>
            <w:tcBorders>
              <w:top w:val="single" w:sz="4" w:space="0" w:color="auto"/>
              <w:bottom w:val="single" w:sz="8" w:space="0" w:color="auto"/>
              <w:right w:val="single" w:sz="8" w:space="0" w:color="auto"/>
            </w:tcBorders>
            <w:vAlign w:val="bottom"/>
          </w:tcPr>
          <w:p w14:paraId="4118AFA2" w14:textId="209E4565" w:rsidR="007C0214" w:rsidRPr="00341394" w:rsidRDefault="007C0214" w:rsidP="007C0214">
            <w:pPr>
              <w:spacing w:before="60" w:after="60" w:line="240" w:lineRule="auto"/>
              <w:jc w:val="left"/>
              <w:rPr>
                <w:rFonts w:eastAsiaTheme="minorEastAsia"/>
                <w:sz w:val="20"/>
              </w:rPr>
            </w:pPr>
            <w:r w:rsidRPr="00341394">
              <w:rPr>
                <w:rFonts w:eastAsiaTheme="minorEastAsia"/>
                <w:sz w:val="20"/>
              </w:rPr>
              <w:t>Erbaa AAT kapasitesi</w:t>
            </w:r>
          </w:p>
        </w:tc>
        <w:tc>
          <w:tcPr>
            <w:tcW w:w="1141" w:type="dxa"/>
            <w:tcBorders>
              <w:top w:val="single" w:sz="4" w:space="0" w:color="auto"/>
              <w:bottom w:val="single" w:sz="8" w:space="0" w:color="auto"/>
              <w:right w:val="single" w:sz="8" w:space="0" w:color="auto"/>
            </w:tcBorders>
            <w:vAlign w:val="bottom"/>
          </w:tcPr>
          <w:p w14:paraId="6B16ABD2" w14:textId="2AE060FE" w:rsidR="007C0214" w:rsidRPr="00341394" w:rsidRDefault="007C0214" w:rsidP="007C0214">
            <w:pPr>
              <w:spacing w:before="60" w:after="60" w:line="240" w:lineRule="auto"/>
              <w:jc w:val="center"/>
              <w:rPr>
                <w:rFonts w:eastAsiaTheme="minorEastAsia"/>
                <w:sz w:val="20"/>
              </w:rPr>
            </w:pPr>
            <w:r w:rsidRPr="00341394">
              <w:rPr>
                <w:rFonts w:eastAsiaTheme="minorEastAsia"/>
                <w:sz w:val="20"/>
              </w:rPr>
              <w:t>11.640</w:t>
            </w:r>
          </w:p>
        </w:tc>
        <w:tc>
          <w:tcPr>
            <w:tcW w:w="1091" w:type="dxa"/>
            <w:tcBorders>
              <w:top w:val="single" w:sz="4" w:space="0" w:color="auto"/>
              <w:bottom w:val="single" w:sz="8" w:space="0" w:color="auto"/>
              <w:right w:val="single" w:sz="8" w:space="0" w:color="auto"/>
            </w:tcBorders>
            <w:vAlign w:val="bottom"/>
          </w:tcPr>
          <w:p w14:paraId="5FCA8C8D" w14:textId="0CCF1DC6" w:rsidR="007C0214" w:rsidRPr="00341394" w:rsidRDefault="007C0214" w:rsidP="007C0214">
            <w:pPr>
              <w:spacing w:before="60" w:after="60" w:line="240" w:lineRule="auto"/>
              <w:jc w:val="center"/>
              <w:rPr>
                <w:rFonts w:eastAsiaTheme="minorEastAsia"/>
                <w:sz w:val="20"/>
              </w:rPr>
            </w:pPr>
            <w:r w:rsidRPr="0042106C">
              <w:rPr>
                <w:rFonts w:eastAsiaTheme="minorEastAsia"/>
                <w:sz w:val="20"/>
              </w:rPr>
              <w:t xml:space="preserve">17,460   </w:t>
            </w:r>
          </w:p>
        </w:tc>
        <w:tc>
          <w:tcPr>
            <w:tcW w:w="1418" w:type="dxa"/>
            <w:tcBorders>
              <w:top w:val="single" w:sz="4" w:space="0" w:color="auto"/>
              <w:bottom w:val="single" w:sz="8" w:space="0" w:color="auto"/>
              <w:right w:val="single" w:sz="8" w:space="0" w:color="auto"/>
            </w:tcBorders>
          </w:tcPr>
          <w:p w14:paraId="787EE166" w14:textId="4ED1F4D2" w:rsidR="007C0214" w:rsidRPr="00341394" w:rsidRDefault="007C0214" w:rsidP="007C0214">
            <w:pPr>
              <w:spacing w:before="60" w:after="60" w:line="240" w:lineRule="auto"/>
              <w:jc w:val="center"/>
              <w:rPr>
                <w:rFonts w:eastAsiaTheme="minorEastAsia"/>
                <w:sz w:val="20"/>
              </w:rPr>
            </w:pPr>
            <w:r>
              <w:rPr>
                <w:rFonts w:eastAsiaTheme="minorEastAsia"/>
                <w:sz w:val="20"/>
              </w:rPr>
              <w:t>23.280</w:t>
            </w:r>
          </w:p>
        </w:tc>
      </w:tr>
    </w:tbl>
    <w:p w14:paraId="11E96597" w14:textId="77777777" w:rsidR="00120043" w:rsidRPr="00341394" w:rsidRDefault="00120043" w:rsidP="00120043">
      <w:pPr>
        <w:jc w:val="left"/>
        <w:rPr>
          <w:rFonts w:cs="Arial"/>
          <w:sz w:val="20"/>
          <w:szCs w:val="20"/>
          <w:lang w:eastAsia="da-DK"/>
        </w:rPr>
      </w:pPr>
      <w:r w:rsidRPr="00341394">
        <w:rPr>
          <w:rFonts w:cs="Arial"/>
          <w:sz w:val="20"/>
          <w:szCs w:val="20"/>
          <w:lang w:eastAsia="da-DK"/>
        </w:rPr>
        <w:t>Kaynak: Müşavirin çalışmaları.</w:t>
      </w:r>
    </w:p>
    <w:p w14:paraId="36EF7A51" w14:textId="32115FA2" w:rsidR="001A7572" w:rsidRPr="00341394" w:rsidRDefault="00795491" w:rsidP="00795491">
      <w:pPr>
        <w:pStyle w:val="Heading2"/>
        <w:rPr>
          <w:color w:val="auto"/>
        </w:rPr>
      </w:pPr>
      <w:bookmarkStart w:id="1121" w:name="_Ref163822850"/>
      <w:bookmarkStart w:id="1122" w:name="_Toc200967604"/>
      <w:bookmarkStart w:id="1123" w:name="_Hlk163581293"/>
      <w:r w:rsidRPr="00341394">
        <w:rPr>
          <w:color w:val="auto"/>
        </w:rPr>
        <w:t>Atıksu Karakterizasyonu</w:t>
      </w:r>
      <w:bookmarkEnd w:id="1121"/>
      <w:bookmarkEnd w:id="1122"/>
    </w:p>
    <w:p w14:paraId="0F553EC5" w14:textId="15A06979" w:rsidR="001A7572" w:rsidRPr="00341394" w:rsidRDefault="001A7572" w:rsidP="001A7572">
      <w:pPr>
        <w:pStyle w:val="LFTBody"/>
        <w:rPr>
          <w:lang w:val="tr-TR"/>
        </w:rPr>
      </w:pPr>
      <w:bookmarkStart w:id="1124" w:name="_Hlk163573055"/>
      <w:bookmarkEnd w:id="1123"/>
      <w:r w:rsidRPr="00341394">
        <w:rPr>
          <w:lang w:val="tr-TR"/>
        </w:rPr>
        <w:t xml:space="preserve">Erbaa AAT kapasite artış projesi için dikkate alınacak giriş atıksu karakterizasyonu için 2009 yılından itibaren yapılan analiz çalışmaları yıllık ortalaması dikkate alınmıştır. Analiz sonuçları </w:t>
      </w:r>
      <w:r w:rsidRPr="00341394">
        <w:rPr>
          <w:lang w:val="tr-TR"/>
        </w:rPr>
        <w:fldChar w:fldCharType="begin"/>
      </w:r>
      <w:r w:rsidRPr="00341394">
        <w:rPr>
          <w:lang w:val="tr-TR"/>
        </w:rPr>
        <w:instrText xml:space="preserve"> REF _Ref162376229 \h  \* MERGEFORMAT </w:instrText>
      </w:r>
      <w:r w:rsidRPr="00341394">
        <w:rPr>
          <w:lang w:val="tr-TR"/>
        </w:rPr>
      </w:r>
      <w:r w:rsidRPr="00341394">
        <w:rPr>
          <w:lang w:val="tr-TR"/>
        </w:rPr>
        <w:fldChar w:fldCharType="separate"/>
      </w:r>
      <w:r w:rsidR="001B04E9" w:rsidRPr="00FB5688">
        <w:rPr>
          <w:lang w:val="tr-TR"/>
        </w:rPr>
        <w:t>Tablo 13</w:t>
      </w:r>
      <w:r w:rsidRPr="00341394">
        <w:rPr>
          <w:lang w:val="tr-TR"/>
        </w:rPr>
        <w:fldChar w:fldCharType="end"/>
      </w:r>
      <w:r w:rsidRPr="00341394">
        <w:rPr>
          <w:lang w:val="tr-TR"/>
        </w:rPr>
        <w:t>’de verilmektedir.</w:t>
      </w:r>
    </w:p>
    <w:p w14:paraId="5455B9DF" w14:textId="28C39CCD" w:rsidR="001A7572" w:rsidRPr="00341394" w:rsidRDefault="001A7572" w:rsidP="00376FB6">
      <w:pPr>
        <w:pStyle w:val="Caption"/>
      </w:pPr>
      <w:bookmarkStart w:id="1125" w:name="_Ref162376229"/>
      <w:bookmarkStart w:id="1126" w:name="_Toc200967676"/>
      <w:bookmarkEnd w:id="1124"/>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13</w:t>
      </w:r>
      <w:r w:rsidR="001E745D" w:rsidRPr="00341394">
        <w:fldChar w:fldCharType="end"/>
      </w:r>
      <w:bookmarkEnd w:id="1125"/>
      <w:r w:rsidRPr="00341394" w:rsidDel="004572E0">
        <w:t xml:space="preserve"> </w:t>
      </w:r>
      <w:r w:rsidRPr="00341394">
        <w:t>Atıksu Karakterizasyonu</w:t>
      </w:r>
      <w:bookmarkEnd w:id="1126"/>
    </w:p>
    <w:tbl>
      <w:tblPr>
        <w:tblW w:w="5938" w:type="dxa"/>
        <w:tblCellMar>
          <w:left w:w="70" w:type="dxa"/>
          <w:right w:w="70" w:type="dxa"/>
        </w:tblCellMar>
        <w:tblLook w:val="04A0" w:firstRow="1" w:lastRow="0" w:firstColumn="1" w:lastColumn="0" w:noHBand="0" w:noVBand="1"/>
      </w:tblPr>
      <w:tblGrid>
        <w:gridCol w:w="1138"/>
        <w:gridCol w:w="960"/>
        <w:gridCol w:w="960"/>
        <w:gridCol w:w="960"/>
        <w:gridCol w:w="960"/>
        <w:gridCol w:w="960"/>
      </w:tblGrid>
      <w:tr w:rsidR="001A7572" w:rsidRPr="00341394" w14:paraId="7FF2425D" w14:textId="77777777" w:rsidTr="00940ADB">
        <w:trPr>
          <w:trHeight w:val="288"/>
          <w:tblHeader/>
        </w:trPr>
        <w:tc>
          <w:tcPr>
            <w:tcW w:w="1138" w:type="dxa"/>
            <w:vMerge w:val="restart"/>
            <w:tcBorders>
              <w:top w:val="single" w:sz="4" w:space="0" w:color="auto"/>
              <w:left w:val="single" w:sz="4" w:space="0" w:color="auto"/>
              <w:right w:val="single" w:sz="4" w:space="0" w:color="auto"/>
            </w:tcBorders>
            <w:shd w:val="clear" w:color="auto" w:fill="ACB9CA" w:themeFill="text2" w:themeFillTint="66"/>
            <w:noWrap/>
            <w:vAlign w:val="center"/>
            <w:hideMark/>
          </w:tcPr>
          <w:p w14:paraId="77C88397" w14:textId="77777777" w:rsidR="001A7572" w:rsidRPr="00341394" w:rsidRDefault="001A7572" w:rsidP="00940ADB">
            <w:pPr>
              <w:pStyle w:val="Tabloii"/>
              <w:rPr>
                <w:rFonts w:eastAsia="Times New Roman"/>
                <w:b/>
                <w:bCs/>
              </w:rPr>
            </w:pPr>
            <w:r w:rsidRPr="00341394">
              <w:rPr>
                <w:rFonts w:eastAsia="Times New Roman"/>
                <w:b/>
                <w:bCs/>
              </w:rPr>
              <w:t>Yıllar</w:t>
            </w:r>
          </w:p>
          <w:p w14:paraId="626D210E" w14:textId="77777777" w:rsidR="001A7572" w:rsidRPr="00341394" w:rsidRDefault="001A7572" w:rsidP="00940ADB">
            <w:pPr>
              <w:pStyle w:val="Tabloii"/>
              <w:rPr>
                <w:rFonts w:eastAsia="Times New Roman"/>
                <w:b/>
                <w:bCs/>
              </w:rPr>
            </w:pPr>
            <w:r w:rsidRPr="00341394">
              <w:rPr>
                <w:rFonts w:eastAsia="Times New Roman"/>
                <w:b/>
                <w:bCs/>
                <w:sz w:val="22"/>
              </w:rPr>
              <w:t> </w:t>
            </w:r>
          </w:p>
        </w:tc>
        <w:tc>
          <w:tcPr>
            <w:tcW w:w="96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0F99F0D4" w14:textId="77777777" w:rsidR="001A7572" w:rsidRPr="00341394" w:rsidRDefault="001A7572" w:rsidP="00940ADB">
            <w:pPr>
              <w:pStyle w:val="Tabloii"/>
              <w:jc w:val="center"/>
              <w:rPr>
                <w:rFonts w:eastAsia="Times New Roman"/>
                <w:b/>
                <w:bCs/>
              </w:rPr>
            </w:pPr>
            <w:r w:rsidRPr="00341394">
              <w:rPr>
                <w:rFonts w:eastAsia="Times New Roman"/>
                <w:b/>
                <w:bCs/>
              </w:rPr>
              <w:t>KOI</w:t>
            </w:r>
          </w:p>
        </w:tc>
        <w:tc>
          <w:tcPr>
            <w:tcW w:w="96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1FB8A738" w14:textId="77777777" w:rsidR="001A7572" w:rsidRPr="00341394" w:rsidRDefault="001A7572" w:rsidP="00940ADB">
            <w:pPr>
              <w:pStyle w:val="Tabloii"/>
              <w:jc w:val="center"/>
              <w:rPr>
                <w:rFonts w:eastAsia="Times New Roman"/>
                <w:b/>
                <w:bCs/>
              </w:rPr>
            </w:pPr>
            <w:r w:rsidRPr="00341394">
              <w:rPr>
                <w:rFonts w:eastAsia="Times New Roman"/>
                <w:b/>
                <w:bCs/>
              </w:rPr>
              <w:t>BOI</w:t>
            </w:r>
          </w:p>
        </w:tc>
        <w:tc>
          <w:tcPr>
            <w:tcW w:w="96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09F3DDA6" w14:textId="77777777" w:rsidR="001A7572" w:rsidRPr="00341394" w:rsidRDefault="001A7572" w:rsidP="00940ADB">
            <w:pPr>
              <w:pStyle w:val="Tabloii"/>
              <w:jc w:val="center"/>
              <w:rPr>
                <w:rFonts w:eastAsia="Times New Roman"/>
                <w:b/>
                <w:bCs/>
              </w:rPr>
            </w:pPr>
            <w:r w:rsidRPr="00341394">
              <w:rPr>
                <w:rFonts w:eastAsia="Times New Roman"/>
                <w:b/>
                <w:bCs/>
              </w:rPr>
              <w:t>AKM</w:t>
            </w:r>
          </w:p>
        </w:tc>
        <w:tc>
          <w:tcPr>
            <w:tcW w:w="96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6B8AD5A9" w14:textId="77777777" w:rsidR="001A7572" w:rsidRPr="00341394" w:rsidRDefault="001A7572" w:rsidP="00940ADB">
            <w:pPr>
              <w:pStyle w:val="Tabloii"/>
              <w:jc w:val="center"/>
              <w:rPr>
                <w:rFonts w:eastAsia="Times New Roman"/>
                <w:b/>
                <w:bCs/>
              </w:rPr>
            </w:pPr>
            <w:r w:rsidRPr="00341394">
              <w:rPr>
                <w:rFonts w:eastAsia="Times New Roman"/>
                <w:b/>
                <w:bCs/>
              </w:rPr>
              <w:t>TN</w:t>
            </w:r>
          </w:p>
        </w:tc>
        <w:tc>
          <w:tcPr>
            <w:tcW w:w="96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4833A29D" w14:textId="77777777" w:rsidR="001A7572" w:rsidRPr="00341394" w:rsidRDefault="001A7572" w:rsidP="00940ADB">
            <w:pPr>
              <w:pStyle w:val="Tabloii"/>
              <w:jc w:val="center"/>
              <w:rPr>
                <w:rFonts w:eastAsia="Times New Roman"/>
                <w:b/>
                <w:bCs/>
              </w:rPr>
            </w:pPr>
            <w:r w:rsidRPr="00341394">
              <w:rPr>
                <w:rFonts w:eastAsia="Times New Roman"/>
                <w:b/>
                <w:bCs/>
              </w:rPr>
              <w:t>TP</w:t>
            </w:r>
          </w:p>
        </w:tc>
      </w:tr>
      <w:tr w:rsidR="001A7572" w:rsidRPr="00341394" w14:paraId="33FB7D2D" w14:textId="77777777" w:rsidTr="00940ADB">
        <w:trPr>
          <w:trHeight w:val="300"/>
          <w:tblHeader/>
        </w:trPr>
        <w:tc>
          <w:tcPr>
            <w:tcW w:w="1138" w:type="dxa"/>
            <w:vMerge/>
            <w:tcBorders>
              <w:left w:val="single" w:sz="4" w:space="0" w:color="auto"/>
              <w:bottom w:val="single" w:sz="4" w:space="0" w:color="auto"/>
              <w:right w:val="single" w:sz="4" w:space="0" w:color="auto"/>
            </w:tcBorders>
            <w:shd w:val="clear" w:color="auto" w:fill="ACB9CA" w:themeFill="text2" w:themeFillTint="66"/>
            <w:noWrap/>
            <w:vAlign w:val="center"/>
            <w:hideMark/>
          </w:tcPr>
          <w:p w14:paraId="0BE8E81E" w14:textId="77777777" w:rsidR="001A7572" w:rsidRPr="00341394" w:rsidRDefault="001A7572" w:rsidP="00940ADB">
            <w:pPr>
              <w:pStyle w:val="Tabloii"/>
              <w:rPr>
                <w:rFonts w:eastAsia="Times New Roman"/>
                <w:b/>
                <w:bCs/>
                <w:sz w:val="22"/>
              </w:rPr>
            </w:pPr>
          </w:p>
        </w:tc>
        <w:tc>
          <w:tcPr>
            <w:tcW w:w="960" w:type="dxa"/>
            <w:tcBorders>
              <w:top w:val="nil"/>
              <w:left w:val="nil"/>
              <w:bottom w:val="single" w:sz="4" w:space="0" w:color="auto"/>
              <w:right w:val="single" w:sz="4" w:space="0" w:color="auto"/>
            </w:tcBorders>
            <w:shd w:val="clear" w:color="auto" w:fill="ACB9CA" w:themeFill="text2" w:themeFillTint="66"/>
            <w:noWrap/>
            <w:vAlign w:val="center"/>
            <w:hideMark/>
          </w:tcPr>
          <w:p w14:paraId="011D83F8" w14:textId="77777777" w:rsidR="001A7572" w:rsidRPr="00341394" w:rsidRDefault="001A7572" w:rsidP="00940ADB">
            <w:pPr>
              <w:pStyle w:val="Tabloii"/>
              <w:jc w:val="center"/>
              <w:rPr>
                <w:rFonts w:eastAsia="Times New Roman"/>
                <w:b/>
                <w:bCs/>
                <w:sz w:val="19"/>
                <w:szCs w:val="19"/>
              </w:rPr>
            </w:pPr>
            <w:r w:rsidRPr="00341394">
              <w:rPr>
                <w:rFonts w:eastAsia="Times New Roman"/>
                <w:b/>
                <w:bCs/>
                <w:sz w:val="19"/>
                <w:szCs w:val="19"/>
              </w:rPr>
              <w:t>mg/lt</w:t>
            </w:r>
          </w:p>
        </w:tc>
        <w:tc>
          <w:tcPr>
            <w:tcW w:w="960" w:type="dxa"/>
            <w:tcBorders>
              <w:top w:val="nil"/>
              <w:left w:val="nil"/>
              <w:bottom w:val="single" w:sz="4" w:space="0" w:color="auto"/>
              <w:right w:val="single" w:sz="4" w:space="0" w:color="auto"/>
            </w:tcBorders>
            <w:shd w:val="clear" w:color="auto" w:fill="ACB9CA" w:themeFill="text2" w:themeFillTint="66"/>
            <w:noWrap/>
            <w:vAlign w:val="center"/>
            <w:hideMark/>
          </w:tcPr>
          <w:p w14:paraId="645C75FE" w14:textId="77777777" w:rsidR="001A7572" w:rsidRPr="00341394" w:rsidRDefault="001A7572" w:rsidP="00940ADB">
            <w:pPr>
              <w:pStyle w:val="Tabloii"/>
              <w:jc w:val="center"/>
              <w:rPr>
                <w:rFonts w:eastAsia="Times New Roman"/>
                <w:b/>
                <w:bCs/>
                <w:sz w:val="18"/>
                <w:szCs w:val="18"/>
              </w:rPr>
            </w:pPr>
            <w:r w:rsidRPr="00341394">
              <w:rPr>
                <w:rFonts w:eastAsia="Times New Roman"/>
                <w:b/>
                <w:bCs/>
                <w:sz w:val="18"/>
                <w:szCs w:val="18"/>
              </w:rPr>
              <w:t>mg/lt</w:t>
            </w:r>
          </w:p>
        </w:tc>
        <w:tc>
          <w:tcPr>
            <w:tcW w:w="960" w:type="dxa"/>
            <w:tcBorders>
              <w:top w:val="nil"/>
              <w:left w:val="nil"/>
              <w:bottom w:val="single" w:sz="4" w:space="0" w:color="auto"/>
              <w:right w:val="single" w:sz="4" w:space="0" w:color="auto"/>
            </w:tcBorders>
            <w:shd w:val="clear" w:color="auto" w:fill="ACB9CA" w:themeFill="text2" w:themeFillTint="66"/>
            <w:noWrap/>
            <w:vAlign w:val="center"/>
            <w:hideMark/>
          </w:tcPr>
          <w:p w14:paraId="4A277441" w14:textId="77777777" w:rsidR="001A7572" w:rsidRPr="00341394" w:rsidRDefault="001A7572" w:rsidP="00940ADB">
            <w:pPr>
              <w:pStyle w:val="Tabloii"/>
              <w:jc w:val="center"/>
              <w:rPr>
                <w:rFonts w:eastAsia="Times New Roman"/>
                <w:b/>
                <w:bCs/>
              </w:rPr>
            </w:pPr>
            <w:r w:rsidRPr="00341394">
              <w:rPr>
                <w:rFonts w:eastAsia="Times New Roman"/>
                <w:b/>
                <w:bCs/>
              </w:rPr>
              <w:t>mg/lt</w:t>
            </w:r>
          </w:p>
        </w:tc>
        <w:tc>
          <w:tcPr>
            <w:tcW w:w="960" w:type="dxa"/>
            <w:tcBorders>
              <w:top w:val="nil"/>
              <w:left w:val="nil"/>
              <w:bottom w:val="single" w:sz="4" w:space="0" w:color="auto"/>
              <w:right w:val="single" w:sz="4" w:space="0" w:color="auto"/>
            </w:tcBorders>
            <w:shd w:val="clear" w:color="auto" w:fill="ACB9CA" w:themeFill="text2" w:themeFillTint="66"/>
            <w:noWrap/>
            <w:vAlign w:val="center"/>
            <w:hideMark/>
          </w:tcPr>
          <w:p w14:paraId="66A3C4E4" w14:textId="77777777" w:rsidR="001A7572" w:rsidRPr="00341394" w:rsidRDefault="001A7572" w:rsidP="00940ADB">
            <w:pPr>
              <w:pStyle w:val="Tabloii"/>
              <w:jc w:val="center"/>
              <w:rPr>
                <w:rFonts w:eastAsia="Times New Roman"/>
                <w:b/>
                <w:bCs/>
              </w:rPr>
            </w:pPr>
            <w:r w:rsidRPr="00341394">
              <w:rPr>
                <w:rFonts w:eastAsia="Times New Roman"/>
                <w:b/>
                <w:bCs/>
              </w:rPr>
              <w:t>mg/lt</w:t>
            </w:r>
          </w:p>
        </w:tc>
        <w:tc>
          <w:tcPr>
            <w:tcW w:w="960" w:type="dxa"/>
            <w:tcBorders>
              <w:top w:val="nil"/>
              <w:left w:val="nil"/>
              <w:bottom w:val="single" w:sz="4" w:space="0" w:color="auto"/>
              <w:right w:val="single" w:sz="4" w:space="0" w:color="auto"/>
            </w:tcBorders>
            <w:shd w:val="clear" w:color="auto" w:fill="ACB9CA" w:themeFill="text2" w:themeFillTint="66"/>
            <w:noWrap/>
            <w:vAlign w:val="center"/>
            <w:hideMark/>
          </w:tcPr>
          <w:p w14:paraId="33C55285" w14:textId="77777777" w:rsidR="001A7572" w:rsidRPr="00341394" w:rsidRDefault="001A7572" w:rsidP="00940ADB">
            <w:pPr>
              <w:pStyle w:val="Tabloii"/>
              <w:jc w:val="center"/>
              <w:rPr>
                <w:rFonts w:eastAsia="Times New Roman"/>
                <w:b/>
                <w:bCs/>
              </w:rPr>
            </w:pPr>
            <w:r w:rsidRPr="00341394">
              <w:rPr>
                <w:rFonts w:eastAsia="Times New Roman"/>
                <w:b/>
                <w:bCs/>
              </w:rPr>
              <w:t>mg/lt</w:t>
            </w:r>
          </w:p>
        </w:tc>
      </w:tr>
      <w:tr w:rsidR="001A7572" w:rsidRPr="00341394" w14:paraId="22886038"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51FDFE6A" w14:textId="77777777" w:rsidR="001A7572" w:rsidRPr="00341394" w:rsidRDefault="001A7572" w:rsidP="00940ADB">
            <w:pPr>
              <w:pStyle w:val="Tabloii"/>
              <w:rPr>
                <w:rFonts w:eastAsia="Times New Roman"/>
              </w:rPr>
            </w:pPr>
            <w:r w:rsidRPr="00341394">
              <w:rPr>
                <w:rFonts w:eastAsia="Times New Roman"/>
              </w:rPr>
              <w:t>2009</w:t>
            </w:r>
          </w:p>
        </w:tc>
        <w:tc>
          <w:tcPr>
            <w:tcW w:w="960" w:type="dxa"/>
            <w:tcBorders>
              <w:top w:val="nil"/>
              <w:left w:val="nil"/>
              <w:bottom w:val="single" w:sz="4" w:space="0" w:color="auto"/>
              <w:right w:val="single" w:sz="4" w:space="0" w:color="auto"/>
            </w:tcBorders>
            <w:noWrap/>
            <w:vAlign w:val="center"/>
            <w:hideMark/>
          </w:tcPr>
          <w:p w14:paraId="181604E6" w14:textId="77777777" w:rsidR="001A7572" w:rsidRPr="00341394" w:rsidRDefault="001A7572" w:rsidP="00940ADB">
            <w:pPr>
              <w:pStyle w:val="Tabloii"/>
              <w:jc w:val="center"/>
              <w:rPr>
                <w:rFonts w:eastAsia="Times New Roman"/>
              </w:rPr>
            </w:pPr>
            <w:r w:rsidRPr="00341394">
              <w:rPr>
                <w:rFonts w:eastAsia="Times New Roman"/>
              </w:rPr>
              <w:t>456</w:t>
            </w:r>
          </w:p>
        </w:tc>
        <w:tc>
          <w:tcPr>
            <w:tcW w:w="960" w:type="dxa"/>
            <w:tcBorders>
              <w:top w:val="nil"/>
              <w:left w:val="nil"/>
              <w:bottom w:val="single" w:sz="4" w:space="0" w:color="auto"/>
              <w:right w:val="single" w:sz="4" w:space="0" w:color="auto"/>
            </w:tcBorders>
            <w:noWrap/>
            <w:vAlign w:val="center"/>
            <w:hideMark/>
          </w:tcPr>
          <w:p w14:paraId="1FC69D9C" w14:textId="77777777" w:rsidR="001A7572" w:rsidRPr="00341394" w:rsidRDefault="001A7572" w:rsidP="00940ADB">
            <w:pPr>
              <w:pStyle w:val="Tabloii"/>
              <w:jc w:val="center"/>
              <w:rPr>
                <w:rFonts w:eastAsia="Times New Roman"/>
              </w:rPr>
            </w:pPr>
            <w:r w:rsidRPr="00341394">
              <w:rPr>
                <w:rFonts w:eastAsia="Times New Roman"/>
              </w:rPr>
              <w:t>138</w:t>
            </w:r>
          </w:p>
        </w:tc>
        <w:tc>
          <w:tcPr>
            <w:tcW w:w="960" w:type="dxa"/>
            <w:tcBorders>
              <w:top w:val="nil"/>
              <w:left w:val="nil"/>
              <w:bottom w:val="single" w:sz="4" w:space="0" w:color="auto"/>
              <w:right w:val="single" w:sz="4" w:space="0" w:color="auto"/>
            </w:tcBorders>
            <w:noWrap/>
            <w:vAlign w:val="center"/>
            <w:hideMark/>
          </w:tcPr>
          <w:p w14:paraId="21992A0A" w14:textId="77777777" w:rsidR="001A7572" w:rsidRPr="00341394" w:rsidRDefault="001A7572" w:rsidP="00940ADB">
            <w:pPr>
              <w:pStyle w:val="Tabloii"/>
              <w:jc w:val="center"/>
              <w:rPr>
                <w:rFonts w:eastAsia="Times New Roman"/>
              </w:rPr>
            </w:pPr>
            <w:r w:rsidRPr="00341394">
              <w:rPr>
                <w:rFonts w:eastAsia="Times New Roman"/>
              </w:rPr>
              <w:t>249</w:t>
            </w:r>
          </w:p>
        </w:tc>
        <w:tc>
          <w:tcPr>
            <w:tcW w:w="960" w:type="dxa"/>
            <w:tcBorders>
              <w:top w:val="nil"/>
              <w:left w:val="nil"/>
              <w:bottom w:val="single" w:sz="4" w:space="0" w:color="auto"/>
              <w:right w:val="single" w:sz="4" w:space="0" w:color="auto"/>
            </w:tcBorders>
            <w:noWrap/>
            <w:vAlign w:val="center"/>
            <w:hideMark/>
          </w:tcPr>
          <w:p w14:paraId="0BEE763C" w14:textId="77777777" w:rsidR="001A7572" w:rsidRPr="00341394" w:rsidRDefault="001A7572" w:rsidP="00940ADB">
            <w:pPr>
              <w:pStyle w:val="Tabloii"/>
              <w:jc w:val="center"/>
              <w:rPr>
                <w:rFonts w:eastAsia="Times New Roman"/>
              </w:rPr>
            </w:pPr>
            <w:r w:rsidRPr="00341394">
              <w:rPr>
                <w:rFonts w:eastAsia="Times New Roman"/>
              </w:rPr>
              <w:t>49</w:t>
            </w:r>
          </w:p>
        </w:tc>
        <w:tc>
          <w:tcPr>
            <w:tcW w:w="960" w:type="dxa"/>
            <w:tcBorders>
              <w:top w:val="nil"/>
              <w:left w:val="nil"/>
              <w:bottom w:val="single" w:sz="4" w:space="0" w:color="auto"/>
              <w:right w:val="single" w:sz="4" w:space="0" w:color="auto"/>
            </w:tcBorders>
            <w:noWrap/>
            <w:vAlign w:val="center"/>
            <w:hideMark/>
          </w:tcPr>
          <w:p w14:paraId="563AA2E7" w14:textId="77777777" w:rsidR="001A7572" w:rsidRPr="00341394" w:rsidRDefault="001A7572" w:rsidP="00940ADB">
            <w:pPr>
              <w:pStyle w:val="Tabloii"/>
              <w:jc w:val="center"/>
              <w:rPr>
                <w:rFonts w:eastAsia="Times New Roman"/>
              </w:rPr>
            </w:pPr>
            <w:r w:rsidRPr="00341394">
              <w:rPr>
                <w:rFonts w:eastAsia="Times New Roman"/>
              </w:rPr>
              <w:t>8</w:t>
            </w:r>
          </w:p>
        </w:tc>
      </w:tr>
      <w:tr w:rsidR="001A7572" w:rsidRPr="00341394" w14:paraId="4A2DFE59"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64E01830" w14:textId="77777777" w:rsidR="001A7572" w:rsidRPr="00341394" w:rsidRDefault="001A7572" w:rsidP="00940ADB">
            <w:pPr>
              <w:pStyle w:val="Tabloii"/>
              <w:rPr>
                <w:rFonts w:eastAsia="Times New Roman"/>
              </w:rPr>
            </w:pPr>
            <w:r w:rsidRPr="00341394">
              <w:rPr>
                <w:rFonts w:eastAsia="Times New Roman"/>
              </w:rPr>
              <w:t>2010</w:t>
            </w:r>
          </w:p>
        </w:tc>
        <w:tc>
          <w:tcPr>
            <w:tcW w:w="960" w:type="dxa"/>
            <w:tcBorders>
              <w:top w:val="nil"/>
              <w:left w:val="nil"/>
              <w:bottom w:val="single" w:sz="4" w:space="0" w:color="auto"/>
              <w:right w:val="single" w:sz="4" w:space="0" w:color="auto"/>
            </w:tcBorders>
            <w:noWrap/>
            <w:vAlign w:val="center"/>
            <w:hideMark/>
          </w:tcPr>
          <w:p w14:paraId="040CCD19" w14:textId="77777777" w:rsidR="001A7572" w:rsidRPr="00341394" w:rsidRDefault="001A7572" w:rsidP="00940ADB">
            <w:pPr>
              <w:pStyle w:val="Tabloii"/>
              <w:jc w:val="center"/>
              <w:rPr>
                <w:rFonts w:eastAsia="Times New Roman"/>
              </w:rPr>
            </w:pPr>
            <w:r w:rsidRPr="00341394">
              <w:rPr>
                <w:rFonts w:eastAsia="Times New Roman"/>
              </w:rPr>
              <w:t>514</w:t>
            </w:r>
          </w:p>
        </w:tc>
        <w:tc>
          <w:tcPr>
            <w:tcW w:w="960" w:type="dxa"/>
            <w:tcBorders>
              <w:top w:val="nil"/>
              <w:left w:val="nil"/>
              <w:bottom w:val="single" w:sz="4" w:space="0" w:color="auto"/>
              <w:right w:val="single" w:sz="4" w:space="0" w:color="auto"/>
            </w:tcBorders>
            <w:noWrap/>
            <w:vAlign w:val="center"/>
            <w:hideMark/>
          </w:tcPr>
          <w:p w14:paraId="7A24DB85" w14:textId="77777777" w:rsidR="001A7572" w:rsidRPr="00341394" w:rsidRDefault="001A7572" w:rsidP="00940ADB">
            <w:pPr>
              <w:pStyle w:val="Tabloii"/>
              <w:jc w:val="center"/>
              <w:rPr>
                <w:rFonts w:eastAsia="Times New Roman"/>
              </w:rPr>
            </w:pPr>
            <w:r w:rsidRPr="00341394">
              <w:rPr>
                <w:rFonts w:eastAsia="Times New Roman"/>
              </w:rPr>
              <w:t>142</w:t>
            </w:r>
          </w:p>
        </w:tc>
        <w:tc>
          <w:tcPr>
            <w:tcW w:w="960" w:type="dxa"/>
            <w:tcBorders>
              <w:top w:val="nil"/>
              <w:left w:val="nil"/>
              <w:bottom w:val="single" w:sz="4" w:space="0" w:color="auto"/>
              <w:right w:val="single" w:sz="4" w:space="0" w:color="auto"/>
            </w:tcBorders>
            <w:noWrap/>
            <w:vAlign w:val="center"/>
            <w:hideMark/>
          </w:tcPr>
          <w:p w14:paraId="73067A4B" w14:textId="77777777" w:rsidR="001A7572" w:rsidRPr="00341394" w:rsidRDefault="001A7572" w:rsidP="00940ADB">
            <w:pPr>
              <w:pStyle w:val="Tabloii"/>
              <w:jc w:val="center"/>
              <w:rPr>
                <w:rFonts w:eastAsia="Times New Roman"/>
              </w:rPr>
            </w:pPr>
            <w:r w:rsidRPr="00341394">
              <w:rPr>
                <w:rFonts w:eastAsia="Times New Roman"/>
              </w:rPr>
              <w:t>256</w:t>
            </w:r>
          </w:p>
        </w:tc>
        <w:tc>
          <w:tcPr>
            <w:tcW w:w="960" w:type="dxa"/>
            <w:tcBorders>
              <w:top w:val="nil"/>
              <w:left w:val="nil"/>
              <w:bottom w:val="single" w:sz="4" w:space="0" w:color="auto"/>
              <w:right w:val="single" w:sz="4" w:space="0" w:color="auto"/>
            </w:tcBorders>
            <w:noWrap/>
            <w:vAlign w:val="center"/>
            <w:hideMark/>
          </w:tcPr>
          <w:p w14:paraId="5A8E8E8C" w14:textId="77777777" w:rsidR="001A7572" w:rsidRPr="00341394" w:rsidRDefault="001A7572" w:rsidP="00940ADB">
            <w:pPr>
              <w:pStyle w:val="Tabloii"/>
              <w:jc w:val="center"/>
              <w:rPr>
                <w:rFonts w:eastAsia="Times New Roman"/>
              </w:rPr>
            </w:pPr>
            <w:r w:rsidRPr="00341394">
              <w:rPr>
                <w:rFonts w:eastAsia="Times New Roman"/>
              </w:rPr>
              <w:t>68</w:t>
            </w:r>
          </w:p>
        </w:tc>
        <w:tc>
          <w:tcPr>
            <w:tcW w:w="960" w:type="dxa"/>
            <w:tcBorders>
              <w:top w:val="nil"/>
              <w:left w:val="nil"/>
              <w:bottom w:val="single" w:sz="4" w:space="0" w:color="auto"/>
              <w:right w:val="single" w:sz="4" w:space="0" w:color="auto"/>
            </w:tcBorders>
            <w:noWrap/>
            <w:vAlign w:val="center"/>
            <w:hideMark/>
          </w:tcPr>
          <w:p w14:paraId="29FF8214" w14:textId="77777777" w:rsidR="001A7572" w:rsidRPr="00341394" w:rsidRDefault="001A7572" w:rsidP="00940ADB">
            <w:pPr>
              <w:pStyle w:val="Tabloii"/>
              <w:jc w:val="center"/>
              <w:rPr>
                <w:rFonts w:eastAsia="Times New Roman"/>
              </w:rPr>
            </w:pPr>
            <w:r w:rsidRPr="00341394">
              <w:rPr>
                <w:rFonts w:eastAsia="Times New Roman"/>
              </w:rPr>
              <w:t>7</w:t>
            </w:r>
          </w:p>
        </w:tc>
      </w:tr>
      <w:tr w:rsidR="001A7572" w:rsidRPr="00341394" w14:paraId="5026F7EC"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6183884D" w14:textId="77777777" w:rsidR="001A7572" w:rsidRPr="00341394" w:rsidRDefault="001A7572" w:rsidP="00940ADB">
            <w:pPr>
              <w:pStyle w:val="Tabloii"/>
              <w:rPr>
                <w:rFonts w:eastAsia="Times New Roman"/>
              </w:rPr>
            </w:pPr>
            <w:r w:rsidRPr="00341394">
              <w:rPr>
                <w:rFonts w:eastAsia="Times New Roman"/>
              </w:rPr>
              <w:t>2011</w:t>
            </w:r>
          </w:p>
        </w:tc>
        <w:tc>
          <w:tcPr>
            <w:tcW w:w="960" w:type="dxa"/>
            <w:tcBorders>
              <w:top w:val="nil"/>
              <w:left w:val="nil"/>
              <w:bottom w:val="single" w:sz="4" w:space="0" w:color="auto"/>
              <w:right w:val="single" w:sz="4" w:space="0" w:color="auto"/>
            </w:tcBorders>
            <w:noWrap/>
            <w:vAlign w:val="center"/>
            <w:hideMark/>
          </w:tcPr>
          <w:p w14:paraId="0E10E85D" w14:textId="77777777" w:rsidR="001A7572" w:rsidRPr="00341394" w:rsidRDefault="001A7572" w:rsidP="00940ADB">
            <w:pPr>
              <w:pStyle w:val="Tabloii"/>
              <w:jc w:val="center"/>
              <w:rPr>
                <w:rFonts w:eastAsia="Times New Roman"/>
              </w:rPr>
            </w:pPr>
            <w:r w:rsidRPr="00341394">
              <w:rPr>
                <w:rFonts w:eastAsia="Times New Roman"/>
              </w:rPr>
              <w:t>561</w:t>
            </w:r>
          </w:p>
        </w:tc>
        <w:tc>
          <w:tcPr>
            <w:tcW w:w="960" w:type="dxa"/>
            <w:tcBorders>
              <w:top w:val="nil"/>
              <w:left w:val="nil"/>
              <w:bottom w:val="single" w:sz="4" w:space="0" w:color="auto"/>
              <w:right w:val="single" w:sz="4" w:space="0" w:color="auto"/>
            </w:tcBorders>
            <w:noWrap/>
            <w:vAlign w:val="center"/>
            <w:hideMark/>
          </w:tcPr>
          <w:p w14:paraId="39AEEAF6" w14:textId="77777777" w:rsidR="001A7572" w:rsidRPr="00341394" w:rsidRDefault="001A7572" w:rsidP="00940ADB">
            <w:pPr>
              <w:pStyle w:val="Tabloii"/>
              <w:jc w:val="center"/>
              <w:rPr>
                <w:rFonts w:eastAsia="Times New Roman"/>
              </w:rPr>
            </w:pPr>
          </w:p>
        </w:tc>
        <w:tc>
          <w:tcPr>
            <w:tcW w:w="960" w:type="dxa"/>
            <w:tcBorders>
              <w:top w:val="nil"/>
              <w:left w:val="nil"/>
              <w:bottom w:val="single" w:sz="4" w:space="0" w:color="auto"/>
              <w:right w:val="single" w:sz="4" w:space="0" w:color="auto"/>
            </w:tcBorders>
            <w:noWrap/>
            <w:vAlign w:val="center"/>
            <w:hideMark/>
          </w:tcPr>
          <w:p w14:paraId="0678BB88" w14:textId="77777777" w:rsidR="001A7572" w:rsidRPr="00341394" w:rsidRDefault="001A7572" w:rsidP="00940ADB">
            <w:pPr>
              <w:pStyle w:val="Tabloii"/>
              <w:jc w:val="center"/>
              <w:rPr>
                <w:rFonts w:eastAsia="Times New Roman"/>
              </w:rPr>
            </w:pPr>
            <w:r w:rsidRPr="00341394">
              <w:rPr>
                <w:rFonts w:eastAsia="Times New Roman"/>
              </w:rPr>
              <w:t>271</w:t>
            </w:r>
          </w:p>
        </w:tc>
        <w:tc>
          <w:tcPr>
            <w:tcW w:w="960" w:type="dxa"/>
            <w:tcBorders>
              <w:top w:val="nil"/>
              <w:left w:val="nil"/>
              <w:bottom w:val="single" w:sz="4" w:space="0" w:color="auto"/>
              <w:right w:val="single" w:sz="4" w:space="0" w:color="auto"/>
            </w:tcBorders>
            <w:noWrap/>
            <w:vAlign w:val="center"/>
            <w:hideMark/>
          </w:tcPr>
          <w:p w14:paraId="60BF13EA" w14:textId="77777777" w:rsidR="001A7572" w:rsidRPr="00341394" w:rsidRDefault="001A7572" w:rsidP="00940ADB">
            <w:pPr>
              <w:pStyle w:val="Tabloii"/>
              <w:jc w:val="center"/>
              <w:rPr>
                <w:rFonts w:eastAsia="Times New Roman"/>
              </w:rPr>
            </w:pPr>
            <w:r w:rsidRPr="00341394">
              <w:rPr>
                <w:rFonts w:eastAsia="Times New Roman"/>
              </w:rPr>
              <w:t>82</w:t>
            </w:r>
          </w:p>
        </w:tc>
        <w:tc>
          <w:tcPr>
            <w:tcW w:w="960" w:type="dxa"/>
            <w:tcBorders>
              <w:top w:val="nil"/>
              <w:left w:val="nil"/>
              <w:bottom w:val="single" w:sz="4" w:space="0" w:color="auto"/>
              <w:right w:val="single" w:sz="4" w:space="0" w:color="auto"/>
            </w:tcBorders>
            <w:noWrap/>
            <w:vAlign w:val="center"/>
            <w:hideMark/>
          </w:tcPr>
          <w:p w14:paraId="1D6BEB1A" w14:textId="77777777" w:rsidR="001A7572" w:rsidRPr="00341394" w:rsidRDefault="001A7572" w:rsidP="00940ADB">
            <w:pPr>
              <w:pStyle w:val="Tabloii"/>
              <w:jc w:val="center"/>
              <w:rPr>
                <w:rFonts w:eastAsia="Times New Roman"/>
              </w:rPr>
            </w:pPr>
            <w:r w:rsidRPr="00341394">
              <w:rPr>
                <w:rFonts w:eastAsia="Times New Roman"/>
              </w:rPr>
              <w:t>6</w:t>
            </w:r>
          </w:p>
        </w:tc>
      </w:tr>
      <w:tr w:rsidR="001A7572" w:rsidRPr="00341394" w14:paraId="2A288604"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0201EA69" w14:textId="77777777" w:rsidR="001A7572" w:rsidRPr="00341394" w:rsidRDefault="001A7572" w:rsidP="00940ADB">
            <w:pPr>
              <w:pStyle w:val="Tabloii"/>
              <w:rPr>
                <w:rFonts w:eastAsia="Times New Roman"/>
              </w:rPr>
            </w:pPr>
            <w:r w:rsidRPr="00341394">
              <w:rPr>
                <w:rFonts w:eastAsia="Times New Roman"/>
              </w:rPr>
              <w:t>2012</w:t>
            </w:r>
          </w:p>
        </w:tc>
        <w:tc>
          <w:tcPr>
            <w:tcW w:w="960" w:type="dxa"/>
            <w:tcBorders>
              <w:top w:val="nil"/>
              <w:left w:val="nil"/>
              <w:bottom w:val="single" w:sz="4" w:space="0" w:color="auto"/>
              <w:right w:val="single" w:sz="4" w:space="0" w:color="auto"/>
            </w:tcBorders>
            <w:noWrap/>
            <w:vAlign w:val="center"/>
            <w:hideMark/>
          </w:tcPr>
          <w:p w14:paraId="1E8A712C" w14:textId="77777777" w:rsidR="001A7572" w:rsidRPr="00341394" w:rsidRDefault="001A7572" w:rsidP="00940ADB">
            <w:pPr>
              <w:pStyle w:val="Tabloii"/>
              <w:jc w:val="center"/>
              <w:rPr>
                <w:rFonts w:eastAsia="Times New Roman"/>
              </w:rPr>
            </w:pPr>
            <w:r w:rsidRPr="00341394">
              <w:rPr>
                <w:rFonts w:eastAsia="Times New Roman"/>
              </w:rPr>
              <w:t>572</w:t>
            </w:r>
          </w:p>
        </w:tc>
        <w:tc>
          <w:tcPr>
            <w:tcW w:w="960" w:type="dxa"/>
            <w:tcBorders>
              <w:top w:val="nil"/>
              <w:left w:val="nil"/>
              <w:bottom w:val="single" w:sz="4" w:space="0" w:color="auto"/>
              <w:right w:val="single" w:sz="4" w:space="0" w:color="auto"/>
            </w:tcBorders>
            <w:noWrap/>
            <w:vAlign w:val="center"/>
            <w:hideMark/>
          </w:tcPr>
          <w:p w14:paraId="40247336" w14:textId="77777777" w:rsidR="001A7572" w:rsidRPr="00341394" w:rsidRDefault="001A7572" w:rsidP="00940ADB">
            <w:pPr>
              <w:pStyle w:val="Tabloii"/>
              <w:jc w:val="center"/>
              <w:rPr>
                <w:rFonts w:eastAsia="Times New Roman"/>
              </w:rPr>
            </w:pPr>
          </w:p>
        </w:tc>
        <w:tc>
          <w:tcPr>
            <w:tcW w:w="960" w:type="dxa"/>
            <w:tcBorders>
              <w:top w:val="nil"/>
              <w:left w:val="nil"/>
              <w:bottom w:val="single" w:sz="4" w:space="0" w:color="auto"/>
              <w:right w:val="single" w:sz="4" w:space="0" w:color="auto"/>
            </w:tcBorders>
            <w:noWrap/>
            <w:vAlign w:val="center"/>
            <w:hideMark/>
          </w:tcPr>
          <w:p w14:paraId="5164C15F" w14:textId="77777777" w:rsidR="001A7572" w:rsidRPr="00341394" w:rsidRDefault="001A7572" w:rsidP="00940ADB">
            <w:pPr>
              <w:pStyle w:val="Tabloii"/>
              <w:jc w:val="center"/>
              <w:rPr>
                <w:rFonts w:eastAsia="Times New Roman"/>
              </w:rPr>
            </w:pPr>
            <w:r w:rsidRPr="00341394">
              <w:rPr>
                <w:rFonts w:eastAsia="Times New Roman"/>
              </w:rPr>
              <w:t>260</w:t>
            </w:r>
          </w:p>
        </w:tc>
        <w:tc>
          <w:tcPr>
            <w:tcW w:w="960" w:type="dxa"/>
            <w:tcBorders>
              <w:top w:val="nil"/>
              <w:left w:val="nil"/>
              <w:bottom w:val="single" w:sz="4" w:space="0" w:color="auto"/>
              <w:right w:val="single" w:sz="4" w:space="0" w:color="auto"/>
            </w:tcBorders>
            <w:noWrap/>
            <w:vAlign w:val="center"/>
            <w:hideMark/>
          </w:tcPr>
          <w:p w14:paraId="215B42CA" w14:textId="77777777" w:rsidR="001A7572" w:rsidRPr="00341394" w:rsidRDefault="001A7572" w:rsidP="00940ADB">
            <w:pPr>
              <w:pStyle w:val="Tabloii"/>
              <w:jc w:val="center"/>
              <w:rPr>
                <w:rFonts w:eastAsia="Times New Roman"/>
              </w:rPr>
            </w:pPr>
            <w:r w:rsidRPr="00341394">
              <w:rPr>
                <w:rFonts w:eastAsia="Times New Roman"/>
              </w:rPr>
              <w:t>54</w:t>
            </w:r>
          </w:p>
        </w:tc>
        <w:tc>
          <w:tcPr>
            <w:tcW w:w="960" w:type="dxa"/>
            <w:tcBorders>
              <w:top w:val="nil"/>
              <w:left w:val="nil"/>
              <w:bottom w:val="single" w:sz="4" w:space="0" w:color="auto"/>
              <w:right w:val="single" w:sz="4" w:space="0" w:color="auto"/>
            </w:tcBorders>
            <w:noWrap/>
            <w:vAlign w:val="center"/>
            <w:hideMark/>
          </w:tcPr>
          <w:p w14:paraId="451DFABA" w14:textId="77777777" w:rsidR="001A7572" w:rsidRPr="00341394" w:rsidRDefault="001A7572" w:rsidP="00940ADB">
            <w:pPr>
              <w:pStyle w:val="Tabloii"/>
              <w:jc w:val="center"/>
              <w:rPr>
                <w:rFonts w:eastAsia="Times New Roman"/>
              </w:rPr>
            </w:pPr>
            <w:r w:rsidRPr="00341394">
              <w:rPr>
                <w:rFonts w:eastAsia="Times New Roman"/>
              </w:rPr>
              <w:t>7</w:t>
            </w:r>
          </w:p>
        </w:tc>
      </w:tr>
      <w:tr w:rsidR="001A7572" w:rsidRPr="00341394" w14:paraId="454D8921"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6FAA1620" w14:textId="77777777" w:rsidR="001A7572" w:rsidRPr="00341394" w:rsidRDefault="001A7572" w:rsidP="00940ADB">
            <w:pPr>
              <w:pStyle w:val="Tabloii"/>
              <w:rPr>
                <w:rFonts w:eastAsia="Times New Roman"/>
              </w:rPr>
            </w:pPr>
            <w:r w:rsidRPr="00341394">
              <w:rPr>
                <w:rFonts w:eastAsia="Times New Roman"/>
              </w:rPr>
              <w:lastRenderedPageBreak/>
              <w:t>2013</w:t>
            </w:r>
          </w:p>
        </w:tc>
        <w:tc>
          <w:tcPr>
            <w:tcW w:w="960" w:type="dxa"/>
            <w:tcBorders>
              <w:top w:val="nil"/>
              <w:left w:val="nil"/>
              <w:bottom w:val="single" w:sz="4" w:space="0" w:color="auto"/>
              <w:right w:val="single" w:sz="4" w:space="0" w:color="auto"/>
            </w:tcBorders>
            <w:noWrap/>
            <w:vAlign w:val="center"/>
            <w:hideMark/>
          </w:tcPr>
          <w:p w14:paraId="6B1FBF2F" w14:textId="77777777" w:rsidR="001A7572" w:rsidRPr="00341394" w:rsidRDefault="001A7572" w:rsidP="00940ADB">
            <w:pPr>
              <w:pStyle w:val="Tabloii"/>
              <w:jc w:val="center"/>
              <w:rPr>
                <w:rFonts w:eastAsia="Times New Roman"/>
              </w:rPr>
            </w:pPr>
            <w:r w:rsidRPr="00341394">
              <w:rPr>
                <w:rFonts w:eastAsia="Times New Roman"/>
              </w:rPr>
              <w:t>718</w:t>
            </w:r>
          </w:p>
        </w:tc>
        <w:tc>
          <w:tcPr>
            <w:tcW w:w="960" w:type="dxa"/>
            <w:tcBorders>
              <w:top w:val="nil"/>
              <w:left w:val="nil"/>
              <w:bottom w:val="single" w:sz="4" w:space="0" w:color="auto"/>
              <w:right w:val="single" w:sz="4" w:space="0" w:color="auto"/>
            </w:tcBorders>
            <w:noWrap/>
            <w:vAlign w:val="center"/>
            <w:hideMark/>
          </w:tcPr>
          <w:p w14:paraId="3BF66E21" w14:textId="77777777" w:rsidR="001A7572" w:rsidRPr="00341394" w:rsidRDefault="001A7572" w:rsidP="00940ADB">
            <w:pPr>
              <w:pStyle w:val="Tabloii"/>
              <w:jc w:val="center"/>
              <w:rPr>
                <w:rFonts w:eastAsia="Times New Roman"/>
              </w:rPr>
            </w:pPr>
            <w:r w:rsidRPr="00341394">
              <w:rPr>
                <w:rFonts w:eastAsia="Times New Roman"/>
              </w:rPr>
              <w:t>119</w:t>
            </w:r>
          </w:p>
        </w:tc>
        <w:tc>
          <w:tcPr>
            <w:tcW w:w="960" w:type="dxa"/>
            <w:tcBorders>
              <w:top w:val="nil"/>
              <w:left w:val="nil"/>
              <w:bottom w:val="single" w:sz="4" w:space="0" w:color="auto"/>
              <w:right w:val="single" w:sz="4" w:space="0" w:color="auto"/>
            </w:tcBorders>
            <w:noWrap/>
            <w:vAlign w:val="center"/>
            <w:hideMark/>
          </w:tcPr>
          <w:p w14:paraId="77EBABCC" w14:textId="77777777" w:rsidR="001A7572" w:rsidRPr="00341394" w:rsidRDefault="001A7572" w:rsidP="00940ADB">
            <w:pPr>
              <w:pStyle w:val="Tabloii"/>
              <w:jc w:val="center"/>
              <w:rPr>
                <w:rFonts w:eastAsia="Times New Roman"/>
              </w:rPr>
            </w:pPr>
            <w:r w:rsidRPr="00341394">
              <w:rPr>
                <w:rFonts w:eastAsia="Times New Roman"/>
              </w:rPr>
              <w:t>340</w:t>
            </w:r>
          </w:p>
        </w:tc>
        <w:tc>
          <w:tcPr>
            <w:tcW w:w="960" w:type="dxa"/>
            <w:tcBorders>
              <w:top w:val="nil"/>
              <w:left w:val="nil"/>
              <w:bottom w:val="single" w:sz="4" w:space="0" w:color="auto"/>
              <w:right w:val="single" w:sz="4" w:space="0" w:color="auto"/>
            </w:tcBorders>
            <w:noWrap/>
            <w:vAlign w:val="center"/>
            <w:hideMark/>
          </w:tcPr>
          <w:p w14:paraId="272A99B6" w14:textId="77777777" w:rsidR="001A7572" w:rsidRPr="00341394" w:rsidRDefault="001A7572" w:rsidP="00940ADB">
            <w:pPr>
              <w:pStyle w:val="Tabloii"/>
              <w:jc w:val="center"/>
              <w:rPr>
                <w:rFonts w:eastAsia="Times New Roman"/>
              </w:rPr>
            </w:pPr>
            <w:r w:rsidRPr="00341394">
              <w:rPr>
                <w:rFonts w:eastAsia="Times New Roman"/>
              </w:rPr>
              <w:t>59</w:t>
            </w:r>
          </w:p>
        </w:tc>
        <w:tc>
          <w:tcPr>
            <w:tcW w:w="960" w:type="dxa"/>
            <w:tcBorders>
              <w:top w:val="nil"/>
              <w:left w:val="nil"/>
              <w:bottom w:val="single" w:sz="4" w:space="0" w:color="auto"/>
              <w:right w:val="single" w:sz="4" w:space="0" w:color="auto"/>
            </w:tcBorders>
            <w:noWrap/>
            <w:vAlign w:val="center"/>
            <w:hideMark/>
          </w:tcPr>
          <w:p w14:paraId="2857A479" w14:textId="77777777" w:rsidR="001A7572" w:rsidRPr="00341394" w:rsidRDefault="001A7572" w:rsidP="00940ADB">
            <w:pPr>
              <w:pStyle w:val="Tabloii"/>
              <w:jc w:val="center"/>
              <w:rPr>
                <w:rFonts w:eastAsia="Times New Roman"/>
              </w:rPr>
            </w:pPr>
            <w:r w:rsidRPr="00341394">
              <w:rPr>
                <w:rFonts w:eastAsia="Times New Roman"/>
              </w:rPr>
              <w:t>7</w:t>
            </w:r>
          </w:p>
        </w:tc>
      </w:tr>
      <w:tr w:rsidR="001A7572" w:rsidRPr="00341394" w14:paraId="75861F2F"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4A92824A" w14:textId="77777777" w:rsidR="001A7572" w:rsidRPr="00341394" w:rsidRDefault="001A7572" w:rsidP="00940ADB">
            <w:pPr>
              <w:pStyle w:val="Tabloii"/>
              <w:rPr>
                <w:rFonts w:eastAsia="Times New Roman"/>
              </w:rPr>
            </w:pPr>
            <w:r w:rsidRPr="00341394">
              <w:rPr>
                <w:rFonts w:eastAsia="Times New Roman"/>
              </w:rPr>
              <w:t>2014</w:t>
            </w:r>
          </w:p>
        </w:tc>
        <w:tc>
          <w:tcPr>
            <w:tcW w:w="960" w:type="dxa"/>
            <w:tcBorders>
              <w:top w:val="nil"/>
              <w:left w:val="nil"/>
              <w:bottom w:val="single" w:sz="4" w:space="0" w:color="auto"/>
              <w:right w:val="single" w:sz="4" w:space="0" w:color="auto"/>
            </w:tcBorders>
            <w:noWrap/>
            <w:vAlign w:val="center"/>
            <w:hideMark/>
          </w:tcPr>
          <w:p w14:paraId="719D3FC6" w14:textId="77777777" w:rsidR="001A7572" w:rsidRPr="00341394" w:rsidRDefault="001A7572" w:rsidP="00940ADB">
            <w:pPr>
              <w:pStyle w:val="Tabloii"/>
              <w:jc w:val="center"/>
              <w:rPr>
                <w:rFonts w:eastAsia="Times New Roman"/>
              </w:rPr>
            </w:pPr>
            <w:r w:rsidRPr="00341394">
              <w:rPr>
                <w:rFonts w:eastAsia="Times New Roman"/>
              </w:rPr>
              <w:t>641</w:t>
            </w:r>
          </w:p>
        </w:tc>
        <w:tc>
          <w:tcPr>
            <w:tcW w:w="960" w:type="dxa"/>
            <w:tcBorders>
              <w:top w:val="nil"/>
              <w:left w:val="nil"/>
              <w:bottom w:val="single" w:sz="4" w:space="0" w:color="auto"/>
              <w:right w:val="single" w:sz="4" w:space="0" w:color="auto"/>
            </w:tcBorders>
            <w:noWrap/>
            <w:vAlign w:val="center"/>
            <w:hideMark/>
          </w:tcPr>
          <w:p w14:paraId="38A4888A" w14:textId="77777777" w:rsidR="001A7572" w:rsidRPr="00341394" w:rsidRDefault="001A7572" w:rsidP="00940ADB">
            <w:pPr>
              <w:pStyle w:val="Tabloii"/>
              <w:jc w:val="center"/>
              <w:rPr>
                <w:rFonts w:eastAsia="Times New Roman"/>
              </w:rPr>
            </w:pPr>
            <w:r w:rsidRPr="00341394">
              <w:rPr>
                <w:rFonts w:eastAsia="Times New Roman"/>
              </w:rPr>
              <w:t>220</w:t>
            </w:r>
          </w:p>
        </w:tc>
        <w:tc>
          <w:tcPr>
            <w:tcW w:w="960" w:type="dxa"/>
            <w:tcBorders>
              <w:top w:val="nil"/>
              <w:left w:val="nil"/>
              <w:bottom w:val="single" w:sz="4" w:space="0" w:color="auto"/>
              <w:right w:val="single" w:sz="4" w:space="0" w:color="auto"/>
            </w:tcBorders>
            <w:noWrap/>
            <w:vAlign w:val="center"/>
            <w:hideMark/>
          </w:tcPr>
          <w:p w14:paraId="1B16E87B" w14:textId="77777777" w:rsidR="001A7572" w:rsidRPr="00341394" w:rsidRDefault="001A7572" w:rsidP="00940ADB">
            <w:pPr>
              <w:pStyle w:val="Tabloii"/>
              <w:jc w:val="center"/>
              <w:rPr>
                <w:rFonts w:eastAsia="Times New Roman"/>
              </w:rPr>
            </w:pPr>
            <w:r w:rsidRPr="00341394">
              <w:rPr>
                <w:rFonts w:eastAsia="Times New Roman"/>
              </w:rPr>
              <w:t>308</w:t>
            </w:r>
          </w:p>
        </w:tc>
        <w:tc>
          <w:tcPr>
            <w:tcW w:w="960" w:type="dxa"/>
            <w:tcBorders>
              <w:top w:val="nil"/>
              <w:left w:val="nil"/>
              <w:bottom w:val="single" w:sz="4" w:space="0" w:color="auto"/>
              <w:right w:val="single" w:sz="4" w:space="0" w:color="auto"/>
            </w:tcBorders>
            <w:noWrap/>
            <w:vAlign w:val="center"/>
            <w:hideMark/>
          </w:tcPr>
          <w:p w14:paraId="58E1820F" w14:textId="77777777" w:rsidR="001A7572" w:rsidRPr="00341394" w:rsidRDefault="001A7572" w:rsidP="00940ADB">
            <w:pPr>
              <w:pStyle w:val="Tabloii"/>
              <w:jc w:val="center"/>
              <w:rPr>
                <w:rFonts w:eastAsia="Times New Roman"/>
              </w:rPr>
            </w:pPr>
            <w:r w:rsidRPr="00341394">
              <w:rPr>
                <w:rFonts w:eastAsia="Times New Roman"/>
              </w:rPr>
              <w:t>58</w:t>
            </w:r>
          </w:p>
        </w:tc>
        <w:tc>
          <w:tcPr>
            <w:tcW w:w="960" w:type="dxa"/>
            <w:tcBorders>
              <w:top w:val="nil"/>
              <w:left w:val="nil"/>
              <w:bottom w:val="single" w:sz="4" w:space="0" w:color="auto"/>
              <w:right w:val="single" w:sz="4" w:space="0" w:color="auto"/>
            </w:tcBorders>
            <w:noWrap/>
            <w:vAlign w:val="center"/>
            <w:hideMark/>
          </w:tcPr>
          <w:p w14:paraId="5E476F4F" w14:textId="77777777" w:rsidR="001A7572" w:rsidRPr="00341394" w:rsidRDefault="001A7572" w:rsidP="00940ADB">
            <w:pPr>
              <w:pStyle w:val="Tabloii"/>
              <w:jc w:val="center"/>
              <w:rPr>
                <w:rFonts w:eastAsia="Times New Roman"/>
              </w:rPr>
            </w:pPr>
            <w:r w:rsidRPr="00341394">
              <w:rPr>
                <w:rFonts w:eastAsia="Times New Roman"/>
              </w:rPr>
              <w:t>8</w:t>
            </w:r>
          </w:p>
        </w:tc>
      </w:tr>
      <w:tr w:rsidR="001A7572" w:rsidRPr="00341394" w14:paraId="204AFB27"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35674716" w14:textId="77777777" w:rsidR="001A7572" w:rsidRPr="00341394" w:rsidRDefault="001A7572" w:rsidP="00940ADB">
            <w:pPr>
              <w:pStyle w:val="Tabloii"/>
              <w:rPr>
                <w:rFonts w:eastAsia="Times New Roman"/>
              </w:rPr>
            </w:pPr>
            <w:r w:rsidRPr="00341394">
              <w:rPr>
                <w:rFonts w:eastAsia="Times New Roman"/>
              </w:rPr>
              <w:t>2015</w:t>
            </w:r>
          </w:p>
        </w:tc>
        <w:tc>
          <w:tcPr>
            <w:tcW w:w="960" w:type="dxa"/>
            <w:tcBorders>
              <w:top w:val="nil"/>
              <w:left w:val="nil"/>
              <w:bottom w:val="single" w:sz="4" w:space="0" w:color="auto"/>
              <w:right w:val="single" w:sz="4" w:space="0" w:color="auto"/>
            </w:tcBorders>
            <w:noWrap/>
            <w:vAlign w:val="center"/>
            <w:hideMark/>
          </w:tcPr>
          <w:p w14:paraId="561ED7F4" w14:textId="77777777" w:rsidR="001A7572" w:rsidRPr="00341394" w:rsidRDefault="001A7572" w:rsidP="00940ADB">
            <w:pPr>
              <w:pStyle w:val="Tabloii"/>
              <w:jc w:val="center"/>
              <w:rPr>
                <w:rFonts w:eastAsia="Times New Roman"/>
              </w:rPr>
            </w:pPr>
            <w:r w:rsidRPr="00341394">
              <w:rPr>
                <w:rFonts w:eastAsia="Times New Roman"/>
              </w:rPr>
              <w:t>590</w:t>
            </w:r>
          </w:p>
        </w:tc>
        <w:tc>
          <w:tcPr>
            <w:tcW w:w="960" w:type="dxa"/>
            <w:tcBorders>
              <w:top w:val="nil"/>
              <w:left w:val="nil"/>
              <w:bottom w:val="single" w:sz="4" w:space="0" w:color="auto"/>
              <w:right w:val="single" w:sz="4" w:space="0" w:color="auto"/>
            </w:tcBorders>
            <w:noWrap/>
            <w:vAlign w:val="center"/>
            <w:hideMark/>
          </w:tcPr>
          <w:p w14:paraId="784F97FC" w14:textId="77777777" w:rsidR="001A7572" w:rsidRPr="00341394" w:rsidRDefault="001A7572" w:rsidP="00940ADB">
            <w:pPr>
              <w:pStyle w:val="Tabloii"/>
              <w:jc w:val="center"/>
              <w:rPr>
                <w:rFonts w:eastAsia="Times New Roman"/>
              </w:rPr>
            </w:pPr>
            <w:r w:rsidRPr="00341394">
              <w:rPr>
                <w:rFonts w:eastAsia="Times New Roman"/>
              </w:rPr>
              <w:t>155</w:t>
            </w:r>
          </w:p>
        </w:tc>
        <w:tc>
          <w:tcPr>
            <w:tcW w:w="960" w:type="dxa"/>
            <w:tcBorders>
              <w:top w:val="nil"/>
              <w:left w:val="nil"/>
              <w:bottom w:val="single" w:sz="4" w:space="0" w:color="auto"/>
              <w:right w:val="single" w:sz="4" w:space="0" w:color="auto"/>
            </w:tcBorders>
            <w:noWrap/>
            <w:vAlign w:val="center"/>
            <w:hideMark/>
          </w:tcPr>
          <w:p w14:paraId="2086916A" w14:textId="77777777" w:rsidR="001A7572" w:rsidRPr="00341394" w:rsidRDefault="001A7572" w:rsidP="00940ADB">
            <w:pPr>
              <w:pStyle w:val="Tabloii"/>
              <w:jc w:val="center"/>
              <w:rPr>
                <w:rFonts w:eastAsia="Times New Roman"/>
              </w:rPr>
            </w:pPr>
            <w:r w:rsidRPr="00341394">
              <w:rPr>
                <w:rFonts w:eastAsia="Times New Roman"/>
              </w:rPr>
              <w:t>287</w:t>
            </w:r>
          </w:p>
        </w:tc>
        <w:tc>
          <w:tcPr>
            <w:tcW w:w="960" w:type="dxa"/>
            <w:tcBorders>
              <w:top w:val="nil"/>
              <w:left w:val="nil"/>
              <w:bottom w:val="single" w:sz="4" w:space="0" w:color="auto"/>
              <w:right w:val="single" w:sz="4" w:space="0" w:color="auto"/>
            </w:tcBorders>
            <w:noWrap/>
            <w:vAlign w:val="center"/>
            <w:hideMark/>
          </w:tcPr>
          <w:p w14:paraId="65855484" w14:textId="77777777" w:rsidR="001A7572" w:rsidRPr="00341394" w:rsidRDefault="001A7572" w:rsidP="00940ADB">
            <w:pPr>
              <w:pStyle w:val="Tabloii"/>
              <w:jc w:val="center"/>
              <w:rPr>
                <w:rFonts w:eastAsia="Times New Roman"/>
              </w:rPr>
            </w:pPr>
            <w:r w:rsidRPr="00341394">
              <w:rPr>
                <w:rFonts w:eastAsia="Times New Roman"/>
              </w:rPr>
              <w:t>58</w:t>
            </w:r>
          </w:p>
        </w:tc>
        <w:tc>
          <w:tcPr>
            <w:tcW w:w="960" w:type="dxa"/>
            <w:tcBorders>
              <w:top w:val="nil"/>
              <w:left w:val="nil"/>
              <w:bottom w:val="single" w:sz="4" w:space="0" w:color="auto"/>
              <w:right w:val="single" w:sz="4" w:space="0" w:color="auto"/>
            </w:tcBorders>
            <w:noWrap/>
            <w:vAlign w:val="center"/>
            <w:hideMark/>
          </w:tcPr>
          <w:p w14:paraId="470830F5" w14:textId="77777777" w:rsidR="001A7572" w:rsidRPr="00341394" w:rsidRDefault="001A7572" w:rsidP="00940ADB">
            <w:pPr>
              <w:pStyle w:val="Tabloii"/>
              <w:jc w:val="center"/>
              <w:rPr>
                <w:rFonts w:eastAsia="Times New Roman"/>
              </w:rPr>
            </w:pPr>
            <w:r w:rsidRPr="00341394">
              <w:rPr>
                <w:rFonts w:eastAsia="Times New Roman"/>
              </w:rPr>
              <w:t>8</w:t>
            </w:r>
          </w:p>
        </w:tc>
      </w:tr>
      <w:tr w:rsidR="001A7572" w:rsidRPr="00341394" w14:paraId="67564835"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7791B9F7" w14:textId="77777777" w:rsidR="001A7572" w:rsidRPr="00341394" w:rsidRDefault="001A7572" w:rsidP="00940ADB">
            <w:pPr>
              <w:pStyle w:val="Tabloii"/>
              <w:rPr>
                <w:rFonts w:eastAsia="Times New Roman"/>
              </w:rPr>
            </w:pPr>
            <w:r w:rsidRPr="00341394">
              <w:rPr>
                <w:rFonts w:eastAsia="Times New Roman"/>
              </w:rPr>
              <w:t>2016</w:t>
            </w:r>
          </w:p>
        </w:tc>
        <w:tc>
          <w:tcPr>
            <w:tcW w:w="960" w:type="dxa"/>
            <w:tcBorders>
              <w:top w:val="nil"/>
              <w:left w:val="nil"/>
              <w:bottom w:val="single" w:sz="4" w:space="0" w:color="auto"/>
              <w:right w:val="single" w:sz="4" w:space="0" w:color="auto"/>
            </w:tcBorders>
            <w:noWrap/>
            <w:vAlign w:val="center"/>
            <w:hideMark/>
          </w:tcPr>
          <w:p w14:paraId="2C983EC7" w14:textId="77777777" w:rsidR="001A7572" w:rsidRPr="00341394" w:rsidRDefault="001A7572" w:rsidP="00940ADB">
            <w:pPr>
              <w:pStyle w:val="Tabloii"/>
              <w:jc w:val="center"/>
              <w:rPr>
                <w:rFonts w:eastAsia="Times New Roman"/>
              </w:rPr>
            </w:pPr>
            <w:r w:rsidRPr="00341394">
              <w:rPr>
                <w:rFonts w:eastAsia="Times New Roman"/>
              </w:rPr>
              <w:t>542</w:t>
            </w:r>
          </w:p>
        </w:tc>
        <w:tc>
          <w:tcPr>
            <w:tcW w:w="960" w:type="dxa"/>
            <w:tcBorders>
              <w:top w:val="nil"/>
              <w:left w:val="nil"/>
              <w:bottom w:val="single" w:sz="4" w:space="0" w:color="auto"/>
              <w:right w:val="single" w:sz="4" w:space="0" w:color="auto"/>
            </w:tcBorders>
            <w:noWrap/>
            <w:vAlign w:val="center"/>
            <w:hideMark/>
          </w:tcPr>
          <w:p w14:paraId="67AD307B" w14:textId="77777777" w:rsidR="001A7572" w:rsidRPr="00341394" w:rsidRDefault="001A7572" w:rsidP="00940ADB">
            <w:pPr>
              <w:pStyle w:val="Tabloii"/>
              <w:jc w:val="center"/>
              <w:rPr>
                <w:rFonts w:eastAsia="Times New Roman"/>
              </w:rPr>
            </w:pPr>
            <w:r w:rsidRPr="00341394">
              <w:rPr>
                <w:rFonts w:eastAsia="Times New Roman"/>
              </w:rPr>
              <w:t>139</w:t>
            </w:r>
          </w:p>
        </w:tc>
        <w:tc>
          <w:tcPr>
            <w:tcW w:w="960" w:type="dxa"/>
            <w:tcBorders>
              <w:top w:val="nil"/>
              <w:left w:val="nil"/>
              <w:bottom w:val="single" w:sz="4" w:space="0" w:color="auto"/>
              <w:right w:val="single" w:sz="4" w:space="0" w:color="auto"/>
            </w:tcBorders>
            <w:noWrap/>
            <w:vAlign w:val="center"/>
            <w:hideMark/>
          </w:tcPr>
          <w:p w14:paraId="7A29D6DE" w14:textId="77777777" w:rsidR="001A7572" w:rsidRPr="00341394" w:rsidRDefault="001A7572" w:rsidP="00940ADB">
            <w:pPr>
              <w:pStyle w:val="Tabloii"/>
              <w:jc w:val="center"/>
              <w:rPr>
                <w:rFonts w:eastAsia="Times New Roman"/>
              </w:rPr>
            </w:pPr>
            <w:r w:rsidRPr="00341394">
              <w:rPr>
                <w:rFonts w:eastAsia="Times New Roman"/>
              </w:rPr>
              <w:t>264</w:t>
            </w:r>
          </w:p>
        </w:tc>
        <w:tc>
          <w:tcPr>
            <w:tcW w:w="960" w:type="dxa"/>
            <w:tcBorders>
              <w:top w:val="nil"/>
              <w:left w:val="nil"/>
              <w:bottom w:val="single" w:sz="4" w:space="0" w:color="auto"/>
              <w:right w:val="single" w:sz="4" w:space="0" w:color="auto"/>
            </w:tcBorders>
            <w:noWrap/>
            <w:vAlign w:val="center"/>
            <w:hideMark/>
          </w:tcPr>
          <w:p w14:paraId="3224E9FA" w14:textId="77777777" w:rsidR="001A7572" w:rsidRPr="00341394" w:rsidRDefault="001A7572" w:rsidP="00940ADB">
            <w:pPr>
              <w:pStyle w:val="Tabloii"/>
              <w:jc w:val="center"/>
              <w:rPr>
                <w:rFonts w:eastAsia="Times New Roman"/>
              </w:rPr>
            </w:pPr>
            <w:r w:rsidRPr="00341394">
              <w:rPr>
                <w:rFonts w:eastAsia="Times New Roman"/>
              </w:rPr>
              <w:t>56</w:t>
            </w:r>
          </w:p>
        </w:tc>
        <w:tc>
          <w:tcPr>
            <w:tcW w:w="960" w:type="dxa"/>
            <w:tcBorders>
              <w:top w:val="nil"/>
              <w:left w:val="nil"/>
              <w:bottom w:val="single" w:sz="4" w:space="0" w:color="auto"/>
              <w:right w:val="single" w:sz="4" w:space="0" w:color="auto"/>
            </w:tcBorders>
            <w:noWrap/>
            <w:vAlign w:val="center"/>
            <w:hideMark/>
          </w:tcPr>
          <w:p w14:paraId="4D30E1E1" w14:textId="77777777" w:rsidR="001A7572" w:rsidRPr="00341394" w:rsidRDefault="001A7572" w:rsidP="00940ADB">
            <w:pPr>
              <w:pStyle w:val="Tabloii"/>
              <w:jc w:val="center"/>
              <w:rPr>
                <w:rFonts w:eastAsia="Times New Roman"/>
              </w:rPr>
            </w:pPr>
            <w:r w:rsidRPr="00341394">
              <w:rPr>
                <w:rFonts w:eastAsia="Times New Roman"/>
              </w:rPr>
              <w:t>8</w:t>
            </w:r>
          </w:p>
        </w:tc>
      </w:tr>
      <w:tr w:rsidR="001A7572" w:rsidRPr="00341394" w14:paraId="080FEC8D"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741D006D" w14:textId="77777777" w:rsidR="001A7572" w:rsidRPr="00341394" w:rsidRDefault="001A7572" w:rsidP="00940ADB">
            <w:pPr>
              <w:pStyle w:val="Tabloii"/>
              <w:rPr>
                <w:rFonts w:eastAsia="Times New Roman"/>
              </w:rPr>
            </w:pPr>
            <w:r w:rsidRPr="00341394">
              <w:rPr>
                <w:rFonts w:eastAsia="Times New Roman"/>
              </w:rPr>
              <w:t>2017</w:t>
            </w:r>
          </w:p>
        </w:tc>
        <w:tc>
          <w:tcPr>
            <w:tcW w:w="960" w:type="dxa"/>
            <w:tcBorders>
              <w:top w:val="nil"/>
              <w:left w:val="nil"/>
              <w:bottom w:val="single" w:sz="4" w:space="0" w:color="auto"/>
              <w:right w:val="single" w:sz="4" w:space="0" w:color="auto"/>
            </w:tcBorders>
            <w:noWrap/>
            <w:vAlign w:val="center"/>
            <w:hideMark/>
          </w:tcPr>
          <w:p w14:paraId="17A65A60" w14:textId="77777777" w:rsidR="001A7572" w:rsidRPr="00341394" w:rsidRDefault="001A7572" w:rsidP="00940ADB">
            <w:pPr>
              <w:pStyle w:val="Tabloii"/>
              <w:jc w:val="center"/>
              <w:rPr>
                <w:rFonts w:eastAsia="Times New Roman"/>
              </w:rPr>
            </w:pPr>
            <w:r w:rsidRPr="00341394">
              <w:rPr>
                <w:rFonts w:eastAsia="Times New Roman"/>
              </w:rPr>
              <w:t>526</w:t>
            </w:r>
          </w:p>
        </w:tc>
        <w:tc>
          <w:tcPr>
            <w:tcW w:w="960" w:type="dxa"/>
            <w:tcBorders>
              <w:top w:val="nil"/>
              <w:left w:val="nil"/>
              <w:bottom w:val="single" w:sz="4" w:space="0" w:color="auto"/>
              <w:right w:val="single" w:sz="4" w:space="0" w:color="auto"/>
            </w:tcBorders>
            <w:noWrap/>
            <w:vAlign w:val="center"/>
            <w:hideMark/>
          </w:tcPr>
          <w:p w14:paraId="63E5C341" w14:textId="77777777" w:rsidR="001A7572" w:rsidRPr="00341394" w:rsidRDefault="001A7572" w:rsidP="00940ADB">
            <w:pPr>
              <w:pStyle w:val="Tabloii"/>
              <w:jc w:val="center"/>
              <w:rPr>
                <w:rFonts w:eastAsia="Times New Roman"/>
              </w:rPr>
            </w:pPr>
            <w:r w:rsidRPr="00341394">
              <w:rPr>
                <w:rFonts w:eastAsia="Times New Roman"/>
              </w:rPr>
              <w:t>110</w:t>
            </w:r>
          </w:p>
        </w:tc>
        <w:tc>
          <w:tcPr>
            <w:tcW w:w="960" w:type="dxa"/>
            <w:tcBorders>
              <w:top w:val="nil"/>
              <w:left w:val="nil"/>
              <w:bottom w:val="single" w:sz="4" w:space="0" w:color="auto"/>
              <w:right w:val="single" w:sz="4" w:space="0" w:color="auto"/>
            </w:tcBorders>
            <w:noWrap/>
            <w:vAlign w:val="center"/>
            <w:hideMark/>
          </w:tcPr>
          <w:p w14:paraId="00807F2A" w14:textId="77777777" w:rsidR="001A7572" w:rsidRPr="00341394" w:rsidRDefault="001A7572" w:rsidP="00940ADB">
            <w:pPr>
              <w:pStyle w:val="Tabloii"/>
              <w:jc w:val="center"/>
              <w:rPr>
                <w:rFonts w:eastAsia="Times New Roman"/>
              </w:rPr>
            </w:pPr>
            <w:r w:rsidRPr="00341394">
              <w:rPr>
                <w:rFonts w:eastAsia="Times New Roman"/>
              </w:rPr>
              <w:t>252</w:t>
            </w:r>
          </w:p>
        </w:tc>
        <w:tc>
          <w:tcPr>
            <w:tcW w:w="960" w:type="dxa"/>
            <w:tcBorders>
              <w:top w:val="nil"/>
              <w:left w:val="nil"/>
              <w:bottom w:val="single" w:sz="4" w:space="0" w:color="auto"/>
              <w:right w:val="single" w:sz="4" w:space="0" w:color="auto"/>
            </w:tcBorders>
            <w:noWrap/>
            <w:vAlign w:val="center"/>
            <w:hideMark/>
          </w:tcPr>
          <w:p w14:paraId="5C9B2CF9" w14:textId="77777777" w:rsidR="001A7572" w:rsidRPr="00341394" w:rsidRDefault="001A7572" w:rsidP="00940ADB">
            <w:pPr>
              <w:pStyle w:val="Tabloii"/>
              <w:jc w:val="center"/>
              <w:rPr>
                <w:rFonts w:eastAsia="Times New Roman"/>
              </w:rPr>
            </w:pPr>
            <w:r w:rsidRPr="00341394">
              <w:rPr>
                <w:rFonts w:eastAsia="Times New Roman"/>
              </w:rPr>
              <w:t>64</w:t>
            </w:r>
          </w:p>
        </w:tc>
        <w:tc>
          <w:tcPr>
            <w:tcW w:w="960" w:type="dxa"/>
            <w:tcBorders>
              <w:top w:val="nil"/>
              <w:left w:val="nil"/>
              <w:bottom w:val="single" w:sz="4" w:space="0" w:color="auto"/>
              <w:right w:val="single" w:sz="4" w:space="0" w:color="auto"/>
            </w:tcBorders>
            <w:noWrap/>
            <w:vAlign w:val="center"/>
            <w:hideMark/>
          </w:tcPr>
          <w:p w14:paraId="48192792" w14:textId="77777777" w:rsidR="001A7572" w:rsidRPr="00341394" w:rsidRDefault="001A7572" w:rsidP="00940ADB">
            <w:pPr>
              <w:pStyle w:val="Tabloii"/>
              <w:jc w:val="center"/>
              <w:rPr>
                <w:rFonts w:eastAsia="Times New Roman"/>
              </w:rPr>
            </w:pPr>
            <w:r w:rsidRPr="00341394">
              <w:rPr>
                <w:rFonts w:eastAsia="Times New Roman"/>
              </w:rPr>
              <w:t>8</w:t>
            </w:r>
          </w:p>
        </w:tc>
      </w:tr>
      <w:tr w:rsidR="001A7572" w:rsidRPr="00341394" w14:paraId="7D219604"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65F28EE6" w14:textId="77777777" w:rsidR="001A7572" w:rsidRPr="00341394" w:rsidRDefault="001A7572" w:rsidP="00940ADB">
            <w:pPr>
              <w:pStyle w:val="Tabloii"/>
              <w:rPr>
                <w:rFonts w:eastAsia="Times New Roman"/>
              </w:rPr>
            </w:pPr>
            <w:r w:rsidRPr="00341394">
              <w:rPr>
                <w:rFonts w:eastAsia="Times New Roman"/>
              </w:rPr>
              <w:t>2018</w:t>
            </w:r>
          </w:p>
        </w:tc>
        <w:tc>
          <w:tcPr>
            <w:tcW w:w="960" w:type="dxa"/>
            <w:tcBorders>
              <w:top w:val="nil"/>
              <w:left w:val="nil"/>
              <w:bottom w:val="single" w:sz="4" w:space="0" w:color="auto"/>
              <w:right w:val="single" w:sz="4" w:space="0" w:color="auto"/>
            </w:tcBorders>
            <w:noWrap/>
            <w:vAlign w:val="center"/>
            <w:hideMark/>
          </w:tcPr>
          <w:p w14:paraId="2560F7CE" w14:textId="77777777" w:rsidR="001A7572" w:rsidRPr="00341394" w:rsidRDefault="001A7572" w:rsidP="00940ADB">
            <w:pPr>
              <w:pStyle w:val="Tabloii"/>
              <w:jc w:val="center"/>
              <w:rPr>
                <w:rFonts w:eastAsia="Times New Roman"/>
              </w:rPr>
            </w:pPr>
            <w:r w:rsidRPr="00341394">
              <w:rPr>
                <w:rFonts w:eastAsia="Times New Roman"/>
              </w:rPr>
              <w:t>466</w:t>
            </w:r>
          </w:p>
        </w:tc>
        <w:tc>
          <w:tcPr>
            <w:tcW w:w="960" w:type="dxa"/>
            <w:tcBorders>
              <w:top w:val="nil"/>
              <w:left w:val="nil"/>
              <w:bottom w:val="single" w:sz="4" w:space="0" w:color="auto"/>
              <w:right w:val="single" w:sz="4" w:space="0" w:color="auto"/>
            </w:tcBorders>
            <w:noWrap/>
            <w:vAlign w:val="center"/>
            <w:hideMark/>
          </w:tcPr>
          <w:p w14:paraId="140F630B" w14:textId="77777777" w:rsidR="001A7572" w:rsidRPr="00341394" w:rsidRDefault="001A7572" w:rsidP="00940ADB">
            <w:pPr>
              <w:pStyle w:val="Tabloii"/>
              <w:jc w:val="center"/>
              <w:rPr>
                <w:rFonts w:eastAsia="Times New Roman"/>
              </w:rPr>
            </w:pPr>
            <w:r w:rsidRPr="00341394">
              <w:rPr>
                <w:rFonts w:eastAsia="Times New Roman"/>
              </w:rPr>
              <w:t>103</w:t>
            </w:r>
          </w:p>
        </w:tc>
        <w:tc>
          <w:tcPr>
            <w:tcW w:w="960" w:type="dxa"/>
            <w:tcBorders>
              <w:top w:val="nil"/>
              <w:left w:val="nil"/>
              <w:bottom w:val="single" w:sz="4" w:space="0" w:color="auto"/>
              <w:right w:val="single" w:sz="4" w:space="0" w:color="auto"/>
            </w:tcBorders>
            <w:noWrap/>
            <w:vAlign w:val="center"/>
            <w:hideMark/>
          </w:tcPr>
          <w:p w14:paraId="2D57623B" w14:textId="77777777" w:rsidR="001A7572" w:rsidRPr="00341394" w:rsidRDefault="001A7572" w:rsidP="00940ADB">
            <w:pPr>
              <w:pStyle w:val="Tabloii"/>
              <w:jc w:val="center"/>
              <w:rPr>
                <w:rFonts w:eastAsia="Times New Roman"/>
              </w:rPr>
            </w:pPr>
            <w:r w:rsidRPr="00341394">
              <w:rPr>
                <w:rFonts w:eastAsia="Times New Roman"/>
              </w:rPr>
              <w:t>236</w:t>
            </w:r>
          </w:p>
        </w:tc>
        <w:tc>
          <w:tcPr>
            <w:tcW w:w="960" w:type="dxa"/>
            <w:tcBorders>
              <w:top w:val="nil"/>
              <w:left w:val="nil"/>
              <w:bottom w:val="single" w:sz="4" w:space="0" w:color="auto"/>
              <w:right w:val="single" w:sz="4" w:space="0" w:color="auto"/>
            </w:tcBorders>
            <w:noWrap/>
            <w:vAlign w:val="center"/>
            <w:hideMark/>
          </w:tcPr>
          <w:p w14:paraId="0C6044FB" w14:textId="77777777" w:rsidR="001A7572" w:rsidRPr="00341394" w:rsidRDefault="001A7572" w:rsidP="00940ADB">
            <w:pPr>
              <w:pStyle w:val="Tabloii"/>
              <w:jc w:val="center"/>
              <w:rPr>
                <w:rFonts w:eastAsia="Times New Roman"/>
              </w:rPr>
            </w:pPr>
            <w:r w:rsidRPr="00341394">
              <w:rPr>
                <w:rFonts w:eastAsia="Times New Roman"/>
              </w:rPr>
              <w:t>54</w:t>
            </w:r>
          </w:p>
        </w:tc>
        <w:tc>
          <w:tcPr>
            <w:tcW w:w="960" w:type="dxa"/>
            <w:tcBorders>
              <w:top w:val="nil"/>
              <w:left w:val="nil"/>
              <w:bottom w:val="single" w:sz="4" w:space="0" w:color="auto"/>
              <w:right w:val="single" w:sz="4" w:space="0" w:color="auto"/>
            </w:tcBorders>
            <w:noWrap/>
            <w:vAlign w:val="center"/>
            <w:hideMark/>
          </w:tcPr>
          <w:p w14:paraId="644318F7" w14:textId="77777777" w:rsidR="001A7572" w:rsidRPr="00341394" w:rsidRDefault="001A7572" w:rsidP="00940ADB">
            <w:pPr>
              <w:pStyle w:val="Tabloii"/>
              <w:jc w:val="center"/>
              <w:rPr>
                <w:rFonts w:eastAsia="Times New Roman"/>
              </w:rPr>
            </w:pPr>
            <w:r w:rsidRPr="00341394">
              <w:rPr>
                <w:rFonts w:eastAsia="Times New Roman"/>
              </w:rPr>
              <w:t>7</w:t>
            </w:r>
          </w:p>
        </w:tc>
      </w:tr>
      <w:tr w:rsidR="001A7572" w:rsidRPr="00341394" w14:paraId="68378DEB"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0C8512F0" w14:textId="77777777" w:rsidR="001A7572" w:rsidRPr="00341394" w:rsidRDefault="001A7572" w:rsidP="00940ADB">
            <w:pPr>
              <w:pStyle w:val="Tabloii"/>
              <w:rPr>
                <w:rFonts w:eastAsia="Times New Roman"/>
              </w:rPr>
            </w:pPr>
            <w:r w:rsidRPr="00341394">
              <w:rPr>
                <w:rFonts w:eastAsia="Times New Roman"/>
              </w:rPr>
              <w:t>2019</w:t>
            </w:r>
          </w:p>
        </w:tc>
        <w:tc>
          <w:tcPr>
            <w:tcW w:w="960" w:type="dxa"/>
            <w:tcBorders>
              <w:top w:val="nil"/>
              <w:left w:val="nil"/>
              <w:bottom w:val="single" w:sz="4" w:space="0" w:color="auto"/>
              <w:right w:val="single" w:sz="4" w:space="0" w:color="auto"/>
            </w:tcBorders>
            <w:noWrap/>
            <w:vAlign w:val="center"/>
            <w:hideMark/>
          </w:tcPr>
          <w:p w14:paraId="683441D9" w14:textId="77777777" w:rsidR="001A7572" w:rsidRPr="00341394" w:rsidRDefault="001A7572" w:rsidP="00940ADB">
            <w:pPr>
              <w:pStyle w:val="Tabloii"/>
              <w:jc w:val="center"/>
              <w:rPr>
                <w:rFonts w:eastAsia="Times New Roman"/>
              </w:rPr>
            </w:pPr>
            <w:r w:rsidRPr="00341394">
              <w:rPr>
                <w:rFonts w:eastAsia="Times New Roman"/>
              </w:rPr>
              <w:t>491</w:t>
            </w:r>
          </w:p>
        </w:tc>
        <w:tc>
          <w:tcPr>
            <w:tcW w:w="960" w:type="dxa"/>
            <w:tcBorders>
              <w:top w:val="nil"/>
              <w:left w:val="nil"/>
              <w:bottom w:val="single" w:sz="4" w:space="0" w:color="auto"/>
              <w:right w:val="single" w:sz="4" w:space="0" w:color="auto"/>
            </w:tcBorders>
            <w:noWrap/>
            <w:vAlign w:val="center"/>
            <w:hideMark/>
          </w:tcPr>
          <w:p w14:paraId="37CF18AB" w14:textId="77777777" w:rsidR="001A7572" w:rsidRPr="00341394" w:rsidRDefault="001A7572" w:rsidP="00940ADB">
            <w:pPr>
              <w:pStyle w:val="Tabloii"/>
              <w:jc w:val="center"/>
              <w:rPr>
                <w:rFonts w:eastAsia="Times New Roman"/>
              </w:rPr>
            </w:pPr>
            <w:r w:rsidRPr="00341394">
              <w:rPr>
                <w:rFonts w:eastAsia="Times New Roman"/>
              </w:rPr>
              <w:t>122</w:t>
            </w:r>
          </w:p>
        </w:tc>
        <w:tc>
          <w:tcPr>
            <w:tcW w:w="960" w:type="dxa"/>
            <w:tcBorders>
              <w:top w:val="nil"/>
              <w:left w:val="nil"/>
              <w:bottom w:val="single" w:sz="4" w:space="0" w:color="auto"/>
              <w:right w:val="single" w:sz="4" w:space="0" w:color="auto"/>
            </w:tcBorders>
            <w:noWrap/>
            <w:vAlign w:val="center"/>
            <w:hideMark/>
          </w:tcPr>
          <w:p w14:paraId="1EF2351C" w14:textId="77777777" w:rsidR="001A7572" w:rsidRPr="00341394" w:rsidRDefault="001A7572" w:rsidP="00940ADB">
            <w:pPr>
              <w:pStyle w:val="Tabloii"/>
              <w:jc w:val="center"/>
              <w:rPr>
                <w:rFonts w:eastAsia="Times New Roman"/>
              </w:rPr>
            </w:pPr>
            <w:r w:rsidRPr="00341394">
              <w:rPr>
                <w:rFonts w:eastAsia="Times New Roman"/>
              </w:rPr>
              <w:t>236</w:t>
            </w:r>
          </w:p>
        </w:tc>
        <w:tc>
          <w:tcPr>
            <w:tcW w:w="960" w:type="dxa"/>
            <w:tcBorders>
              <w:top w:val="nil"/>
              <w:left w:val="nil"/>
              <w:bottom w:val="single" w:sz="4" w:space="0" w:color="auto"/>
              <w:right w:val="single" w:sz="4" w:space="0" w:color="auto"/>
            </w:tcBorders>
            <w:noWrap/>
            <w:vAlign w:val="center"/>
            <w:hideMark/>
          </w:tcPr>
          <w:p w14:paraId="4CEC369B" w14:textId="77777777" w:rsidR="001A7572" w:rsidRPr="00341394" w:rsidRDefault="001A7572" w:rsidP="00940ADB">
            <w:pPr>
              <w:pStyle w:val="Tabloii"/>
              <w:jc w:val="center"/>
              <w:rPr>
                <w:rFonts w:eastAsia="Times New Roman"/>
              </w:rPr>
            </w:pPr>
            <w:r w:rsidRPr="00341394">
              <w:rPr>
                <w:rFonts w:eastAsia="Times New Roman"/>
              </w:rPr>
              <w:t>68</w:t>
            </w:r>
          </w:p>
        </w:tc>
        <w:tc>
          <w:tcPr>
            <w:tcW w:w="960" w:type="dxa"/>
            <w:tcBorders>
              <w:top w:val="nil"/>
              <w:left w:val="nil"/>
              <w:bottom w:val="single" w:sz="4" w:space="0" w:color="auto"/>
              <w:right w:val="single" w:sz="4" w:space="0" w:color="auto"/>
            </w:tcBorders>
            <w:noWrap/>
            <w:vAlign w:val="center"/>
            <w:hideMark/>
          </w:tcPr>
          <w:p w14:paraId="1CF7C46F" w14:textId="77777777" w:rsidR="001A7572" w:rsidRPr="00341394" w:rsidRDefault="001A7572" w:rsidP="00940ADB">
            <w:pPr>
              <w:pStyle w:val="Tabloii"/>
              <w:jc w:val="center"/>
              <w:rPr>
                <w:rFonts w:eastAsia="Times New Roman"/>
              </w:rPr>
            </w:pPr>
            <w:r w:rsidRPr="00341394">
              <w:rPr>
                <w:rFonts w:eastAsia="Times New Roman"/>
              </w:rPr>
              <w:t>7</w:t>
            </w:r>
          </w:p>
        </w:tc>
      </w:tr>
      <w:tr w:rsidR="001A7572" w:rsidRPr="00341394" w14:paraId="65E2E4FE"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364C6808" w14:textId="77777777" w:rsidR="001A7572" w:rsidRPr="00341394" w:rsidRDefault="001A7572" w:rsidP="00940ADB">
            <w:pPr>
              <w:pStyle w:val="Tabloii"/>
              <w:rPr>
                <w:rFonts w:eastAsia="Times New Roman"/>
              </w:rPr>
            </w:pPr>
            <w:r w:rsidRPr="00341394">
              <w:rPr>
                <w:rFonts w:eastAsia="Times New Roman"/>
              </w:rPr>
              <w:t>2020</w:t>
            </w:r>
          </w:p>
        </w:tc>
        <w:tc>
          <w:tcPr>
            <w:tcW w:w="960" w:type="dxa"/>
            <w:tcBorders>
              <w:top w:val="nil"/>
              <w:left w:val="nil"/>
              <w:bottom w:val="single" w:sz="4" w:space="0" w:color="auto"/>
              <w:right w:val="single" w:sz="4" w:space="0" w:color="auto"/>
            </w:tcBorders>
            <w:noWrap/>
            <w:vAlign w:val="center"/>
            <w:hideMark/>
          </w:tcPr>
          <w:p w14:paraId="2C3FD7D2" w14:textId="77777777" w:rsidR="001A7572" w:rsidRPr="00341394" w:rsidRDefault="001A7572" w:rsidP="00940ADB">
            <w:pPr>
              <w:pStyle w:val="Tabloii"/>
              <w:jc w:val="center"/>
              <w:rPr>
                <w:rFonts w:eastAsia="Times New Roman"/>
              </w:rPr>
            </w:pPr>
            <w:r w:rsidRPr="00341394">
              <w:rPr>
                <w:rFonts w:eastAsia="Times New Roman"/>
              </w:rPr>
              <w:t>363</w:t>
            </w:r>
          </w:p>
        </w:tc>
        <w:tc>
          <w:tcPr>
            <w:tcW w:w="960" w:type="dxa"/>
            <w:tcBorders>
              <w:top w:val="nil"/>
              <w:left w:val="nil"/>
              <w:bottom w:val="single" w:sz="4" w:space="0" w:color="auto"/>
              <w:right w:val="single" w:sz="4" w:space="0" w:color="auto"/>
            </w:tcBorders>
            <w:noWrap/>
            <w:vAlign w:val="center"/>
            <w:hideMark/>
          </w:tcPr>
          <w:p w14:paraId="28474FC2" w14:textId="77777777" w:rsidR="001A7572" w:rsidRPr="00341394" w:rsidRDefault="001A7572" w:rsidP="00940ADB">
            <w:pPr>
              <w:pStyle w:val="Tabloii"/>
              <w:jc w:val="center"/>
              <w:rPr>
                <w:rFonts w:eastAsia="Times New Roman"/>
              </w:rPr>
            </w:pPr>
            <w:r w:rsidRPr="00341394">
              <w:rPr>
                <w:rFonts w:eastAsia="Times New Roman"/>
              </w:rPr>
              <w:t>109</w:t>
            </w:r>
          </w:p>
        </w:tc>
        <w:tc>
          <w:tcPr>
            <w:tcW w:w="960" w:type="dxa"/>
            <w:tcBorders>
              <w:top w:val="nil"/>
              <w:left w:val="nil"/>
              <w:bottom w:val="single" w:sz="4" w:space="0" w:color="auto"/>
              <w:right w:val="single" w:sz="4" w:space="0" w:color="auto"/>
            </w:tcBorders>
            <w:noWrap/>
            <w:vAlign w:val="center"/>
            <w:hideMark/>
          </w:tcPr>
          <w:p w14:paraId="52CB8F5B" w14:textId="77777777" w:rsidR="001A7572" w:rsidRPr="00341394" w:rsidRDefault="001A7572" w:rsidP="00940ADB">
            <w:pPr>
              <w:pStyle w:val="Tabloii"/>
              <w:jc w:val="center"/>
              <w:rPr>
                <w:rFonts w:eastAsia="Times New Roman"/>
              </w:rPr>
            </w:pPr>
            <w:r w:rsidRPr="00341394">
              <w:rPr>
                <w:rFonts w:eastAsia="Times New Roman"/>
              </w:rPr>
              <w:t>154</w:t>
            </w:r>
          </w:p>
        </w:tc>
        <w:tc>
          <w:tcPr>
            <w:tcW w:w="960" w:type="dxa"/>
            <w:tcBorders>
              <w:top w:val="nil"/>
              <w:left w:val="nil"/>
              <w:bottom w:val="single" w:sz="4" w:space="0" w:color="auto"/>
              <w:right w:val="single" w:sz="4" w:space="0" w:color="auto"/>
            </w:tcBorders>
            <w:noWrap/>
            <w:vAlign w:val="center"/>
            <w:hideMark/>
          </w:tcPr>
          <w:p w14:paraId="664773A4" w14:textId="77777777" w:rsidR="001A7572" w:rsidRPr="00341394" w:rsidRDefault="001A7572" w:rsidP="00940ADB">
            <w:pPr>
              <w:pStyle w:val="Tabloii"/>
              <w:jc w:val="center"/>
              <w:rPr>
                <w:rFonts w:eastAsia="Times New Roman"/>
              </w:rPr>
            </w:pPr>
            <w:r w:rsidRPr="00341394">
              <w:rPr>
                <w:rFonts w:eastAsia="Times New Roman"/>
              </w:rPr>
              <w:t>52</w:t>
            </w:r>
          </w:p>
        </w:tc>
        <w:tc>
          <w:tcPr>
            <w:tcW w:w="960" w:type="dxa"/>
            <w:tcBorders>
              <w:top w:val="nil"/>
              <w:left w:val="nil"/>
              <w:bottom w:val="single" w:sz="4" w:space="0" w:color="auto"/>
              <w:right w:val="single" w:sz="4" w:space="0" w:color="auto"/>
            </w:tcBorders>
            <w:noWrap/>
            <w:vAlign w:val="center"/>
            <w:hideMark/>
          </w:tcPr>
          <w:p w14:paraId="5E2C55C2" w14:textId="77777777" w:rsidR="001A7572" w:rsidRPr="00341394" w:rsidRDefault="001A7572" w:rsidP="00940ADB">
            <w:pPr>
              <w:pStyle w:val="Tabloii"/>
              <w:jc w:val="center"/>
              <w:rPr>
                <w:rFonts w:eastAsia="Times New Roman"/>
              </w:rPr>
            </w:pPr>
            <w:r w:rsidRPr="00341394">
              <w:rPr>
                <w:rFonts w:eastAsia="Times New Roman"/>
              </w:rPr>
              <w:t>6</w:t>
            </w:r>
          </w:p>
        </w:tc>
      </w:tr>
      <w:tr w:rsidR="001A7572" w:rsidRPr="00341394" w14:paraId="7BC077BF" w14:textId="77777777" w:rsidTr="00940ADB">
        <w:trPr>
          <w:trHeight w:val="300"/>
        </w:trPr>
        <w:tc>
          <w:tcPr>
            <w:tcW w:w="1138" w:type="dxa"/>
            <w:tcBorders>
              <w:top w:val="nil"/>
              <w:left w:val="single" w:sz="4" w:space="0" w:color="auto"/>
              <w:bottom w:val="single" w:sz="4" w:space="0" w:color="auto"/>
              <w:right w:val="single" w:sz="4" w:space="0" w:color="auto"/>
            </w:tcBorders>
            <w:noWrap/>
            <w:vAlign w:val="center"/>
            <w:hideMark/>
          </w:tcPr>
          <w:p w14:paraId="4C77C53B" w14:textId="77777777" w:rsidR="001A7572" w:rsidRPr="00341394" w:rsidRDefault="001A7572" w:rsidP="00940ADB">
            <w:pPr>
              <w:pStyle w:val="Tabloii"/>
              <w:rPr>
                <w:rFonts w:eastAsia="Times New Roman"/>
                <w:b/>
                <w:bCs/>
              </w:rPr>
            </w:pPr>
            <w:r w:rsidRPr="00341394">
              <w:rPr>
                <w:rFonts w:eastAsia="Times New Roman"/>
                <w:b/>
                <w:bCs/>
              </w:rPr>
              <w:t>Ortalama</w:t>
            </w:r>
          </w:p>
        </w:tc>
        <w:tc>
          <w:tcPr>
            <w:tcW w:w="960" w:type="dxa"/>
            <w:tcBorders>
              <w:top w:val="nil"/>
              <w:left w:val="nil"/>
              <w:bottom w:val="single" w:sz="4" w:space="0" w:color="auto"/>
              <w:right w:val="single" w:sz="4" w:space="0" w:color="auto"/>
            </w:tcBorders>
            <w:noWrap/>
            <w:vAlign w:val="center"/>
            <w:hideMark/>
          </w:tcPr>
          <w:p w14:paraId="29D643EC" w14:textId="77777777" w:rsidR="001A7572" w:rsidRPr="00341394" w:rsidRDefault="001A7572" w:rsidP="00940ADB">
            <w:pPr>
              <w:pStyle w:val="Tabloii"/>
              <w:jc w:val="center"/>
              <w:rPr>
                <w:rFonts w:eastAsia="Times New Roman"/>
                <w:b/>
                <w:bCs/>
              </w:rPr>
            </w:pPr>
            <w:r w:rsidRPr="00341394">
              <w:rPr>
                <w:rFonts w:eastAsia="Times New Roman"/>
                <w:b/>
                <w:bCs/>
              </w:rPr>
              <w:t>537</w:t>
            </w:r>
          </w:p>
        </w:tc>
        <w:tc>
          <w:tcPr>
            <w:tcW w:w="960" w:type="dxa"/>
            <w:tcBorders>
              <w:top w:val="nil"/>
              <w:left w:val="nil"/>
              <w:bottom w:val="single" w:sz="4" w:space="0" w:color="auto"/>
              <w:right w:val="single" w:sz="4" w:space="0" w:color="auto"/>
            </w:tcBorders>
            <w:noWrap/>
            <w:vAlign w:val="center"/>
            <w:hideMark/>
          </w:tcPr>
          <w:p w14:paraId="1BF88642" w14:textId="77777777" w:rsidR="001A7572" w:rsidRPr="00341394" w:rsidRDefault="001A7572" w:rsidP="00940ADB">
            <w:pPr>
              <w:pStyle w:val="Tabloii"/>
              <w:jc w:val="center"/>
              <w:rPr>
                <w:rFonts w:eastAsia="Times New Roman"/>
                <w:b/>
                <w:bCs/>
              </w:rPr>
            </w:pPr>
            <w:r w:rsidRPr="00341394">
              <w:rPr>
                <w:rFonts w:eastAsia="Times New Roman"/>
                <w:b/>
                <w:bCs/>
              </w:rPr>
              <w:t>136</w:t>
            </w:r>
          </w:p>
        </w:tc>
        <w:tc>
          <w:tcPr>
            <w:tcW w:w="960" w:type="dxa"/>
            <w:tcBorders>
              <w:top w:val="nil"/>
              <w:left w:val="nil"/>
              <w:bottom w:val="single" w:sz="4" w:space="0" w:color="auto"/>
              <w:right w:val="single" w:sz="4" w:space="0" w:color="auto"/>
            </w:tcBorders>
            <w:noWrap/>
            <w:vAlign w:val="center"/>
            <w:hideMark/>
          </w:tcPr>
          <w:p w14:paraId="28435D6E" w14:textId="77777777" w:rsidR="001A7572" w:rsidRPr="00341394" w:rsidRDefault="001A7572" w:rsidP="00940ADB">
            <w:pPr>
              <w:pStyle w:val="Tabloii"/>
              <w:jc w:val="center"/>
              <w:rPr>
                <w:rFonts w:eastAsia="Times New Roman"/>
                <w:b/>
                <w:bCs/>
              </w:rPr>
            </w:pPr>
            <w:r w:rsidRPr="00341394">
              <w:rPr>
                <w:rFonts w:eastAsia="Times New Roman"/>
                <w:b/>
                <w:bCs/>
              </w:rPr>
              <w:t>259</w:t>
            </w:r>
          </w:p>
        </w:tc>
        <w:tc>
          <w:tcPr>
            <w:tcW w:w="960" w:type="dxa"/>
            <w:tcBorders>
              <w:top w:val="nil"/>
              <w:left w:val="nil"/>
              <w:bottom w:val="single" w:sz="4" w:space="0" w:color="auto"/>
              <w:right w:val="single" w:sz="4" w:space="0" w:color="auto"/>
            </w:tcBorders>
            <w:noWrap/>
            <w:vAlign w:val="center"/>
            <w:hideMark/>
          </w:tcPr>
          <w:p w14:paraId="3B641B6E" w14:textId="77777777" w:rsidR="001A7572" w:rsidRPr="00341394" w:rsidRDefault="001A7572" w:rsidP="00940ADB">
            <w:pPr>
              <w:pStyle w:val="Tabloii"/>
              <w:jc w:val="center"/>
              <w:rPr>
                <w:rFonts w:eastAsia="Times New Roman"/>
                <w:b/>
                <w:bCs/>
              </w:rPr>
            </w:pPr>
            <w:r w:rsidRPr="00341394">
              <w:rPr>
                <w:rFonts w:eastAsia="Times New Roman"/>
                <w:b/>
                <w:bCs/>
              </w:rPr>
              <w:t>60</w:t>
            </w:r>
          </w:p>
        </w:tc>
        <w:tc>
          <w:tcPr>
            <w:tcW w:w="960" w:type="dxa"/>
            <w:tcBorders>
              <w:top w:val="nil"/>
              <w:left w:val="nil"/>
              <w:bottom w:val="single" w:sz="4" w:space="0" w:color="auto"/>
              <w:right w:val="single" w:sz="4" w:space="0" w:color="auto"/>
            </w:tcBorders>
            <w:noWrap/>
            <w:vAlign w:val="center"/>
            <w:hideMark/>
          </w:tcPr>
          <w:p w14:paraId="0A7D15F8" w14:textId="77777777" w:rsidR="001A7572" w:rsidRPr="00341394" w:rsidRDefault="001A7572" w:rsidP="00940ADB">
            <w:pPr>
              <w:pStyle w:val="Tabloii"/>
              <w:jc w:val="center"/>
              <w:rPr>
                <w:rFonts w:eastAsia="Times New Roman"/>
                <w:b/>
                <w:bCs/>
              </w:rPr>
            </w:pPr>
            <w:r w:rsidRPr="00341394">
              <w:rPr>
                <w:rFonts w:eastAsia="Times New Roman"/>
                <w:b/>
                <w:bCs/>
              </w:rPr>
              <w:t>7</w:t>
            </w:r>
          </w:p>
        </w:tc>
      </w:tr>
      <w:tr w:rsidR="001A7572" w:rsidRPr="00341394" w14:paraId="2C9D684A" w14:textId="77777777" w:rsidTr="00940ADB">
        <w:trPr>
          <w:trHeight w:val="288"/>
        </w:trPr>
        <w:tc>
          <w:tcPr>
            <w:tcW w:w="1138" w:type="dxa"/>
            <w:tcBorders>
              <w:top w:val="nil"/>
              <w:left w:val="single" w:sz="4" w:space="0" w:color="auto"/>
              <w:bottom w:val="single" w:sz="4" w:space="0" w:color="auto"/>
              <w:right w:val="single" w:sz="4" w:space="0" w:color="auto"/>
            </w:tcBorders>
            <w:noWrap/>
            <w:vAlign w:val="center"/>
            <w:hideMark/>
          </w:tcPr>
          <w:p w14:paraId="21BEE47B" w14:textId="77777777" w:rsidR="001A7572" w:rsidRPr="00341394" w:rsidRDefault="001A7572" w:rsidP="00940ADB">
            <w:pPr>
              <w:pStyle w:val="Tabloii"/>
              <w:rPr>
                <w:rFonts w:eastAsia="Times New Roman"/>
                <w:b/>
                <w:bCs/>
              </w:rPr>
            </w:pPr>
            <w:r w:rsidRPr="00341394">
              <w:rPr>
                <w:rFonts w:eastAsia="Times New Roman"/>
                <w:b/>
                <w:bCs/>
              </w:rPr>
              <w:t>Kabul</w:t>
            </w:r>
          </w:p>
        </w:tc>
        <w:tc>
          <w:tcPr>
            <w:tcW w:w="960" w:type="dxa"/>
            <w:tcBorders>
              <w:top w:val="nil"/>
              <w:left w:val="nil"/>
              <w:bottom w:val="single" w:sz="4" w:space="0" w:color="auto"/>
              <w:right w:val="single" w:sz="4" w:space="0" w:color="auto"/>
            </w:tcBorders>
            <w:noWrap/>
            <w:vAlign w:val="center"/>
            <w:hideMark/>
          </w:tcPr>
          <w:p w14:paraId="33501388" w14:textId="77777777" w:rsidR="001A7572" w:rsidRPr="00341394" w:rsidRDefault="001A7572" w:rsidP="00940ADB">
            <w:pPr>
              <w:pStyle w:val="Tabloii"/>
              <w:jc w:val="center"/>
              <w:rPr>
                <w:rFonts w:eastAsia="Times New Roman"/>
                <w:b/>
                <w:bCs/>
              </w:rPr>
            </w:pPr>
            <w:r w:rsidRPr="00341394">
              <w:rPr>
                <w:rFonts w:eastAsia="Times New Roman"/>
                <w:b/>
                <w:bCs/>
              </w:rPr>
              <w:t>550</w:t>
            </w:r>
          </w:p>
        </w:tc>
        <w:tc>
          <w:tcPr>
            <w:tcW w:w="960" w:type="dxa"/>
            <w:tcBorders>
              <w:top w:val="nil"/>
              <w:left w:val="nil"/>
              <w:bottom w:val="single" w:sz="4" w:space="0" w:color="auto"/>
              <w:right w:val="single" w:sz="4" w:space="0" w:color="auto"/>
            </w:tcBorders>
            <w:noWrap/>
            <w:vAlign w:val="center"/>
            <w:hideMark/>
          </w:tcPr>
          <w:p w14:paraId="220A21DF" w14:textId="77777777" w:rsidR="001A7572" w:rsidRPr="00341394" w:rsidRDefault="001A7572" w:rsidP="00940ADB">
            <w:pPr>
              <w:pStyle w:val="Tabloii"/>
              <w:jc w:val="center"/>
              <w:rPr>
                <w:rFonts w:eastAsia="Times New Roman"/>
                <w:b/>
                <w:bCs/>
              </w:rPr>
            </w:pPr>
            <w:r w:rsidRPr="00341394">
              <w:rPr>
                <w:rFonts w:eastAsia="Times New Roman"/>
                <w:b/>
                <w:bCs/>
              </w:rPr>
              <w:t>250</w:t>
            </w:r>
          </w:p>
        </w:tc>
        <w:tc>
          <w:tcPr>
            <w:tcW w:w="960" w:type="dxa"/>
            <w:tcBorders>
              <w:top w:val="nil"/>
              <w:left w:val="nil"/>
              <w:bottom w:val="single" w:sz="4" w:space="0" w:color="auto"/>
              <w:right w:val="single" w:sz="4" w:space="0" w:color="auto"/>
            </w:tcBorders>
            <w:noWrap/>
            <w:vAlign w:val="center"/>
            <w:hideMark/>
          </w:tcPr>
          <w:p w14:paraId="79C23D34" w14:textId="77777777" w:rsidR="001A7572" w:rsidRPr="00341394" w:rsidRDefault="001A7572" w:rsidP="00940ADB">
            <w:pPr>
              <w:pStyle w:val="Tabloii"/>
              <w:jc w:val="center"/>
              <w:rPr>
                <w:rFonts w:eastAsia="Times New Roman"/>
                <w:b/>
                <w:bCs/>
              </w:rPr>
            </w:pPr>
            <w:r w:rsidRPr="00341394">
              <w:rPr>
                <w:rFonts w:eastAsia="Times New Roman"/>
                <w:b/>
                <w:bCs/>
              </w:rPr>
              <w:t>300</w:t>
            </w:r>
          </w:p>
        </w:tc>
        <w:tc>
          <w:tcPr>
            <w:tcW w:w="960" w:type="dxa"/>
            <w:tcBorders>
              <w:top w:val="nil"/>
              <w:left w:val="nil"/>
              <w:bottom w:val="single" w:sz="4" w:space="0" w:color="auto"/>
              <w:right w:val="single" w:sz="4" w:space="0" w:color="auto"/>
            </w:tcBorders>
            <w:noWrap/>
            <w:vAlign w:val="center"/>
            <w:hideMark/>
          </w:tcPr>
          <w:p w14:paraId="2BB2E1E3" w14:textId="77777777" w:rsidR="001A7572" w:rsidRPr="00341394" w:rsidRDefault="001A7572" w:rsidP="00940ADB">
            <w:pPr>
              <w:pStyle w:val="Tabloii"/>
              <w:jc w:val="center"/>
              <w:rPr>
                <w:rFonts w:eastAsia="Times New Roman"/>
                <w:b/>
                <w:bCs/>
              </w:rPr>
            </w:pPr>
            <w:r w:rsidRPr="00341394">
              <w:rPr>
                <w:rFonts w:eastAsia="Times New Roman"/>
                <w:b/>
                <w:bCs/>
              </w:rPr>
              <w:t>60</w:t>
            </w:r>
          </w:p>
        </w:tc>
        <w:tc>
          <w:tcPr>
            <w:tcW w:w="960" w:type="dxa"/>
            <w:tcBorders>
              <w:top w:val="nil"/>
              <w:left w:val="nil"/>
              <w:bottom w:val="single" w:sz="4" w:space="0" w:color="auto"/>
              <w:right w:val="single" w:sz="4" w:space="0" w:color="auto"/>
            </w:tcBorders>
            <w:noWrap/>
            <w:vAlign w:val="center"/>
            <w:hideMark/>
          </w:tcPr>
          <w:p w14:paraId="08908DD2" w14:textId="77777777" w:rsidR="001A7572" w:rsidRPr="00341394" w:rsidRDefault="001A7572" w:rsidP="00940ADB">
            <w:pPr>
              <w:pStyle w:val="Tabloii"/>
              <w:jc w:val="center"/>
              <w:rPr>
                <w:rFonts w:eastAsia="Times New Roman"/>
                <w:b/>
                <w:bCs/>
              </w:rPr>
            </w:pPr>
            <w:r w:rsidRPr="00341394">
              <w:rPr>
                <w:rFonts w:eastAsia="Times New Roman"/>
                <w:b/>
                <w:bCs/>
              </w:rPr>
              <w:t>8</w:t>
            </w:r>
          </w:p>
        </w:tc>
      </w:tr>
    </w:tbl>
    <w:p w14:paraId="2DB69ECC" w14:textId="77777777" w:rsidR="001A7572" w:rsidRPr="00341394" w:rsidRDefault="001A7572" w:rsidP="001A7572">
      <w:pPr>
        <w:pStyle w:val="BodyText"/>
        <w:rPr>
          <w:lang w:val="tr-TR"/>
        </w:rPr>
      </w:pPr>
      <w:r w:rsidRPr="00341394">
        <w:rPr>
          <w:lang w:val="tr-TR"/>
        </w:rPr>
        <w:t>Kaynak: Mevcut Atıksu Arıtma Tesisi Kapasite Arttırımı Fizibilite Raporu, Şubat 2024.</w:t>
      </w:r>
    </w:p>
    <w:p w14:paraId="510B9F50" w14:textId="2BFD470D" w:rsidR="00795491" w:rsidRPr="00341394" w:rsidRDefault="00795491" w:rsidP="00795491">
      <w:pPr>
        <w:pStyle w:val="Heading2"/>
        <w:rPr>
          <w:color w:val="auto"/>
        </w:rPr>
      </w:pPr>
      <w:bookmarkStart w:id="1127" w:name="_Toc200967605"/>
      <w:bookmarkStart w:id="1128" w:name="_Hlk163574010"/>
      <w:r w:rsidRPr="00341394">
        <w:rPr>
          <w:color w:val="auto"/>
        </w:rPr>
        <w:t>Çıkış Suyu Kriterleri</w:t>
      </w:r>
      <w:bookmarkEnd w:id="1127"/>
    </w:p>
    <w:p w14:paraId="51F6CFA0" w14:textId="77777777" w:rsidR="001A7572" w:rsidRPr="00341394" w:rsidRDefault="001A7572" w:rsidP="001A7572">
      <w:pPr>
        <w:pStyle w:val="LFTBody"/>
        <w:rPr>
          <w:lang w:val="tr-TR"/>
        </w:rPr>
      </w:pPr>
      <w:r w:rsidRPr="00341394">
        <w:rPr>
          <w:lang w:val="tr-TR"/>
        </w:rPr>
        <w:t xml:space="preserve">Erbaa AAT kapasite artış projesi için Kentsel Atıksu Arıtımı Yönetmeliği ile belirlenen ikincil arıtıma ilişkin deşarj limitleri esas alınmıştır. Limitler aşağıdaki tabloda verilmektedir. </w:t>
      </w:r>
    </w:p>
    <w:p w14:paraId="04880CF6" w14:textId="742474D0" w:rsidR="001A7572" w:rsidRPr="00341394" w:rsidRDefault="001A7572" w:rsidP="00376FB6">
      <w:pPr>
        <w:pStyle w:val="Caption"/>
      </w:pPr>
      <w:bookmarkStart w:id="1129" w:name="_Ref163573866"/>
      <w:bookmarkStart w:id="1130" w:name="_Toc200967677"/>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14</w:t>
      </w:r>
      <w:r w:rsidR="001E745D" w:rsidRPr="00341394">
        <w:fldChar w:fldCharType="end"/>
      </w:r>
      <w:bookmarkEnd w:id="1129"/>
      <w:r w:rsidRPr="00341394" w:rsidDel="004572E0">
        <w:t xml:space="preserve"> </w:t>
      </w:r>
      <w:r w:rsidRPr="00341394">
        <w:t>Kentsel atıksu arıtım tesislerinden ikincil arıtıma ilişkin deşarj limitleri</w:t>
      </w:r>
      <w:bookmarkEnd w:id="1130"/>
    </w:p>
    <w:tbl>
      <w:tblPr>
        <w:tblW w:w="7252" w:type="dxa"/>
        <w:tblInd w:w="-8" w:type="dxa"/>
        <w:tblBorders>
          <w:top w:val="single" w:sz="6" w:space="0" w:color="17365D"/>
          <w:left w:val="single" w:sz="6" w:space="0" w:color="17365D"/>
          <w:bottom w:val="single" w:sz="6" w:space="0" w:color="17365D"/>
          <w:right w:val="single" w:sz="6" w:space="0" w:color="17365D"/>
          <w:insideH w:val="single" w:sz="6" w:space="0" w:color="17365D"/>
          <w:insideV w:val="single" w:sz="6" w:space="0" w:color="17365D"/>
        </w:tblBorders>
        <w:tblLook w:val="04A0" w:firstRow="1" w:lastRow="0" w:firstColumn="1" w:lastColumn="0" w:noHBand="0" w:noVBand="1"/>
      </w:tblPr>
      <w:tblGrid>
        <w:gridCol w:w="4536"/>
        <w:gridCol w:w="2716"/>
      </w:tblGrid>
      <w:tr w:rsidR="001A7572" w:rsidRPr="00341394" w14:paraId="0BB466B9" w14:textId="77777777" w:rsidTr="00143BAA">
        <w:trPr>
          <w:trHeight w:val="332"/>
          <w:tblHeader/>
        </w:trPr>
        <w:tc>
          <w:tcPr>
            <w:tcW w:w="4536" w:type="dxa"/>
            <w:shd w:val="clear" w:color="auto" w:fill="ACB9CA" w:themeFill="text2" w:themeFillTint="66"/>
            <w:vAlign w:val="center"/>
          </w:tcPr>
          <w:p w14:paraId="7265F90E" w14:textId="77777777" w:rsidR="001A7572" w:rsidRPr="00341394" w:rsidRDefault="001A7572" w:rsidP="00940ADB">
            <w:pPr>
              <w:pStyle w:val="Tabloii"/>
              <w:rPr>
                <w:b/>
                <w:bCs/>
              </w:rPr>
            </w:pPr>
            <w:r w:rsidRPr="00341394">
              <w:rPr>
                <w:b/>
                <w:bCs/>
              </w:rPr>
              <w:t>Parametre</w:t>
            </w:r>
          </w:p>
        </w:tc>
        <w:tc>
          <w:tcPr>
            <w:tcW w:w="2716" w:type="dxa"/>
            <w:shd w:val="clear" w:color="auto" w:fill="ACB9CA" w:themeFill="text2" w:themeFillTint="66"/>
            <w:vAlign w:val="center"/>
          </w:tcPr>
          <w:p w14:paraId="4D10770F" w14:textId="77777777" w:rsidR="001A7572" w:rsidRPr="00341394" w:rsidRDefault="001A7572" w:rsidP="00940ADB">
            <w:pPr>
              <w:pStyle w:val="Tabloii"/>
              <w:rPr>
                <w:b/>
                <w:bCs/>
              </w:rPr>
            </w:pPr>
            <w:r w:rsidRPr="00341394">
              <w:rPr>
                <w:b/>
                <w:bCs/>
              </w:rPr>
              <w:t>Konsantrasyonu</w:t>
            </w:r>
          </w:p>
        </w:tc>
      </w:tr>
      <w:tr w:rsidR="001A7572" w:rsidRPr="00341394" w14:paraId="0EDFC2EE" w14:textId="77777777" w:rsidTr="00143BAA">
        <w:tc>
          <w:tcPr>
            <w:tcW w:w="4536" w:type="dxa"/>
          </w:tcPr>
          <w:p w14:paraId="22D58CBE" w14:textId="01F0B723" w:rsidR="001A7572" w:rsidRPr="00341394" w:rsidRDefault="001A7572" w:rsidP="00940ADB">
            <w:pPr>
              <w:pStyle w:val="Tabloii"/>
            </w:pPr>
            <w:r w:rsidRPr="00341394">
              <w:t>Nitrifikasyonsuz Biyokimyasal Oksijen İhtiyacı (BOİ5, 20</w:t>
            </w:r>
            <w:r w:rsidR="00293D6A" w:rsidRPr="00341394">
              <w:t> </w:t>
            </w:r>
            <w:r w:rsidRPr="00341394">
              <w:rPr>
                <w:vertAlign w:val="superscript"/>
              </w:rPr>
              <w:t>o</w:t>
            </w:r>
            <w:r w:rsidRPr="00341394">
              <w:t>C'de)</w:t>
            </w:r>
          </w:p>
        </w:tc>
        <w:tc>
          <w:tcPr>
            <w:tcW w:w="2716" w:type="dxa"/>
          </w:tcPr>
          <w:p w14:paraId="75851E13" w14:textId="77777777" w:rsidR="001A7572" w:rsidRPr="00341394" w:rsidRDefault="001A7572" w:rsidP="00940ADB">
            <w:pPr>
              <w:pStyle w:val="Tabloii"/>
            </w:pPr>
            <w:r w:rsidRPr="00341394">
              <w:t xml:space="preserve">25 mg/l </w:t>
            </w:r>
          </w:p>
        </w:tc>
      </w:tr>
      <w:tr w:rsidR="001A7572" w:rsidRPr="00341394" w14:paraId="39DADD40" w14:textId="77777777" w:rsidTr="00143BAA">
        <w:trPr>
          <w:trHeight w:val="530"/>
        </w:trPr>
        <w:tc>
          <w:tcPr>
            <w:tcW w:w="4536" w:type="dxa"/>
          </w:tcPr>
          <w:p w14:paraId="3945DA09" w14:textId="77777777" w:rsidR="001A7572" w:rsidRPr="00341394" w:rsidRDefault="001A7572" w:rsidP="00940ADB">
            <w:pPr>
              <w:pStyle w:val="Tabloii"/>
            </w:pPr>
            <w:r w:rsidRPr="00341394">
              <w:t>Kimyasal Oksijen İhtiyacı (KOİ)</w:t>
            </w:r>
          </w:p>
        </w:tc>
        <w:tc>
          <w:tcPr>
            <w:tcW w:w="2716" w:type="dxa"/>
          </w:tcPr>
          <w:p w14:paraId="47CA603D" w14:textId="77777777" w:rsidR="001A7572" w:rsidRPr="00341394" w:rsidRDefault="001A7572" w:rsidP="00940ADB">
            <w:pPr>
              <w:pStyle w:val="Tabloii"/>
            </w:pPr>
            <w:r w:rsidRPr="00341394">
              <w:t xml:space="preserve">125 mg/l </w:t>
            </w:r>
          </w:p>
        </w:tc>
      </w:tr>
      <w:tr w:rsidR="001A7572" w:rsidRPr="00341394" w14:paraId="34C9A22D" w14:textId="77777777" w:rsidTr="00143BAA">
        <w:tc>
          <w:tcPr>
            <w:tcW w:w="4536" w:type="dxa"/>
          </w:tcPr>
          <w:p w14:paraId="1C66B8F8" w14:textId="77777777" w:rsidR="001A7572" w:rsidRPr="00341394" w:rsidRDefault="001A7572" w:rsidP="00940ADB">
            <w:pPr>
              <w:pStyle w:val="Tabloii"/>
            </w:pPr>
            <w:r w:rsidRPr="00341394">
              <w:t>Toplam Askıda Katı Madde (TAKM)</w:t>
            </w:r>
          </w:p>
        </w:tc>
        <w:tc>
          <w:tcPr>
            <w:tcW w:w="2716" w:type="dxa"/>
          </w:tcPr>
          <w:p w14:paraId="2BD2B7F8" w14:textId="77777777" w:rsidR="001A7572" w:rsidRPr="00341394" w:rsidRDefault="001A7572" w:rsidP="00940ADB">
            <w:pPr>
              <w:pStyle w:val="Tabloii"/>
            </w:pPr>
            <w:r w:rsidRPr="00341394">
              <w:t>35</w:t>
            </w:r>
          </w:p>
          <w:p w14:paraId="4DE86F92" w14:textId="77777777" w:rsidR="001A7572" w:rsidRPr="00341394" w:rsidRDefault="001A7572" w:rsidP="00940ADB">
            <w:pPr>
              <w:pStyle w:val="Tabloii"/>
            </w:pPr>
            <w:r w:rsidRPr="00341394">
              <w:t>35 Madde 8 (c)</w:t>
            </w:r>
          </w:p>
          <w:p w14:paraId="690D2301" w14:textId="77777777" w:rsidR="001A7572" w:rsidRPr="00341394" w:rsidRDefault="001A7572" w:rsidP="00940ADB">
            <w:pPr>
              <w:pStyle w:val="Tabloii"/>
            </w:pPr>
            <w:r w:rsidRPr="00341394">
              <w:t>(10.000 E.N.’den fazla) </w:t>
            </w:r>
          </w:p>
          <w:p w14:paraId="3804DDF1" w14:textId="77777777" w:rsidR="001A7572" w:rsidRPr="00341394" w:rsidRDefault="001A7572" w:rsidP="00940ADB">
            <w:pPr>
              <w:pStyle w:val="Tabloii"/>
            </w:pPr>
            <w:r w:rsidRPr="00341394">
              <w:t>60 Madde 8 (c)</w:t>
            </w:r>
          </w:p>
          <w:p w14:paraId="2DC334B4" w14:textId="77777777" w:rsidR="001A7572" w:rsidRPr="00341394" w:rsidRDefault="001A7572" w:rsidP="00940ADB">
            <w:pPr>
              <w:pStyle w:val="Tabloii"/>
            </w:pPr>
            <w:r w:rsidRPr="00341394">
              <w:t> (2.000-10.000E.N.)</w:t>
            </w:r>
          </w:p>
        </w:tc>
      </w:tr>
    </w:tbl>
    <w:p w14:paraId="365F6872" w14:textId="77777777" w:rsidR="001A7572" w:rsidRPr="00341394" w:rsidRDefault="001A7572" w:rsidP="001A7572">
      <w:pPr>
        <w:pStyle w:val="BodyText"/>
        <w:rPr>
          <w:lang w:val="tr-TR"/>
        </w:rPr>
      </w:pPr>
      <w:r w:rsidRPr="00341394">
        <w:rPr>
          <w:lang w:val="tr-TR"/>
        </w:rPr>
        <w:t>Kaynak: Kentsel Atıksu Arıtımı Yönetmeliği</w:t>
      </w:r>
    </w:p>
    <w:p w14:paraId="0536BDED" w14:textId="499F97E6" w:rsidR="001A7572" w:rsidRPr="00341394" w:rsidRDefault="001A7572" w:rsidP="001A7572">
      <w:pPr>
        <w:pStyle w:val="LFTBody"/>
        <w:rPr>
          <w:lang w:val="tr-TR"/>
        </w:rPr>
      </w:pPr>
      <w:r w:rsidRPr="00341394">
        <w:rPr>
          <w:lang w:val="tr-TR"/>
        </w:rPr>
        <w:t xml:space="preserve">Ayrıca yukarıda </w:t>
      </w:r>
      <w:r w:rsidRPr="00341394">
        <w:rPr>
          <w:lang w:val="tr-TR"/>
        </w:rPr>
        <w:fldChar w:fldCharType="begin"/>
      </w:r>
      <w:r w:rsidRPr="00341394">
        <w:rPr>
          <w:lang w:val="tr-TR"/>
        </w:rPr>
        <w:instrText xml:space="preserve"> REF _Ref163573866 \h </w:instrText>
      </w:r>
      <w:r w:rsidRPr="00341394">
        <w:rPr>
          <w:lang w:val="tr-TR"/>
        </w:rPr>
      </w:r>
      <w:r w:rsidRPr="00341394">
        <w:rPr>
          <w:lang w:val="tr-TR"/>
        </w:rPr>
        <w:fldChar w:fldCharType="separate"/>
      </w:r>
      <w:r w:rsidR="001B04E9" w:rsidRPr="00341394">
        <w:t xml:space="preserve">Tablo </w:t>
      </w:r>
      <w:r w:rsidR="001B04E9">
        <w:t>14</w:t>
      </w:r>
      <w:r w:rsidRPr="00341394">
        <w:rPr>
          <w:lang w:val="tr-TR"/>
        </w:rPr>
        <w:fldChar w:fldCharType="end"/>
      </w:r>
      <w:r w:rsidRPr="00341394">
        <w:rPr>
          <w:lang w:val="tr-TR"/>
        </w:rPr>
        <w:t xml:space="preserve">’de belirtilen gerekliliklere ek olarak azot ve fosfor için ileri arıtıma ilişkin deşarj limitleri esas alınmıştır. Limitler aşağıdaki tabloda verilmektedir. </w:t>
      </w:r>
    </w:p>
    <w:p w14:paraId="2020DEC7" w14:textId="1025A5C6" w:rsidR="001A7572" w:rsidRPr="00341394" w:rsidRDefault="001A7572" w:rsidP="00376FB6">
      <w:pPr>
        <w:pStyle w:val="Caption"/>
      </w:pPr>
      <w:bookmarkStart w:id="1131" w:name="_Toc200967678"/>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15</w:t>
      </w:r>
      <w:r w:rsidR="001E745D" w:rsidRPr="00341394">
        <w:fldChar w:fldCharType="end"/>
      </w:r>
      <w:r w:rsidRPr="00341394" w:rsidDel="004572E0">
        <w:t xml:space="preserve"> </w:t>
      </w:r>
      <w:r w:rsidRPr="00341394">
        <w:t>Kentsel atıksu arıtım tesislerinden ileri arıtıma ilişkin deşarj limitleri</w:t>
      </w:r>
      <w:bookmarkEnd w:id="1131"/>
    </w:p>
    <w:tbl>
      <w:tblPr>
        <w:tblW w:w="6830" w:type="dxa"/>
        <w:tblInd w:w="108" w:type="dxa"/>
        <w:tblBorders>
          <w:top w:val="single" w:sz="6" w:space="0" w:color="17365D"/>
          <w:left w:val="single" w:sz="6" w:space="0" w:color="17365D"/>
          <w:bottom w:val="single" w:sz="6" w:space="0" w:color="17365D"/>
          <w:right w:val="single" w:sz="6" w:space="0" w:color="17365D"/>
          <w:insideH w:val="single" w:sz="6" w:space="0" w:color="17365D"/>
          <w:insideV w:val="single" w:sz="6" w:space="0" w:color="17365D"/>
        </w:tblBorders>
        <w:tblLook w:val="04A0" w:firstRow="1" w:lastRow="0" w:firstColumn="1" w:lastColumn="0" w:noHBand="0" w:noVBand="1"/>
      </w:tblPr>
      <w:tblGrid>
        <w:gridCol w:w="2552"/>
        <w:gridCol w:w="4278"/>
      </w:tblGrid>
      <w:tr w:rsidR="001A7572" w:rsidRPr="00341394" w14:paraId="5445F19B" w14:textId="77777777" w:rsidTr="00940ADB">
        <w:trPr>
          <w:trHeight w:val="332"/>
          <w:tblHeader/>
        </w:trPr>
        <w:tc>
          <w:tcPr>
            <w:tcW w:w="2552" w:type="dxa"/>
            <w:shd w:val="clear" w:color="auto" w:fill="ACB9CA" w:themeFill="text2" w:themeFillTint="66"/>
          </w:tcPr>
          <w:p w14:paraId="280F3C2E" w14:textId="77777777" w:rsidR="001A7572" w:rsidRPr="00341394" w:rsidRDefault="001A7572" w:rsidP="00940ADB">
            <w:pPr>
              <w:pStyle w:val="Tabloii"/>
              <w:rPr>
                <w:b/>
                <w:bCs/>
              </w:rPr>
            </w:pPr>
            <w:r w:rsidRPr="00341394">
              <w:rPr>
                <w:b/>
                <w:bCs/>
              </w:rPr>
              <w:t>Parametre</w:t>
            </w:r>
          </w:p>
        </w:tc>
        <w:tc>
          <w:tcPr>
            <w:tcW w:w="4278" w:type="dxa"/>
            <w:shd w:val="clear" w:color="auto" w:fill="ACB9CA" w:themeFill="text2" w:themeFillTint="66"/>
          </w:tcPr>
          <w:p w14:paraId="6B8479EA" w14:textId="77777777" w:rsidR="001A7572" w:rsidRPr="00341394" w:rsidRDefault="001A7572" w:rsidP="00940ADB">
            <w:pPr>
              <w:pStyle w:val="Tabloii"/>
              <w:rPr>
                <w:b/>
                <w:bCs/>
              </w:rPr>
            </w:pPr>
            <w:r w:rsidRPr="00341394">
              <w:rPr>
                <w:b/>
                <w:bCs/>
              </w:rPr>
              <w:t>Konsantrasyon</w:t>
            </w:r>
          </w:p>
        </w:tc>
      </w:tr>
      <w:tr w:rsidR="001A7572" w:rsidRPr="00341394" w14:paraId="6CF7C062" w14:textId="77777777" w:rsidTr="00940ADB">
        <w:tc>
          <w:tcPr>
            <w:tcW w:w="2552" w:type="dxa"/>
          </w:tcPr>
          <w:p w14:paraId="1A529ADB" w14:textId="77777777" w:rsidR="001A7572" w:rsidRPr="00341394" w:rsidRDefault="001A7572" w:rsidP="00940ADB">
            <w:pPr>
              <w:pStyle w:val="Tabloii"/>
            </w:pPr>
            <w:r w:rsidRPr="00341394">
              <w:t>Toplam Fosfor</w:t>
            </w:r>
          </w:p>
        </w:tc>
        <w:tc>
          <w:tcPr>
            <w:tcW w:w="4278" w:type="dxa"/>
          </w:tcPr>
          <w:p w14:paraId="6E0B8B56" w14:textId="1D0A1429" w:rsidR="001A7572" w:rsidRPr="00341394" w:rsidRDefault="001A7572" w:rsidP="00940ADB">
            <w:pPr>
              <w:pStyle w:val="Tabloii"/>
            </w:pPr>
            <w:r w:rsidRPr="00341394">
              <w:t>2 mg/l P (</w:t>
            </w:r>
            <w:r w:rsidR="00143BAA" w:rsidRPr="00341394">
              <w:t>10.000-</w:t>
            </w:r>
            <w:r w:rsidRPr="00341394">
              <w:t xml:space="preserve"> 100.000 E.N.)</w:t>
            </w:r>
          </w:p>
          <w:p w14:paraId="4BED62E5" w14:textId="3827F6B9" w:rsidR="001A7572" w:rsidRPr="00341394" w:rsidRDefault="001A7572" w:rsidP="00940ADB">
            <w:pPr>
              <w:pStyle w:val="Tabloii"/>
            </w:pPr>
            <w:r w:rsidRPr="00341394">
              <w:t xml:space="preserve">1 mg/l P (100.000 </w:t>
            </w:r>
            <w:r w:rsidR="00143BAA" w:rsidRPr="00341394">
              <w:t>E. N’dan</w:t>
            </w:r>
            <w:r w:rsidRPr="00341394">
              <w:t xml:space="preserve"> fazla)</w:t>
            </w:r>
          </w:p>
        </w:tc>
      </w:tr>
      <w:tr w:rsidR="001A7572" w:rsidRPr="00341394" w14:paraId="10F1193A" w14:textId="77777777" w:rsidTr="00940ADB">
        <w:trPr>
          <w:trHeight w:val="530"/>
        </w:trPr>
        <w:tc>
          <w:tcPr>
            <w:tcW w:w="2552" w:type="dxa"/>
          </w:tcPr>
          <w:p w14:paraId="779C5D98" w14:textId="77777777" w:rsidR="001A7572" w:rsidRPr="00341394" w:rsidRDefault="001A7572" w:rsidP="00940ADB">
            <w:pPr>
              <w:pStyle w:val="Tabloii"/>
            </w:pPr>
            <w:r w:rsidRPr="00341394">
              <w:t>Toplam Azot</w:t>
            </w:r>
          </w:p>
        </w:tc>
        <w:tc>
          <w:tcPr>
            <w:tcW w:w="4278" w:type="dxa"/>
          </w:tcPr>
          <w:p w14:paraId="44BF82EF" w14:textId="678BB05A" w:rsidR="001A7572" w:rsidRPr="00341394" w:rsidRDefault="001A7572" w:rsidP="00940ADB">
            <w:pPr>
              <w:pStyle w:val="Tabloii"/>
            </w:pPr>
            <w:r w:rsidRPr="00341394">
              <w:t>15 mg/l N (</w:t>
            </w:r>
            <w:r w:rsidR="00143BAA" w:rsidRPr="00341394">
              <w:t>10.000-</w:t>
            </w:r>
            <w:r w:rsidRPr="00341394">
              <w:t xml:space="preserve"> 100.000 E.N.)</w:t>
            </w:r>
          </w:p>
          <w:p w14:paraId="020EE844" w14:textId="4BE9A14D" w:rsidR="001A7572" w:rsidRPr="00341394" w:rsidRDefault="001A7572" w:rsidP="00940ADB">
            <w:pPr>
              <w:pStyle w:val="Tabloii"/>
            </w:pPr>
            <w:r w:rsidRPr="00341394">
              <w:t xml:space="preserve">10 mg/l N (100.000 </w:t>
            </w:r>
            <w:r w:rsidR="00143BAA" w:rsidRPr="00341394">
              <w:t>E. N’dan</w:t>
            </w:r>
            <w:r w:rsidRPr="00341394">
              <w:t xml:space="preserve"> fazla)</w:t>
            </w:r>
          </w:p>
        </w:tc>
      </w:tr>
    </w:tbl>
    <w:p w14:paraId="0C61731C" w14:textId="77777777" w:rsidR="001A7572" w:rsidRPr="00341394" w:rsidRDefault="001A7572" w:rsidP="001A7572">
      <w:pPr>
        <w:pStyle w:val="BodyText"/>
        <w:rPr>
          <w:lang w:val="tr-TR"/>
        </w:rPr>
      </w:pPr>
      <w:r w:rsidRPr="00341394">
        <w:rPr>
          <w:lang w:val="tr-TR"/>
        </w:rPr>
        <w:t>Kaynak: Kentsel Atıksu Arıtımı Yönetmeliği</w:t>
      </w:r>
    </w:p>
    <w:p w14:paraId="30F79B5E" w14:textId="77777777" w:rsidR="00143BAA" w:rsidRPr="00341394" w:rsidRDefault="001A7572" w:rsidP="001A7572">
      <w:pPr>
        <w:pStyle w:val="LFTBody"/>
        <w:rPr>
          <w:color w:val="000000"/>
          <w:szCs w:val="20"/>
          <w:lang w:val="tr-TR"/>
        </w:rPr>
      </w:pPr>
      <w:r w:rsidRPr="00341394">
        <w:rPr>
          <w:lang w:val="tr-TR"/>
        </w:rPr>
        <w:lastRenderedPageBreak/>
        <w:t xml:space="preserve">Erbaa AAT kapasite artımı </w:t>
      </w:r>
      <w:r w:rsidR="00143BAA" w:rsidRPr="00341394">
        <w:rPr>
          <w:lang w:val="tr-TR"/>
        </w:rPr>
        <w:t xml:space="preserve">nihai hedef yılı için nüfus tahmini </w:t>
      </w:r>
      <w:r w:rsidR="00143BAA" w:rsidRPr="00341394">
        <w:rPr>
          <w:color w:val="000000"/>
          <w:szCs w:val="20"/>
          <w:lang w:val="tr-TR"/>
        </w:rPr>
        <w:t>119,375 kişidir. Toplam Azot ve Toplam Fosfor deşarj limiti bu nüfuse göre seçilmiştir.</w:t>
      </w:r>
    </w:p>
    <w:p w14:paraId="1189A3A9" w14:textId="5E980C6E" w:rsidR="001A7572" w:rsidRPr="00341394" w:rsidRDefault="00143BAA" w:rsidP="001A7572">
      <w:pPr>
        <w:pStyle w:val="LFTBody"/>
        <w:rPr>
          <w:lang w:val="tr-TR"/>
        </w:rPr>
      </w:pPr>
      <w:r w:rsidRPr="00341394">
        <w:rPr>
          <w:lang w:val="tr-TR"/>
        </w:rPr>
        <w:t>Erbaa AAT</w:t>
      </w:r>
      <w:r w:rsidRPr="00341394">
        <w:rPr>
          <w:color w:val="000000"/>
          <w:szCs w:val="20"/>
          <w:lang w:val="tr-TR"/>
        </w:rPr>
        <w:t xml:space="preserve"> tasarım </w:t>
      </w:r>
      <w:r w:rsidR="001A7572" w:rsidRPr="00341394">
        <w:rPr>
          <w:lang w:val="tr-TR"/>
        </w:rPr>
        <w:t>deşarj limitleri aşağıdaki tabloda özetlenmektedir.</w:t>
      </w:r>
    </w:p>
    <w:p w14:paraId="68583D7E" w14:textId="5A004B45" w:rsidR="001A7572" w:rsidRPr="00341394" w:rsidRDefault="001A7572" w:rsidP="00376FB6">
      <w:pPr>
        <w:pStyle w:val="Caption"/>
      </w:pPr>
      <w:bookmarkStart w:id="1132" w:name="_Toc200967679"/>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16</w:t>
      </w:r>
      <w:r w:rsidR="001E745D" w:rsidRPr="00341394">
        <w:fldChar w:fldCharType="end"/>
      </w:r>
      <w:r w:rsidRPr="00341394" w:rsidDel="004572E0">
        <w:t xml:space="preserve"> </w:t>
      </w:r>
      <w:r w:rsidRPr="00341394">
        <w:t>Erbaa AAT deşarj limitleri</w:t>
      </w:r>
      <w:bookmarkEnd w:id="11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20"/>
        <w:gridCol w:w="1960"/>
      </w:tblGrid>
      <w:tr w:rsidR="001A7572" w:rsidRPr="00341394" w14:paraId="328C17F1" w14:textId="77777777" w:rsidTr="00D4731E">
        <w:trPr>
          <w:trHeight w:val="237"/>
          <w:tblHeader/>
        </w:trPr>
        <w:tc>
          <w:tcPr>
            <w:tcW w:w="3220" w:type="dxa"/>
            <w:vMerge w:val="restart"/>
            <w:shd w:val="clear" w:color="auto" w:fill="ACB9CA" w:themeFill="text2" w:themeFillTint="66"/>
            <w:vAlign w:val="bottom"/>
          </w:tcPr>
          <w:p w14:paraId="1C3C0655" w14:textId="77777777" w:rsidR="001A7572" w:rsidRPr="00341394" w:rsidRDefault="001A7572" w:rsidP="00940ADB">
            <w:pPr>
              <w:pStyle w:val="Tabloii"/>
              <w:ind w:left="57"/>
              <w:rPr>
                <w:b/>
                <w:bCs/>
              </w:rPr>
            </w:pPr>
            <w:r w:rsidRPr="00341394">
              <w:rPr>
                <w:b/>
                <w:bCs/>
              </w:rPr>
              <w:t>Parametre</w:t>
            </w:r>
          </w:p>
        </w:tc>
        <w:tc>
          <w:tcPr>
            <w:tcW w:w="1960" w:type="dxa"/>
            <w:shd w:val="clear" w:color="auto" w:fill="ACB9CA" w:themeFill="text2" w:themeFillTint="66"/>
            <w:vAlign w:val="bottom"/>
          </w:tcPr>
          <w:p w14:paraId="45CBB283" w14:textId="44262800" w:rsidR="001A7572" w:rsidRPr="00341394" w:rsidRDefault="001A7572" w:rsidP="00143BAA">
            <w:pPr>
              <w:pStyle w:val="Tabloii"/>
              <w:ind w:left="57"/>
              <w:jc w:val="center"/>
              <w:rPr>
                <w:b/>
                <w:bCs/>
              </w:rPr>
            </w:pPr>
            <w:r w:rsidRPr="00341394">
              <w:rPr>
                <w:b/>
                <w:bCs/>
              </w:rPr>
              <w:t xml:space="preserve">Deşarj </w:t>
            </w:r>
            <w:r w:rsidR="00143BAA" w:rsidRPr="00341394">
              <w:rPr>
                <w:b/>
                <w:bCs/>
              </w:rPr>
              <w:t>Kriterleri</w:t>
            </w:r>
          </w:p>
        </w:tc>
      </w:tr>
      <w:tr w:rsidR="001A7572" w:rsidRPr="00341394" w14:paraId="00298241" w14:textId="77777777" w:rsidTr="00D4731E">
        <w:trPr>
          <w:trHeight w:val="230"/>
          <w:tblHeader/>
        </w:trPr>
        <w:tc>
          <w:tcPr>
            <w:tcW w:w="3220" w:type="dxa"/>
            <w:vMerge/>
            <w:shd w:val="clear" w:color="auto" w:fill="ACB9CA" w:themeFill="text2" w:themeFillTint="66"/>
            <w:vAlign w:val="bottom"/>
          </w:tcPr>
          <w:p w14:paraId="437F55E9" w14:textId="77777777" w:rsidR="001A7572" w:rsidRPr="00341394" w:rsidRDefault="001A7572" w:rsidP="00940ADB">
            <w:pPr>
              <w:pStyle w:val="Tabloii"/>
              <w:ind w:left="57"/>
              <w:rPr>
                <w:b/>
                <w:bCs/>
              </w:rPr>
            </w:pPr>
          </w:p>
        </w:tc>
        <w:tc>
          <w:tcPr>
            <w:tcW w:w="1960" w:type="dxa"/>
            <w:shd w:val="clear" w:color="auto" w:fill="ACB9CA" w:themeFill="text2" w:themeFillTint="66"/>
            <w:vAlign w:val="bottom"/>
          </w:tcPr>
          <w:p w14:paraId="070FB1ED" w14:textId="77777777" w:rsidR="001A7572" w:rsidRPr="00341394" w:rsidRDefault="001A7572" w:rsidP="00940ADB">
            <w:pPr>
              <w:pStyle w:val="Tabloii"/>
              <w:ind w:left="57"/>
              <w:jc w:val="center"/>
              <w:rPr>
                <w:b/>
                <w:bCs/>
              </w:rPr>
            </w:pPr>
            <w:r w:rsidRPr="00341394">
              <w:rPr>
                <w:b/>
                <w:bCs/>
              </w:rPr>
              <w:t>mg/lt</w:t>
            </w:r>
          </w:p>
        </w:tc>
      </w:tr>
      <w:tr w:rsidR="001A7572" w:rsidRPr="00341394" w14:paraId="097B0293" w14:textId="77777777" w:rsidTr="00940ADB">
        <w:trPr>
          <w:trHeight w:val="230"/>
        </w:trPr>
        <w:tc>
          <w:tcPr>
            <w:tcW w:w="3220" w:type="dxa"/>
            <w:vAlign w:val="bottom"/>
          </w:tcPr>
          <w:p w14:paraId="5376B115" w14:textId="77777777" w:rsidR="001A7572" w:rsidRPr="00341394" w:rsidRDefault="001A7572" w:rsidP="00940ADB">
            <w:pPr>
              <w:pStyle w:val="Tabloii"/>
              <w:ind w:left="57"/>
            </w:pPr>
            <w:r w:rsidRPr="00341394">
              <w:t>Kimyasal Oksijen İhtiyacı, KOİ</w:t>
            </w:r>
          </w:p>
        </w:tc>
        <w:tc>
          <w:tcPr>
            <w:tcW w:w="1960" w:type="dxa"/>
            <w:vAlign w:val="bottom"/>
          </w:tcPr>
          <w:p w14:paraId="0B7458B0" w14:textId="77777777" w:rsidR="001A7572" w:rsidRPr="00341394" w:rsidRDefault="001A7572" w:rsidP="00940ADB">
            <w:pPr>
              <w:pStyle w:val="Tabloii"/>
              <w:ind w:left="57"/>
              <w:jc w:val="center"/>
            </w:pPr>
            <w:r w:rsidRPr="00341394">
              <w:t>125</w:t>
            </w:r>
          </w:p>
        </w:tc>
      </w:tr>
      <w:tr w:rsidR="001A7572" w:rsidRPr="00341394" w14:paraId="01B04CC0" w14:textId="77777777" w:rsidTr="00940ADB">
        <w:trPr>
          <w:trHeight w:val="225"/>
        </w:trPr>
        <w:tc>
          <w:tcPr>
            <w:tcW w:w="3220" w:type="dxa"/>
            <w:vAlign w:val="bottom"/>
          </w:tcPr>
          <w:p w14:paraId="4F1E8271" w14:textId="77777777" w:rsidR="001A7572" w:rsidRPr="00341394" w:rsidRDefault="001A7572" w:rsidP="00940ADB">
            <w:pPr>
              <w:pStyle w:val="Tabloii"/>
              <w:ind w:left="57"/>
            </w:pPr>
            <w:r w:rsidRPr="00341394">
              <w:t>Biyolojik Oksijen İhtiyacı, BOİ5</w:t>
            </w:r>
          </w:p>
        </w:tc>
        <w:tc>
          <w:tcPr>
            <w:tcW w:w="1960" w:type="dxa"/>
            <w:vAlign w:val="bottom"/>
          </w:tcPr>
          <w:p w14:paraId="607EF600" w14:textId="77777777" w:rsidR="001A7572" w:rsidRPr="00341394" w:rsidRDefault="001A7572" w:rsidP="00940ADB">
            <w:pPr>
              <w:pStyle w:val="Tabloii"/>
              <w:ind w:left="57"/>
              <w:jc w:val="center"/>
            </w:pPr>
            <w:r w:rsidRPr="00341394">
              <w:t>25</w:t>
            </w:r>
          </w:p>
        </w:tc>
      </w:tr>
      <w:tr w:rsidR="001A7572" w:rsidRPr="00341394" w14:paraId="3C9ECA60" w14:textId="77777777" w:rsidTr="00940ADB">
        <w:trPr>
          <w:trHeight w:val="225"/>
        </w:trPr>
        <w:tc>
          <w:tcPr>
            <w:tcW w:w="3220" w:type="dxa"/>
            <w:vAlign w:val="bottom"/>
          </w:tcPr>
          <w:p w14:paraId="637D00B2" w14:textId="77777777" w:rsidR="001A7572" w:rsidRPr="00341394" w:rsidRDefault="001A7572" w:rsidP="00940ADB">
            <w:pPr>
              <w:pStyle w:val="Tabloii"/>
              <w:ind w:left="57"/>
            </w:pPr>
            <w:r w:rsidRPr="00341394">
              <w:t>Toplam Askıda Katı Madde, TAKM</w:t>
            </w:r>
          </w:p>
        </w:tc>
        <w:tc>
          <w:tcPr>
            <w:tcW w:w="1960" w:type="dxa"/>
            <w:vAlign w:val="bottom"/>
          </w:tcPr>
          <w:p w14:paraId="4D90872E" w14:textId="77777777" w:rsidR="001A7572" w:rsidRPr="00341394" w:rsidRDefault="001A7572" w:rsidP="00940ADB">
            <w:pPr>
              <w:pStyle w:val="Tabloii"/>
              <w:ind w:left="57"/>
              <w:jc w:val="center"/>
            </w:pPr>
            <w:r w:rsidRPr="00341394">
              <w:t>35</w:t>
            </w:r>
          </w:p>
        </w:tc>
      </w:tr>
      <w:tr w:rsidR="001A7572" w:rsidRPr="00341394" w14:paraId="723BC595" w14:textId="77777777" w:rsidTr="00940ADB">
        <w:trPr>
          <w:trHeight w:val="230"/>
        </w:trPr>
        <w:tc>
          <w:tcPr>
            <w:tcW w:w="3220" w:type="dxa"/>
            <w:vAlign w:val="bottom"/>
          </w:tcPr>
          <w:p w14:paraId="32C69679" w14:textId="77777777" w:rsidR="001A7572" w:rsidRPr="00341394" w:rsidRDefault="001A7572" w:rsidP="00940ADB">
            <w:pPr>
              <w:pStyle w:val="Tabloii"/>
              <w:ind w:left="57"/>
            </w:pPr>
            <w:r w:rsidRPr="00341394">
              <w:t>Toplam Azot, TN</w:t>
            </w:r>
          </w:p>
        </w:tc>
        <w:tc>
          <w:tcPr>
            <w:tcW w:w="1960" w:type="dxa"/>
            <w:vAlign w:val="bottom"/>
          </w:tcPr>
          <w:p w14:paraId="07877262" w14:textId="56DBFCCE" w:rsidR="001A7572" w:rsidRPr="00341394" w:rsidRDefault="001A7572" w:rsidP="00940ADB">
            <w:pPr>
              <w:pStyle w:val="Tabloii"/>
              <w:ind w:left="57"/>
              <w:jc w:val="center"/>
            </w:pPr>
            <w:r w:rsidRPr="00341394">
              <w:t>1</w:t>
            </w:r>
            <w:r w:rsidR="00143BAA" w:rsidRPr="00341394">
              <w:t>0</w:t>
            </w:r>
          </w:p>
        </w:tc>
      </w:tr>
      <w:tr w:rsidR="001A7572" w:rsidRPr="00341394" w14:paraId="77424887" w14:textId="77777777" w:rsidTr="00940ADB">
        <w:trPr>
          <w:trHeight w:val="230"/>
        </w:trPr>
        <w:tc>
          <w:tcPr>
            <w:tcW w:w="3220" w:type="dxa"/>
            <w:vAlign w:val="bottom"/>
          </w:tcPr>
          <w:p w14:paraId="7A17D6DE" w14:textId="77777777" w:rsidR="001A7572" w:rsidRPr="00341394" w:rsidRDefault="001A7572" w:rsidP="00940ADB">
            <w:pPr>
              <w:pStyle w:val="Tabloii"/>
              <w:ind w:left="57"/>
            </w:pPr>
            <w:r w:rsidRPr="00341394">
              <w:t>Toplam Fosfor, TP</w:t>
            </w:r>
          </w:p>
        </w:tc>
        <w:tc>
          <w:tcPr>
            <w:tcW w:w="1960" w:type="dxa"/>
            <w:vAlign w:val="bottom"/>
          </w:tcPr>
          <w:p w14:paraId="7F9AF8A8" w14:textId="45FB0943" w:rsidR="001A7572" w:rsidRPr="00341394" w:rsidRDefault="00143BAA" w:rsidP="00940ADB">
            <w:pPr>
              <w:pStyle w:val="Tabloii"/>
              <w:ind w:left="57"/>
              <w:jc w:val="center"/>
            </w:pPr>
            <w:r w:rsidRPr="00341394">
              <w:t>1</w:t>
            </w:r>
          </w:p>
        </w:tc>
      </w:tr>
      <w:tr w:rsidR="001A7572" w:rsidRPr="00341394" w14:paraId="506A8874" w14:textId="77777777" w:rsidTr="00940ADB">
        <w:trPr>
          <w:trHeight w:val="225"/>
        </w:trPr>
        <w:tc>
          <w:tcPr>
            <w:tcW w:w="3220" w:type="dxa"/>
            <w:vAlign w:val="bottom"/>
          </w:tcPr>
          <w:p w14:paraId="44E55ADA" w14:textId="77777777" w:rsidR="001A7572" w:rsidRPr="00341394" w:rsidRDefault="001A7572" w:rsidP="00940ADB">
            <w:pPr>
              <w:pStyle w:val="Tabloii"/>
              <w:ind w:left="57"/>
            </w:pPr>
            <w:r w:rsidRPr="00341394">
              <w:t>pH</w:t>
            </w:r>
          </w:p>
        </w:tc>
        <w:tc>
          <w:tcPr>
            <w:tcW w:w="1960" w:type="dxa"/>
            <w:vAlign w:val="bottom"/>
          </w:tcPr>
          <w:p w14:paraId="2DDB481F" w14:textId="77777777" w:rsidR="001A7572" w:rsidRPr="00341394" w:rsidRDefault="001A7572" w:rsidP="00940ADB">
            <w:pPr>
              <w:pStyle w:val="Tabloii"/>
              <w:ind w:left="57"/>
              <w:jc w:val="center"/>
            </w:pPr>
            <w:r w:rsidRPr="00341394">
              <w:t>6-9</w:t>
            </w:r>
          </w:p>
        </w:tc>
      </w:tr>
    </w:tbl>
    <w:p w14:paraId="2201B703" w14:textId="77777777" w:rsidR="001A7572" w:rsidRPr="00341394" w:rsidRDefault="001A7572" w:rsidP="001A7572">
      <w:pPr>
        <w:pStyle w:val="BodyText"/>
        <w:rPr>
          <w:lang w:val="tr-TR"/>
        </w:rPr>
      </w:pPr>
      <w:r w:rsidRPr="00341394">
        <w:rPr>
          <w:lang w:val="tr-TR"/>
        </w:rPr>
        <w:t>Kaynak: Mevcut Atıksu Arıtma Tesisi Kapasite Arttırımı Fizibilite Raporu, Şubat 2024.</w:t>
      </w:r>
    </w:p>
    <w:p w14:paraId="4E721788" w14:textId="688C698F" w:rsidR="00143BAA" w:rsidRPr="00341394" w:rsidRDefault="00143BAA" w:rsidP="00143BAA">
      <w:pPr>
        <w:pStyle w:val="Heading2"/>
        <w:rPr>
          <w:color w:val="auto"/>
        </w:rPr>
      </w:pPr>
      <w:bookmarkStart w:id="1133" w:name="_Toc200967606"/>
      <w:bookmarkStart w:id="1134" w:name="_Hlk163571914"/>
      <w:bookmarkEnd w:id="1128"/>
      <w:r w:rsidRPr="00341394">
        <w:rPr>
          <w:color w:val="auto"/>
        </w:rPr>
        <w:t>Erbaa AAT Tasarım Kriterleri</w:t>
      </w:r>
      <w:r w:rsidR="00965D56" w:rsidRPr="00341394">
        <w:rPr>
          <w:color w:val="auto"/>
        </w:rPr>
        <w:t xml:space="preserve"> Özeti</w:t>
      </w:r>
      <w:bookmarkEnd w:id="1133"/>
    </w:p>
    <w:p w14:paraId="4608E84F" w14:textId="77777777" w:rsidR="00143BAA" w:rsidRDefault="00143BAA" w:rsidP="00143BAA">
      <w:pPr>
        <w:pStyle w:val="LFTBody"/>
        <w:rPr>
          <w:lang w:val="tr-TR"/>
        </w:rPr>
      </w:pPr>
      <w:bookmarkStart w:id="1135" w:name="_Ref163572284"/>
      <w:r w:rsidRPr="00341394">
        <w:rPr>
          <w:lang w:val="tr-TR"/>
        </w:rPr>
        <w:t>“Erbaa Mevcut Atıksu Arıtma Tesisi Kapasite Arttırımı Projesi” ünite boyutlandırmasına esas kriterler aşağıdaki tabloda özetlenmektedir.</w:t>
      </w:r>
    </w:p>
    <w:p w14:paraId="2E52C4D5" w14:textId="77777777" w:rsidR="00831F8D" w:rsidRPr="00341394" w:rsidRDefault="00831F8D" w:rsidP="00143BAA">
      <w:pPr>
        <w:pStyle w:val="LFTBody"/>
        <w:rPr>
          <w:lang w:val="tr-TR"/>
        </w:rPr>
      </w:pPr>
    </w:p>
    <w:p w14:paraId="00CA1A67" w14:textId="6E5D368F" w:rsidR="00143BAA" w:rsidRPr="00341394" w:rsidRDefault="00143BAA" w:rsidP="00376FB6">
      <w:pPr>
        <w:pStyle w:val="Caption"/>
      </w:pPr>
      <w:bookmarkStart w:id="1136" w:name="_Toc200967680"/>
      <w:r w:rsidRPr="00341394">
        <w:t xml:space="preserve">Tablo </w:t>
      </w:r>
      <w:r w:rsidRPr="00341394">
        <w:fldChar w:fldCharType="begin"/>
      </w:r>
      <w:r w:rsidRPr="00341394">
        <w:instrText xml:space="preserve"> SEQ Tablo \* ARABIC </w:instrText>
      </w:r>
      <w:r w:rsidRPr="00341394">
        <w:fldChar w:fldCharType="separate"/>
      </w:r>
      <w:r w:rsidR="001B04E9">
        <w:t>17</w:t>
      </w:r>
      <w:r w:rsidRPr="00341394">
        <w:fldChar w:fldCharType="end"/>
      </w:r>
      <w:bookmarkEnd w:id="1135"/>
      <w:r w:rsidRPr="00341394" w:rsidDel="004572E0">
        <w:t xml:space="preserve"> </w:t>
      </w:r>
      <w:r w:rsidRPr="00341394">
        <w:t>Erbaa AAT Kapasite Arttırımı Tasarım Debileri</w:t>
      </w:r>
      <w:bookmarkEnd w:id="1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56"/>
        <w:gridCol w:w="1221"/>
        <w:gridCol w:w="1560"/>
        <w:gridCol w:w="1560"/>
      </w:tblGrid>
      <w:tr w:rsidR="00143BAA" w:rsidRPr="00341394" w14:paraId="76A3B42D" w14:textId="77777777" w:rsidTr="003E5E73">
        <w:trPr>
          <w:trHeight w:val="250"/>
          <w:tblHeader/>
        </w:trPr>
        <w:tc>
          <w:tcPr>
            <w:tcW w:w="3256" w:type="dxa"/>
            <w:shd w:val="clear" w:color="auto" w:fill="ACB9CA" w:themeFill="text2" w:themeFillTint="66"/>
            <w:vAlign w:val="center"/>
          </w:tcPr>
          <w:p w14:paraId="64639BA3" w14:textId="77777777" w:rsidR="00143BAA" w:rsidRPr="00341394" w:rsidRDefault="00143BAA" w:rsidP="003E5E73">
            <w:pPr>
              <w:pStyle w:val="Tabloii"/>
              <w:ind w:left="57"/>
              <w:rPr>
                <w:b/>
                <w:bCs/>
              </w:rPr>
            </w:pPr>
            <w:r w:rsidRPr="00341394">
              <w:rPr>
                <w:b/>
                <w:bCs/>
              </w:rPr>
              <w:t>Parametre</w:t>
            </w:r>
          </w:p>
        </w:tc>
        <w:tc>
          <w:tcPr>
            <w:tcW w:w="1221" w:type="dxa"/>
            <w:shd w:val="clear" w:color="auto" w:fill="ACB9CA" w:themeFill="text2" w:themeFillTint="66"/>
            <w:vAlign w:val="center"/>
          </w:tcPr>
          <w:p w14:paraId="5C569B39" w14:textId="77777777" w:rsidR="00143BAA" w:rsidRPr="00341394" w:rsidRDefault="00143BAA" w:rsidP="003E5E73">
            <w:pPr>
              <w:pStyle w:val="Tabloii"/>
              <w:jc w:val="center"/>
              <w:rPr>
                <w:b/>
                <w:bCs/>
              </w:rPr>
            </w:pPr>
            <w:r w:rsidRPr="00341394">
              <w:rPr>
                <w:b/>
                <w:bCs/>
              </w:rPr>
              <w:t>Birim</w:t>
            </w:r>
          </w:p>
        </w:tc>
        <w:tc>
          <w:tcPr>
            <w:tcW w:w="1560"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018DCB4D" w14:textId="77777777" w:rsidR="00143BAA" w:rsidRPr="00341394" w:rsidRDefault="00143BAA" w:rsidP="003E5E73">
            <w:pPr>
              <w:spacing w:before="60" w:after="60" w:line="240" w:lineRule="auto"/>
              <w:jc w:val="center"/>
              <w:rPr>
                <w:rFonts w:eastAsiaTheme="minorEastAsia"/>
                <w:b/>
                <w:bCs/>
                <w:sz w:val="20"/>
              </w:rPr>
            </w:pPr>
            <w:r w:rsidRPr="00341394">
              <w:rPr>
                <w:rFonts w:eastAsiaTheme="minorEastAsia"/>
                <w:b/>
                <w:bCs/>
                <w:sz w:val="20"/>
              </w:rPr>
              <w:t>2.Aşama</w:t>
            </w:r>
          </w:p>
          <w:p w14:paraId="37BD0A89" w14:textId="77777777" w:rsidR="00143BAA" w:rsidRPr="00341394" w:rsidRDefault="00143BAA" w:rsidP="003E5E73">
            <w:pPr>
              <w:pStyle w:val="Tabloii"/>
              <w:jc w:val="center"/>
              <w:rPr>
                <w:b/>
                <w:bCs/>
              </w:rPr>
            </w:pPr>
            <w:r w:rsidRPr="00341394">
              <w:rPr>
                <w:b/>
                <w:bCs/>
              </w:rPr>
              <w:t>2039</w:t>
            </w:r>
          </w:p>
        </w:tc>
        <w:tc>
          <w:tcPr>
            <w:tcW w:w="1560"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A4A0123" w14:textId="77777777" w:rsidR="00143BAA" w:rsidRPr="00341394" w:rsidRDefault="00143BAA" w:rsidP="003E5E73">
            <w:pPr>
              <w:spacing w:before="60" w:after="60" w:line="240" w:lineRule="auto"/>
              <w:jc w:val="center"/>
              <w:rPr>
                <w:rFonts w:eastAsiaTheme="minorEastAsia"/>
                <w:b/>
                <w:bCs/>
                <w:sz w:val="20"/>
              </w:rPr>
            </w:pPr>
            <w:r w:rsidRPr="00341394">
              <w:rPr>
                <w:rFonts w:eastAsiaTheme="minorEastAsia"/>
                <w:b/>
                <w:bCs/>
                <w:sz w:val="20"/>
              </w:rPr>
              <w:t>3.Aşama</w:t>
            </w:r>
          </w:p>
          <w:p w14:paraId="341A7914" w14:textId="77777777" w:rsidR="00143BAA" w:rsidRPr="00341394" w:rsidRDefault="00143BAA" w:rsidP="003E5E73">
            <w:pPr>
              <w:pStyle w:val="Tabloii"/>
              <w:jc w:val="center"/>
              <w:rPr>
                <w:b/>
                <w:bCs/>
              </w:rPr>
            </w:pPr>
            <w:r w:rsidRPr="00341394">
              <w:rPr>
                <w:b/>
                <w:bCs/>
              </w:rPr>
              <w:t>2054</w:t>
            </w:r>
          </w:p>
        </w:tc>
      </w:tr>
      <w:tr w:rsidR="00DC26D0" w:rsidRPr="00341394" w14:paraId="173A6690" w14:textId="77777777" w:rsidTr="00DC26D0">
        <w:trPr>
          <w:trHeight w:val="250"/>
        </w:trPr>
        <w:tc>
          <w:tcPr>
            <w:tcW w:w="3256" w:type="dxa"/>
            <w:vAlign w:val="center"/>
          </w:tcPr>
          <w:p w14:paraId="0144203B" w14:textId="77777777" w:rsidR="00DC26D0" w:rsidRPr="00341394" w:rsidRDefault="00DC26D0" w:rsidP="00DC26D0">
            <w:pPr>
              <w:pStyle w:val="Tabloii"/>
              <w:ind w:left="113"/>
              <w:rPr>
                <w:b/>
                <w:bCs/>
                <w:szCs w:val="20"/>
              </w:rPr>
            </w:pPr>
            <w:r w:rsidRPr="00341394">
              <w:rPr>
                <w:szCs w:val="20"/>
              </w:rPr>
              <w:t>Evsel Atıksu Debisi</w:t>
            </w:r>
          </w:p>
        </w:tc>
        <w:tc>
          <w:tcPr>
            <w:tcW w:w="1221" w:type="dxa"/>
            <w:vAlign w:val="center"/>
          </w:tcPr>
          <w:p w14:paraId="2D9530E8" w14:textId="77777777" w:rsidR="00DC26D0" w:rsidRPr="00341394" w:rsidRDefault="00DC26D0" w:rsidP="00DC26D0">
            <w:pPr>
              <w:pStyle w:val="Tabloii"/>
              <w:ind w:left="142"/>
              <w:jc w:val="center"/>
              <w:rPr>
                <w:b/>
                <w:bCs/>
                <w:szCs w:val="20"/>
              </w:rPr>
            </w:pPr>
            <w:r w:rsidRPr="00341394">
              <w:rPr>
                <w:szCs w:val="20"/>
              </w:rPr>
              <w:t>m</w:t>
            </w:r>
            <w:r w:rsidRPr="00341394">
              <w:rPr>
                <w:szCs w:val="20"/>
                <w:vertAlign w:val="superscript"/>
              </w:rPr>
              <w:t>3</w:t>
            </w:r>
            <w:r w:rsidRPr="00341394">
              <w:rPr>
                <w:szCs w:val="20"/>
              </w:rPr>
              <w:t>/gün</w:t>
            </w:r>
          </w:p>
        </w:tc>
        <w:tc>
          <w:tcPr>
            <w:tcW w:w="1560" w:type="dxa"/>
            <w:tcBorders>
              <w:top w:val="single" w:sz="4" w:space="0" w:color="auto"/>
              <w:left w:val="single" w:sz="4" w:space="0" w:color="auto"/>
              <w:bottom w:val="single" w:sz="4" w:space="0" w:color="auto"/>
              <w:right w:val="single" w:sz="4" w:space="0" w:color="auto"/>
            </w:tcBorders>
            <w:vAlign w:val="bottom"/>
          </w:tcPr>
          <w:p w14:paraId="4F81F3F9" w14:textId="0A93371D" w:rsidR="00DC26D0" w:rsidRPr="00FB5688" w:rsidRDefault="00DC26D0" w:rsidP="00DC26D0">
            <w:pPr>
              <w:spacing w:before="60" w:after="60" w:line="240" w:lineRule="auto"/>
              <w:ind w:right="170"/>
              <w:jc w:val="right"/>
              <w:rPr>
                <w:rFonts w:eastAsiaTheme="minorEastAsia" w:cs="Arial"/>
                <w:color w:val="000000"/>
                <w:sz w:val="20"/>
                <w:szCs w:val="20"/>
              </w:rPr>
            </w:pPr>
            <w:r w:rsidRPr="00DC26D0">
              <w:rPr>
                <w:rFonts w:eastAsiaTheme="minorEastAsia" w:cs="Arial"/>
                <w:color w:val="000000"/>
                <w:sz w:val="20"/>
                <w:szCs w:val="20"/>
              </w:rPr>
              <w:t xml:space="preserve">    12,960.0   </w:t>
            </w:r>
          </w:p>
        </w:tc>
        <w:tc>
          <w:tcPr>
            <w:tcW w:w="1560" w:type="dxa"/>
            <w:tcBorders>
              <w:top w:val="single" w:sz="4" w:space="0" w:color="auto"/>
              <w:left w:val="nil"/>
              <w:bottom w:val="single" w:sz="4" w:space="0" w:color="auto"/>
              <w:right w:val="single" w:sz="4" w:space="0" w:color="auto"/>
            </w:tcBorders>
            <w:vAlign w:val="bottom"/>
          </w:tcPr>
          <w:p w14:paraId="47796592" w14:textId="4CB5FDDF" w:rsidR="00DC26D0" w:rsidRPr="00FB5688" w:rsidRDefault="00DC26D0" w:rsidP="00DC26D0">
            <w:pPr>
              <w:spacing w:before="60" w:after="60" w:line="240" w:lineRule="auto"/>
              <w:ind w:right="170"/>
              <w:jc w:val="right"/>
              <w:rPr>
                <w:rFonts w:eastAsiaTheme="minorEastAsia" w:cs="Arial"/>
                <w:color w:val="000000"/>
                <w:sz w:val="20"/>
                <w:szCs w:val="20"/>
              </w:rPr>
            </w:pPr>
            <w:r w:rsidRPr="00DC26D0">
              <w:rPr>
                <w:rFonts w:eastAsiaTheme="minorEastAsia" w:cs="Arial"/>
                <w:color w:val="000000"/>
                <w:sz w:val="20"/>
                <w:szCs w:val="20"/>
              </w:rPr>
              <w:t xml:space="preserve">    16,080.0   </w:t>
            </w:r>
          </w:p>
        </w:tc>
      </w:tr>
      <w:tr w:rsidR="00DC26D0" w:rsidRPr="00341394" w14:paraId="253C8D7D" w14:textId="77777777" w:rsidTr="00DC26D0">
        <w:trPr>
          <w:trHeight w:val="250"/>
        </w:trPr>
        <w:tc>
          <w:tcPr>
            <w:tcW w:w="3256" w:type="dxa"/>
            <w:vAlign w:val="center"/>
          </w:tcPr>
          <w:p w14:paraId="367D5198" w14:textId="77777777" w:rsidR="00DC26D0" w:rsidRPr="00341394" w:rsidRDefault="00DC26D0" w:rsidP="00DC26D0">
            <w:pPr>
              <w:pStyle w:val="Tabloii"/>
              <w:ind w:left="113"/>
              <w:rPr>
                <w:b/>
                <w:bCs/>
                <w:szCs w:val="20"/>
              </w:rPr>
            </w:pPr>
            <w:r w:rsidRPr="00341394">
              <w:rPr>
                <w:szCs w:val="20"/>
              </w:rPr>
              <w:t>OSB+Mezbaha+MYO/Üniversite+ Hastane</w:t>
            </w:r>
          </w:p>
        </w:tc>
        <w:tc>
          <w:tcPr>
            <w:tcW w:w="1221" w:type="dxa"/>
            <w:vAlign w:val="center"/>
          </w:tcPr>
          <w:p w14:paraId="00AFFF4D" w14:textId="77777777" w:rsidR="00DC26D0" w:rsidRPr="00341394" w:rsidRDefault="00DC26D0" w:rsidP="00DC26D0">
            <w:pPr>
              <w:pStyle w:val="Tabloii"/>
              <w:ind w:left="142"/>
              <w:jc w:val="center"/>
              <w:rPr>
                <w:b/>
                <w:bCs/>
                <w:szCs w:val="20"/>
              </w:rPr>
            </w:pPr>
            <w:r w:rsidRPr="00341394">
              <w:rPr>
                <w:szCs w:val="20"/>
              </w:rPr>
              <w:t>m</w:t>
            </w:r>
            <w:r w:rsidRPr="00341394">
              <w:rPr>
                <w:szCs w:val="20"/>
                <w:vertAlign w:val="superscript"/>
              </w:rPr>
              <w:t>3</w:t>
            </w:r>
            <w:r w:rsidRPr="00341394">
              <w:rPr>
                <w:szCs w:val="20"/>
              </w:rPr>
              <w:t>/gün</w:t>
            </w:r>
          </w:p>
        </w:tc>
        <w:tc>
          <w:tcPr>
            <w:tcW w:w="1560" w:type="dxa"/>
            <w:tcBorders>
              <w:top w:val="nil"/>
              <w:left w:val="single" w:sz="4" w:space="0" w:color="auto"/>
              <w:bottom w:val="single" w:sz="4" w:space="0" w:color="auto"/>
              <w:right w:val="single" w:sz="4" w:space="0" w:color="auto"/>
            </w:tcBorders>
            <w:vAlign w:val="bottom"/>
          </w:tcPr>
          <w:p w14:paraId="7AE1E098" w14:textId="7CD91F89" w:rsidR="00DC26D0" w:rsidRPr="00FB5688" w:rsidRDefault="00DC26D0" w:rsidP="00DC26D0">
            <w:pPr>
              <w:spacing w:before="60" w:after="60" w:line="240" w:lineRule="auto"/>
              <w:ind w:right="170"/>
              <w:jc w:val="right"/>
              <w:rPr>
                <w:rFonts w:eastAsiaTheme="minorEastAsia" w:cs="Arial"/>
                <w:color w:val="000000"/>
                <w:sz w:val="20"/>
                <w:szCs w:val="20"/>
              </w:rPr>
            </w:pPr>
            <w:r w:rsidRPr="00DC26D0">
              <w:rPr>
                <w:rFonts w:eastAsiaTheme="minorEastAsia" w:cs="Arial"/>
                <w:color w:val="000000"/>
                <w:sz w:val="20"/>
                <w:szCs w:val="20"/>
              </w:rPr>
              <w:t xml:space="preserve">      4,500.0   </w:t>
            </w:r>
          </w:p>
        </w:tc>
        <w:tc>
          <w:tcPr>
            <w:tcW w:w="1560" w:type="dxa"/>
            <w:tcBorders>
              <w:top w:val="nil"/>
              <w:left w:val="nil"/>
              <w:bottom w:val="single" w:sz="4" w:space="0" w:color="auto"/>
              <w:right w:val="single" w:sz="4" w:space="0" w:color="auto"/>
            </w:tcBorders>
            <w:vAlign w:val="bottom"/>
          </w:tcPr>
          <w:p w14:paraId="46722D31" w14:textId="309BCE92" w:rsidR="00DC26D0" w:rsidRPr="00FB5688" w:rsidRDefault="00DC26D0" w:rsidP="00DC26D0">
            <w:pPr>
              <w:spacing w:before="60" w:after="60" w:line="240" w:lineRule="auto"/>
              <w:ind w:right="170"/>
              <w:jc w:val="right"/>
              <w:rPr>
                <w:rFonts w:eastAsiaTheme="minorEastAsia" w:cs="Arial"/>
                <w:color w:val="000000"/>
                <w:sz w:val="20"/>
                <w:szCs w:val="20"/>
              </w:rPr>
            </w:pPr>
            <w:r w:rsidRPr="00DC26D0">
              <w:rPr>
                <w:rFonts w:eastAsiaTheme="minorEastAsia" w:cs="Arial"/>
                <w:color w:val="000000"/>
                <w:sz w:val="20"/>
                <w:szCs w:val="20"/>
              </w:rPr>
              <w:t xml:space="preserve">      7,200.0   </w:t>
            </w:r>
          </w:p>
        </w:tc>
      </w:tr>
      <w:tr w:rsidR="00DC26D0" w:rsidRPr="00341394" w14:paraId="6ADEAD46" w14:textId="77777777" w:rsidTr="001B16AA">
        <w:trPr>
          <w:trHeight w:val="225"/>
        </w:trPr>
        <w:tc>
          <w:tcPr>
            <w:tcW w:w="3256" w:type="dxa"/>
            <w:vAlign w:val="bottom"/>
          </w:tcPr>
          <w:p w14:paraId="1F0CC257" w14:textId="77777777" w:rsidR="00DC26D0" w:rsidRPr="00341394" w:rsidRDefault="00DC26D0" w:rsidP="00DC26D0">
            <w:pPr>
              <w:pStyle w:val="Tabloii"/>
              <w:ind w:left="113"/>
              <w:rPr>
                <w:szCs w:val="20"/>
              </w:rPr>
            </w:pPr>
            <w:bookmarkStart w:id="1137" w:name="_Hlk194768836"/>
            <w:r w:rsidRPr="00341394">
              <w:rPr>
                <w:szCs w:val="20"/>
              </w:rPr>
              <w:t>Toplam günlük debi</w:t>
            </w:r>
          </w:p>
        </w:tc>
        <w:tc>
          <w:tcPr>
            <w:tcW w:w="1221" w:type="dxa"/>
          </w:tcPr>
          <w:p w14:paraId="4788337C" w14:textId="77777777" w:rsidR="00DC26D0" w:rsidRPr="00341394" w:rsidRDefault="00DC26D0" w:rsidP="00DC26D0">
            <w:pPr>
              <w:pStyle w:val="Tabloii"/>
              <w:ind w:left="142"/>
              <w:jc w:val="center"/>
              <w:rPr>
                <w:szCs w:val="20"/>
              </w:rPr>
            </w:pPr>
            <w:r w:rsidRPr="00341394">
              <w:rPr>
                <w:szCs w:val="20"/>
              </w:rPr>
              <w:t>m</w:t>
            </w:r>
            <w:r w:rsidRPr="00341394">
              <w:rPr>
                <w:szCs w:val="20"/>
                <w:vertAlign w:val="superscript"/>
              </w:rPr>
              <w:t>3</w:t>
            </w:r>
            <w:r w:rsidRPr="00341394">
              <w:rPr>
                <w:szCs w:val="20"/>
              </w:rPr>
              <w:t>/gün</w:t>
            </w:r>
          </w:p>
        </w:tc>
        <w:tc>
          <w:tcPr>
            <w:tcW w:w="1560" w:type="dxa"/>
            <w:tcBorders>
              <w:top w:val="nil"/>
              <w:left w:val="single" w:sz="4" w:space="0" w:color="auto"/>
              <w:bottom w:val="single" w:sz="4" w:space="0" w:color="auto"/>
              <w:right w:val="single" w:sz="4" w:space="0" w:color="auto"/>
            </w:tcBorders>
            <w:vAlign w:val="bottom"/>
          </w:tcPr>
          <w:p w14:paraId="4F2BF882" w14:textId="64507DFF" w:rsidR="00DC26D0" w:rsidRPr="00DC26D0" w:rsidRDefault="00DC26D0" w:rsidP="00DC26D0">
            <w:pPr>
              <w:pStyle w:val="Tabloii"/>
              <w:ind w:right="170"/>
              <w:jc w:val="right"/>
              <w:rPr>
                <w:rFonts w:cs="Arial"/>
                <w:color w:val="000000"/>
                <w:szCs w:val="20"/>
              </w:rPr>
            </w:pPr>
            <w:r w:rsidRPr="00DC26D0">
              <w:rPr>
                <w:rFonts w:cs="Arial"/>
                <w:color w:val="000000"/>
                <w:szCs w:val="20"/>
              </w:rPr>
              <w:t xml:space="preserve">    17,460.0   </w:t>
            </w:r>
          </w:p>
        </w:tc>
        <w:tc>
          <w:tcPr>
            <w:tcW w:w="1560" w:type="dxa"/>
            <w:tcBorders>
              <w:top w:val="nil"/>
              <w:left w:val="nil"/>
              <w:bottom w:val="single" w:sz="4" w:space="0" w:color="auto"/>
              <w:right w:val="single" w:sz="4" w:space="0" w:color="auto"/>
            </w:tcBorders>
            <w:vAlign w:val="bottom"/>
          </w:tcPr>
          <w:p w14:paraId="64E9729C" w14:textId="7EFE79FF" w:rsidR="00DC26D0" w:rsidRPr="00FB5688" w:rsidRDefault="00DC26D0" w:rsidP="00DC26D0">
            <w:pPr>
              <w:pStyle w:val="Tabloii"/>
              <w:ind w:right="170"/>
              <w:jc w:val="right"/>
              <w:rPr>
                <w:rFonts w:cs="Arial"/>
                <w:color w:val="000000"/>
                <w:szCs w:val="20"/>
              </w:rPr>
            </w:pPr>
            <w:r w:rsidRPr="00DC26D0">
              <w:rPr>
                <w:rFonts w:cs="Arial"/>
                <w:color w:val="000000"/>
                <w:szCs w:val="20"/>
              </w:rPr>
              <w:t xml:space="preserve">    23,280.0   </w:t>
            </w:r>
          </w:p>
        </w:tc>
      </w:tr>
      <w:tr w:rsidR="00DC26D0" w:rsidRPr="00341394" w14:paraId="6AA3C46D" w14:textId="77777777" w:rsidTr="00DC26D0">
        <w:trPr>
          <w:trHeight w:val="230"/>
        </w:trPr>
        <w:tc>
          <w:tcPr>
            <w:tcW w:w="3256" w:type="dxa"/>
            <w:tcBorders>
              <w:top w:val="single" w:sz="4" w:space="0" w:color="auto"/>
              <w:left w:val="single" w:sz="4" w:space="0" w:color="auto"/>
              <w:bottom w:val="single" w:sz="4" w:space="0" w:color="auto"/>
              <w:right w:val="single" w:sz="4" w:space="0" w:color="auto"/>
            </w:tcBorders>
            <w:vAlign w:val="center"/>
          </w:tcPr>
          <w:p w14:paraId="7BAA5821" w14:textId="77777777" w:rsidR="00DC26D0" w:rsidRPr="00341394" w:rsidRDefault="00DC26D0" w:rsidP="00DC26D0">
            <w:pPr>
              <w:pStyle w:val="Tabloii"/>
              <w:ind w:left="113"/>
              <w:rPr>
                <w:szCs w:val="20"/>
              </w:rPr>
            </w:pPr>
            <w:r w:rsidRPr="00341394">
              <w:rPr>
                <w:rFonts w:cs="Arial"/>
                <w:color w:val="000000"/>
                <w:szCs w:val="20"/>
              </w:rPr>
              <w:t>Minimum (Q</w:t>
            </w:r>
            <w:r w:rsidRPr="00341394">
              <w:rPr>
                <w:rFonts w:cs="Arial"/>
                <w:color w:val="000000"/>
                <w:szCs w:val="20"/>
                <w:vertAlign w:val="subscript"/>
              </w:rPr>
              <w:t>37</w:t>
            </w:r>
            <w:r w:rsidRPr="00341394">
              <w:rPr>
                <w:rFonts w:cs="Arial"/>
                <w:color w:val="000000"/>
                <w:szCs w:val="20"/>
              </w:rPr>
              <w:t>)</w:t>
            </w:r>
          </w:p>
        </w:tc>
        <w:tc>
          <w:tcPr>
            <w:tcW w:w="1221" w:type="dxa"/>
            <w:tcBorders>
              <w:top w:val="single" w:sz="4" w:space="0" w:color="auto"/>
              <w:left w:val="nil"/>
              <w:bottom w:val="single" w:sz="4" w:space="0" w:color="auto"/>
              <w:right w:val="single" w:sz="4" w:space="0" w:color="auto"/>
            </w:tcBorders>
            <w:vAlign w:val="center"/>
          </w:tcPr>
          <w:p w14:paraId="5103D403" w14:textId="77777777" w:rsidR="00DC26D0" w:rsidRPr="00341394" w:rsidRDefault="00DC26D0" w:rsidP="00DC26D0">
            <w:pPr>
              <w:pStyle w:val="Tabloii"/>
              <w:ind w:left="142"/>
              <w:jc w:val="center"/>
              <w:rPr>
                <w:szCs w:val="20"/>
              </w:rPr>
            </w:pPr>
            <w:r w:rsidRPr="00341394">
              <w:rPr>
                <w:rFonts w:cs="Arial"/>
                <w:color w:val="000000"/>
                <w:szCs w:val="20"/>
              </w:rPr>
              <w:t>m</w:t>
            </w:r>
            <w:r w:rsidRPr="00341394">
              <w:rPr>
                <w:rFonts w:cs="Arial"/>
                <w:color w:val="000000"/>
                <w:szCs w:val="20"/>
                <w:vertAlign w:val="superscript"/>
              </w:rPr>
              <w:t>3</w:t>
            </w:r>
            <w:r w:rsidRPr="00341394">
              <w:rPr>
                <w:rFonts w:cs="Arial"/>
                <w:color w:val="000000"/>
                <w:szCs w:val="20"/>
              </w:rPr>
              <w:t>/sa</w:t>
            </w:r>
          </w:p>
        </w:tc>
        <w:tc>
          <w:tcPr>
            <w:tcW w:w="1560" w:type="dxa"/>
            <w:tcBorders>
              <w:top w:val="nil"/>
              <w:left w:val="single" w:sz="4" w:space="0" w:color="auto"/>
              <w:bottom w:val="single" w:sz="4" w:space="0" w:color="auto"/>
              <w:right w:val="single" w:sz="4" w:space="0" w:color="auto"/>
            </w:tcBorders>
            <w:vAlign w:val="bottom"/>
          </w:tcPr>
          <w:p w14:paraId="1AE951D5" w14:textId="039B2E17" w:rsidR="00DC26D0" w:rsidRPr="00341394" w:rsidRDefault="00DC26D0" w:rsidP="00DC26D0">
            <w:pPr>
              <w:pStyle w:val="Tabloii"/>
              <w:ind w:right="170"/>
              <w:jc w:val="right"/>
              <w:rPr>
                <w:rFonts w:cs="Arial"/>
                <w:color w:val="000000"/>
                <w:szCs w:val="20"/>
              </w:rPr>
            </w:pPr>
            <w:r w:rsidRPr="00DC26D0">
              <w:rPr>
                <w:rFonts w:cs="Arial"/>
                <w:color w:val="000000"/>
                <w:szCs w:val="20"/>
              </w:rPr>
              <w:t xml:space="preserve">       350.27   </w:t>
            </w:r>
          </w:p>
        </w:tc>
        <w:tc>
          <w:tcPr>
            <w:tcW w:w="1560" w:type="dxa"/>
            <w:tcBorders>
              <w:top w:val="nil"/>
              <w:left w:val="nil"/>
              <w:bottom w:val="single" w:sz="4" w:space="0" w:color="auto"/>
              <w:right w:val="single" w:sz="4" w:space="0" w:color="auto"/>
            </w:tcBorders>
            <w:vAlign w:val="bottom"/>
          </w:tcPr>
          <w:p w14:paraId="03F50A96" w14:textId="7343E4F8" w:rsidR="00DC26D0" w:rsidRPr="00FB5688" w:rsidRDefault="00DC26D0" w:rsidP="00DC26D0">
            <w:pPr>
              <w:pStyle w:val="Tabloii"/>
              <w:ind w:right="170"/>
              <w:jc w:val="right"/>
              <w:rPr>
                <w:rFonts w:cs="Arial"/>
                <w:color w:val="000000"/>
                <w:szCs w:val="20"/>
              </w:rPr>
            </w:pPr>
            <w:r w:rsidRPr="00DC26D0">
              <w:rPr>
                <w:rFonts w:cs="Arial"/>
                <w:color w:val="000000"/>
                <w:szCs w:val="20"/>
              </w:rPr>
              <w:t xml:space="preserve">       434.59   </w:t>
            </w:r>
          </w:p>
        </w:tc>
      </w:tr>
      <w:tr w:rsidR="00DC26D0" w:rsidRPr="00341394" w14:paraId="28C95E15" w14:textId="77777777" w:rsidTr="00DC26D0">
        <w:trPr>
          <w:trHeight w:val="230"/>
        </w:trPr>
        <w:tc>
          <w:tcPr>
            <w:tcW w:w="3256" w:type="dxa"/>
            <w:tcBorders>
              <w:top w:val="nil"/>
              <w:left w:val="single" w:sz="4" w:space="0" w:color="auto"/>
              <w:bottom w:val="single" w:sz="4" w:space="0" w:color="auto"/>
              <w:right w:val="single" w:sz="4" w:space="0" w:color="auto"/>
            </w:tcBorders>
            <w:vAlign w:val="center"/>
          </w:tcPr>
          <w:p w14:paraId="27B382AF" w14:textId="63D1A5AB" w:rsidR="00DC26D0" w:rsidRPr="00341394" w:rsidRDefault="00DC26D0" w:rsidP="00DC26D0">
            <w:pPr>
              <w:pStyle w:val="Tabloii"/>
              <w:ind w:left="113"/>
              <w:rPr>
                <w:szCs w:val="20"/>
              </w:rPr>
            </w:pPr>
            <w:r w:rsidRPr="00341394">
              <w:rPr>
                <w:rFonts w:cs="Arial"/>
                <w:color w:val="000000"/>
                <w:szCs w:val="20"/>
              </w:rPr>
              <w:t>Günlük Ortalama (Q</w:t>
            </w:r>
            <w:r w:rsidRPr="00341394">
              <w:rPr>
                <w:rFonts w:cs="Arial"/>
                <w:color w:val="000000"/>
                <w:szCs w:val="20"/>
                <w:vertAlign w:val="subscript"/>
              </w:rPr>
              <w:t>24</w:t>
            </w:r>
            <w:r w:rsidRPr="00341394">
              <w:rPr>
                <w:rFonts w:cs="Arial"/>
                <w:color w:val="000000"/>
                <w:szCs w:val="20"/>
              </w:rPr>
              <w:t>)-Q</w:t>
            </w:r>
            <w:r w:rsidRPr="00341394">
              <w:rPr>
                <w:rFonts w:cs="Arial"/>
                <w:color w:val="000000"/>
                <w:szCs w:val="20"/>
                <w:vertAlign w:val="subscript"/>
              </w:rPr>
              <w:t>avg</w:t>
            </w:r>
          </w:p>
        </w:tc>
        <w:tc>
          <w:tcPr>
            <w:tcW w:w="1221" w:type="dxa"/>
            <w:tcBorders>
              <w:top w:val="nil"/>
              <w:left w:val="nil"/>
              <w:bottom w:val="single" w:sz="4" w:space="0" w:color="auto"/>
              <w:right w:val="single" w:sz="4" w:space="0" w:color="auto"/>
            </w:tcBorders>
            <w:vAlign w:val="center"/>
          </w:tcPr>
          <w:p w14:paraId="2CA93B6F" w14:textId="77777777" w:rsidR="00DC26D0" w:rsidRPr="00341394" w:rsidRDefault="00DC26D0" w:rsidP="00DC26D0">
            <w:pPr>
              <w:pStyle w:val="Tabloii"/>
              <w:ind w:left="142"/>
              <w:jc w:val="center"/>
              <w:rPr>
                <w:szCs w:val="20"/>
              </w:rPr>
            </w:pPr>
            <w:r w:rsidRPr="00341394">
              <w:rPr>
                <w:rFonts w:cs="Arial"/>
                <w:color w:val="000000"/>
                <w:szCs w:val="20"/>
              </w:rPr>
              <w:t>m</w:t>
            </w:r>
            <w:r w:rsidRPr="00341394">
              <w:rPr>
                <w:rFonts w:cs="Arial"/>
                <w:color w:val="000000"/>
                <w:szCs w:val="20"/>
                <w:vertAlign w:val="superscript"/>
              </w:rPr>
              <w:t>3</w:t>
            </w:r>
            <w:r w:rsidRPr="00341394">
              <w:rPr>
                <w:rFonts w:cs="Arial"/>
                <w:color w:val="000000"/>
                <w:szCs w:val="20"/>
              </w:rPr>
              <w:t>/sa</w:t>
            </w:r>
          </w:p>
        </w:tc>
        <w:tc>
          <w:tcPr>
            <w:tcW w:w="1560" w:type="dxa"/>
            <w:tcBorders>
              <w:top w:val="nil"/>
              <w:left w:val="single" w:sz="4" w:space="0" w:color="auto"/>
              <w:bottom w:val="single" w:sz="4" w:space="0" w:color="auto"/>
              <w:right w:val="single" w:sz="4" w:space="0" w:color="auto"/>
            </w:tcBorders>
            <w:vAlign w:val="bottom"/>
          </w:tcPr>
          <w:p w14:paraId="7359CC37" w14:textId="0EB3FC47" w:rsidR="00DC26D0" w:rsidRPr="00341394" w:rsidRDefault="00DC26D0" w:rsidP="00DC26D0">
            <w:pPr>
              <w:pStyle w:val="Tabloii"/>
              <w:ind w:right="170"/>
              <w:jc w:val="right"/>
              <w:rPr>
                <w:rFonts w:cs="Arial"/>
                <w:color w:val="000000"/>
                <w:szCs w:val="20"/>
              </w:rPr>
            </w:pPr>
            <w:r w:rsidRPr="00DC26D0">
              <w:rPr>
                <w:rFonts w:cs="Arial"/>
                <w:color w:val="000000"/>
                <w:szCs w:val="20"/>
              </w:rPr>
              <w:t xml:space="preserve">       727.50   </w:t>
            </w:r>
          </w:p>
        </w:tc>
        <w:tc>
          <w:tcPr>
            <w:tcW w:w="1560" w:type="dxa"/>
            <w:tcBorders>
              <w:top w:val="nil"/>
              <w:left w:val="nil"/>
              <w:bottom w:val="single" w:sz="4" w:space="0" w:color="auto"/>
              <w:right w:val="single" w:sz="4" w:space="0" w:color="auto"/>
            </w:tcBorders>
            <w:vAlign w:val="bottom"/>
          </w:tcPr>
          <w:p w14:paraId="56FC5157" w14:textId="29E1DEC6" w:rsidR="00DC26D0" w:rsidRPr="00FB5688" w:rsidRDefault="00DC26D0" w:rsidP="00DC26D0">
            <w:pPr>
              <w:pStyle w:val="Tabloii"/>
              <w:ind w:right="170"/>
              <w:jc w:val="right"/>
              <w:rPr>
                <w:rFonts w:cs="Arial"/>
                <w:color w:val="000000"/>
                <w:szCs w:val="20"/>
              </w:rPr>
            </w:pPr>
            <w:r w:rsidRPr="00DC26D0">
              <w:rPr>
                <w:rFonts w:cs="Arial"/>
                <w:color w:val="000000"/>
                <w:szCs w:val="20"/>
              </w:rPr>
              <w:t xml:space="preserve">       970.00   </w:t>
            </w:r>
          </w:p>
        </w:tc>
      </w:tr>
      <w:tr w:rsidR="00DC26D0" w:rsidRPr="00341394" w14:paraId="0EFEB785" w14:textId="77777777" w:rsidTr="00DC26D0">
        <w:trPr>
          <w:trHeight w:val="230"/>
        </w:trPr>
        <w:tc>
          <w:tcPr>
            <w:tcW w:w="3256" w:type="dxa"/>
            <w:tcBorders>
              <w:top w:val="nil"/>
              <w:left w:val="single" w:sz="4" w:space="0" w:color="auto"/>
              <w:bottom w:val="single" w:sz="4" w:space="0" w:color="auto"/>
              <w:right w:val="single" w:sz="4" w:space="0" w:color="auto"/>
            </w:tcBorders>
            <w:vAlign w:val="center"/>
          </w:tcPr>
          <w:p w14:paraId="502B1F8C" w14:textId="614091FB" w:rsidR="00DC26D0" w:rsidRPr="00341394" w:rsidRDefault="00DC26D0" w:rsidP="00DC26D0">
            <w:pPr>
              <w:pStyle w:val="Tabloii"/>
              <w:ind w:left="113"/>
              <w:rPr>
                <w:szCs w:val="20"/>
              </w:rPr>
            </w:pPr>
            <w:r w:rsidRPr="00341394">
              <w:rPr>
                <w:rFonts w:cs="Arial"/>
                <w:color w:val="000000"/>
                <w:szCs w:val="20"/>
              </w:rPr>
              <w:t>Tasarım Debisi (Q</w:t>
            </w:r>
            <w:r w:rsidRPr="00341394">
              <w:rPr>
                <w:rFonts w:cs="Arial"/>
                <w:color w:val="000000"/>
                <w:szCs w:val="20"/>
                <w:vertAlign w:val="subscript"/>
              </w:rPr>
              <w:t>16</w:t>
            </w:r>
            <w:r w:rsidRPr="00341394">
              <w:rPr>
                <w:rFonts w:cs="Arial"/>
                <w:color w:val="000000"/>
                <w:szCs w:val="20"/>
              </w:rPr>
              <w:t>)-Q</w:t>
            </w:r>
            <w:r w:rsidRPr="00341394">
              <w:rPr>
                <w:rFonts w:cs="Arial"/>
                <w:color w:val="000000"/>
                <w:szCs w:val="20"/>
                <w:vertAlign w:val="subscript"/>
              </w:rPr>
              <w:t>DWF</w:t>
            </w:r>
          </w:p>
        </w:tc>
        <w:tc>
          <w:tcPr>
            <w:tcW w:w="1221" w:type="dxa"/>
            <w:tcBorders>
              <w:top w:val="nil"/>
              <w:left w:val="nil"/>
              <w:bottom w:val="single" w:sz="4" w:space="0" w:color="auto"/>
              <w:right w:val="single" w:sz="4" w:space="0" w:color="auto"/>
            </w:tcBorders>
            <w:vAlign w:val="center"/>
          </w:tcPr>
          <w:p w14:paraId="2166287C" w14:textId="77777777" w:rsidR="00DC26D0" w:rsidRPr="00341394" w:rsidRDefault="00DC26D0" w:rsidP="00DC26D0">
            <w:pPr>
              <w:pStyle w:val="Tabloii"/>
              <w:ind w:left="142"/>
              <w:jc w:val="center"/>
              <w:rPr>
                <w:szCs w:val="20"/>
              </w:rPr>
            </w:pPr>
            <w:r w:rsidRPr="00341394">
              <w:rPr>
                <w:rFonts w:cs="Arial"/>
                <w:color w:val="000000"/>
                <w:szCs w:val="20"/>
              </w:rPr>
              <w:t>m</w:t>
            </w:r>
            <w:r w:rsidRPr="00341394">
              <w:rPr>
                <w:rFonts w:cs="Arial"/>
                <w:color w:val="000000"/>
                <w:szCs w:val="20"/>
                <w:vertAlign w:val="superscript"/>
              </w:rPr>
              <w:t>3</w:t>
            </w:r>
            <w:r w:rsidRPr="00341394">
              <w:rPr>
                <w:rFonts w:cs="Arial"/>
                <w:color w:val="000000"/>
                <w:szCs w:val="20"/>
              </w:rPr>
              <w:t>/sa</w:t>
            </w:r>
          </w:p>
        </w:tc>
        <w:tc>
          <w:tcPr>
            <w:tcW w:w="1560" w:type="dxa"/>
            <w:tcBorders>
              <w:top w:val="nil"/>
              <w:left w:val="single" w:sz="4" w:space="0" w:color="auto"/>
              <w:bottom w:val="single" w:sz="4" w:space="0" w:color="auto"/>
              <w:right w:val="single" w:sz="4" w:space="0" w:color="auto"/>
            </w:tcBorders>
            <w:vAlign w:val="bottom"/>
          </w:tcPr>
          <w:p w14:paraId="672BE2BA" w14:textId="592C277F" w:rsidR="00DC26D0" w:rsidRPr="00341394" w:rsidRDefault="00DC26D0" w:rsidP="00DC26D0">
            <w:pPr>
              <w:pStyle w:val="Tabloii"/>
              <w:ind w:right="170"/>
              <w:jc w:val="right"/>
              <w:rPr>
                <w:rFonts w:cs="Arial"/>
                <w:color w:val="000000"/>
                <w:szCs w:val="20"/>
              </w:rPr>
            </w:pPr>
            <w:r w:rsidRPr="00DC26D0">
              <w:rPr>
                <w:rFonts w:cs="Arial"/>
                <w:color w:val="000000"/>
                <w:szCs w:val="20"/>
              </w:rPr>
              <w:t xml:space="preserve">    1,372.50   </w:t>
            </w:r>
          </w:p>
        </w:tc>
        <w:tc>
          <w:tcPr>
            <w:tcW w:w="1560" w:type="dxa"/>
            <w:tcBorders>
              <w:top w:val="nil"/>
              <w:left w:val="nil"/>
              <w:bottom w:val="single" w:sz="4" w:space="0" w:color="auto"/>
              <w:right w:val="single" w:sz="4" w:space="0" w:color="auto"/>
            </w:tcBorders>
            <w:vAlign w:val="bottom"/>
          </w:tcPr>
          <w:p w14:paraId="19A5F6EE" w14:textId="0DF41D9D" w:rsidR="00DC26D0" w:rsidRPr="00FB5688" w:rsidRDefault="00DC26D0" w:rsidP="00DC26D0">
            <w:pPr>
              <w:pStyle w:val="Tabloii"/>
              <w:ind w:right="170"/>
              <w:jc w:val="right"/>
              <w:rPr>
                <w:rFonts w:cs="Arial"/>
                <w:color w:val="000000"/>
                <w:szCs w:val="20"/>
              </w:rPr>
            </w:pPr>
            <w:r w:rsidRPr="00DC26D0">
              <w:rPr>
                <w:rFonts w:cs="Arial"/>
                <w:color w:val="000000"/>
                <w:szCs w:val="20"/>
              </w:rPr>
              <w:t xml:space="preserve">    1,905.00   </w:t>
            </w:r>
          </w:p>
        </w:tc>
      </w:tr>
      <w:tr w:rsidR="00DC26D0" w:rsidRPr="00341394" w14:paraId="4EC2C6B6" w14:textId="77777777" w:rsidTr="00DC26D0">
        <w:trPr>
          <w:trHeight w:val="230"/>
        </w:trPr>
        <w:tc>
          <w:tcPr>
            <w:tcW w:w="3256" w:type="dxa"/>
            <w:tcBorders>
              <w:top w:val="nil"/>
              <w:left w:val="single" w:sz="4" w:space="0" w:color="auto"/>
              <w:bottom w:val="single" w:sz="4" w:space="0" w:color="auto"/>
              <w:right w:val="single" w:sz="4" w:space="0" w:color="auto"/>
            </w:tcBorders>
            <w:vAlign w:val="center"/>
          </w:tcPr>
          <w:p w14:paraId="5CD31F7D" w14:textId="714F3E68" w:rsidR="00DC26D0" w:rsidRPr="00341394" w:rsidRDefault="00DC26D0" w:rsidP="00DC26D0">
            <w:pPr>
              <w:pStyle w:val="Tabloii"/>
              <w:ind w:left="113"/>
              <w:rPr>
                <w:sz w:val="18"/>
                <w:szCs w:val="18"/>
              </w:rPr>
            </w:pPr>
            <w:r w:rsidRPr="00341394">
              <w:rPr>
                <w:rFonts w:cs="Arial"/>
                <w:color w:val="000000"/>
                <w:sz w:val="18"/>
                <w:szCs w:val="18"/>
              </w:rPr>
              <w:t>Maksimum (Q</w:t>
            </w:r>
            <w:r w:rsidRPr="00341394">
              <w:rPr>
                <w:rFonts w:cs="Arial"/>
                <w:color w:val="000000"/>
                <w:sz w:val="18"/>
                <w:szCs w:val="18"/>
                <w:vertAlign w:val="subscript"/>
              </w:rPr>
              <w:t>12</w:t>
            </w:r>
            <w:r w:rsidRPr="00341394">
              <w:rPr>
                <w:rFonts w:cs="Arial"/>
                <w:color w:val="000000"/>
                <w:sz w:val="18"/>
                <w:szCs w:val="18"/>
              </w:rPr>
              <w:t>)-</w:t>
            </w:r>
            <w:r w:rsidRPr="00341394">
              <w:t xml:space="preserve"> Q</w:t>
            </w:r>
            <w:r w:rsidRPr="00341394">
              <w:rPr>
                <w:vertAlign w:val="subscript"/>
              </w:rPr>
              <w:t>WWF</w:t>
            </w:r>
          </w:p>
        </w:tc>
        <w:tc>
          <w:tcPr>
            <w:tcW w:w="1221" w:type="dxa"/>
            <w:tcBorders>
              <w:top w:val="nil"/>
              <w:left w:val="nil"/>
              <w:bottom w:val="single" w:sz="4" w:space="0" w:color="auto"/>
              <w:right w:val="single" w:sz="4" w:space="0" w:color="auto"/>
            </w:tcBorders>
            <w:vAlign w:val="center"/>
          </w:tcPr>
          <w:p w14:paraId="2A6BE4C4" w14:textId="77777777" w:rsidR="00DC26D0" w:rsidRPr="00341394" w:rsidRDefault="00DC26D0" w:rsidP="00DC26D0">
            <w:pPr>
              <w:pStyle w:val="Tabloii"/>
              <w:ind w:left="142"/>
              <w:jc w:val="center"/>
              <w:rPr>
                <w:sz w:val="18"/>
                <w:szCs w:val="18"/>
              </w:rPr>
            </w:pPr>
            <w:r w:rsidRPr="00341394">
              <w:rPr>
                <w:rFonts w:cs="Arial"/>
                <w:color w:val="000000"/>
                <w:sz w:val="18"/>
                <w:szCs w:val="18"/>
              </w:rPr>
              <w:t>m</w:t>
            </w:r>
            <w:r w:rsidRPr="00341394">
              <w:rPr>
                <w:rFonts w:cs="Arial"/>
                <w:color w:val="000000"/>
                <w:sz w:val="18"/>
                <w:szCs w:val="18"/>
                <w:vertAlign w:val="superscript"/>
              </w:rPr>
              <w:t>3</w:t>
            </w:r>
            <w:r w:rsidRPr="00341394">
              <w:rPr>
                <w:rFonts w:cs="Arial"/>
                <w:color w:val="000000"/>
                <w:sz w:val="18"/>
                <w:szCs w:val="18"/>
              </w:rPr>
              <w:t>/sa</w:t>
            </w:r>
          </w:p>
        </w:tc>
        <w:tc>
          <w:tcPr>
            <w:tcW w:w="1560" w:type="dxa"/>
            <w:tcBorders>
              <w:top w:val="nil"/>
              <w:left w:val="single" w:sz="4" w:space="0" w:color="auto"/>
              <w:bottom w:val="single" w:sz="4" w:space="0" w:color="auto"/>
              <w:right w:val="single" w:sz="4" w:space="0" w:color="auto"/>
            </w:tcBorders>
            <w:vAlign w:val="bottom"/>
          </w:tcPr>
          <w:p w14:paraId="0833EB54" w14:textId="6920C7C8" w:rsidR="00DC26D0" w:rsidRPr="00341394" w:rsidRDefault="00DC26D0" w:rsidP="00DC26D0">
            <w:pPr>
              <w:pStyle w:val="Tabloii"/>
              <w:ind w:right="170"/>
              <w:jc w:val="right"/>
              <w:rPr>
                <w:rFonts w:cs="Arial"/>
                <w:color w:val="000000"/>
                <w:szCs w:val="20"/>
              </w:rPr>
            </w:pPr>
            <w:r w:rsidRPr="00DC26D0">
              <w:rPr>
                <w:rFonts w:cs="Arial"/>
                <w:color w:val="000000"/>
                <w:szCs w:val="20"/>
              </w:rPr>
              <w:t xml:space="preserve">    1,696.50   </w:t>
            </w:r>
          </w:p>
        </w:tc>
        <w:tc>
          <w:tcPr>
            <w:tcW w:w="1560" w:type="dxa"/>
            <w:tcBorders>
              <w:top w:val="nil"/>
              <w:left w:val="nil"/>
              <w:bottom w:val="single" w:sz="4" w:space="0" w:color="auto"/>
              <w:right w:val="single" w:sz="4" w:space="0" w:color="auto"/>
            </w:tcBorders>
            <w:vAlign w:val="bottom"/>
          </w:tcPr>
          <w:p w14:paraId="4AD7AADD" w14:textId="0C505980" w:rsidR="00DC26D0" w:rsidRPr="00341394" w:rsidRDefault="00DC26D0" w:rsidP="00DC26D0">
            <w:pPr>
              <w:pStyle w:val="Tabloii"/>
              <w:ind w:right="170"/>
              <w:jc w:val="right"/>
              <w:rPr>
                <w:rFonts w:cs="Arial"/>
                <w:color w:val="000000"/>
                <w:szCs w:val="20"/>
              </w:rPr>
            </w:pPr>
            <w:r w:rsidRPr="00DC26D0">
              <w:rPr>
                <w:rFonts w:cs="Arial"/>
                <w:color w:val="000000"/>
                <w:szCs w:val="20"/>
              </w:rPr>
              <w:t xml:space="preserve">    2,307.00   </w:t>
            </w:r>
          </w:p>
        </w:tc>
      </w:tr>
    </w:tbl>
    <w:bookmarkEnd w:id="1137"/>
    <w:p w14:paraId="214E1993" w14:textId="77777777" w:rsidR="00143BAA" w:rsidRPr="00341394" w:rsidRDefault="00143BAA" w:rsidP="00143BAA">
      <w:pPr>
        <w:jc w:val="left"/>
        <w:rPr>
          <w:rFonts w:cs="Arial"/>
          <w:sz w:val="20"/>
          <w:szCs w:val="20"/>
          <w:lang w:eastAsia="da-DK"/>
        </w:rPr>
      </w:pPr>
      <w:r w:rsidRPr="00341394">
        <w:rPr>
          <w:rFonts w:cs="Arial"/>
          <w:sz w:val="20"/>
          <w:szCs w:val="20"/>
          <w:lang w:eastAsia="da-DK"/>
        </w:rPr>
        <w:t>Kaynak: Müşavirin çalışmaları.</w:t>
      </w:r>
    </w:p>
    <w:p w14:paraId="4D88CC72" w14:textId="4473A4B9" w:rsidR="001A7572" w:rsidRPr="00341394" w:rsidRDefault="001A7572" w:rsidP="00376FB6">
      <w:pPr>
        <w:pStyle w:val="Caption"/>
      </w:pPr>
      <w:bookmarkStart w:id="1138" w:name="_Toc200967681"/>
      <w:r w:rsidRPr="00341394">
        <w:t xml:space="preserve">Tablo </w:t>
      </w:r>
      <w:r w:rsidR="001E745D" w:rsidRPr="00341394">
        <w:fldChar w:fldCharType="begin"/>
      </w:r>
      <w:r w:rsidR="001E745D" w:rsidRPr="00341394">
        <w:instrText xml:space="preserve"> SEQ Tablo \* ARABIC </w:instrText>
      </w:r>
      <w:r w:rsidR="001E745D" w:rsidRPr="00341394">
        <w:fldChar w:fldCharType="separate"/>
      </w:r>
      <w:r w:rsidR="001B04E9">
        <w:t>18</w:t>
      </w:r>
      <w:r w:rsidR="001E745D" w:rsidRPr="00341394">
        <w:fldChar w:fldCharType="end"/>
      </w:r>
      <w:r w:rsidRPr="00341394" w:rsidDel="004572E0">
        <w:t xml:space="preserve"> </w:t>
      </w:r>
      <w:r w:rsidRPr="00341394">
        <w:t xml:space="preserve">Erbaa AAT </w:t>
      </w:r>
      <w:r w:rsidR="00143BAA" w:rsidRPr="00341394">
        <w:t>Giriş</w:t>
      </w:r>
      <w:r w:rsidR="003B2A9D">
        <w:t xml:space="preserve"> Atıksu Kirlilik Yükleri</w:t>
      </w:r>
      <w:r w:rsidRPr="00341394">
        <w:t xml:space="preserve"> Değerleri</w:t>
      </w:r>
      <w:bookmarkEnd w:id="11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20"/>
        <w:gridCol w:w="1960"/>
        <w:gridCol w:w="1960"/>
      </w:tblGrid>
      <w:tr w:rsidR="001A7572" w:rsidRPr="00341394" w14:paraId="3A09D92E" w14:textId="77777777" w:rsidTr="00940ADB">
        <w:trPr>
          <w:trHeight w:val="237"/>
          <w:tblHeader/>
        </w:trPr>
        <w:tc>
          <w:tcPr>
            <w:tcW w:w="3220" w:type="dxa"/>
            <w:vMerge w:val="restart"/>
            <w:shd w:val="clear" w:color="auto" w:fill="ACB9CA" w:themeFill="text2" w:themeFillTint="66"/>
            <w:vAlign w:val="bottom"/>
          </w:tcPr>
          <w:p w14:paraId="141821E2" w14:textId="77777777" w:rsidR="001A7572" w:rsidRPr="00341394" w:rsidRDefault="001A7572" w:rsidP="00940ADB">
            <w:pPr>
              <w:pStyle w:val="Tabloii"/>
              <w:ind w:left="57"/>
              <w:rPr>
                <w:b/>
                <w:bCs/>
              </w:rPr>
            </w:pPr>
            <w:r w:rsidRPr="00341394">
              <w:rPr>
                <w:b/>
                <w:bCs/>
              </w:rPr>
              <w:t>Parametre</w:t>
            </w:r>
          </w:p>
        </w:tc>
        <w:tc>
          <w:tcPr>
            <w:tcW w:w="1960" w:type="dxa"/>
            <w:shd w:val="clear" w:color="auto" w:fill="ACB9CA" w:themeFill="text2" w:themeFillTint="66"/>
          </w:tcPr>
          <w:p w14:paraId="67645DE5" w14:textId="77777777" w:rsidR="001A7572" w:rsidRDefault="003B2A9D" w:rsidP="003B2A9D">
            <w:pPr>
              <w:pStyle w:val="Tabloii"/>
              <w:ind w:left="57"/>
              <w:jc w:val="center"/>
              <w:rPr>
                <w:b/>
                <w:bCs/>
              </w:rPr>
            </w:pPr>
            <w:r>
              <w:rPr>
                <w:b/>
                <w:bCs/>
              </w:rPr>
              <w:t>Aşama 2</w:t>
            </w:r>
          </w:p>
          <w:p w14:paraId="7CD8A73A" w14:textId="5858AC67" w:rsidR="003B2A9D" w:rsidRPr="00341394" w:rsidRDefault="003B2A9D" w:rsidP="003B2A9D">
            <w:pPr>
              <w:pStyle w:val="Tabloii"/>
              <w:ind w:left="57"/>
              <w:jc w:val="center"/>
              <w:rPr>
                <w:b/>
                <w:bCs/>
              </w:rPr>
            </w:pPr>
            <w:r>
              <w:rPr>
                <w:b/>
                <w:bCs/>
              </w:rPr>
              <w:t>2039</w:t>
            </w:r>
          </w:p>
        </w:tc>
        <w:tc>
          <w:tcPr>
            <w:tcW w:w="1960" w:type="dxa"/>
            <w:shd w:val="clear" w:color="auto" w:fill="ACB9CA" w:themeFill="text2" w:themeFillTint="66"/>
            <w:vAlign w:val="bottom"/>
          </w:tcPr>
          <w:p w14:paraId="4DD1FEFF" w14:textId="4E74C918" w:rsidR="003B2A9D" w:rsidRDefault="003B2A9D" w:rsidP="003B2A9D">
            <w:pPr>
              <w:pStyle w:val="Tabloii"/>
              <w:ind w:left="57"/>
              <w:jc w:val="center"/>
              <w:rPr>
                <w:b/>
                <w:bCs/>
              </w:rPr>
            </w:pPr>
            <w:r>
              <w:rPr>
                <w:b/>
                <w:bCs/>
              </w:rPr>
              <w:t>Aşama 3</w:t>
            </w:r>
          </w:p>
          <w:p w14:paraId="1E944AE4" w14:textId="588D66C6" w:rsidR="001A7572" w:rsidRPr="00341394" w:rsidRDefault="003B2A9D" w:rsidP="003B2A9D">
            <w:pPr>
              <w:pStyle w:val="Tabloii"/>
              <w:ind w:left="57"/>
              <w:jc w:val="center"/>
              <w:rPr>
                <w:b/>
                <w:bCs/>
              </w:rPr>
            </w:pPr>
            <w:r>
              <w:rPr>
                <w:b/>
                <w:bCs/>
              </w:rPr>
              <w:t>2054</w:t>
            </w:r>
          </w:p>
        </w:tc>
      </w:tr>
      <w:tr w:rsidR="001A7572" w:rsidRPr="00341394" w14:paraId="0800FEE3" w14:textId="77777777" w:rsidTr="00940ADB">
        <w:trPr>
          <w:trHeight w:val="230"/>
          <w:tblHeader/>
        </w:trPr>
        <w:tc>
          <w:tcPr>
            <w:tcW w:w="3220" w:type="dxa"/>
            <w:vMerge/>
            <w:shd w:val="clear" w:color="auto" w:fill="ACB9CA" w:themeFill="text2" w:themeFillTint="66"/>
            <w:vAlign w:val="bottom"/>
          </w:tcPr>
          <w:p w14:paraId="26DD9713" w14:textId="77777777" w:rsidR="001A7572" w:rsidRPr="00341394" w:rsidRDefault="001A7572" w:rsidP="00940ADB">
            <w:pPr>
              <w:pStyle w:val="Tabloii"/>
              <w:ind w:left="57"/>
              <w:rPr>
                <w:b/>
                <w:bCs/>
              </w:rPr>
            </w:pPr>
          </w:p>
        </w:tc>
        <w:tc>
          <w:tcPr>
            <w:tcW w:w="1960" w:type="dxa"/>
            <w:shd w:val="clear" w:color="auto" w:fill="ACB9CA" w:themeFill="text2" w:themeFillTint="66"/>
          </w:tcPr>
          <w:p w14:paraId="1DF973D2" w14:textId="2D7E9BAE" w:rsidR="001A7572" w:rsidRPr="00341394" w:rsidRDefault="003B2A9D" w:rsidP="00940ADB">
            <w:pPr>
              <w:pStyle w:val="Tabloii"/>
              <w:ind w:left="57"/>
              <w:jc w:val="center"/>
              <w:rPr>
                <w:b/>
                <w:bCs/>
              </w:rPr>
            </w:pPr>
            <w:r>
              <w:rPr>
                <w:b/>
                <w:bCs/>
              </w:rPr>
              <w:t>kg/gün</w:t>
            </w:r>
          </w:p>
        </w:tc>
        <w:tc>
          <w:tcPr>
            <w:tcW w:w="1960" w:type="dxa"/>
            <w:shd w:val="clear" w:color="auto" w:fill="ACB9CA" w:themeFill="text2" w:themeFillTint="66"/>
            <w:vAlign w:val="bottom"/>
          </w:tcPr>
          <w:p w14:paraId="05DCF072" w14:textId="3F0A40F5" w:rsidR="001A7572" w:rsidRPr="00341394" w:rsidRDefault="003B2A9D" w:rsidP="00940ADB">
            <w:pPr>
              <w:pStyle w:val="Tabloii"/>
              <w:ind w:left="57"/>
              <w:jc w:val="center"/>
              <w:rPr>
                <w:b/>
                <w:bCs/>
              </w:rPr>
            </w:pPr>
            <w:r>
              <w:rPr>
                <w:b/>
                <w:bCs/>
              </w:rPr>
              <w:t>kg/gün</w:t>
            </w:r>
          </w:p>
        </w:tc>
      </w:tr>
      <w:tr w:rsidR="00DC26D0" w:rsidRPr="00341394" w14:paraId="0E068A5D" w14:textId="77777777" w:rsidTr="00CA4C7F">
        <w:trPr>
          <w:trHeight w:val="230"/>
        </w:trPr>
        <w:tc>
          <w:tcPr>
            <w:tcW w:w="3220" w:type="dxa"/>
            <w:vAlign w:val="bottom"/>
          </w:tcPr>
          <w:p w14:paraId="293F0A28" w14:textId="77777777" w:rsidR="00DC26D0" w:rsidRPr="00341394" w:rsidRDefault="00DC26D0" w:rsidP="00DC26D0">
            <w:pPr>
              <w:pStyle w:val="Tabloii"/>
              <w:ind w:left="57"/>
            </w:pPr>
            <w:r w:rsidRPr="00341394">
              <w:t>Kimyasal Oksijen İhtiyacı, KOİ</w:t>
            </w:r>
          </w:p>
        </w:tc>
        <w:tc>
          <w:tcPr>
            <w:tcW w:w="1960" w:type="dxa"/>
            <w:tcBorders>
              <w:top w:val="single" w:sz="4" w:space="0" w:color="auto"/>
              <w:left w:val="single" w:sz="4" w:space="0" w:color="auto"/>
              <w:bottom w:val="single" w:sz="4" w:space="0" w:color="auto"/>
              <w:right w:val="single" w:sz="4" w:space="0" w:color="auto"/>
            </w:tcBorders>
            <w:vAlign w:val="bottom"/>
          </w:tcPr>
          <w:p w14:paraId="72756324" w14:textId="018640B8" w:rsidR="00DC26D0" w:rsidRPr="00341394" w:rsidRDefault="00DC26D0" w:rsidP="00DC26D0">
            <w:pPr>
              <w:pStyle w:val="Tabloii"/>
              <w:ind w:left="57"/>
              <w:jc w:val="center"/>
            </w:pPr>
            <w:r w:rsidRPr="00DC26D0">
              <w:t>9,603</w:t>
            </w:r>
          </w:p>
        </w:tc>
        <w:tc>
          <w:tcPr>
            <w:tcW w:w="1960" w:type="dxa"/>
            <w:tcBorders>
              <w:top w:val="single" w:sz="4" w:space="0" w:color="auto"/>
              <w:left w:val="nil"/>
              <w:bottom w:val="single" w:sz="4" w:space="0" w:color="auto"/>
              <w:right w:val="single" w:sz="4" w:space="0" w:color="auto"/>
            </w:tcBorders>
            <w:vAlign w:val="bottom"/>
          </w:tcPr>
          <w:p w14:paraId="1C694847" w14:textId="166D95AF" w:rsidR="00DC26D0" w:rsidRPr="00341394" w:rsidRDefault="00DC26D0" w:rsidP="00DC26D0">
            <w:pPr>
              <w:pStyle w:val="Tabloii"/>
              <w:ind w:left="57"/>
              <w:jc w:val="center"/>
            </w:pPr>
            <w:r w:rsidRPr="00DC26D0">
              <w:t>12,804</w:t>
            </w:r>
          </w:p>
        </w:tc>
      </w:tr>
      <w:tr w:rsidR="00DC26D0" w:rsidRPr="00341394" w14:paraId="08F37BA5" w14:textId="77777777" w:rsidTr="00CA4C7F">
        <w:trPr>
          <w:trHeight w:val="225"/>
        </w:trPr>
        <w:tc>
          <w:tcPr>
            <w:tcW w:w="3220" w:type="dxa"/>
            <w:vAlign w:val="bottom"/>
          </w:tcPr>
          <w:p w14:paraId="2BF6B899" w14:textId="77777777" w:rsidR="00DC26D0" w:rsidRPr="00341394" w:rsidRDefault="00DC26D0" w:rsidP="00DC26D0">
            <w:pPr>
              <w:pStyle w:val="Tabloii"/>
              <w:ind w:left="57"/>
            </w:pPr>
            <w:r w:rsidRPr="00341394">
              <w:t>Biyolojik Oksijen İhtiyacı, BOİ5</w:t>
            </w:r>
          </w:p>
        </w:tc>
        <w:tc>
          <w:tcPr>
            <w:tcW w:w="1960" w:type="dxa"/>
            <w:tcBorders>
              <w:top w:val="nil"/>
              <w:left w:val="single" w:sz="4" w:space="0" w:color="auto"/>
              <w:bottom w:val="single" w:sz="4" w:space="0" w:color="auto"/>
              <w:right w:val="single" w:sz="4" w:space="0" w:color="auto"/>
            </w:tcBorders>
            <w:vAlign w:val="bottom"/>
          </w:tcPr>
          <w:p w14:paraId="3314A2DE" w14:textId="05140EF4" w:rsidR="00DC26D0" w:rsidRPr="00341394" w:rsidRDefault="00DC26D0" w:rsidP="00DC26D0">
            <w:pPr>
              <w:pStyle w:val="Tabloii"/>
              <w:ind w:left="57"/>
              <w:jc w:val="center"/>
            </w:pPr>
            <w:r w:rsidRPr="00DC26D0">
              <w:t>4,365</w:t>
            </w:r>
          </w:p>
        </w:tc>
        <w:tc>
          <w:tcPr>
            <w:tcW w:w="1960" w:type="dxa"/>
            <w:tcBorders>
              <w:top w:val="nil"/>
              <w:left w:val="nil"/>
              <w:bottom w:val="single" w:sz="4" w:space="0" w:color="auto"/>
              <w:right w:val="single" w:sz="4" w:space="0" w:color="auto"/>
            </w:tcBorders>
            <w:vAlign w:val="bottom"/>
          </w:tcPr>
          <w:p w14:paraId="39B8FDF5" w14:textId="6D8E6457" w:rsidR="00DC26D0" w:rsidRPr="00341394" w:rsidRDefault="00DC26D0" w:rsidP="00DC26D0">
            <w:pPr>
              <w:pStyle w:val="Tabloii"/>
              <w:ind w:left="57"/>
              <w:jc w:val="center"/>
            </w:pPr>
            <w:r w:rsidRPr="00DC26D0">
              <w:t>5,820</w:t>
            </w:r>
          </w:p>
        </w:tc>
      </w:tr>
      <w:tr w:rsidR="00DC26D0" w:rsidRPr="00341394" w14:paraId="6B37C0C4" w14:textId="77777777" w:rsidTr="00CA4C7F">
        <w:trPr>
          <w:trHeight w:val="225"/>
        </w:trPr>
        <w:tc>
          <w:tcPr>
            <w:tcW w:w="3220" w:type="dxa"/>
            <w:vAlign w:val="bottom"/>
          </w:tcPr>
          <w:p w14:paraId="7FDB2208" w14:textId="77777777" w:rsidR="00DC26D0" w:rsidRPr="00341394" w:rsidRDefault="00DC26D0" w:rsidP="00DC26D0">
            <w:pPr>
              <w:pStyle w:val="Tabloii"/>
              <w:ind w:left="57"/>
            </w:pPr>
            <w:r w:rsidRPr="00341394">
              <w:t>Toplam Askıda Katı Madde, TAKM</w:t>
            </w:r>
          </w:p>
        </w:tc>
        <w:tc>
          <w:tcPr>
            <w:tcW w:w="1960" w:type="dxa"/>
            <w:tcBorders>
              <w:top w:val="nil"/>
              <w:left w:val="single" w:sz="4" w:space="0" w:color="auto"/>
              <w:bottom w:val="single" w:sz="4" w:space="0" w:color="auto"/>
              <w:right w:val="single" w:sz="4" w:space="0" w:color="auto"/>
            </w:tcBorders>
            <w:vAlign w:val="bottom"/>
          </w:tcPr>
          <w:p w14:paraId="14B59CD9" w14:textId="0AAC60EC" w:rsidR="00DC26D0" w:rsidRPr="00341394" w:rsidRDefault="00DC26D0" w:rsidP="00DC26D0">
            <w:pPr>
              <w:pStyle w:val="Tabloii"/>
              <w:ind w:left="57"/>
              <w:jc w:val="center"/>
            </w:pPr>
            <w:r w:rsidRPr="00DC26D0">
              <w:t>5,238</w:t>
            </w:r>
          </w:p>
        </w:tc>
        <w:tc>
          <w:tcPr>
            <w:tcW w:w="1960" w:type="dxa"/>
            <w:tcBorders>
              <w:top w:val="nil"/>
              <w:left w:val="nil"/>
              <w:bottom w:val="single" w:sz="4" w:space="0" w:color="auto"/>
              <w:right w:val="single" w:sz="4" w:space="0" w:color="auto"/>
            </w:tcBorders>
            <w:vAlign w:val="bottom"/>
          </w:tcPr>
          <w:p w14:paraId="164EE1C3" w14:textId="120EEA9F" w:rsidR="00DC26D0" w:rsidRPr="00341394" w:rsidRDefault="00DC26D0" w:rsidP="00DC26D0">
            <w:pPr>
              <w:pStyle w:val="Tabloii"/>
              <w:ind w:left="57"/>
              <w:jc w:val="center"/>
            </w:pPr>
            <w:r w:rsidRPr="00DC26D0">
              <w:t>6,984</w:t>
            </w:r>
          </w:p>
        </w:tc>
      </w:tr>
      <w:tr w:rsidR="00DC26D0" w:rsidRPr="00341394" w14:paraId="0172DD38" w14:textId="77777777" w:rsidTr="00CA4C7F">
        <w:trPr>
          <w:trHeight w:val="230"/>
        </w:trPr>
        <w:tc>
          <w:tcPr>
            <w:tcW w:w="3220" w:type="dxa"/>
            <w:vAlign w:val="bottom"/>
          </w:tcPr>
          <w:p w14:paraId="54EB119E" w14:textId="77777777" w:rsidR="00DC26D0" w:rsidRPr="00341394" w:rsidRDefault="00DC26D0" w:rsidP="00DC26D0">
            <w:pPr>
              <w:pStyle w:val="Tabloii"/>
              <w:ind w:left="57"/>
            </w:pPr>
            <w:r w:rsidRPr="00341394">
              <w:lastRenderedPageBreak/>
              <w:t>Toplam Azot, TN</w:t>
            </w:r>
          </w:p>
        </w:tc>
        <w:tc>
          <w:tcPr>
            <w:tcW w:w="1960" w:type="dxa"/>
            <w:tcBorders>
              <w:top w:val="nil"/>
              <w:left w:val="single" w:sz="4" w:space="0" w:color="auto"/>
              <w:bottom w:val="single" w:sz="4" w:space="0" w:color="auto"/>
              <w:right w:val="single" w:sz="4" w:space="0" w:color="auto"/>
            </w:tcBorders>
            <w:vAlign w:val="bottom"/>
          </w:tcPr>
          <w:p w14:paraId="590FC253" w14:textId="614B81AB" w:rsidR="00DC26D0" w:rsidRPr="00341394" w:rsidRDefault="00DC26D0" w:rsidP="00DC26D0">
            <w:pPr>
              <w:pStyle w:val="Tabloii"/>
              <w:ind w:left="57"/>
              <w:jc w:val="center"/>
            </w:pPr>
            <w:r w:rsidRPr="00DC26D0">
              <w:t>1,048</w:t>
            </w:r>
          </w:p>
        </w:tc>
        <w:tc>
          <w:tcPr>
            <w:tcW w:w="1960" w:type="dxa"/>
            <w:tcBorders>
              <w:top w:val="nil"/>
              <w:left w:val="nil"/>
              <w:bottom w:val="single" w:sz="4" w:space="0" w:color="auto"/>
              <w:right w:val="single" w:sz="4" w:space="0" w:color="auto"/>
            </w:tcBorders>
            <w:vAlign w:val="bottom"/>
          </w:tcPr>
          <w:p w14:paraId="4C9EC185" w14:textId="28BA67E5" w:rsidR="00DC26D0" w:rsidRPr="00341394" w:rsidRDefault="00DC26D0" w:rsidP="00DC26D0">
            <w:pPr>
              <w:pStyle w:val="Tabloii"/>
              <w:ind w:left="57"/>
              <w:jc w:val="center"/>
            </w:pPr>
            <w:r w:rsidRPr="00DC26D0">
              <w:t>1,397</w:t>
            </w:r>
          </w:p>
        </w:tc>
      </w:tr>
      <w:tr w:rsidR="00DC26D0" w:rsidRPr="00341394" w14:paraId="45748B5A" w14:textId="77777777" w:rsidTr="00CA4C7F">
        <w:trPr>
          <w:trHeight w:val="230"/>
        </w:trPr>
        <w:tc>
          <w:tcPr>
            <w:tcW w:w="3220" w:type="dxa"/>
            <w:vAlign w:val="bottom"/>
          </w:tcPr>
          <w:p w14:paraId="2E9D4EEA" w14:textId="77777777" w:rsidR="00DC26D0" w:rsidRPr="00341394" w:rsidRDefault="00DC26D0" w:rsidP="00DC26D0">
            <w:pPr>
              <w:pStyle w:val="Tabloii"/>
              <w:ind w:left="57"/>
            </w:pPr>
            <w:r w:rsidRPr="00341394">
              <w:t>Toplam Fosfor, TP</w:t>
            </w:r>
          </w:p>
        </w:tc>
        <w:tc>
          <w:tcPr>
            <w:tcW w:w="1960" w:type="dxa"/>
            <w:tcBorders>
              <w:top w:val="nil"/>
              <w:left w:val="single" w:sz="4" w:space="0" w:color="auto"/>
              <w:bottom w:val="single" w:sz="4" w:space="0" w:color="auto"/>
              <w:right w:val="single" w:sz="4" w:space="0" w:color="auto"/>
            </w:tcBorders>
            <w:vAlign w:val="bottom"/>
          </w:tcPr>
          <w:p w14:paraId="63E928DE" w14:textId="12308FD1" w:rsidR="00DC26D0" w:rsidRPr="00341394" w:rsidRDefault="00DC26D0" w:rsidP="00DC26D0">
            <w:pPr>
              <w:pStyle w:val="Tabloii"/>
              <w:ind w:left="57"/>
              <w:jc w:val="center"/>
            </w:pPr>
            <w:r w:rsidRPr="00DC26D0">
              <w:t>140</w:t>
            </w:r>
          </w:p>
        </w:tc>
        <w:tc>
          <w:tcPr>
            <w:tcW w:w="1960" w:type="dxa"/>
            <w:tcBorders>
              <w:top w:val="nil"/>
              <w:left w:val="nil"/>
              <w:bottom w:val="single" w:sz="4" w:space="0" w:color="auto"/>
              <w:right w:val="single" w:sz="4" w:space="0" w:color="auto"/>
            </w:tcBorders>
            <w:vAlign w:val="bottom"/>
          </w:tcPr>
          <w:p w14:paraId="02D1CB65" w14:textId="6C09ED4F" w:rsidR="00DC26D0" w:rsidRPr="00341394" w:rsidRDefault="00DC26D0" w:rsidP="00DC26D0">
            <w:pPr>
              <w:pStyle w:val="Tabloii"/>
              <w:ind w:left="57"/>
              <w:jc w:val="center"/>
            </w:pPr>
            <w:r w:rsidRPr="00DC26D0">
              <w:t>186</w:t>
            </w:r>
          </w:p>
        </w:tc>
      </w:tr>
    </w:tbl>
    <w:p w14:paraId="2312D53D" w14:textId="77777777" w:rsidR="001A7572" w:rsidRDefault="001A7572" w:rsidP="001A7572">
      <w:pPr>
        <w:pStyle w:val="BodyText"/>
        <w:rPr>
          <w:lang w:val="tr-TR"/>
        </w:rPr>
      </w:pPr>
      <w:r w:rsidRPr="00341394">
        <w:rPr>
          <w:lang w:val="tr-TR"/>
        </w:rPr>
        <w:t>Kaynak: Mevcut Atıksu Arıtma Tesisi Kapasite Arttırımı Fizibilite Raporu, Şubat 2024.</w:t>
      </w:r>
    </w:p>
    <w:p w14:paraId="43FFB8B8" w14:textId="53E1EC3B" w:rsidR="003B2A9D" w:rsidRPr="00341394" w:rsidRDefault="003B2A9D" w:rsidP="003B2A9D">
      <w:pPr>
        <w:pStyle w:val="Caption"/>
      </w:pPr>
      <w:bookmarkStart w:id="1139" w:name="_Toc200967682"/>
      <w:r w:rsidRPr="00341394">
        <w:t xml:space="preserve">Tablo </w:t>
      </w:r>
      <w:r w:rsidRPr="00341394">
        <w:fldChar w:fldCharType="begin"/>
      </w:r>
      <w:r w:rsidRPr="00341394">
        <w:instrText xml:space="preserve"> SEQ Tablo \* ARABIC </w:instrText>
      </w:r>
      <w:r w:rsidRPr="00341394">
        <w:fldChar w:fldCharType="separate"/>
      </w:r>
      <w:r w:rsidR="001B04E9">
        <w:t>19</w:t>
      </w:r>
      <w:r w:rsidRPr="00341394">
        <w:fldChar w:fldCharType="end"/>
      </w:r>
      <w:r w:rsidRPr="00341394" w:rsidDel="004572E0">
        <w:t xml:space="preserve"> </w:t>
      </w:r>
      <w:r w:rsidRPr="00341394">
        <w:t>Erbaa AAT Giriş- Çıkış suyu Tasarım Değerleri</w:t>
      </w:r>
      <w:bookmarkEnd w:id="11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20"/>
        <w:gridCol w:w="1960"/>
        <w:gridCol w:w="1960"/>
      </w:tblGrid>
      <w:tr w:rsidR="003B2A9D" w:rsidRPr="00341394" w14:paraId="6963F866" w14:textId="77777777" w:rsidTr="005A147F">
        <w:trPr>
          <w:trHeight w:val="237"/>
          <w:tblHeader/>
        </w:trPr>
        <w:tc>
          <w:tcPr>
            <w:tcW w:w="3220" w:type="dxa"/>
            <w:vMerge w:val="restart"/>
            <w:shd w:val="clear" w:color="auto" w:fill="ACB9CA" w:themeFill="text2" w:themeFillTint="66"/>
            <w:vAlign w:val="bottom"/>
          </w:tcPr>
          <w:p w14:paraId="445E31F3" w14:textId="77777777" w:rsidR="003B2A9D" w:rsidRPr="00341394" w:rsidRDefault="003B2A9D" w:rsidP="005A147F">
            <w:pPr>
              <w:pStyle w:val="Tabloii"/>
              <w:ind w:left="57"/>
              <w:rPr>
                <w:b/>
                <w:bCs/>
              </w:rPr>
            </w:pPr>
            <w:r w:rsidRPr="00341394">
              <w:rPr>
                <w:b/>
                <w:bCs/>
              </w:rPr>
              <w:t>Parametre</w:t>
            </w:r>
          </w:p>
        </w:tc>
        <w:tc>
          <w:tcPr>
            <w:tcW w:w="1960" w:type="dxa"/>
            <w:shd w:val="clear" w:color="auto" w:fill="ACB9CA" w:themeFill="text2" w:themeFillTint="66"/>
          </w:tcPr>
          <w:p w14:paraId="6CAF1F93" w14:textId="77777777" w:rsidR="003B2A9D" w:rsidRPr="00341394" w:rsidRDefault="003B2A9D" w:rsidP="005A147F">
            <w:pPr>
              <w:pStyle w:val="Tabloii"/>
              <w:ind w:left="57"/>
              <w:jc w:val="center"/>
              <w:rPr>
                <w:b/>
                <w:bCs/>
              </w:rPr>
            </w:pPr>
            <w:r w:rsidRPr="00341394">
              <w:rPr>
                <w:b/>
                <w:bCs/>
              </w:rPr>
              <w:t>Giriş Atıksu Karakteristiği</w:t>
            </w:r>
          </w:p>
        </w:tc>
        <w:tc>
          <w:tcPr>
            <w:tcW w:w="1960" w:type="dxa"/>
            <w:shd w:val="clear" w:color="auto" w:fill="ACB9CA" w:themeFill="text2" w:themeFillTint="66"/>
            <w:vAlign w:val="bottom"/>
          </w:tcPr>
          <w:p w14:paraId="155B449D" w14:textId="77777777" w:rsidR="003B2A9D" w:rsidRPr="00341394" w:rsidRDefault="003B2A9D" w:rsidP="005A147F">
            <w:pPr>
              <w:pStyle w:val="Tabloii"/>
              <w:ind w:left="57"/>
              <w:rPr>
                <w:b/>
                <w:bCs/>
              </w:rPr>
            </w:pPr>
            <w:r w:rsidRPr="00341394">
              <w:rPr>
                <w:b/>
                <w:bCs/>
              </w:rPr>
              <w:t>Deşarj Standartları</w:t>
            </w:r>
          </w:p>
        </w:tc>
      </w:tr>
      <w:tr w:rsidR="003B2A9D" w:rsidRPr="00341394" w14:paraId="24AFC95B" w14:textId="77777777" w:rsidTr="005A147F">
        <w:trPr>
          <w:trHeight w:val="230"/>
          <w:tblHeader/>
        </w:trPr>
        <w:tc>
          <w:tcPr>
            <w:tcW w:w="3220" w:type="dxa"/>
            <w:vMerge/>
            <w:shd w:val="clear" w:color="auto" w:fill="ACB9CA" w:themeFill="text2" w:themeFillTint="66"/>
            <w:vAlign w:val="bottom"/>
          </w:tcPr>
          <w:p w14:paraId="3B3D5831" w14:textId="77777777" w:rsidR="003B2A9D" w:rsidRPr="00341394" w:rsidRDefault="003B2A9D" w:rsidP="005A147F">
            <w:pPr>
              <w:pStyle w:val="Tabloii"/>
              <w:ind w:left="57"/>
              <w:rPr>
                <w:b/>
                <w:bCs/>
              </w:rPr>
            </w:pPr>
          </w:p>
        </w:tc>
        <w:tc>
          <w:tcPr>
            <w:tcW w:w="1960" w:type="dxa"/>
            <w:shd w:val="clear" w:color="auto" w:fill="ACB9CA" w:themeFill="text2" w:themeFillTint="66"/>
          </w:tcPr>
          <w:p w14:paraId="3B6D224C" w14:textId="77777777" w:rsidR="003B2A9D" w:rsidRPr="00341394" w:rsidRDefault="003B2A9D" w:rsidP="005A147F">
            <w:pPr>
              <w:pStyle w:val="Tabloii"/>
              <w:ind w:left="57"/>
              <w:jc w:val="center"/>
              <w:rPr>
                <w:b/>
                <w:bCs/>
              </w:rPr>
            </w:pPr>
            <w:r w:rsidRPr="00341394">
              <w:rPr>
                <w:b/>
                <w:bCs/>
              </w:rPr>
              <w:t>mg/lt</w:t>
            </w:r>
          </w:p>
        </w:tc>
        <w:tc>
          <w:tcPr>
            <w:tcW w:w="1960" w:type="dxa"/>
            <w:shd w:val="clear" w:color="auto" w:fill="ACB9CA" w:themeFill="text2" w:themeFillTint="66"/>
            <w:vAlign w:val="bottom"/>
          </w:tcPr>
          <w:p w14:paraId="64C996EC" w14:textId="77777777" w:rsidR="003B2A9D" w:rsidRPr="00341394" w:rsidRDefault="003B2A9D" w:rsidP="005A147F">
            <w:pPr>
              <w:pStyle w:val="Tabloii"/>
              <w:ind w:left="57"/>
              <w:jc w:val="center"/>
              <w:rPr>
                <w:b/>
                <w:bCs/>
              </w:rPr>
            </w:pPr>
            <w:r w:rsidRPr="00341394">
              <w:rPr>
                <w:b/>
                <w:bCs/>
              </w:rPr>
              <w:t>mg/lt</w:t>
            </w:r>
          </w:p>
        </w:tc>
      </w:tr>
      <w:tr w:rsidR="003B2A9D" w:rsidRPr="00341394" w14:paraId="5F93CA1F" w14:textId="77777777" w:rsidTr="005A147F">
        <w:trPr>
          <w:trHeight w:val="230"/>
        </w:trPr>
        <w:tc>
          <w:tcPr>
            <w:tcW w:w="3220" w:type="dxa"/>
            <w:vAlign w:val="bottom"/>
          </w:tcPr>
          <w:p w14:paraId="06CC77F0" w14:textId="77777777" w:rsidR="003B2A9D" w:rsidRPr="00341394" w:rsidRDefault="003B2A9D" w:rsidP="005A147F">
            <w:pPr>
              <w:pStyle w:val="Tabloii"/>
              <w:ind w:left="57"/>
            </w:pPr>
            <w:r w:rsidRPr="00341394">
              <w:t>Kimyasal Oksijen İhtiyacı, KOİ</w:t>
            </w:r>
          </w:p>
        </w:tc>
        <w:tc>
          <w:tcPr>
            <w:tcW w:w="1960" w:type="dxa"/>
          </w:tcPr>
          <w:p w14:paraId="6D21D76D" w14:textId="77777777" w:rsidR="003B2A9D" w:rsidRPr="00341394" w:rsidRDefault="003B2A9D" w:rsidP="005A147F">
            <w:pPr>
              <w:pStyle w:val="Tabloii"/>
              <w:ind w:left="57"/>
              <w:jc w:val="center"/>
            </w:pPr>
            <w:r w:rsidRPr="00341394">
              <w:t>550</w:t>
            </w:r>
          </w:p>
        </w:tc>
        <w:tc>
          <w:tcPr>
            <w:tcW w:w="1960" w:type="dxa"/>
            <w:vAlign w:val="bottom"/>
          </w:tcPr>
          <w:p w14:paraId="46525500" w14:textId="77777777" w:rsidR="003B2A9D" w:rsidRPr="00341394" w:rsidRDefault="003B2A9D" w:rsidP="005A147F">
            <w:pPr>
              <w:pStyle w:val="Tabloii"/>
              <w:ind w:left="57"/>
              <w:jc w:val="center"/>
            </w:pPr>
            <w:r w:rsidRPr="00341394">
              <w:t>125</w:t>
            </w:r>
          </w:p>
        </w:tc>
      </w:tr>
      <w:tr w:rsidR="003B2A9D" w:rsidRPr="00341394" w14:paraId="4EA7F880" w14:textId="77777777" w:rsidTr="005A147F">
        <w:trPr>
          <w:trHeight w:val="225"/>
        </w:trPr>
        <w:tc>
          <w:tcPr>
            <w:tcW w:w="3220" w:type="dxa"/>
            <w:vAlign w:val="bottom"/>
          </w:tcPr>
          <w:p w14:paraId="43BE0165" w14:textId="77777777" w:rsidR="003B2A9D" w:rsidRPr="00341394" w:rsidRDefault="003B2A9D" w:rsidP="005A147F">
            <w:pPr>
              <w:pStyle w:val="Tabloii"/>
              <w:ind w:left="57"/>
            </w:pPr>
            <w:r w:rsidRPr="00341394">
              <w:t>Biyolojik Oksijen İhtiyacı, BOİ5</w:t>
            </w:r>
          </w:p>
        </w:tc>
        <w:tc>
          <w:tcPr>
            <w:tcW w:w="1960" w:type="dxa"/>
          </w:tcPr>
          <w:p w14:paraId="6B485C60" w14:textId="77777777" w:rsidR="003B2A9D" w:rsidRPr="00341394" w:rsidRDefault="003B2A9D" w:rsidP="005A147F">
            <w:pPr>
              <w:pStyle w:val="Tabloii"/>
              <w:ind w:left="57"/>
              <w:jc w:val="center"/>
            </w:pPr>
            <w:r w:rsidRPr="00341394">
              <w:t>250</w:t>
            </w:r>
          </w:p>
        </w:tc>
        <w:tc>
          <w:tcPr>
            <w:tcW w:w="1960" w:type="dxa"/>
            <w:vAlign w:val="bottom"/>
          </w:tcPr>
          <w:p w14:paraId="520CC32A" w14:textId="77777777" w:rsidR="003B2A9D" w:rsidRPr="00341394" w:rsidRDefault="003B2A9D" w:rsidP="005A147F">
            <w:pPr>
              <w:pStyle w:val="Tabloii"/>
              <w:ind w:left="57"/>
              <w:jc w:val="center"/>
            </w:pPr>
            <w:r w:rsidRPr="00341394">
              <w:t>25</w:t>
            </w:r>
          </w:p>
        </w:tc>
      </w:tr>
      <w:tr w:rsidR="003B2A9D" w:rsidRPr="00341394" w14:paraId="175ECC67" w14:textId="77777777" w:rsidTr="005A147F">
        <w:trPr>
          <w:trHeight w:val="225"/>
        </w:trPr>
        <w:tc>
          <w:tcPr>
            <w:tcW w:w="3220" w:type="dxa"/>
            <w:vAlign w:val="bottom"/>
          </w:tcPr>
          <w:p w14:paraId="1CF522F7" w14:textId="77777777" w:rsidR="003B2A9D" w:rsidRPr="00341394" w:rsidRDefault="003B2A9D" w:rsidP="005A147F">
            <w:pPr>
              <w:pStyle w:val="Tabloii"/>
              <w:ind w:left="57"/>
            </w:pPr>
            <w:r w:rsidRPr="00341394">
              <w:t>Toplam Askıda Katı Madde, TAKM</w:t>
            </w:r>
          </w:p>
        </w:tc>
        <w:tc>
          <w:tcPr>
            <w:tcW w:w="1960" w:type="dxa"/>
          </w:tcPr>
          <w:p w14:paraId="034B16C1" w14:textId="77777777" w:rsidR="003B2A9D" w:rsidRPr="00341394" w:rsidRDefault="003B2A9D" w:rsidP="005A147F">
            <w:pPr>
              <w:pStyle w:val="Tabloii"/>
              <w:ind w:left="57"/>
              <w:jc w:val="center"/>
            </w:pPr>
            <w:r w:rsidRPr="00341394">
              <w:t>300</w:t>
            </w:r>
          </w:p>
        </w:tc>
        <w:tc>
          <w:tcPr>
            <w:tcW w:w="1960" w:type="dxa"/>
            <w:vAlign w:val="bottom"/>
          </w:tcPr>
          <w:p w14:paraId="72B4A65A" w14:textId="77777777" w:rsidR="003B2A9D" w:rsidRPr="00341394" w:rsidRDefault="003B2A9D" w:rsidP="005A147F">
            <w:pPr>
              <w:pStyle w:val="Tabloii"/>
              <w:ind w:left="57"/>
              <w:jc w:val="center"/>
            </w:pPr>
            <w:r w:rsidRPr="00341394">
              <w:t>35</w:t>
            </w:r>
          </w:p>
        </w:tc>
      </w:tr>
      <w:tr w:rsidR="003B2A9D" w:rsidRPr="00341394" w14:paraId="312F801A" w14:textId="77777777" w:rsidTr="005A147F">
        <w:trPr>
          <w:trHeight w:val="230"/>
        </w:trPr>
        <w:tc>
          <w:tcPr>
            <w:tcW w:w="3220" w:type="dxa"/>
            <w:vAlign w:val="bottom"/>
          </w:tcPr>
          <w:p w14:paraId="2AD43FA5" w14:textId="77777777" w:rsidR="003B2A9D" w:rsidRPr="00341394" w:rsidRDefault="003B2A9D" w:rsidP="005A147F">
            <w:pPr>
              <w:pStyle w:val="Tabloii"/>
              <w:ind w:left="57"/>
            </w:pPr>
            <w:r w:rsidRPr="00341394">
              <w:t>Toplam Azot, TN</w:t>
            </w:r>
          </w:p>
        </w:tc>
        <w:tc>
          <w:tcPr>
            <w:tcW w:w="1960" w:type="dxa"/>
          </w:tcPr>
          <w:p w14:paraId="2B9A6792" w14:textId="77777777" w:rsidR="003B2A9D" w:rsidRPr="00341394" w:rsidRDefault="003B2A9D" w:rsidP="005A147F">
            <w:pPr>
              <w:pStyle w:val="Tabloii"/>
              <w:ind w:left="57"/>
              <w:jc w:val="center"/>
            </w:pPr>
            <w:r w:rsidRPr="00341394">
              <w:t>60</w:t>
            </w:r>
          </w:p>
        </w:tc>
        <w:tc>
          <w:tcPr>
            <w:tcW w:w="1960" w:type="dxa"/>
            <w:vAlign w:val="bottom"/>
          </w:tcPr>
          <w:p w14:paraId="5D842294" w14:textId="653BEF58" w:rsidR="003B2A9D" w:rsidRPr="00341394" w:rsidRDefault="003A5E6E" w:rsidP="005A147F">
            <w:pPr>
              <w:pStyle w:val="Tabloii"/>
              <w:ind w:left="57"/>
              <w:jc w:val="center"/>
            </w:pPr>
            <w:r>
              <w:t>10</w:t>
            </w:r>
          </w:p>
        </w:tc>
      </w:tr>
      <w:tr w:rsidR="003B2A9D" w:rsidRPr="00341394" w14:paraId="6ADEC26B" w14:textId="77777777" w:rsidTr="005A147F">
        <w:trPr>
          <w:trHeight w:val="230"/>
        </w:trPr>
        <w:tc>
          <w:tcPr>
            <w:tcW w:w="3220" w:type="dxa"/>
            <w:vAlign w:val="bottom"/>
          </w:tcPr>
          <w:p w14:paraId="06523459" w14:textId="77777777" w:rsidR="003B2A9D" w:rsidRPr="00341394" w:rsidRDefault="003B2A9D" w:rsidP="005A147F">
            <w:pPr>
              <w:pStyle w:val="Tabloii"/>
              <w:ind w:left="57"/>
            </w:pPr>
            <w:r w:rsidRPr="00341394">
              <w:t>Toplam Fosfor, TP</w:t>
            </w:r>
          </w:p>
        </w:tc>
        <w:tc>
          <w:tcPr>
            <w:tcW w:w="1960" w:type="dxa"/>
          </w:tcPr>
          <w:p w14:paraId="1AAEF813" w14:textId="77777777" w:rsidR="003B2A9D" w:rsidRPr="00341394" w:rsidRDefault="003B2A9D" w:rsidP="005A147F">
            <w:pPr>
              <w:pStyle w:val="Tabloii"/>
              <w:ind w:left="57"/>
              <w:jc w:val="center"/>
            </w:pPr>
            <w:r w:rsidRPr="00341394">
              <w:t>8</w:t>
            </w:r>
          </w:p>
        </w:tc>
        <w:tc>
          <w:tcPr>
            <w:tcW w:w="1960" w:type="dxa"/>
            <w:vAlign w:val="bottom"/>
          </w:tcPr>
          <w:p w14:paraId="456FBE27" w14:textId="5D7E829C" w:rsidR="003B2A9D" w:rsidRPr="00341394" w:rsidRDefault="003A5E6E" w:rsidP="005A147F">
            <w:pPr>
              <w:pStyle w:val="Tabloii"/>
              <w:ind w:left="57"/>
              <w:jc w:val="center"/>
            </w:pPr>
            <w:r>
              <w:t>1</w:t>
            </w:r>
          </w:p>
        </w:tc>
      </w:tr>
    </w:tbl>
    <w:p w14:paraId="537ED6B5" w14:textId="77777777" w:rsidR="003B2A9D" w:rsidRDefault="003B2A9D" w:rsidP="001A7572">
      <w:pPr>
        <w:pStyle w:val="BodyText"/>
        <w:rPr>
          <w:lang w:val="tr-TR"/>
        </w:rPr>
      </w:pPr>
    </w:p>
    <w:p w14:paraId="7BBE8C0C" w14:textId="77777777" w:rsidR="003B2A9D" w:rsidRPr="00341394" w:rsidRDefault="003B2A9D" w:rsidP="001A7572">
      <w:pPr>
        <w:pStyle w:val="BodyText"/>
        <w:rPr>
          <w:lang w:val="tr-TR"/>
        </w:rPr>
      </w:pPr>
    </w:p>
    <w:p w14:paraId="54BFD43C" w14:textId="18C497A7" w:rsidR="00440260" w:rsidRPr="00341394" w:rsidRDefault="00440260" w:rsidP="00965D56">
      <w:pPr>
        <w:pStyle w:val="Heading1"/>
        <w:spacing w:after="240" w:line="276" w:lineRule="auto"/>
        <w:rPr>
          <w:rFonts w:eastAsia="TimesNewRoman"/>
        </w:rPr>
      </w:pPr>
      <w:bookmarkStart w:id="1140" w:name="page64"/>
      <w:bookmarkStart w:id="1141" w:name="page48"/>
      <w:bookmarkStart w:id="1142" w:name="_Toc200967607"/>
      <w:bookmarkStart w:id="1143" w:name="_Hlk163581272"/>
      <w:bookmarkStart w:id="1144" w:name="_Hlk141913715"/>
      <w:bookmarkEnd w:id="1134"/>
      <w:bookmarkEnd w:id="1140"/>
      <w:bookmarkEnd w:id="1141"/>
      <w:r w:rsidRPr="00341394">
        <w:rPr>
          <w:rFonts w:eastAsia="TimesNewRoman"/>
        </w:rPr>
        <w:t xml:space="preserve">Atıksu Arıtma Tesisi </w:t>
      </w:r>
      <w:r w:rsidR="002B0E5A" w:rsidRPr="00341394">
        <w:rPr>
          <w:rFonts w:eastAsia="TimesNewRoman"/>
        </w:rPr>
        <w:t>Kavramsal Tasarım</w:t>
      </w:r>
      <w:r w:rsidR="00965D56" w:rsidRPr="00341394">
        <w:rPr>
          <w:rFonts w:eastAsia="TimesNewRoman"/>
        </w:rPr>
        <w:t>ı</w:t>
      </w:r>
      <w:bookmarkEnd w:id="1142"/>
      <w:r w:rsidR="002B0E5A" w:rsidRPr="00341394">
        <w:rPr>
          <w:rFonts w:eastAsia="TimesNewRoman"/>
        </w:rPr>
        <w:t xml:space="preserve"> </w:t>
      </w:r>
    </w:p>
    <w:p w14:paraId="5611E9C1" w14:textId="77777777" w:rsidR="00440260" w:rsidRPr="00341394" w:rsidRDefault="00440260" w:rsidP="00965D56">
      <w:pPr>
        <w:pStyle w:val="Heading2"/>
        <w:rPr>
          <w:color w:val="auto"/>
        </w:rPr>
      </w:pPr>
      <w:bookmarkStart w:id="1145" w:name="_Toc200967608"/>
      <w:r w:rsidRPr="00341394">
        <w:rPr>
          <w:color w:val="auto"/>
        </w:rPr>
        <w:t>Yaklaşım</w:t>
      </w:r>
      <w:bookmarkEnd w:id="1145"/>
    </w:p>
    <w:p w14:paraId="108A9551" w14:textId="77777777" w:rsidR="00126C84" w:rsidRPr="00341394" w:rsidRDefault="00126C84" w:rsidP="00126C84">
      <w:pPr>
        <w:pStyle w:val="LFTBody"/>
        <w:rPr>
          <w:lang w:val="tr-TR"/>
        </w:rPr>
      </w:pPr>
      <w:r w:rsidRPr="00341394">
        <w:rPr>
          <w:lang w:val="tr-TR"/>
        </w:rPr>
        <w:t>Yeni sistem bileşenleri inşa edilirken ve mevcut sistem yenilenirken, zaman içinde gelişen yerleşim yerlerinin ihtiyaçları göz önünde bulundurularak halka en uygun ve ekonomik şekilde hizmet verilmesi amaçlanmaktadır.</w:t>
      </w:r>
    </w:p>
    <w:p w14:paraId="67748192" w14:textId="78B9AB1A" w:rsidR="00126C84" w:rsidRPr="00341394" w:rsidRDefault="00126C84" w:rsidP="00126C84">
      <w:pPr>
        <w:pStyle w:val="LFTBody"/>
        <w:rPr>
          <w:lang w:val="tr-TR"/>
        </w:rPr>
      </w:pPr>
      <w:r w:rsidRPr="00341394">
        <w:rPr>
          <w:lang w:val="tr-TR"/>
        </w:rPr>
        <w:t xml:space="preserve">Mevcut Erbaa AAT prosesi </w:t>
      </w:r>
      <w:r w:rsidR="00121F3B">
        <w:rPr>
          <w:lang w:val="tr-TR"/>
        </w:rPr>
        <w:t>k</w:t>
      </w:r>
      <w:r w:rsidRPr="00341394">
        <w:rPr>
          <w:lang w:val="tr-TR"/>
        </w:rPr>
        <w:t xml:space="preserve">lasik </w:t>
      </w:r>
      <w:r w:rsidR="00121F3B">
        <w:rPr>
          <w:lang w:val="tr-TR"/>
        </w:rPr>
        <w:t>a</w:t>
      </w:r>
      <w:r w:rsidRPr="00341394">
        <w:rPr>
          <w:lang w:val="tr-TR"/>
        </w:rPr>
        <w:t xml:space="preserve">ktif </w:t>
      </w:r>
      <w:r w:rsidR="00121F3B">
        <w:rPr>
          <w:lang w:val="tr-TR"/>
        </w:rPr>
        <w:t>ç</w:t>
      </w:r>
      <w:r w:rsidRPr="00341394">
        <w:rPr>
          <w:lang w:val="tr-TR"/>
        </w:rPr>
        <w:t xml:space="preserve">amur </w:t>
      </w:r>
      <w:r w:rsidR="00121F3B">
        <w:rPr>
          <w:lang w:val="tr-TR"/>
        </w:rPr>
        <w:t>s</w:t>
      </w:r>
      <w:r w:rsidRPr="00341394">
        <w:rPr>
          <w:lang w:val="tr-TR"/>
        </w:rPr>
        <w:t xml:space="preserve">istemidir. Sistemin çalışan bir sistem olması, mevcut personelin proses işletim konusunda tecrübeli olması nedeni ile AAT </w:t>
      </w:r>
      <w:r w:rsidR="00121F3B">
        <w:rPr>
          <w:lang w:val="tr-TR"/>
        </w:rPr>
        <w:t>k</w:t>
      </w:r>
      <w:r w:rsidRPr="00341394">
        <w:rPr>
          <w:lang w:val="tr-TR"/>
        </w:rPr>
        <w:t xml:space="preserve">apasite arttırımı projesinde Klasik </w:t>
      </w:r>
      <w:r w:rsidR="00121F3B">
        <w:rPr>
          <w:lang w:val="tr-TR"/>
        </w:rPr>
        <w:t>a</w:t>
      </w:r>
      <w:r w:rsidRPr="00341394">
        <w:rPr>
          <w:lang w:val="tr-TR"/>
        </w:rPr>
        <w:t xml:space="preserve">ktif </w:t>
      </w:r>
      <w:r w:rsidR="00121F3B">
        <w:rPr>
          <w:lang w:val="tr-TR"/>
        </w:rPr>
        <w:t>ç</w:t>
      </w:r>
      <w:r w:rsidRPr="00341394">
        <w:rPr>
          <w:lang w:val="tr-TR"/>
        </w:rPr>
        <w:t xml:space="preserve">amur </w:t>
      </w:r>
      <w:r w:rsidR="00121F3B">
        <w:rPr>
          <w:lang w:val="tr-TR"/>
        </w:rPr>
        <w:t>s</w:t>
      </w:r>
      <w:r w:rsidRPr="00341394">
        <w:rPr>
          <w:lang w:val="tr-TR"/>
        </w:rPr>
        <w:t xml:space="preserve">istemi tercih edilmiştir. </w:t>
      </w:r>
    </w:p>
    <w:p w14:paraId="42CF9453" w14:textId="77777777" w:rsidR="001A7572" w:rsidRPr="00341394" w:rsidRDefault="001A7572" w:rsidP="00126C84">
      <w:pPr>
        <w:pStyle w:val="LFTBody"/>
        <w:rPr>
          <w:lang w:val="tr-TR"/>
        </w:rPr>
      </w:pPr>
      <w:r w:rsidRPr="00341394">
        <w:rPr>
          <w:lang w:val="tr-TR"/>
        </w:rPr>
        <w:t>Mevcut arıtma tesisi alanında genişleme için yeterli bir alanın mevcudiyeti, sözkonusu alanda yapılacak arıtma tesisi ilaveleri için tüm idari izinlerin halihazırda alınmış olması, yer seçimi gibi zor ve uzun bir süreci ortadan kaldırmaktadır. Ekomomik açıdan da arıtma tesisine atıksu taşıyan altyapı sisteminin ve deşarj noktasına bağlantının mevcut ve yeterli olması sebebiyle, seçilen alan bir çok avantajı beraberinde getirmektedir.</w:t>
      </w:r>
    </w:p>
    <w:p w14:paraId="307A05C0" w14:textId="6DC31061" w:rsidR="001A7572" w:rsidRPr="00341394" w:rsidRDefault="001A7572" w:rsidP="00126C84">
      <w:pPr>
        <w:pStyle w:val="LFTBody"/>
        <w:rPr>
          <w:lang w:val="tr-TR"/>
        </w:rPr>
      </w:pPr>
      <w:r w:rsidRPr="00341394">
        <w:rPr>
          <w:lang w:val="tr-TR"/>
        </w:rPr>
        <w:t xml:space="preserve">Erbaa </w:t>
      </w:r>
      <w:r w:rsidR="00121F3B">
        <w:rPr>
          <w:lang w:val="tr-TR"/>
        </w:rPr>
        <w:t>AAT</w:t>
      </w:r>
      <w:r w:rsidRPr="00341394">
        <w:rPr>
          <w:lang w:val="tr-TR"/>
        </w:rPr>
        <w:t xml:space="preserve"> kapasite arttırımı için, özellikle tesisin bulunduğu alanda zemin iyileştirme şartının bulunması sebebiyle mevcut arıtma tesisi yapılarının kullanılarak, ilave en az inşai yapı gerektirecek şekilde, en yüksek kapasiteye ulaşabilecek sistem tasarımı hedeflenmiştir. </w:t>
      </w:r>
    </w:p>
    <w:p w14:paraId="2DE08343" w14:textId="44067882" w:rsidR="00126C84" w:rsidRPr="00EF1257" w:rsidRDefault="00126C84" w:rsidP="00EF1257">
      <w:pPr>
        <w:pStyle w:val="LFTBody"/>
        <w:rPr>
          <w:lang w:val="tr-TR"/>
        </w:rPr>
      </w:pPr>
      <w:r w:rsidRPr="00EF1257">
        <w:rPr>
          <w:lang w:val="tr-TR"/>
        </w:rPr>
        <w:t>Sistemin çalışan bir sistem olması ve hizmet sürekliliği dikkate alınarak, inşaat ihale dökümanlarında teklif verenlerden maksimum hizmet sürekliliğini diğer bir deyişle minimum işletme kesintisini gerçekleştirmek için uygun metodolojiyi sunması istenecektir. Bu ihale değerlendirmesinde dikkate alınması gereken en önemli hususlardan biridir.</w:t>
      </w:r>
    </w:p>
    <w:p w14:paraId="42280C37" w14:textId="56A3187F" w:rsidR="00440260" w:rsidRPr="00341394" w:rsidRDefault="00440260" w:rsidP="00965D56">
      <w:pPr>
        <w:pStyle w:val="Heading2"/>
        <w:rPr>
          <w:color w:val="auto"/>
        </w:rPr>
      </w:pPr>
      <w:bookmarkStart w:id="1146" w:name="_Toc200967609"/>
      <w:r w:rsidRPr="00341394">
        <w:rPr>
          <w:color w:val="auto"/>
        </w:rPr>
        <w:lastRenderedPageBreak/>
        <w:t xml:space="preserve">Tesis Üniteleri </w:t>
      </w:r>
      <w:r w:rsidR="002B0E5A" w:rsidRPr="00341394">
        <w:rPr>
          <w:color w:val="auto"/>
        </w:rPr>
        <w:t>Özeti ve Tasarım Debileri</w:t>
      </w:r>
      <w:bookmarkEnd w:id="1146"/>
    </w:p>
    <w:p w14:paraId="09F7E6F3" w14:textId="22A9F8D9" w:rsidR="002B0E5A" w:rsidRPr="00341394" w:rsidRDefault="002B0E5A" w:rsidP="002B0E5A">
      <w:pPr>
        <w:pStyle w:val="LFTBody"/>
        <w:rPr>
          <w:lang w:val="tr-TR"/>
        </w:rPr>
      </w:pPr>
      <w:r w:rsidRPr="00341394">
        <w:rPr>
          <w:lang w:val="tr-TR"/>
        </w:rPr>
        <w:t xml:space="preserve">Atıksu arıtma tesisi </w:t>
      </w:r>
      <w:r w:rsidR="00121F3B">
        <w:rPr>
          <w:lang w:val="tr-TR"/>
        </w:rPr>
        <w:t>2054 yılı (Aşama 3)</w:t>
      </w:r>
      <w:r w:rsidRPr="00341394">
        <w:rPr>
          <w:lang w:val="tr-TR"/>
        </w:rPr>
        <w:t xml:space="preserve"> ihtiyaçları karşılayacak şekilde planlanmış ve tasarlanmıştır</w:t>
      </w:r>
      <w:r w:rsidR="00634116" w:rsidRPr="00341394">
        <w:rPr>
          <w:lang w:val="tr-TR"/>
        </w:rPr>
        <w:t>. Tasarımda dikkate alınan debiler</w:t>
      </w:r>
      <w:r w:rsidR="00121F3B">
        <w:rPr>
          <w:lang w:val="tr-TR"/>
        </w:rPr>
        <w:t>,</w:t>
      </w:r>
      <w:r w:rsidR="00634116" w:rsidRPr="00341394">
        <w:rPr>
          <w:lang w:val="tr-TR"/>
        </w:rPr>
        <w:t xml:space="preserve"> ana üniteler bazında aşağıda özetlenmiştir.</w:t>
      </w:r>
    </w:p>
    <w:p w14:paraId="4199D8BB" w14:textId="78ED9635" w:rsidR="00965D56" w:rsidRPr="00341394" w:rsidRDefault="00965D56" w:rsidP="00F2670E">
      <w:pPr>
        <w:pStyle w:val="LFTBody"/>
        <w:numPr>
          <w:ilvl w:val="0"/>
          <w:numId w:val="19"/>
        </w:numPr>
        <w:rPr>
          <w:lang w:val="tr-TR"/>
        </w:rPr>
      </w:pPr>
      <w:r w:rsidRPr="00341394">
        <w:rPr>
          <w:lang w:val="tr-TR"/>
        </w:rPr>
        <w:t xml:space="preserve">Ön Arıtma Üniteleri (Kaba ızgara, ince ızgara, giriş terfi merkezi, geri debi ölçüm ünitesi, havalandırmalı kum ve yağ tutucular): 2054 hedef yılı </w:t>
      </w:r>
      <w:r w:rsidR="00121F3B">
        <w:rPr>
          <w:lang w:val="tr-TR"/>
        </w:rPr>
        <w:t>maksimum (</w:t>
      </w:r>
      <w:r w:rsidRPr="00341394">
        <w:rPr>
          <w:lang w:val="tr-TR"/>
        </w:rPr>
        <w:t>Q</w:t>
      </w:r>
      <w:r w:rsidRPr="00341394">
        <w:rPr>
          <w:vertAlign w:val="subscript"/>
          <w:lang w:val="tr-TR"/>
        </w:rPr>
        <w:t>WWF</w:t>
      </w:r>
      <w:r w:rsidR="00121F3B">
        <w:rPr>
          <w:lang w:val="tr-TR"/>
        </w:rPr>
        <w:t>) d</w:t>
      </w:r>
      <w:r w:rsidRPr="00341394">
        <w:rPr>
          <w:lang w:val="tr-TR"/>
        </w:rPr>
        <w:t>ebi</w:t>
      </w:r>
      <w:r w:rsidR="00121F3B">
        <w:rPr>
          <w:lang w:val="tr-TR"/>
        </w:rPr>
        <w:t>ye</w:t>
      </w:r>
      <w:r w:rsidRPr="00341394">
        <w:rPr>
          <w:lang w:val="tr-TR"/>
        </w:rPr>
        <w:t xml:space="preserve"> göre tasarlanacak ve inşa edilecektir.</w:t>
      </w:r>
      <w:r w:rsidR="006F2C2A" w:rsidRPr="00341394">
        <w:rPr>
          <w:lang w:val="tr-TR"/>
        </w:rPr>
        <w:t xml:space="preserve"> </w:t>
      </w:r>
    </w:p>
    <w:p w14:paraId="6BD95420" w14:textId="41E201BA" w:rsidR="00965D56" w:rsidRPr="00341394" w:rsidRDefault="00965D56" w:rsidP="00F2670E">
      <w:pPr>
        <w:pStyle w:val="LFTBody"/>
        <w:numPr>
          <w:ilvl w:val="0"/>
          <w:numId w:val="19"/>
        </w:numPr>
        <w:rPr>
          <w:lang w:val="tr-TR"/>
        </w:rPr>
      </w:pPr>
      <w:r w:rsidRPr="00341394">
        <w:rPr>
          <w:lang w:val="tr-TR"/>
        </w:rPr>
        <w:t xml:space="preserve">Anaerobik Biyofosfor Tankları: Yapılan değerlendirmelerde, mevcut atıksu arıtma tesisindeki biyolojik fosfor giderimi (bioP) havuzlarının hacim olarak yetersiz olduğu belirlenmiştir. Bu nedenle, biyolojik fosfor giderimi (bioP) havuzlarının kapasitesinin nihai hedef yılı  proje debisine uygun bir bioP ünitesi tasarlanacaktır. BioP tankları, mevcut ve yeni tesislere hizmet verecek şekilde 2054 hedef yılı </w:t>
      </w:r>
      <w:r w:rsidR="00121F3B">
        <w:rPr>
          <w:lang w:val="tr-TR"/>
        </w:rPr>
        <w:t>tasarım (</w:t>
      </w:r>
      <w:r w:rsidRPr="00341394">
        <w:rPr>
          <w:lang w:val="tr-TR"/>
        </w:rPr>
        <w:t>Q</w:t>
      </w:r>
      <w:r w:rsidRPr="00341394">
        <w:rPr>
          <w:vertAlign w:val="subscript"/>
          <w:lang w:val="tr-TR"/>
        </w:rPr>
        <w:t>DWF</w:t>
      </w:r>
      <w:r w:rsidR="00121F3B">
        <w:rPr>
          <w:lang w:val="tr-TR"/>
        </w:rPr>
        <w:t>)</w:t>
      </w:r>
      <w:r w:rsidRPr="00341394">
        <w:rPr>
          <w:lang w:val="tr-TR"/>
        </w:rPr>
        <w:t xml:space="preserve"> debisine göre tasarlanacak</w:t>
      </w:r>
      <w:r w:rsidR="006F2C2A" w:rsidRPr="00341394">
        <w:rPr>
          <w:lang w:val="tr-TR"/>
        </w:rPr>
        <w:t xml:space="preserve"> ve inşa edilecektir.</w:t>
      </w:r>
    </w:p>
    <w:p w14:paraId="3D89EA8A" w14:textId="3039B4CF" w:rsidR="00965D56" w:rsidRPr="00341394" w:rsidRDefault="00965D56" w:rsidP="00F2670E">
      <w:pPr>
        <w:pStyle w:val="LFTBody"/>
        <w:numPr>
          <w:ilvl w:val="0"/>
          <w:numId w:val="19"/>
        </w:numPr>
        <w:rPr>
          <w:lang w:val="tr-TR"/>
        </w:rPr>
      </w:pPr>
      <w:r w:rsidRPr="00341394">
        <w:rPr>
          <w:lang w:val="tr-TR"/>
        </w:rPr>
        <w:t>Havalandırma Havuzları</w:t>
      </w:r>
      <w:r w:rsidR="006F2C2A" w:rsidRPr="00341394">
        <w:rPr>
          <w:lang w:val="tr-TR"/>
        </w:rPr>
        <w:t>: 2039 yılı ortalama debisi olan 18,000 m</w:t>
      </w:r>
      <w:r w:rsidR="006F2C2A" w:rsidRPr="00341394">
        <w:rPr>
          <w:vertAlign w:val="superscript"/>
          <w:lang w:val="tr-TR"/>
        </w:rPr>
        <w:t>3</w:t>
      </w:r>
      <w:r w:rsidR="00121F3B" w:rsidRPr="00121F3B">
        <w:rPr>
          <w:lang w:val="tr-TR"/>
        </w:rPr>
        <w:t>/gün</w:t>
      </w:r>
      <w:r w:rsidR="006F2C2A" w:rsidRPr="00341394">
        <w:rPr>
          <w:lang w:val="tr-TR"/>
        </w:rPr>
        <w:t>’e göre tasarlanacaktır. Mevcut durumda 12,000 m</w:t>
      </w:r>
      <w:r w:rsidR="006F2C2A" w:rsidRPr="00341394">
        <w:rPr>
          <w:vertAlign w:val="superscript"/>
          <w:lang w:val="tr-TR"/>
        </w:rPr>
        <w:t>3</w:t>
      </w:r>
      <w:r w:rsidR="006F2C2A" w:rsidRPr="00341394">
        <w:rPr>
          <w:lang w:val="tr-TR"/>
        </w:rPr>
        <w:t>/gün’e hizmete eden havalandırma tankları</w:t>
      </w:r>
      <w:r w:rsidR="00121F3B">
        <w:rPr>
          <w:lang w:val="tr-TR"/>
        </w:rPr>
        <w:t>nın mevcut</w:t>
      </w:r>
      <w:r w:rsidR="006F2C2A" w:rsidRPr="00341394">
        <w:rPr>
          <w:lang w:val="tr-TR"/>
        </w:rPr>
        <w:t xml:space="preserve"> olması nedeni ile ilave ihtiyaç olan 6,000 m</w:t>
      </w:r>
      <w:r w:rsidR="006F2C2A" w:rsidRPr="00341394">
        <w:rPr>
          <w:vertAlign w:val="superscript"/>
          <w:lang w:val="tr-TR"/>
        </w:rPr>
        <w:t>3</w:t>
      </w:r>
      <w:r w:rsidR="006F2C2A" w:rsidRPr="00341394">
        <w:rPr>
          <w:lang w:val="tr-TR"/>
        </w:rPr>
        <w:t>/gün’e hizmete eden havalandırma tankı inşa edilecektir.</w:t>
      </w:r>
    </w:p>
    <w:p w14:paraId="4CF2B082" w14:textId="380E8A1B" w:rsidR="006F2C2A" w:rsidRPr="00341394" w:rsidRDefault="006F2C2A" w:rsidP="00F2670E">
      <w:pPr>
        <w:pStyle w:val="LFTBody"/>
        <w:numPr>
          <w:ilvl w:val="0"/>
          <w:numId w:val="19"/>
        </w:numPr>
        <w:rPr>
          <w:lang w:val="tr-TR"/>
        </w:rPr>
      </w:pPr>
      <w:r w:rsidRPr="00341394">
        <w:rPr>
          <w:lang w:val="tr-TR"/>
        </w:rPr>
        <w:t xml:space="preserve">Son Çökeltme Havuzları: 2039 yılı </w:t>
      </w:r>
      <w:r w:rsidR="00121F3B">
        <w:rPr>
          <w:lang w:val="tr-TR"/>
        </w:rPr>
        <w:t>maksimum (</w:t>
      </w:r>
      <w:r w:rsidR="00121F3B" w:rsidRPr="00341394">
        <w:rPr>
          <w:lang w:val="tr-TR"/>
        </w:rPr>
        <w:t>Q</w:t>
      </w:r>
      <w:r w:rsidR="00121F3B" w:rsidRPr="00341394">
        <w:rPr>
          <w:vertAlign w:val="subscript"/>
          <w:lang w:val="tr-TR"/>
        </w:rPr>
        <w:t>WWF</w:t>
      </w:r>
      <w:r w:rsidR="00121F3B">
        <w:rPr>
          <w:lang w:val="tr-TR"/>
        </w:rPr>
        <w:t xml:space="preserve">) </w:t>
      </w:r>
      <w:r w:rsidRPr="00341394">
        <w:rPr>
          <w:lang w:val="tr-TR"/>
        </w:rPr>
        <w:t>debi</w:t>
      </w:r>
      <w:r w:rsidR="00121F3B">
        <w:rPr>
          <w:lang w:val="tr-TR"/>
        </w:rPr>
        <w:t>ye</w:t>
      </w:r>
      <w:r w:rsidRPr="00341394">
        <w:rPr>
          <w:lang w:val="tr-TR"/>
        </w:rPr>
        <w:t xml:space="preserve"> göre tasarlanacaktır. Mevcut durumda güncel Q</w:t>
      </w:r>
      <w:r w:rsidRPr="00341394">
        <w:rPr>
          <w:vertAlign w:val="subscript"/>
          <w:lang w:val="tr-TR"/>
        </w:rPr>
        <w:t xml:space="preserve">WWF </w:t>
      </w:r>
      <w:r w:rsidRPr="00341394">
        <w:rPr>
          <w:lang w:val="tr-TR"/>
        </w:rPr>
        <w:t>debisine hizmet eden son çökeltme havuzları nedeni ile ilave ihtiyaç olan tank inşa edilecektir.</w:t>
      </w:r>
    </w:p>
    <w:p w14:paraId="6FA687D6" w14:textId="55B373CC" w:rsidR="006F2C2A" w:rsidRPr="00341394" w:rsidRDefault="006F2C2A" w:rsidP="00F2670E">
      <w:pPr>
        <w:pStyle w:val="LFTBody"/>
        <w:numPr>
          <w:ilvl w:val="0"/>
          <w:numId w:val="19"/>
        </w:numPr>
        <w:rPr>
          <w:lang w:val="tr-TR"/>
        </w:rPr>
      </w:pPr>
      <w:r w:rsidRPr="00341394">
        <w:rPr>
          <w:lang w:val="tr-TR"/>
        </w:rPr>
        <w:t xml:space="preserve">Debi Dağıtım Üniteleri: 2054 hedef yılı </w:t>
      </w:r>
      <w:r w:rsidR="00121F3B">
        <w:rPr>
          <w:lang w:val="tr-TR"/>
        </w:rPr>
        <w:t>maksimum (</w:t>
      </w:r>
      <w:r w:rsidR="00121F3B" w:rsidRPr="00341394">
        <w:rPr>
          <w:lang w:val="tr-TR"/>
        </w:rPr>
        <w:t>Q</w:t>
      </w:r>
      <w:r w:rsidR="00121F3B" w:rsidRPr="00341394">
        <w:rPr>
          <w:vertAlign w:val="subscript"/>
          <w:lang w:val="tr-TR"/>
        </w:rPr>
        <w:t>WWF</w:t>
      </w:r>
      <w:r w:rsidR="00121F3B">
        <w:rPr>
          <w:lang w:val="tr-TR"/>
        </w:rPr>
        <w:t xml:space="preserve">) </w:t>
      </w:r>
      <w:r w:rsidR="00121F3B" w:rsidRPr="00341394">
        <w:rPr>
          <w:lang w:val="tr-TR"/>
        </w:rPr>
        <w:t>debi</w:t>
      </w:r>
      <w:r w:rsidR="00121F3B">
        <w:rPr>
          <w:lang w:val="tr-TR"/>
        </w:rPr>
        <w:t>ye</w:t>
      </w:r>
      <w:r w:rsidRPr="00341394">
        <w:rPr>
          <w:lang w:val="tr-TR"/>
        </w:rPr>
        <w:t xml:space="preserve"> göre tasarlanacak ve inşa edilecektir.</w:t>
      </w:r>
    </w:p>
    <w:p w14:paraId="5C79DD09" w14:textId="2E314109" w:rsidR="00965D56" w:rsidRPr="00341394" w:rsidRDefault="00965D56" w:rsidP="00965D56">
      <w:pPr>
        <w:pStyle w:val="LFTBody"/>
        <w:rPr>
          <w:lang w:val="tr-TR"/>
        </w:rPr>
      </w:pPr>
      <w:bookmarkStart w:id="1147" w:name="_Hlk194234959"/>
      <w:r w:rsidRPr="00341394">
        <w:rPr>
          <w:lang w:val="tr-TR"/>
        </w:rPr>
        <w:t xml:space="preserve">Proje kapsamında </w:t>
      </w:r>
      <w:r w:rsidR="00634116" w:rsidRPr="00341394">
        <w:rPr>
          <w:lang w:val="tr-TR"/>
        </w:rPr>
        <w:t>AAT</w:t>
      </w:r>
      <w:r w:rsidRPr="00341394" w:rsidDel="004572E0">
        <w:rPr>
          <w:lang w:val="tr-TR"/>
        </w:rPr>
        <w:t xml:space="preserve"> </w:t>
      </w:r>
      <w:r w:rsidRPr="00341394">
        <w:rPr>
          <w:lang w:val="tr-TR"/>
        </w:rPr>
        <w:t>proje bileşenleri aşağıdaki tabloda verilmektedir.</w:t>
      </w:r>
      <w:r w:rsidR="00634116" w:rsidRPr="00341394">
        <w:rPr>
          <w:lang w:val="tr-TR"/>
        </w:rPr>
        <w:t xml:space="preserve"> Tesis bileşenleri, aşağıdaki tabloda aşamalı olarak verilen tasarım gereksinimlerine göre inşa edilecek ve ekipman temini yapılacaktır.</w:t>
      </w:r>
    </w:p>
    <w:p w14:paraId="4A21961C" w14:textId="5965922E" w:rsidR="00965D56" w:rsidRPr="00341394" w:rsidRDefault="00965D56" w:rsidP="00376FB6">
      <w:pPr>
        <w:pStyle w:val="Caption"/>
      </w:pPr>
      <w:bookmarkStart w:id="1148" w:name="_Ref170829416"/>
      <w:bookmarkStart w:id="1149" w:name="_Toc200967683"/>
      <w:r w:rsidRPr="00341394">
        <w:t xml:space="preserve">Tablo </w:t>
      </w:r>
      <w:r w:rsidRPr="00341394">
        <w:fldChar w:fldCharType="begin"/>
      </w:r>
      <w:r w:rsidRPr="00341394">
        <w:instrText xml:space="preserve"> SEQ Tablo \* ARABIC </w:instrText>
      </w:r>
      <w:r w:rsidRPr="00341394">
        <w:fldChar w:fldCharType="separate"/>
      </w:r>
      <w:r w:rsidR="001B04E9">
        <w:t>20</w:t>
      </w:r>
      <w:r w:rsidRPr="00341394">
        <w:fldChar w:fldCharType="end"/>
      </w:r>
      <w:bookmarkEnd w:id="1148"/>
      <w:r w:rsidRPr="00341394" w:rsidDel="004572E0">
        <w:t xml:space="preserve"> </w:t>
      </w:r>
      <w:r w:rsidRPr="00341394">
        <w:t>Erbaa AAT</w:t>
      </w:r>
      <w:r w:rsidRPr="00341394" w:rsidDel="004572E0">
        <w:t xml:space="preserve"> Sistem</w:t>
      </w:r>
      <w:r w:rsidRPr="00341394">
        <w:t xml:space="preserve"> Bileşenleri</w:t>
      </w:r>
      <w:bookmarkEnd w:id="1149"/>
      <w:r w:rsidRPr="00341394">
        <w:t xml:space="preserve"> </w:t>
      </w:r>
      <w:r w:rsidRPr="00341394" w:rsidDel="004572E0">
        <w:t xml:space="preserve"> </w:t>
      </w:r>
    </w:p>
    <w:tbl>
      <w:tblPr>
        <w:tblStyle w:val="TableGrid11"/>
        <w:tblW w:w="9067" w:type="dxa"/>
        <w:tblLook w:val="04A0" w:firstRow="1" w:lastRow="0" w:firstColumn="1" w:lastColumn="0" w:noHBand="0" w:noVBand="1"/>
      </w:tblPr>
      <w:tblGrid>
        <w:gridCol w:w="3740"/>
        <w:gridCol w:w="758"/>
        <w:gridCol w:w="845"/>
        <w:gridCol w:w="442"/>
        <w:gridCol w:w="419"/>
        <w:gridCol w:w="324"/>
        <w:gridCol w:w="320"/>
        <w:gridCol w:w="840"/>
        <w:gridCol w:w="400"/>
        <w:gridCol w:w="979"/>
      </w:tblGrid>
      <w:tr w:rsidR="006F2C2A" w:rsidRPr="00341394" w14:paraId="2F251B76" w14:textId="77777777" w:rsidTr="00B325CF">
        <w:trPr>
          <w:tblHeader/>
        </w:trPr>
        <w:tc>
          <w:tcPr>
            <w:tcW w:w="3741" w:type="dxa"/>
            <w:vMerge w:val="restart"/>
            <w:shd w:val="clear" w:color="auto" w:fill="ACB9CA" w:themeFill="text2" w:themeFillTint="66"/>
            <w:hideMark/>
          </w:tcPr>
          <w:p w14:paraId="058882F9" w14:textId="4336CCD2" w:rsidR="006F2C2A" w:rsidRPr="00341394" w:rsidRDefault="006F2C2A" w:rsidP="006F2C2A">
            <w:pPr>
              <w:pStyle w:val="Tabloii"/>
              <w:rPr>
                <w:b/>
                <w:bCs/>
                <w:lang w:val="tr-TR"/>
              </w:rPr>
            </w:pPr>
            <w:bookmarkStart w:id="1150" w:name="_Hlk194762113"/>
            <w:r w:rsidRPr="00341394">
              <w:rPr>
                <w:b/>
                <w:bCs/>
                <w:lang w:val="tr-TR"/>
              </w:rPr>
              <w:t>AAT üniteleri</w:t>
            </w:r>
          </w:p>
        </w:tc>
        <w:tc>
          <w:tcPr>
            <w:tcW w:w="0" w:type="auto"/>
            <w:gridSpan w:val="2"/>
            <w:shd w:val="clear" w:color="auto" w:fill="ACB9CA" w:themeFill="text2" w:themeFillTint="66"/>
            <w:hideMark/>
          </w:tcPr>
          <w:p w14:paraId="054F3E83" w14:textId="7200707D" w:rsidR="006F2C2A" w:rsidRPr="00341394" w:rsidRDefault="006F2C2A" w:rsidP="00246DA9">
            <w:pPr>
              <w:pStyle w:val="Tabloii"/>
              <w:jc w:val="center"/>
              <w:rPr>
                <w:b/>
                <w:bCs/>
                <w:lang w:val="tr-TR"/>
              </w:rPr>
            </w:pPr>
            <w:r w:rsidRPr="00341394">
              <w:rPr>
                <w:b/>
                <w:bCs/>
                <w:lang w:val="tr-TR"/>
              </w:rPr>
              <w:t>Yapısal Tasarım Debisi</w:t>
            </w:r>
          </w:p>
        </w:tc>
        <w:tc>
          <w:tcPr>
            <w:tcW w:w="1678" w:type="dxa"/>
            <w:gridSpan w:val="4"/>
            <w:shd w:val="clear" w:color="auto" w:fill="ACB9CA" w:themeFill="text2" w:themeFillTint="66"/>
          </w:tcPr>
          <w:p w14:paraId="05FD5249" w14:textId="77777777" w:rsidR="006F2C2A" w:rsidRPr="00341394" w:rsidRDefault="006F2C2A" w:rsidP="006F2C2A">
            <w:pPr>
              <w:spacing w:before="60" w:after="60" w:line="240" w:lineRule="auto"/>
              <w:jc w:val="center"/>
              <w:rPr>
                <w:rFonts w:eastAsiaTheme="minorEastAsia"/>
                <w:b/>
                <w:bCs/>
                <w:sz w:val="20"/>
                <w:lang w:val="tr-TR"/>
              </w:rPr>
            </w:pPr>
            <w:r w:rsidRPr="00341394">
              <w:rPr>
                <w:rFonts w:eastAsiaTheme="minorEastAsia"/>
                <w:b/>
                <w:bCs/>
                <w:sz w:val="20"/>
                <w:lang w:val="tr-TR"/>
              </w:rPr>
              <w:t>2.Aşama</w:t>
            </w:r>
          </w:p>
          <w:p w14:paraId="37A6E5D2" w14:textId="2DB4A3D1" w:rsidR="006F2C2A" w:rsidRPr="00341394" w:rsidRDefault="006F2C2A" w:rsidP="006F2C2A">
            <w:pPr>
              <w:spacing w:before="60" w:after="60" w:line="240" w:lineRule="auto"/>
              <w:jc w:val="center"/>
              <w:rPr>
                <w:b/>
                <w:bCs/>
                <w:lang w:val="tr-TR"/>
              </w:rPr>
            </w:pPr>
            <w:r w:rsidRPr="00341394">
              <w:rPr>
                <w:b/>
                <w:bCs/>
                <w:lang w:val="tr-TR"/>
              </w:rPr>
              <w:t>2039</w:t>
            </w:r>
          </w:p>
        </w:tc>
        <w:tc>
          <w:tcPr>
            <w:tcW w:w="1817" w:type="dxa"/>
            <w:gridSpan w:val="3"/>
            <w:shd w:val="clear" w:color="auto" w:fill="ACB9CA" w:themeFill="text2" w:themeFillTint="66"/>
          </w:tcPr>
          <w:p w14:paraId="2A24422C" w14:textId="77777777" w:rsidR="006F2C2A" w:rsidRPr="00341394" w:rsidRDefault="006F2C2A" w:rsidP="006F2C2A">
            <w:pPr>
              <w:spacing w:before="60" w:after="60" w:line="240" w:lineRule="auto"/>
              <w:jc w:val="center"/>
              <w:rPr>
                <w:rFonts w:eastAsiaTheme="minorEastAsia"/>
                <w:b/>
                <w:bCs/>
                <w:sz w:val="20"/>
                <w:lang w:val="tr-TR"/>
              </w:rPr>
            </w:pPr>
            <w:r w:rsidRPr="00341394">
              <w:rPr>
                <w:rFonts w:eastAsiaTheme="minorEastAsia"/>
                <w:b/>
                <w:bCs/>
                <w:sz w:val="20"/>
                <w:lang w:val="tr-TR"/>
              </w:rPr>
              <w:t>3.Aşama</w:t>
            </w:r>
          </w:p>
          <w:p w14:paraId="4C1DD299" w14:textId="0E0D2A81" w:rsidR="006F2C2A" w:rsidRPr="00341394" w:rsidRDefault="006F2C2A" w:rsidP="006F2C2A">
            <w:pPr>
              <w:spacing w:before="60" w:after="60" w:line="240" w:lineRule="auto"/>
              <w:jc w:val="center"/>
              <w:rPr>
                <w:b/>
                <w:bCs/>
                <w:lang w:val="tr-TR"/>
              </w:rPr>
            </w:pPr>
            <w:r w:rsidRPr="00341394">
              <w:rPr>
                <w:b/>
                <w:bCs/>
                <w:lang w:val="tr-TR"/>
              </w:rPr>
              <w:t>2054</w:t>
            </w:r>
          </w:p>
        </w:tc>
      </w:tr>
      <w:tr w:rsidR="006F2C2A" w:rsidRPr="00341394" w14:paraId="39BCD523" w14:textId="77777777" w:rsidTr="00B325CF">
        <w:trPr>
          <w:tblHeader/>
        </w:trPr>
        <w:tc>
          <w:tcPr>
            <w:tcW w:w="3741" w:type="dxa"/>
            <w:vMerge/>
            <w:shd w:val="clear" w:color="auto" w:fill="ACB9CA" w:themeFill="text2" w:themeFillTint="66"/>
          </w:tcPr>
          <w:p w14:paraId="3437CB49" w14:textId="77777777" w:rsidR="006F2C2A" w:rsidRPr="00341394" w:rsidRDefault="006F2C2A" w:rsidP="006F2C2A">
            <w:pPr>
              <w:pStyle w:val="Tabloii"/>
              <w:rPr>
                <w:b/>
                <w:bCs/>
                <w:lang w:val="tr-TR"/>
              </w:rPr>
            </w:pPr>
          </w:p>
        </w:tc>
        <w:tc>
          <w:tcPr>
            <w:tcW w:w="0" w:type="auto"/>
            <w:gridSpan w:val="2"/>
            <w:shd w:val="clear" w:color="auto" w:fill="ACB9CA" w:themeFill="text2" w:themeFillTint="66"/>
          </w:tcPr>
          <w:p w14:paraId="5B7E8563" w14:textId="54F6B462" w:rsidR="006F2C2A" w:rsidRPr="00341394" w:rsidRDefault="006F2C2A" w:rsidP="00246DA9">
            <w:pPr>
              <w:pStyle w:val="Tabloii"/>
              <w:jc w:val="center"/>
              <w:rPr>
                <w:b/>
                <w:bCs/>
                <w:lang w:val="tr-TR"/>
              </w:rPr>
            </w:pPr>
            <w:r w:rsidRPr="00341394">
              <w:rPr>
                <w:b/>
                <w:bCs/>
                <w:lang w:val="tr-TR"/>
              </w:rPr>
              <w:t>m³/sa</w:t>
            </w:r>
          </w:p>
        </w:tc>
        <w:tc>
          <w:tcPr>
            <w:tcW w:w="0" w:type="auto"/>
            <w:gridSpan w:val="2"/>
            <w:shd w:val="clear" w:color="auto" w:fill="ACB9CA" w:themeFill="text2" w:themeFillTint="66"/>
          </w:tcPr>
          <w:p w14:paraId="1FD006F3" w14:textId="3B032CD6" w:rsidR="006F2C2A" w:rsidRPr="00341394" w:rsidRDefault="006F2C2A" w:rsidP="00246DA9">
            <w:pPr>
              <w:pStyle w:val="Tabloii"/>
              <w:jc w:val="center"/>
              <w:rPr>
                <w:b/>
                <w:bCs/>
                <w:lang w:val="tr-TR"/>
              </w:rPr>
            </w:pPr>
            <w:r w:rsidRPr="00341394">
              <w:rPr>
                <w:rFonts w:ascii="Segoe UI" w:hAnsi="Segoe UI" w:cs="Segoe UI"/>
                <w:b/>
                <w:sz w:val="22"/>
                <w:szCs w:val="22"/>
                <w:lang w:val="tr-TR"/>
              </w:rPr>
              <w:t>İnşaat</w:t>
            </w:r>
          </w:p>
        </w:tc>
        <w:tc>
          <w:tcPr>
            <w:tcW w:w="840" w:type="dxa"/>
            <w:gridSpan w:val="2"/>
            <w:shd w:val="clear" w:color="auto" w:fill="ACB9CA" w:themeFill="text2" w:themeFillTint="66"/>
          </w:tcPr>
          <w:p w14:paraId="0AA765E8" w14:textId="3B6D871C" w:rsidR="006F2C2A" w:rsidRPr="00341394" w:rsidRDefault="006F2C2A" w:rsidP="00246DA9">
            <w:pPr>
              <w:pStyle w:val="Tabloii"/>
              <w:jc w:val="center"/>
              <w:rPr>
                <w:b/>
                <w:bCs/>
                <w:lang w:val="tr-TR"/>
              </w:rPr>
            </w:pPr>
            <w:r w:rsidRPr="00341394">
              <w:rPr>
                <w:rFonts w:ascii="Segoe UI" w:hAnsi="Segoe UI" w:cs="Segoe UI"/>
                <w:b/>
                <w:sz w:val="22"/>
                <w:szCs w:val="22"/>
                <w:lang w:val="tr-TR"/>
              </w:rPr>
              <w:t>ME</w:t>
            </w:r>
          </w:p>
        </w:tc>
        <w:tc>
          <w:tcPr>
            <w:tcW w:w="0" w:type="auto"/>
            <w:gridSpan w:val="2"/>
            <w:shd w:val="clear" w:color="auto" w:fill="ACB9CA" w:themeFill="text2" w:themeFillTint="66"/>
          </w:tcPr>
          <w:p w14:paraId="52FD2FA6" w14:textId="36116662" w:rsidR="006F2C2A" w:rsidRPr="00341394" w:rsidRDefault="006F2C2A" w:rsidP="00246DA9">
            <w:pPr>
              <w:pStyle w:val="Tabloii"/>
              <w:jc w:val="center"/>
              <w:rPr>
                <w:b/>
                <w:bCs/>
                <w:lang w:val="tr-TR"/>
              </w:rPr>
            </w:pPr>
            <w:r w:rsidRPr="00341394">
              <w:rPr>
                <w:rFonts w:ascii="Segoe UI" w:hAnsi="Segoe UI" w:cs="Segoe UI"/>
                <w:b/>
                <w:sz w:val="22"/>
                <w:szCs w:val="22"/>
                <w:lang w:val="tr-TR"/>
              </w:rPr>
              <w:t>İnşaat</w:t>
            </w:r>
          </w:p>
        </w:tc>
        <w:tc>
          <w:tcPr>
            <w:tcW w:w="979" w:type="dxa"/>
            <w:shd w:val="clear" w:color="auto" w:fill="ACB9CA" w:themeFill="text2" w:themeFillTint="66"/>
          </w:tcPr>
          <w:p w14:paraId="5619E040" w14:textId="6C668A05" w:rsidR="006F2C2A" w:rsidRPr="00341394" w:rsidRDefault="006F2C2A" w:rsidP="00246DA9">
            <w:pPr>
              <w:pStyle w:val="Tabloii"/>
              <w:jc w:val="center"/>
              <w:rPr>
                <w:b/>
                <w:bCs/>
                <w:lang w:val="tr-TR"/>
              </w:rPr>
            </w:pPr>
            <w:r w:rsidRPr="00341394">
              <w:rPr>
                <w:rFonts w:ascii="Segoe UI" w:hAnsi="Segoe UI" w:cs="Segoe UI"/>
                <w:b/>
                <w:sz w:val="22"/>
                <w:szCs w:val="22"/>
                <w:lang w:val="tr-TR"/>
              </w:rPr>
              <w:t>ME</w:t>
            </w:r>
          </w:p>
        </w:tc>
      </w:tr>
      <w:tr w:rsidR="00246DA9" w:rsidRPr="00341394" w14:paraId="64676B73" w14:textId="77777777" w:rsidTr="00B325CF">
        <w:tc>
          <w:tcPr>
            <w:tcW w:w="3741" w:type="dxa"/>
            <w:vAlign w:val="center"/>
            <w:hideMark/>
          </w:tcPr>
          <w:p w14:paraId="3D9B5C94" w14:textId="712640FA" w:rsidR="006F2C2A" w:rsidRPr="00341394" w:rsidRDefault="006F2C2A" w:rsidP="00B92619">
            <w:pPr>
              <w:pStyle w:val="Tabloii"/>
              <w:rPr>
                <w:lang w:val="tr-TR"/>
              </w:rPr>
            </w:pPr>
            <w:r w:rsidRPr="00341394">
              <w:rPr>
                <w:lang w:val="tr-TR"/>
              </w:rPr>
              <w:t>Giriş Yapısı- By pass kanalı</w:t>
            </w:r>
          </w:p>
        </w:tc>
        <w:tc>
          <w:tcPr>
            <w:tcW w:w="0" w:type="auto"/>
            <w:gridSpan w:val="2"/>
            <w:vAlign w:val="center"/>
            <w:hideMark/>
          </w:tcPr>
          <w:p w14:paraId="5D78EDE1" w14:textId="28A5E40D" w:rsidR="006F2C2A" w:rsidRPr="00341394" w:rsidRDefault="00121F3B" w:rsidP="006F2C2A">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2D48960D" w14:textId="77777777" w:rsidR="006F2C2A" w:rsidRPr="00341394" w:rsidRDefault="006F2C2A" w:rsidP="00B92619">
            <w:pPr>
              <w:pStyle w:val="Tabloii"/>
              <w:rPr>
                <w:lang w:val="tr-TR"/>
              </w:rPr>
            </w:pPr>
          </w:p>
        </w:tc>
        <w:tc>
          <w:tcPr>
            <w:tcW w:w="840" w:type="dxa"/>
            <w:gridSpan w:val="2"/>
            <w:vAlign w:val="center"/>
          </w:tcPr>
          <w:p w14:paraId="521EFE69" w14:textId="35D0FB61" w:rsidR="006F2C2A" w:rsidRPr="00341394" w:rsidRDefault="006F2C2A" w:rsidP="00B92619">
            <w:pPr>
              <w:pStyle w:val="Tabloii"/>
              <w:rPr>
                <w:lang w:val="tr-TR"/>
              </w:rPr>
            </w:pPr>
          </w:p>
        </w:tc>
        <w:tc>
          <w:tcPr>
            <w:tcW w:w="0" w:type="auto"/>
            <w:gridSpan w:val="2"/>
            <w:shd w:val="clear" w:color="auto" w:fill="F2F2F2" w:themeFill="background1" w:themeFillShade="F2"/>
            <w:vAlign w:val="center"/>
          </w:tcPr>
          <w:p w14:paraId="4B9FACCF" w14:textId="508CE295" w:rsidR="006F2C2A" w:rsidRPr="00341394" w:rsidRDefault="00246DA9" w:rsidP="00246DA9">
            <w:pPr>
              <w:pStyle w:val="Tabloii"/>
              <w:jc w:val="center"/>
              <w:rPr>
                <w:b/>
                <w:bCs/>
                <w:sz w:val="24"/>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034AB752" w14:textId="0552015B" w:rsidR="006F2C2A"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r>
      <w:tr w:rsidR="00246DA9" w:rsidRPr="00341394" w14:paraId="079C0037" w14:textId="77777777" w:rsidTr="00B325CF">
        <w:tc>
          <w:tcPr>
            <w:tcW w:w="3741" w:type="dxa"/>
            <w:vAlign w:val="center"/>
          </w:tcPr>
          <w:p w14:paraId="43443011" w14:textId="7F2A8B6E" w:rsidR="00246DA9" w:rsidRPr="00341394" w:rsidRDefault="008F3FDA" w:rsidP="00246DA9">
            <w:pPr>
              <w:pStyle w:val="Tabloii"/>
              <w:rPr>
                <w:lang w:val="tr-TR"/>
              </w:rPr>
            </w:pPr>
            <w:r>
              <w:rPr>
                <w:lang w:val="tr-TR"/>
              </w:rPr>
              <w:t xml:space="preserve">Giriş yapısı </w:t>
            </w:r>
            <w:r w:rsidR="00246DA9" w:rsidRPr="00341394">
              <w:rPr>
                <w:lang w:val="tr-TR"/>
              </w:rPr>
              <w:t>Numune Alma</w:t>
            </w:r>
            <w:r>
              <w:rPr>
                <w:lang w:val="tr-TR"/>
              </w:rPr>
              <w:t>,</w:t>
            </w:r>
            <w:r w:rsidR="00246DA9" w:rsidRPr="00341394">
              <w:rPr>
                <w:lang w:val="tr-TR"/>
              </w:rPr>
              <w:t xml:space="preserve"> </w:t>
            </w:r>
            <w:r>
              <w:rPr>
                <w:lang w:val="tr-TR"/>
              </w:rPr>
              <w:t>Giriş</w:t>
            </w:r>
            <w:r w:rsidR="00246DA9" w:rsidRPr="00341394">
              <w:rPr>
                <w:lang w:val="tr-TR"/>
              </w:rPr>
              <w:t>ve Taşma Debisi Ölçümü</w:t>
            </w:r>
          </w:p>
        </w:tc>
        <w:tc>
          <w:tcPr>
            <w:tcW w:w="0" w:type="auto"/>
            <w:gridSpan w:val="2"/>
            <w:vAlign w:val="center"/>
          </w:tcPr>
          <w:p w14:paraId="29F4E587" w14:textId="1E33EA75" w:rsidR="00246DA9" w:rsidRPr="00341394" w:rsidRDefault="00246DA9" w:rsidP="00246DA9">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33162E5B" w14:textId="77777777" w:rsidR="00246DA9" w:rsidRPr="00341394" w:rsidRDefault="00246DA9" w:rsidP="00246DA9">
            <w:pPr>
              <w:pStyle w:val="Tabloii"/>
              <w:rPr>
                <w:lang w:val="tr-TR"/>
              </w:rPr>
            </w:pPr>
          </w:p>
        </w:tc>
        <w:tc>
          <w:tcPr>
            <w:tcW w:w="840" w:type="dxa"/>
            <w:gridSpan w:val="2"/>
            <w:vAlign w:val="center"/>
          </w:tcPr>
          <w:p w14:paraId="74FD2961" w14:textId="77777777" w:rsidR="00246DA9" w:rsidRPr="00341394" w:rsidRDefault="00246DA9" w:rsidP="00246DA9">
            <w:pPr>
              <w:pStyle w:val="Tabloii"/>
              <w:rPr>
                <w:lang w:val="tr-TR"/>
              </w:rPr>
            </w:pPr>
          </w:p>
        </w:tc>
        <w:tc>
          <w:tcPr>
            <w:tcW w:w="0" w:type="auto"/>
            <w:gridSpan w:val="2"/>
            <w:shd w:val="clear" w:color="auto" w:fill="F2F2F2" w:themeFill="background1" w:themeFillShade="F2"/>
            <w:vAlign w:val="center"/>
          </w:tcPr>
          <w:p w14:paraId="2F2963A7" w14:textId="57EDDE6F" w:rsidR="00246DA9" w:rsidRPr="00341394" w:rsidRDefault="00246DA9" w:rsidP="00246DA9">
            <w:pPr>
              <w:pStyle w:val="Tabloii"/>
              <w:jc w:val="center"/>
              <w:rPr>
                <w:rFonts w:ascii="Segoe UI" w:hAnsi="Segoe UI" w:cs="Segoe UI"/>
                <w:b/>
                <w:bCs/>
                <w:sz w:val="24"/>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61E0C96B" w14:textId="5B7B356B" w:rsidR="00246DA9" w:rsidRPr="00341394" w:rsidRDefault="00246DA9" w:rsidP="00246DA9">
            <w:pPr>
              <w:pStyle w:val="Tabloii"/>
              <w:jc w:val="center"/>
              <w:rPr>
                <w:rFonts w:ascii="Segoe UI" w:hAnsi="Segoe UI" w:cs="Segoe UI"/>
                <w:b/>
                <w:bCs/>
                <w:sz w:val="24"/>
                <w:lang w:val="tr-TR"/>
              </w:rPr>
            </w:pPr>
            <w:r w:rsidRPr="00341394">
              <w:rPr>
                <w:rFonts w:ascii="Segoe UI" w:hAnsi="Segoe UI" w:cs="Segoe UI"/>
                <w:b/>
                <w:bCs/>
                <w:sz w:val="24"/>
                <w:lang w:val="tr-TR"/>
              </w:rPr>
              <w:sym w:font="Wingdings 2" w:char="F050"/>
            </w:r>
          </w:p>
        </w:tc>
      </w:tr>
      <w:tr w:rsidR="00246DA9" w:rsidRPr="00341394" w14:paraId="38C47AFC" w14:textId="77777777" w:rsidTr="00B325CF">
        <w:tc>
          <w:tcPr>
            <w:tcW w:w="3741" w:type="dxa"/>
            <w:vAlign w:val="center"/>
          </w:tcPr>
          <w:p w14:paraId="555FD472" w14:textId="48A659F8" w:rsidR="00246DA9" w:rsidRPr="00341394" w:rsidRDefault="00246DA9" w:rsidP="00246DA9">
            <w:pPr>
              <w:pStyle w:val="Tabloii"/>
              <w:rPr>
                <w:lang w:val="tr-TR"/>
              </w:rPr>
            </w:pPr>
            <w:r w:rsidRPr="00341394">
              <w:rPr>
                <w:lang w:val="tr-TR"/>
              </w:rPr>
              <w:t>Kaba ızgara</w:t>
            </w:r>
          </w:p>
        </w:tc>
        <w:tc>
          <w:tcPr>
            <w:tcW w:w="0" w:type="auto"/>
            <w:gridSpan w:val="2"/>
            <w:vAlign w:val="center"/>
          </w:tcPr>
          <w:p w14:paraId="5B79878A" w14:textId="48B648C5" w:rsidR="00246DA9" w:rsidRPr="00341394" w:rsidRDefault="00246DA9" w:rsidP="00246DA9">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2D27EEC9" w14:textId="77777777" w:rsidR="00246DA9" w:rsidRPr="00341394" w:rsidRDefault="00246DA9" w:rsidP="00246DA9">
            <w:pPr>
              <w:pStyle w:val="Tabloii"/>
              <w:rPr>
                <w:lang w:val="tr-TR"/>
              </w:rPr>
            </w:pPr>
          </w:p>
        </w:tc>
        <w:tc>
          <w:tcPr>
            <w:tcW w:w="840" w:type="dxa"/>
            <w:gridSpan w:val="2"/>
            <w:vAlign w:val="center"/>
          </w:tcPr>
          <w:p w14:paraId="11267D5E" w14:textId="54B13415" w:rsidR="00246DA9" w:rsidRPr="00341394" w:rsidRDefault="00246DA9" w:rsidP="00246DA9">
            <w:pPr>
              <w:pStyle w:val="Tabloii"/>
              <w:rPr>
                <w:lang w:val="tr-TR"/>
              </w:rPr>
            </w:pPr>
          </w:p>
        </w:tc>
        <w:tc>
          <w:tcPr>
            <w:tcW w:w="0" w:type="auto"/>
            <w:gridSpan w:val="2"/>
            <w:shd w:val="clear" w:color="auto" w:fill="F2F2F2" w:themeFill="background1" w:themeFillShade="F2"/>
            <w:vAlign w:val="center"/>
          </w:tcPr>
          <w:p w14:paraId="15554A95" w14:textId="59973196"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6051AF71" w14:textId="18562FF2"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r>
      <w:tr w:rsidR="00246DA9" w:rsidRPr="00341394" w14:paraId="44C0A887" w14:textId="77777777" w:rsidTr="00B325CF">
        <w:tc>
          <w:tcPr>
            <w:tcW w:w="3741" w:type="dxa"/>
            <w:vAlign w:val="center"/>
          </w:tcPr>
          <w:p w14:paraId="5082D4CB" w14:textId="47896B96" w:rsidR="00246DA9" w:rsidRPr="00341394" w:rsidRDefault="00246DA9" w:rsidP="00246DA9">
            <w:pPr>
              <w:pStyle w:val="Tabloii"/>
              <w:rPr>
                <w:lang w:val="tr-TR"/>
              </w:rPr>
            </w:pPr>
            <w:r w:rsidRPr="00341394">
              <w:rPr>
                <w:lang w:val="tr-TR"/>
              </w:rPr>
              <w:t>Ince ızgara</w:t>
            </w:r>
          </w:p>
        </w:tc>
        <w:tc>
          <w:tcPr>
            <w:tcW w:w="0" w:type="auto"/>
            <w:gridSpan w:val="2"/>
            <w:vAlign w:val="center"/>
          </w:tcPr>
          <w:p w14:paraId="60F0DEAB" w14:textId="1412853C" w:rsidR="00246DA9" w:rsidRPr="00341394" w:rsidRDefault="00246DA9" w:rsidP="00246DA9">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57263395" w14:textId="77777777" w:rsidR="00246DA9" w:rsidRPr="00341394" w:rsidRDefault="00246DA9" w:rsidP="00246DA9">
            <w:pPr>
              <w:pStyle w:val="Tabloii"/>
              <w:rPr>
                <w:lang w:val="tr-TR"/>
              </w:rPr>
            </w:pPr>
          </w:p>
        </w:tc>
        <w:tc>
          <w:tcPr>
            <w:tcW w:w="840" w:type="dxa"/>
            <w:gridSpan w:val="2"/>
            <w:vAlign w:val="center"/>
          </w:tcPr>
          <w:p w14:paraId="13E90246" w14:textId="700050BC" w:rsidR="00246DA9" w:rsidRPr="00341394" w:rsidRDefault="00246DA9" w:rsidP="00246DA9">
            <w:pPr>
              <w:pStyle w:val="Tabloii"/>
              <w:rPr>
                <w:lang w:val="tr-TR"/>
              </w:rPr>
            </w:pPr>
          </w:p>
        </w:tc>
        <w:tc>
          <w:tcPr>
            <w:tcW w:w="0" w:type="auto"/>
            <w:gridSpan w:val="2"/>
            <w:shd w:val="clear" w:color="auto" w:fill="F2F2F2" w:themeFill="background1" w:themeFillShade="F2"/>
            <w:vAlign w:val="center"/>
          </w:tcPr>
          <w:p w14:paraId="172A74DD" w14:textId="3D7A1255"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139B3804" w14:textId="0F1E224B"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r>
      <w:tr w:rsidR="00246DA9" w:rsidRPr="00341394" w14:paraId="4A4A5248" w14:textId="77777777" w:rsidTr="00B325CF">
        <w:tc>
          <w:tcPr>
            <w:tcW w:w="3741" w:type="dxa"/>
            <w:vAlign w:val="center"/>
          </w:tcPr>
          <w:p w14:paraId="69F392C8" w14:textId="00F7C7D2" w:rsidR="00246DA9" w:rsidRPr="00341394" w:rsidRDefault="00246DA9" w:rsidP="00246DA9">
            <w:pPr>
              <w:pStyle w:val="Tabloii"/>
              <w:rPr>
                <w:lang w:val="tr-TR"/>
              </w:rPr>
            </w:pPr>
            <w:r w:rsidRPr="00341394">
              <w:rPr>
                <w:lang w:val="tr-TR"/>
              </w:rPr>
              <w:t>Giriş Pompa İstasyonu</w:t>
            </w:r>
          </w:p>
        </w:tc>
        <w:tc>
          <w:tcPr>
            <w:tcW w:w="0" w:type="auto"/>
            <w:gridSpan w:val="2"/>
            <w:vAlign w:val="center"/>
          </w:tcPr>
          <w:p w14:paraId="4B60D68A" w14:textId="258E1635" w:rsidR="00246DA9" w:rsidRPr="00341394" w:rsidRDefault="00246DA9" w:rsidP="00246DA9">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5E495462" w14:textId="77777777" w:rsidR="00246DA9" w:rsidRPr="00341394" w:rsidRDefault="00246DA9" w:rsidP="00246DA9">
            <w:pPr>
              <w:pStyle w:val="Tabloii"/>
              <w:rPr>
                <w:lang w:val="tr-TR"/>
              </w:rPr>
            </w:pPr>
          </w:p>
        </w:tc>
        <w:tc>
          <w:tcPr>
            <w:tcW w:w="840" w:type="dxa"/>
            <w:gridSpan w:val="2"/>
            <w:shd w:val="clear" w:color="auto" w:fill="F2F2F2" w:themeFill="background1" w:themeFillShade="F2"/>
            <w:vAlign w:val="center"/>
          </w:tcPr>
          <w:p w14:paraId="08D28759" w14:textId="4891F29B"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c>
          <w:tcPr>
            <w:tcW w:w="0" w:type="auto"/>
            <w:gridSpan w:val="2"/>
            <w:shd w:val="clear" w:color="auto" w:fill="F2F2F2" w:themeFill="background1" w:themeFillShade="F2"/>
            <w:vAlign w:val="center"/>
          </w:tcPr>
          <w:p w14:paraId="5D047D8B" w14:textId="121661CE"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c>
          <w:tcPr>
            <w:tcW w:w="979" w:type="dxa"/>
            <w:vAlign w:val="center"/>
          </w:tcPr>
          <w:p w14:paraId="5D135901" w14:textId="330B037F" w:rsidR="00246DA9" w:rsidRPr="00341394" w:rsidRDefault="00246DA9" w:rsidP="00246DA9">
            <w:pPr>
              <w:pStyle w:val="Tabloii"/>
              <w:jc w:val="center"/>
              <w:rPr>
                <w:lang w:val="tr-TR"/>
              </w:rPr>
            </w:pPr>
          </w:p>
        </w:tc>
      </w:tr>
      <w:tr w:rsidR="00246DA9" w:rsidRPr="00341394" w14:paraId="2AD68784" w14:textId="77777777" w:rsidTr="00B325CF">
        <w:tc>
          <w:tcPr>
            <w:tcW w:w="3741" w:type="dxa"/>
            <w:vAlign w:val="center"/>
          </w:tcPr>
          <w:p w14:paraId="2FD36B71" w14:textId="77926B83" w:rsidR="00246DA9" w:rsidRPr="00341394" w:rsidRDefault="00246DA9" w:rsidP="00246DA9">
            <w:pPr>
              <w:pStyle w:val="Tabloii"/>
              <w:rPr>
                <w:lang w:val="tr-TR"/>
              </w:rPr>
            </w:pPr>
            <w:r w:rsidRPr="00341394">
              <w:rPr>
                <w:lang w:val="tr-TR"/>
              </w:rPr>
              <w:lastRenderedPageBreak/>
              <w:t xml:space="preserve">Havalandırmalı </w:t>
            </w:r>
            <w:r w:rsidR="00634116" w:rsidRPr="00341394">
              <w:rPr>
                <w:lang w:val="tr-TR"/>
              </w:rPr>
              <w:t>K</w:t>
            </w:r>
            <w:r w:rsidRPr="00341394">
              <w:rPr>
                <w:lang w:val="tr-TR"/>
              </w:rPr>
              <w:t xml:space="preserve">um ve </w:t>
            </w:r>
            <w:r w:rsidR="00634116" w:rsidRPr="00341394">
              <w:rPr>
                <w:lang w:val="tr-TR"/>
              </w:rPr>
              <w:t>Y</w:t>
            </w:r>
            <w:r w:rsidRPr="00341394">
              <w:rPr>
                <w:lang w:val="tr-TR"/>
              </w:rPr>
              <w:t xml:space="preserve">ağ </w:t>
            </w:r>
            <w:r w:rsidR="00634116" w:rsidRPr="00341394">
              <w:rPr>
                <w:lang w:val="tr-TR"/>
              </w:rPr>
              <w:t>T</w:t>
            </w:r>
            <w:r w:rsidRPr="00341394">
              <w:rPr>
                <w:lang w:val="tr-TR"/>
              </w:rPr>
              <w:t>utucu</w:t>
            </w:r>
            <w:r w:rsidR="00634116" w:rsidRPr="00341394">
              <w:rPr>
                <w:lang w:val="tr-TR"/>
              </w:rPr>
              <w:t xml:space="preserve"> Ünitesi</w:t>
            </w:r>
          </w:p>
        </w:tc>
        <w:tc>
          <w:tcPr>
            <w:tcW w:w="0" w:type="auto"/>
            <w:gridSpan w:val="2"/>
            <w:vAlign w:val="center"/>
          </w:tcPr>
          <w:p w14:paraId="58EDE4A7" w14:textId="56F6A6B3" w:rsidR="00246DA9" w:rsidRPr="00341394" w:rsidRDefault="00246DA9" w:rsidP="00246DA9">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7E2A3EC4" w14:textId="77777777" w:rsidR="00246DA9" w:rsidRPr="00341394" w:rsidRDefault="00246DA9" w:rsidP="00246DA9">
            <w:pPr>
              <w:pStyle w:val="Tabloii"/>
              <w:rPr>
                <w:lang w:val="tr-TR"/>
              </w:rPr>
            </w:pPr>
          </w:p>
        </w:tc>
        <w:tc>
          <w:tcPr>
            <w:tcW w:w="840" w:type="dxa"/>
            <w:gridSpan w:val="2"/>
            <w:vAlign w:val="center"/>
          </w:tcPr>
          <w:p w14:paraId="4893041F" w14:textId="7433B16B" w:rsidR="00246DA9" w:rsidRPr="00341394" w:rsidRDefault="00246DA9" w:rsidP="00246DA9">
            <w:pPr>
              <w:pStyle w:val="Tabloii"/>
              <w:rPr>
                <w:lang w:val="tr-TR"/>
              </w:rPr>
            </w:pPr>
          </w:p>
        </w:tc>
        <w:tc>
          <w:tcPr>
            <w:tcW w:w="0" w:type="auto"/>
            <w:gridSpan w:val="2"/>
            <w:shd w:val="clear" w:color="auto" w:fill="F2F2F2" w:themeFill="background1" w:themeFillShade="F2"/>
            <w:vAlign w:val="center"/>
          </w:tcPr>
          <w:p w14:paraId="52E5E86D" w14:textId="61BDBC41"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3969CC7C" w14:textId="46EBE759" w:rsidR="00246DA9" w:rsidRPr="00341394" w:rsidRDefault="00246DA9" w:rsidP="00246DA9">
            <w:pPr>
              <w:pStyle w:val="Tabloii"/>
              <w:jc w:val="center"/>
              <w:rPr>
                <w:lang w:val="tr-TR"/>
              </w:rPr>
            </w:pPr>
            <w:r w:rsidRPr="00341394">
              <w:rPr>
                <w:rFonts w:ascii="Segoe UI" w:hAnsi="Segoe UI" w:cs="Segoe UI"/>
                <w:b/>
                <w:bCs/>
                <w:sz w:val="24"/>
                <w:lang w:val="tr-TR"/>
              </w:rPr>
              <w:sym w:font="Wingdings 2" w:char="F050"/>
            </w:r>
          </w:p>
        </w:tc>
      </w:tr>
      <w:tr w:rsidR="00634116" w:rsidRPr="00341394" w14:paraId="4B7B375C" w14:textId="77777777" w:rsidTr="00B325CF">
        <w:tc>
          <w:tcPr>
            <w:tcW w:w="3741" w:type="dxa"/>
            <w:vAlign w:val="center"/>
          </w:tcPr>
          <w:p w14:paraId="6AEC7E2D" w14:textId="35E6AF98" w:rsidR="00634116" w:rsidRPr="00341394" w:rsidRDefault="00634116" w:rsidP="00634116">
            <w:pPr>
              <w:pStyle w:val="Tabloii"/>
              <w:rPr>
                <w:lang w:val="tr-TR"/>
              </w:rPr>
            </w:pPr>
            <w:r w:rsidRPr="00341394">
              <w:rPr>
                <w:lang w:val="tr-TR"/>
              </w:rPr>
              <w:t>Havalandırmalı Kum ve Yağ Tutucu Ünitesi Blowerları</w:t>
            </w:r>
          </w:p>
        </w:tc>
        <w:tc>
          <w:tcPr>
            <w:tcW w:w="0" w:type="auto"/>
            <w:gridSpan w:val="2"/>
            <w:vAlign w:val="center"/>
          </w:tcPr>
          <w:p w14:paraId="0DB17D6F" w14:textId="4F660AC0" w:rsidR="00634116" w:rsidRPr="00341394" w:rsidRDefault="00634116" w:rsidP="00634116">
            <w:pPr>
              <w:pStyle w:val="Tabloii"/>
              <w:ind w:left="57"/>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6D25D32E" w14:textId="77777777" w:rsidR="00634116" w:rsidRPr="00341394" w:rsidRDefault="00634116" w:rsidP="00634116">
            <w:pPr>
              <w:pStyle w:val="Tabloii"/>
              <w:rPr>
                <w:lang w:val="tr-TR"/>
              </w:rPr>
            </w:pPr>
          </w:p>
        </w:tc>
        <w:tc>
          <w:tcPr>
            <w:tcW w:w="840" w:type="dxa"/>
            <w:gridSpan w:val="2"/>
            <w:vAlign w:val="center"/>
          </w:tcPr>
          <w:p w14:paraId="5F236CF7" w14:textId="77777777" w:rsidR="00634116" w:rsidRPr="00341394" w:rsidRDefault="00634116" w:rsidP="00634116">
            <w:pPr>
              <w:pStyle w:val="Tabloii"/>
              <w:rPr>
                <w:lang w:val="tr-TR"/>
              </w:rPr>
            </w:pPr>
          </w:p>
        </w:tc>
        <w:tc>
          <w:tcPr>
            <w:tcW w:w="0" w:type="auto"/>
            <w:gridSpan w:val="2"/>
            <w:shd w:val="clear" w:color="auto" w:fill="F2F2F2" w:themeFill="background1" w:themeFillShade="F2"/>
            <w:vAlign w:val="center"/>
          </w:tcPr>
          <w:p w14:paraId="6D18373D" w14:textId="5B9A0439" w:rsidR="00634116" w:rsidRPr="00341394" w:rsidRDefault="00634116" w:rsidP="00634116">
            <w:pPr>
              <w:pStyle w:val="Tabloii"/>
              <w:jc w:val="center"/>
              <w:rPr>
                <w:rFonts w:ascii="Segoe UI" w:hAnsi="Segoe UI" w:cs="Segoe UI"/>
                <w:b/>
                <w:bCs/>
                <w:sz w:val="24"/>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550C147F" w14:textId="3EA0DB3E" w:rsidR="00634116" w:rsidRPr="00341394" w:rsidRDefault="00634116" w:rsidP="00634116">
            <w:pPr>
              <w:pStyle w:val="Tabloii"/>
              <w:jc w:val="center"/>
              <w:rPr>
                <w:rFonts w:ascii="Segoe UI" w:hAnsi="Segoe UI" w:cs="Segoe UI"/>
                <w:b/>
                <w:bCs/>
                <w:sz w:val="24"/>
                <w:lang w:val="tr-TR"/>
              </w:rPr>
            </w:pPr>
            <w:r w:rsidRPr="00341394">
              <w:rPr>
                <w:rFonts w:ascii="Segoe UI" w:hAnsi="Segoe UI" w:cs="Segoe UI"/>
                <w:b/>
                <w:bCs/>
                <w:sz w:val="24"/>
                <w:lang w:val="tr-TR"/>
              </w:rPr>
              <w:sym w:font="Wingdings 2" w:char="F050"/>
            </w:r>
          </w:p>
        </w:tc>
      </w:tr>
      <w:tr w:rsidR="00634116" w:rsidRPr="00341394" w14:paraId="562F02F7" w14:textId="77777777" w:rsidTr="00B325CF">
        <w:tc>
          <w:tcPr>
            <w:tcW w:w="3741" w:type="dxa"/>
            <w:vAlign w:val="center"/>
            <w:hideMark/>
          </w:tcPr>
          <w:p w14:paraId="6E92107D" w14:textId="057F963A" w:rsidR="00634116" w:rsidRPr="00341394" w:rsidRDefault="00634116" w:rsidP="00634116">
            <w:pPr>
              <w:pStyle w:val="Tabloii"/>
              <w:rPr>
                <w:lang w:val="tr-TR"/>
              </w:rPr>
            </w:pPr>
            <w:r w:rsidRPr="00341394">
              <w:rPr>
                <w:lang w:val="tr-TR"/>
              </w:rPr>
              <w:t>Anaerobik Biyofosfor Tankları</w:t>
            </w:r>
          </w:p>
        </w:tc>
        <w:tc>
          <w:tcPr>
            <w:tcW w:w="0" w:type="auto"/>
            <w:gridSpan w:val="2"/>
            <w:vAlign w:val="center"/>
            <w:hideMark/>
          </w:tcPr>
          <w:p w14:paraId="2ED1598A" w14:textId="77777777" w:rsidR="00634116" w:rsidRPr="00341394" w:rsidRDefault="00634116" w:rsidP="00634116">
            <w:pPr>
              <w:pStyle w:val="Tabloii"/>
              <w:jc w:val="center"/>
              <w:rPr>
                <w:vertAlign w:val="subscript"/>
                <w:lang w:val="tr-TR"/>
              </w:rPr>
            </w:pPr>
            <w:r w:rsidRPr="00341394">
              <w:rPr>
                <w:lang w:val="tr-TR"/>
              </w:rPr>
              <w:t>Q</w:t>
            </w:r>
            <w:r w:rsidRPr="00341394">
              <w:rPr>
                <w:vertAlign w:val="subscript"/>
                <w:lang w:val="tr-TR"/>
              </w:rPr>
              <w:t>DWF-2054</w:t>
            </w:r>
          </w:p>
          <w:p w14:paraId="41AC9AA1" w14:textId="18B74CE8" w:rsidR="00634116" w:rsidRPr="00341394" w:rsidRDefault="001B16AA" w:rsidP="00634116">
            <w:pPr>
              <w:pStyle w:val="Tabloii"/>
              <w:jc w:val="center"/>
              <w:rPr>
                <w:lang w:val="tr-TR"/>
              </w:rPr>
            </w:pPr>
            <w:r w:rsidRPr="00DC26D0">
              <w:rPr>
                <w:rFonts w:cs="Arial"/>
                <w:color w:val="000000"/>
                <w:szCs w:val="20"/>
              </w:rPr>
              <w:t xml:space="preserve">1,905.00   </w:t>
            </w:r>
          </w:p>
        </w:tc>
        <w:tc>
          <w:tcPr>
            <w:tcW w:w="0" w:type="auto"/>
            <w:gridSpan w:val="2"/>
            <w:vAlign w:val="center"/>
          </w:tcPr>
          <w:p w14:paraId="1E46FF58" w14:textId="77777777" w:rsidR="00634116" w:rsidRPr="00341394" w:rsidRDefault="00634116" w:rsidP="00634116">
            <w:pPr>
              <w:pStyle w:val="Tabloii"/>
              <w:rPr>
                <w:lang w:val="tr-TR"/>
              </w:rPr>
            </w:pPr>
          </w:p>
        </w:tc>
        <w:tc>
          <w:tcPr>
            <w:tcW w:w="840" w:type="dxa"/>
            <w:gridSpan w:val="2"/>
            <w:vAlign w:val="center"/>
          </w:tcPr>
          <w:p w14:paraId="44CE684E" w14:textId="343632C8" w:rsidR="00634116" w:rsidRPr="00341394" w:rsidRDefault="00634116" w:rsidP="00634116">
            <w:pPr>
              <w:pStyle w:val="Tabloii"/>
              <w:rPr>
                <w:lang w:val="tr-TR"/>
              </w:rPr>
            </w:pPr>
          </w:p>
        </w:tc>
        <w:tc>
          <w:tcPr>
            <w:tcW w:w="0" w:type="auto"/>
            <w:gridSpan w:val="2"/>
            <w:shd w:val="clear" w:color="auto" w:fill="F2F2F2" w:themeFill="background1" w:themeFillShade="F2"/>
            <w:vAlign w:val="center"/>
          </w:tcPr>
          <w:p w14:paraId="35EA603C" w14:textId="776C7FB2"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15B4DA7F" w14:textId="186BD3FD"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r>
      <w:tr w:rsidR="00634116" w:rsidRPr="00341394" w14:paraId="14DBB7B1" w14:textId="77777777" w:rsidTr="00B325CF">
        <w:tc>
          <w:tcPr>
            <w:tcW w:w="3741" w:type="dxa"/>
            <w:vAlign w:val="center"/>
            <w:hideMark/>
          </w:tcPr>
          <w:p w14:paraId="6491ACD9" w14:textId="77777777" w:rsidR="00634116" w:rsidRPr="00341394" w:rsidRDefault="00634116" w:rsidP="00634116">
            <w:pPr>
              <w:pStyle w:val="Tabloii"/>
              <w:rPr>
                <w:lang w:val="tr-TR"/>
              </w:rPr>
            </w:pPr>
            <w:r w:rsidRPr="00341394">
              <w:rPr>
                <w:lang w:val="tr-TR"/>
              </w:rPr>
              <w:t>Havalandırma Havuzu Debi Dağıtım Ünitesi</w:t>
            </w:r>
          </w:p>
        </w:tc>
        <w:tc>
          <w:tcPr>
            <w:tcW w:w="0" w:type="auto"/>
            <w:gridSpan w:val="2"/>
            <w:vAlign w:val="center"/>
            <w:hideMark/>
          </w:tcPr>
          <w:p w14:paraId="0F16D175" w14:textId="4B0E1C00" w:rsidR="00634116" w:rsidRPr="00341394" w:rsidRDefault="00634116" w:rsidP="00634116">
            <w:pPr>
              <w:pStyle w:val="Tabloii"/>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402F476F" w14:textId="77777777" w:rsidR="00634116" w:rsidRPr="00341394" w:rsidRDefault="00634116" w:rsidP="00634116">
            <w:pPr>
              <w:pStyle w:val="Tabloii"/>
              <w:rPr>
                <w:lang w:val="tr-TR"/>
              </w:rPr>
            </w:pPr>
          </w:p>
        </w:tc>
        <w:tc>
          <w:tcPr>
            <w:tcW w:w="840" w:type="dxa"/>
            <w:gridSpan w:val="2"/>
            <w:vAlign w:val="center"/>
          </w:tcPr>
          <w:p w14:paraId="1AB2BE9B" w14:textId="24BEA0E5" w:rsidR="00634116" w:rsidRPr="00341394" w:rsidRDefault="00634116" w:rsidP="00634116">
            <w:pPr>
              <w:pStyle w:val="Tabloii"/>
              <w:rPr>
                <w:lang w:val="tr-TR"/>
              </w:rPr>
            </w:pPr>
          </w:p>
        </w:tc>
        <w:tc>
          <w:tcPr>
            <w:tcW w:w="0" w:type="auto"/>
            <w:gridSpan w:val="2"/>
            <w:shd w:val="clear" w:color="auto" w:fill="F2F2F2" w:themeFill="background1" w:themeFillShade="F2"/>
            <w:vAlign w:val="center"/>
          </w:tcPr>
          <w:p w14:paraId="2EC3FB44" w14:textId="166F23A4"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796E3B09" w14:textId="40B7126F"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r>
      <w:tr w:rsidR="00634116" w:rsidRPr="00341394" w14:paraId="3C749539" w14:textId="77777777" w:rsidTr="00B325CF">
        <w:tc>
          <w:tcPr>
            <w:tcW w:w="3741" w:type="dxa"/>
            <w:vAlign w:val="center"/>
            <w:hideMark/>
          </w:tcPr>
          <w:p w14:paraId="4C22B8AC" w14:textId="77777777" w:rsidR="00634116" w:rsidRPr="00341394" w:rsidRDefault="00634116" w:rsidP="00634116">
            <w:pPr>
              <w:pStyle w:val="Tabloii"/>
              <w:rPr>
                <w:lang w:val="tr-TR"/>
              </w:rPr>
            </w:pPr>
            <w:r w:rsidRPr="00341394">
              <w:rPr>
                <w:lang w:val="tr-TR"/>
              </w:rPr>
              <w:t>Havalandırma Havuzları</w:t>
            </w:r>
          </w:p>
        </w:tc>
        <w:tc>
          <w:tcPr>
            <w:tcW w:w="0" w:type="auto"/>
            <w:gridSpan w:val="2"/>
            <w:vAlign w:val="center"/>
            <w:hideMark/>
          </w:tcPr>
          <w:p w14:paraId="50D3AE45" w14:textId="77777777" w:rsidR="00634116" w:rsidRPr="00341394" w:rsidRDefault="00634116" w:rsidP="00634116">
            <w:pPr>
              <w:pStyle w:val="Tabloii"/>
              <w:jc w:val="center"/>
              <w:rPr>
                <w:rFonts w:cs="Arial"/>
                <w:color w:val="000000"/>
                <w:szCs w:val="20"/>
                <w:vertAlign w:val="subscript"/>
                <w:lang w:val="tr-TR"/>
              </w:rPr>
            </w:pPr>
            <w:r w:rsidRPr="00341394">
              <w:rPr>
                <w:rFonts w:cs="Arial"/>
                <w:color w:val="000000"/>
                <w:szCs w:val="20"/>
                <w:lang w:val="tr-TR"/>
              </w:rPr>
              <w:t>Q</w:t>
            </w:r>
            <w:r w:rsidRPr="00341394">
              <w:rPr>
                <w:rFonts w:cs="Arial"/>
                <w:color w:val="000000"/>
                <w:szCs w:val="20"/>
                <w:vertAlign w:val="subscript"/>
                <w:lang w:val="tr-TR"/>
              </w:rPr>
              <w:t>avg-2054</w:t>
            </w:r>
          </w:p>
          <w:p w14:paraId="6651EA6F" w14:textId="7754FCEB" w:rsidR="00634116" w:rsidRPr="00341394" w:rsidRDefault="001B16AA" w:rsidP="00634116">
            <w:pPr>
              <w:pStyle w:val="Tabloii"/>
              <w:jc w:val="center"/>
              <w:rPr>
                <w:lang w:val="tr-TR"/>
              </w:rPr>
            </w:pPr>
            <w:r w:rsidRPr="00DC26D0">
              <w:rPr>
                <w:rFonts w:cs="Arial"/>
                <w:color w:val="000000"/>
                <w:szCs w:val="20"/>
              </w:rPr>
              <w:t xml:space="preserve">970.00   </w:t>
            </w:r>
          </w:p>
        </w:tc>
        <w:tc>
          <w:tcPr>
            <w:tcW w:w="0" w:type="auto"/>
            <w:gridSpan w:val="2"/>
            <w:shd w:val="clear" w:color="auto" w:fill="F2F2F2" w:themeFill="background1" w:themeFillShade="F2"/>
            <w:vAlign w:val="center"/>
          </w:tcPr>
          <w:p w14:paraId="1B1F8368" w14:textId="176F61A1"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840" w:type="dxa"/>
            <w:gridSpan w:val="2"/>
            <w:shd w:val="clear" w:color="auto" w:fill="F2F2F2" w:themeFill="background1" w:themeFillShade="F2"/>
            <w:vAlign w:val="center"/>
          </w:tcPr>
          <w:p w14:paraId="7C3F6976" w14:textId="270111A4"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0" w:type="auto"/>
            <w:gridSpan w:val="2"/>
            <w:vAlign w:val="center"/>
          </w:tcPr>
          <w:p w14:paraId="07BBC2BF" w14:textId="5646FC07" w:rsidR="00634116" w:rsidRPr="00341394" w:rsidRDefault="00634116" w:rsidP="00634116">
            <w:pPr>
              <w:pStyle w:val="Tabloii"/>
              <w:rPr>
                <w:lang w:val="tr-TR"/>
              </w:rPr>
            </w:pPr>
          </w:p>
        </w:tc>
        <w:tc>
          <w:tcPr>
            <w:tcW w:w="979" w:type="dxa"/>
            <w:vAlign w:val="center"/>
          </w:tcPr>
          <w:p w14:paraId="6F9B861A" w14:textId="2F8B229E" w:rsidR="00634116" w:rsidRPr="00341394" w:rsidRDefault="00634116" w:rsidP="00634116">
            <w:pPr>
              <w:pStyle w:val="Tabloii"/>
              <w:rPr>
                <w:lang w:val="tr-TR"/>
              </w:rPr>
            </w:pPr>
          </w:p>
        </w:tc>
      </w:tr>
      <w:tr w:rsidR="00634116" w:rsidRPr="00341394" w14:paraId="62EE0AB8" w14:textId="77777777" w:rsidTr="00B325CF">
        <w:tc>
          <w:tcPr>
            <w:tcW w:w="3741" w:type="dxa"/>
            <w:vAlign w:val="center"/>
            <w:hideMark/>
          </w:tcPr>
          <w:p w14:paraId="5F8D7642" w14:textId="77777777" w:rsidR="00634116" w:rsidRPr="00341394" w:rsidRDefault="00634116" w:rsidP="00634116">
            <w:pPr>
              <w:pStyle w:val="Tabloii"/>
              <w:rPr>
                <w:lang w:val="tr-TR"/>
              </w:rPr>
            </w:pPr>
            <w:r w:rsidRPr="00341394">
              <w:rPr>
                <w:lang w:val="tr-TR"/>
              </w:rPr>
              <w:t>Blower Ünitesi</w:t>
            </w:r>
          </w:p>
        </w:tc>
        <w:tc>
          <w:tcPr>
            <w:tcW w:w="0" w:type="auto"/>
            <w:gridSpan w:val="2"/>
            <w:vAlign w:val="center"/>
            <w:hideMark/>
          </w:tcPr>
          <w:p w14:paraId="4E6C24E8" w14:textId="77777777" w:rsidR="00634116" w:rsidRPr="00341394" w:rsidRDefault="00634116" w:rsidP="00634116">
            <w:pPr>
              <w:pStyle w:val="Tabloii"/>
              <w:jc w:val="center"/>
              <w:rPr>
                <w:rFonts w:cs="Arial"/>
                <w:color w:val="000000"/>
                <w:szCs w:val="20"/>
                <w:vertAlign w:val="subscript"/>
                <w:lang w:val="tr-TR"/>
              </w:rPr>
            </w:pPr>
            <w:r w:rsidRPr="00341394">
              <w:rPr>
                <w:rFonts w:cs="Arial"/>
                <w:color w:val="000000"/>
                <w:szCs w:val="20"/>
                <w:lang w:val="tr-TR"/>
              </w:rPr>
              <w:t>Q</w:t>
            </w:r>
            <w:r w:rsidRPr="00341394">
              <w:rPr>
                <w:rFonts w:cs="Arial"/>
                <w:color w:val="000000"/>
                <w:szCs w:val="20"/>
                <w:vertAlign w:val="subscript"/>
                <w:lang w:val="tr-TR"/>
              </w:rPr>
              <w:t>avg-2054</w:t>
            </w:r>
          </w:p>
          <w:p w14:paraId="56E26219" w14:textId="1277CA2C" w:rsidR="00634116" w:rsidRPr="00341394" w:rsidRDefault="001B16AA" w:rsidP="00634116">
            <w:pPr>
              <w:pStyle w:val="Tabloii"/>
              <w:jc w:val="center"/>
              <w:rPr>
                <w:lang w:val="tr-TR"/>
              </w:rPr>
            </w:pPr>
            <w:r w:rsidRPr="00DC26D0">
              <w:rPr>
                <w:rFonts w:cs="Arial"/>
                <w:color w:val="000000"/>
                <w:szCs w:val="20"/>
              </w:rPr>
              <w:t xml:space="preserve">970.00   </w:t>
            </w:r>
          </w:p>
        </w:tc>
        <w:tc>
          <w:tcPr>
            <w:tcW w:w="0" w:type="auto"/>
            <w:gridSpan w:val="2"/>
            <w:vAlign w:val="center"/>
          </w:tcPr>
          <w:p w14:paraId="74FB4663" w14:textId="77777777" w:rsidR="00634116" w:rsidRPr="00341394" w:rsidRDefault="00634116" w:rsidP="00634116">
            <w:pPr>
              <w:pStyle w:val="Tabloii"/>
              <w:rPr>
                <w:lang w:val="tr-TR"/>
              </w:rPr>
            </w:pPr>
          </w:p>
        </w:tc>
        <w:tc>
          <w:tcPr>
            <w:tcW w:w="840" w:type="dxa"/>
            <w:gridSpan w:val="2"/>
            <w:shd w:val="clear" w:color="auto" w:fill="F2F2F2" w:themeFill="background1" w:themeFillShade="F2"/>
            <w:vAlign w:val="center"/>
          </w:tcPr>
          <w:p w14:paraId="397A7CE8" w14:textId="79C3300B"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0" w:type="auto"/>
            <w:gridSpan w:val="2"/>
            <w:shd w:val="clear" w:color="auto" w:fill="F2F2F2" w:themeFill="background1" w:themeFillShade="F2"/>
            <w:vAlign w:val="center"/>
          </w:tcPr>
          <w:p w14:paraId="09331546" w14:textId="50171380"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979" w:type="dxa"/>
            <w:vAlign w:val="center"/>
          </w:tcPr>
          <w:p w14:paraId="45DA4DF8" w14:textId="492AC778" w:rsidR="00634116" w:rsidRPr="00341394" w:rsidRDefault="00634116" w:rsidP="00634116">
            <w:pPr>
              <w:pStyle w:val="Tabloii"/>
              <w:rPr>
                <w:lang w:val="tr-TR"/>
              </w:rPr>
            </w:pPr>
          </w:p>
        </w:tc>
      </w:tr>
      <w:tr w:rsidR="00634116" w:rsidRPr="00341394" w14:paraId="5C60B90D" w14:textId="77777777" w:rsidTr="00B325CF">
        <w:tc>
          <w:tcPr>
            <w:tcW w:w="3741" w:type="dxa"/>
            <w:vAlign w:val="center"/>
            <w:hideMark/>
          </w:tcPr>
          <w:p w14:paraId="611E16B3" w14:textId="77777777" w:rsidR="00634116" w:rsidRPr="00341394" w:rsidRDefault="00634116" w:rsidP="00634116">
            <w:pPr>
              <w:pStyle w:val="Tabloii"/>
              <w:rPr>
                <w:lang w:val="tr-TR"/>
              </w:rPr>
            </w:pPr>
            <w:r w:rsidRPr="00341394">
              <w:rPr>
                <w:lang w:val="tr-TR"/>
              </w:rPr>
              <w:t>Son Çökeltme Debi Dağıtım Ünitesi</w:t>
            </w:r>
          </w:p>
        </w:tc>
        <w:tc>
          <w:tcPr>
            <w:tcW w:w="0" w:type="auto"/>
            <w:gridSpan w:val="2"/>
            <w:vAlign w:val="center"/>
            <w:hideMark/>
          </w:tcPr>
          <w:p w14:paraId="3E448994" w14:textId="1893A4C5" w:rsidR="00634116" w:rsidRPr="00341394" w:rsidRDefault="00634116" w:rsidP="00634116">
            <w:pPr>
              <w:pStyle w:val="Tabloii"/>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vAlign w:val="center"/>
          </w:tcPr>
          <w:p w14:paraId="27F824E4" w14:textId="77777777" w:rsidR="00634116" w:rsidRPr="00341394" w:rsidRDefault="00634116" w:rsidP="00634116">
            <w:pPr>
              <w:pStyle w:val="Tabloii"/>
              <w:rPr>
                <w:lang w:val="tr-TR"/>
              </w:rPr>
            </w:pPr>
          </w:p>
        </w:tc>
        <w:tc>
          <w:tcPr>
            <w:tcW w:w="840" w:type="dxa"/>
            <w:gridSpan w:val="2"/>
            <w:vAlign w:val="center"/>
          </w:tcPr>
          <w:p w14:paraId="1DE86BB0" w14:textId="66C829CA" w:rsidR="00634116" w:rsidRPr="00341394" w:rsidRDefault="00634116" w:rsidP="00634116">
            <w:pPr>
              <w:pStyle w:val="Tabloii"/>
              <w:rPr>
                <w:lang w:val="tr-TR"/>
              </w:rPr>
            </w:pPr>
          </w:p>
        </w:tc>
        <w:tc>
          <w:tcPr>
            <w:tcW w:w="0" w:type="auto"/>
            <w:gridSpan w:val="2"/>
            <w:shd w:val="clear" w:color="auto" w:fill="F2F2F2" w:themeFill="background1" w:themeFillShade="F2"/>
            <w:vAlign w:val="center"/>
          </w:tcPr>
          <w:p w14:paraId="7CC05550" w14:textId="2C76A011"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665EC2B6" w14:textId="5DE76C8A"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r>
      <w:tr w:rsidR="00634116" w:rsidRPr="00341394" w14:paraId="0B26DEFF" w14:textId="77777777" w:rsidTr="00B325CF">
        <w:tc>
          <w:tcPr>
            <w:tcW w:w="3741" w:type="dxa"/>
            <w:vAlign w:val="center"/>
            <w:hideMark/>
          </w:tcPr>
          <w:p w14:paraId="05A80802" w14:textId="7324E88A" w:rsidR="00634116" w:rsidRPr="00341394" w:rsidRDefault="00634116" w:rsidP="00634116">
            <w:pPr>
              <w:pStyle w:val="Tabloii"/>
              <w:rPr>
                <w:lang w:val="tr-TR"/>
              </w:rPr>
            </w:pPr>
            <w:r w:rsidRPr="00341394">
              <w:rPr>
                <w:lang w:val="tr-TR"/>
              </w:rPr>
              <w:t xml:space="preserve">Son Çökeltme </w:t>
            </w:r>
            <w:r w:rsidR="00B325CF">
              <w:rPr>
                <w:lang w:val="tr-TR"/>
              </w:rPr>
              <w:t>Tankları</w:t>
            </w:r>
          </w:p>
        </w:tc>
        <w:tc>
          <w:tcPr>
            <w:tcW w:w="0" w:type="auto"/>
            <w:gridSpan w:val="2"/>
            <w:vAlign w:val="center"/>
            <w:hideMark/>
          </w:tcPr>
          <w:p w14:paraId="55FCA988" w14:textId="69F9E134" w:rsidR="00634116" w:rsidRPr="00341394" w:rsidRDefault="00634116" w:rsidP="00634116">
            <w:pPr>
              <w:pStyle w:val="Tabloii"/>
              <w:jc w:val="center"/>
              <w:rPr>
                <w:lang w:val="tr-TR"/>
              </w:rP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shd w:val="clear" w:color="auto" w:fill="F2F2F2" w:themeFill="background1" w:themeFillShade="F2"/>
            <w:vAlign w:val="center"/>
          </w:tcPr>
          <w:p w14:paraId="66214AF4" w14:textId="64191702"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840" w:type="dxa"/>
            <w:gridSpan w:val="2"/>
            <w:shd w:val="clear" w:color="auto" w:fill="F2F2F2" w:themeFill="background1" w:themeFillShade="F2"/>
            <w:vAlign w:val="center"/>
          </w:tcPr>
          <w:p w14:paraId="2FDA58CE" w14:textId="31948B4F" w:rsidR="00634116" w:rsidRPr="00341394" w:rsidRDefault="00634116" w:rsidP="00634116">
            <w:pPr>
              <w:pStyle w:val="Tabloii"/>
              <w:jc w:val="center"/>
              <w:rPr>
                <w:lang w:val="tr-TR"/>
              </w:rPr>
            </w:pPr>
            <w:r w:rsidRPr="00341394">
              <w:rPr>
                <w:rFonts w:ascii="Segoe UI" w:hAnsi="Segoe UI" w:cs="Segoe UI"/>
                <w:b/>
                <w:bCs/>
                <w:sz w:val="24"/>
                <w:lang w:val="tr-TR"/>
              </w:rPr>
              <w:sym w:font="Wingdings 2" w:char="F050"/>
            </w:r>
          </w:p>
        </w:tc>
        <w:tc>
          <w:tcPr>
            <w:tcW w:w="0" w:type="auto"/>
            <w:gridSpan w:val="2"/>
            <w:vAlign w:val="center"/>
          </w:tcPr>
          <w:p w14:paraId="06E1186B" w14:textId="78780810" w:rsidR="00634116" w:rsidRPr="00341394" w:rsidRDefault="00634116" w:rsidP="00634116">
            <w:pPr>
              <w:pStyle w:val="Tabloii"/>
              <w:rPr>
                <w:lang w:val="tr-TR"/>
              </w:rPr>
            </w:pPr>
          </w:p>
        </w:tc>
        <w:tc>
          <w:tcPr>
            <w:tcW w:w="979" w:type="dxa"/>
            <w:vAlign w:val="center"/>
          </w:tcPr>
          <w:p w14:paraId="5900B4D9" w14:textId="7995E78D" w:rsidR="00634116" w:rsidRPr="00341394" w:rsidRDefault="00634116" w:rsidP="00634116">
            <w:pPr>
              <w:pStyle w:val="Tabloii"/>
              <w:rPr>
                <w:lang w:val="tr-TR"/>
              </w:rPr>
            </w:pPr>
          </w:p>
        </w:tc>
      </w:tr>
      <w:tr w:rsidR="008F3FDA" w:rsidRPr="00341394" w14:paraId="09A81850" w14:textId="77777777" w:rsidTr="00B325CF">
        <w:tc>
          <w:tcPr>
            <w:tcW w:w="3741" w:type="dxa"/>
            <w:gridSpan w:val="2"/>
            <w:vAlign w:val="center"/>
          </w:tcPr>
          <w:p w14:paraId="42F9793A" w14:textId="038F5C76" w:rsidR="008F3FDA" w:rsidRPr="00341394" w:rsidRDefault="008F3FDA" w:rsidP="008F3FDA">
            <w:pPr>
              <w:pStyle w:val="Tabloii"/>
            </w:pPr>
            <w:r>
              <w:rPr>
                <w:lang w:val="tr-TR"/>
              </w:rPr>
              <w:t>Deşarj Yapısı  (</w:t>
            </w:r>
            <w:r w:rsidRPr="00341394">
              <w:rPr>
                <w:lang w:val="tr-TR"/>
              </w:rPr>
              <w:t>Numune Alma</w:t>
            </w:r>
            <w:r>
              <w:rPr>
                <w:lang w:val="tr-TR"/>
              </w:rPr>
              <w:t xml:space="preserve"> ve</w:t>
            </w:r>
            <w:r w:rsidRPr="00341394">
              <w:rPr>
                <w:lang w:val="tr-TR"/>
              </w:rPr>
              <w:t xml:space="preserve"> Debi</w:t>
            </w:r>
            <w:r>
              <w:rPr>
                <w:lang w:val="tr-TR"/>
              </w:rPr>
              <w:t xml:space="preserve"> </w:t>
            </w:r>
            <w:r w:rsidRPr="00341394">
              <w:rPr>
                <w:lang w:val="tr-TR"/>
              </w:rPr>
              <w:t>Ölçümü</w:t>
            </w:r>
            <w:r>
              <w:rPr>
                <w:lang w:val="tr-TR"/>
              </w:rPr>
              <w:t>)</w:t>
            </w:r>
          </w:p>
        </w:tc>
        <w:tc>
          <w:tcPr>
            <w:tcW w:w="0" w:type="auto"/>
            <w:gridSpan w:val="2"/>
            <w:vAlign w:val="center"/>
          </w:tcPr>
          <w:p w14:paraId="77AC8DD8" w14:textId="37031E2B" w:rsidR="008F3FDA" w:rsidRPr="00341394" w:rsidRDefault="008F3FDA" w:rsidP="008F3FDA">
            <w:pPr>
              <w:pStyle w:val="Tabloii"/>
              <w:jc w:val="center"/>
            </w:pPr>
            <w:r w:rsidRPr="00341394">
              <w:rPr>
                <w:lang w:val="tr-TR"/>
              </w:rPr>
              <w:t>Q</w:t>
            </w:r>
            <w:r w:rsidRPr="00341394">
              <w:rPr>
                <w:vertAlign w:val="subscript"/>
                <w:lang w:val="tr-TR"/>
              </w:rPr>
              <w:t>WWF-2054</w:t>
            </w:r>
            <w:r w:rsidRPr="00341394">
              <w:rPr>
                <w:lang w:val="tr-TR"/>
              </w:rPr>
              <w:t xml:space="preserve"> </w:t>
            </w:r>
            <w:r w:rsidR="00DC26D0">
              <w:rPr>
                <w:lang w:val="tr-TR"/>
              </w:rPr>
              <w:t>2,307.00</w:t>
            </w:r>
          </w:p>
        </w:tc>
        <w:tc>
          <w:tcPr>
            <w:tcW w:w="0" w:type="auto"/>
            <w:gridSpan w:val="2"/>
            <w:shd w:val="clear" w:color="auto" w:fill="F2F2F2" w:themeFill="background1" w:themeFillShade="F2"/>
            <w:vAlign w:val="center"/>
          </w:tcPr>
          <w:p w14:paraId="31CA8743" w14:textId="77777777" w:rsidR="008F3FDA" w:rsidRPr="00341394" w:rsidRDefault="008F3FDA" w:rsidP="008F3FDA">
            <w:pPr>
              <w:pStyle w:val="Tabloii"/>
              <w:jc w:val="center"/>
              <w:rPr>
                <w:rFonts w:ascii="Segoe UI" w:hAnsi="Segoe UI" w:cs="Segoe UI"/>
                <w:b/>
                <w:bCs/>
                <w:sz w:val="24"/>
              </w:rPr>
            </w:pPr>
          </w:p>
        </w:tc>
        <w:tc>
          <w:tcPr>
            <w:tcW w:w="840" w:type="dxa"/>
            <w:gridSpan w:val="2"/>
            <w:shd w:val="clear" w:color="auto" w:fill="F2F2F2" w:themeFill="background1" w:themeFillShade="F2"/>
            <w:vAlign w:val="center"/>
          </w:tcPr>
          <w:p w14:paraId="41B3EF7B" w14:textId="77777777" w:rsidR="008F3FDA" w:rsidRPr="00341394" w:rsidRDefault="008F3FDA" w:rsidP="008F3FDA">
            <w:pPr>
              <w:pStyle w:val="Tabloii"/>
              <w:jc w:val="center"/>
              <w:rPr>
                <w:rFonts w:ascii="Segoe UI" w:hAnsi="Segoe UI" w:cs="Segoe UI"/>
                <w:b/>
                <w:bCs/>
                <w:sz w:val="24"/>
              </w:rPr>
            </w:pPr>
          </w:p>
        </w:tc>
        <w:tc>
          <w:tcPr>
            <w:tcW w:w="0" w:type="auto"/>
            <w:vAlign w:val="center"/>
          </w:tcPr>
          <w:p w14:paraId="2EF708DE" w14:textId="634626BF" w:rsidR="008F3FDA" w:rsidRPr="00341394" w:rsidRDefault="008F3FDA" w:rsidP="0069520E">
            <w:pPr>
              <w:pStyle w:val="Tabloii"/>
              <w:jc w:val="center"/>
            </w:pPr>
            <w:r w:rsidRPr="00341394">
              <w:rPr>
                <w:rFonts w:ascii="Segoe UI" w:hAnsi="Segoe UI" w:cs="Segoe UI"/>
                <w:b/>
                <w:bCs/>
                <w:sz w:val="24"/>
                <w:lang w:val="tr-TR"/>
              </w:rPr>
              <w:sym w:font="Wingdings 2" w:char="F050"/>
            </w:r>
          </w:p>
        </w:tc>
        <w:tc>
          <w:tcPr>
            <w:tcW w:w="979" w:type="dxa"/>
            <w:vAlign w:val="center"/>
          </w:tcPr>
          <w:p w14:paraId="561BF58D" w14:textId="15495038" w:rsidR="008F3FDA" w:rsidRPr="00341394" w:rsidRDefault="008F3FDA" w:rsidP="0069520E">
            <w:pPr>
              <w:pStyle w:val="Tabloii"/>
              <w:jc w:val="center"/>
            </w:pPr>
            <w:r w:rsidRPr="00341394">
              <w:rPr>
                <w:rFonts w:ascii="Segoe UI" w:hAnsi="Segoe UI" w:cs="Segoe UI"/>
                <w:b/>
                <w:bCs/>
                <w:sz w:val="24"/>
                <w:lang w:val="tr-TR"/>
              </w:rPr>
              <w:sym w:font="Wingdings 2" w:char="F050"/>
            </w:r>
          </w:p>
        </w:tc>
      </w:tr>
      <w:tr w:rsidR="00B325CF" w:rsidRPr="00341394" w14:paraId="089F206E" w14:textId="77777777" w:rsidTr="00B325CF">
        <w:tc>
          <w:tcPr>
            <w:tcW w:w="3741" w:type="dxa"/>
            <w:gridSpan w:val="2"/>
            <w:vAlign w:val="center"/>
          </w:tcPr>
          <w:p w14:paraId="77F5E352" w14:textId="06F69E5E" w:rsidR="00B325CF" w:rsidRPr="00341394" w:rsidRDefault="00B325CF" w:rsidP="00B325CF">
            <w:pPr>
              <w:pStyle w:val="Tabloii"/>
            </w:pPr>
            <w:r>
              <w:t>Deşarj Borusu</w:t>
            </w:r>
          </w:p>
        </w:tc>
        <w:tc>
          <w:tcPr>
            <w:tcW w:w="0" w:type="auto"/>
            <w:gridSpan w:val="2"/>
            <w:vAlign w:val="center"/>
          </w:tcPr>
          <w:p w14:paraId="2F1EAA24" w14:textId="19940397" w:rsidR="00B325CF" w:rsidRPr="00341394" w:rsidRDefault="00B325CF" w:rsidP="00B325CF">
            <w:pPr>
              <w:pStyle w:val="Tabloii"/>
              <w:jc w:val="center"/>
            </w:pPr>
            <w:r w:rsidRPr="00341394">
              <w:rPr>
                <w:lang w:val="tr-TR"/>
              </w:rPr>
              <w:t>Q</w:t>
            </w:r>
            <w:r w:rsidRPr="00341394">
              <w:rPr>
                <w:vertAlign w:val="subscript"/>
                <w:lang w:val="tr-TR"/>
              </w:rPr>
              <w:t>WWF-2054</w:t>
            </w:r>
            <w:r w:rsidRPr="00341394">
              <w:rPr>
                <w:lang w:val="tr-TR"/>
              </w:rPr>
              <w:t xml:space="preserve"> </w:t>
            </w:r>
            <w:r>
              <w:rPr>
                <w:lang w:val="tr-TR"/>
              </w:rPr>
              <w:t>2,307.00</w:t>
            </w:r>
          </w:p>
        </w:tc>
        <w:tc>
          <w:tcPr>
            <w:tcW w:w="0" w:type="auto"/>
            <w:gridSpan w:val="2"/>
            <w:vAlign w:val="center"/>
          </w:tcPr>
          <w:p w14:paraId="4671E98A" w14:textId="77777777" w:rsidR="00B325CF" w:rsidRPr="00341394" w:rsidRDefault="00B325CF" w:rsidP="00B325CF">
            <w:pPr>
              <w:pStyle w:val="Tabloii"/>
              <w:jc w:val="center"/>
            </w:pPr>
          </w:p>
        </w:tc>
        <w:tc>
          <w:tcPr>
            <w:tcW w:w="840" w:type="dxa"/>
            <w:gridSpan w:val="2"/>
            <w:shd w:val="clear" w:color="auto" w:fill="F2F2F2" w:themeFill="background1" w:themeFillShade="F2"/>
            <w:vAlign w:val="center"/>
          </w:tcPr>
          <w:p w14:paraId="1B193165" w14:textId="77777777" w:rsidR="00B325CF" w:rsidRPr="00341394" w:rsidRDefault="00B325CF" w:rsidP="00B325CF">
            <w:pPr>
              <w:pStyle w:val="Tabloii"/>
              <w:jc w:val="center"/>
              <w:rPr>
                <w:rFonts w:ascii="Segoe UI" w:hAnsi="Segoe UI" w:cs="Segoe UI"/>
                <w:b/>
                <w:bCs/>
                <w:sz w:val="24"/>
              </w:rPr>
            </w:pPr>
          </w:p>
        </w:tc>
        <w:tc>
          <w:tcPr>
            <w:tcW w:w="0" w:type="auto"/>
            <w:shd w:val="clear" w:color="auto" w:fill="F2F2F2" w:themeFill="background1" w:themeFillShade="F2"/>
            <w:vAlign w:val="center"/>
          </w:tcPr>
          <w:p w14:paraId="3088B680" w14:textId="590D55B9" w:rsidR="00B325CF" w:rsidRPr="00341394" w:rsidRDefault="00B325CF" w:rsidP="00B325CF">
            <w:pPr>
              <w:pStyle w:val="Tabloii"/>
              <w:jc w:val="center"/>
              <w:rPr>
                <w:rFonts w:ascii="Segoe UI" w:hAnsi="Segoe UI" w:cs="Segoe UI"/>
                <w:b/>
                <w:bCs/>
                <w:sz w:val="24"/>
              </w:rPr>
            </w:pPr>
            <w:r w:rsidRPr="00341394">
              <w:rPr>
                <w:rFonts w:ascii="Segoe UI" w:hAnsi="Segoe UI" w:cs="Segoe UI"/>
                <w:b/>
                <w:bCs/>
                <w:sz w:val="24"/>
                <w:lang w:val="tr-TR"/>
              </w:rPr>
              <w:sym w:font="Wingdings 2" w:char="F050"/>
            </w:r>
          </w:p>
        </w:tc>
        <w:tc>
          <w:tcPr>
            <w:tcW w:w="979" w:type="dxa"/>
            <w:vAlign w:val="center"/>
          </w:tcPr>
          <w:p w14:paraId="07CE18EE" w14:textId="6F9E6E93" w:rsidR="00B325CF" w:rsidRPr="00341394" w:rsidRDefault="00B325CF" w:rsidP="00B325CF">
            <w:pPr>
              <w:pStyle w:val="Tabloii"/>
              <w:jc w:val="center"/>
            </w:pPr>
            <w:r w:rsidRPr="00341394">
              <w:rPr>
                <w:rFonts w:ascii="Segoe UI" w:hAnsi="Segoe UI" w:cs="Segoe UI"/>
                <w:b/>
                <w:bCs/>
                <w:sz w:val="24"/>
                <w:lang w:val="tr-TR"/>
              </w:rPr>
              <w:sym w:font="Wingdings 2" w:char="F050"/>
            </w:r>
          </w:p>
        </w:tc>
      </w:tr>
      <w:tr w:rsidR="00B325CF" w:rsidRPr="00341394" w14:paraId="7961B2C3" w14:textId="77777777" w:rsidTr="00B325CF">
        <w:tc>
          <w:tcPr>
            <w:tcW w:w="3741" w:type="dxa"/>
            <w:vAlign w:val="center"/>
            <w:hideMark/>
          </w:tcPr>
          <w:p w14:paraId="6D45A145" w14:textId="1476C7EF" w:rsidR="00B325CF" w:rsidRPr="00341394" w:rsidRDefault="00B325CF" w:rsidP="00B325CF">
            <w:pPr>
              <w:pStyle w:val="Tabloii"/>
              <w:rPr>
                <w:lang w:val="tr-TR"/>
              </w:rPr>
            </w:pPr>
            <w:r w:rsidRPr="00341394">
              <w:rPr>
                <w:lang w:val="tr-TR"/>
              </w:rPr>
              <w:t>Geri Devir ve Fazla Çamur Pompa İstasyonu</w:t>
            </w:r>
          </w:p>
        </w:tc>
        <w:tc>
          <w:tcPr>
            <w:tcW w:w="0" w:type="auto"/>
            <w:gridSpan w:val="2"/>
            <w:vAlign w:val="center"/>
            <w:hideMark/>
          </w:tcPr>
          <w:p w14:paraId="3877D5AE" w14:textId="32417776" w:rsidR="00B325CF" w:rsidRPr="00341394" w:rsidRDefault="00B325CF" w:rsidP="00B325CF">
            <w:pPr>
              <w:pStyle w:val="Tabloii"/>
              <w:jc w:val="center"/>
              <w:rPr>
                <w:lang w:val="tr-TR"/>
              </w:rPr>
            </w:pPr>
            <w:r w:rsidRPr="00341394">
              <w:rPr>
                <w:lang w:val="tr-TR"/>
              </w:rPr>
              <w:t>Q</w:t>
            </w:r>
            <w:r w:rsidRPr="00341394">
              <w:rPr>
                <w:vertAlign w:val="subscript"/>
                <w:lang w:val="tr-TR"/>
              </w:rPr>
              <w:t>WWF-2054</w:t>
            </w:r>
            <w:r w:rsidRPr="00341394">
              <w:rPr>
                <w:lang w:val="tr-TR"/>
              </w:rPr>
              <w:t xml:space="preserve"> </w:t>
            </w:r>
            <w:r>
              <w:rPr>
                <w:lang w:val="tr-TR"/>
              </w:rPr>
              <w:t>2,307.00</w:t>
            </w:r>
          </w:p>
        </w:tc>
        <w:tc>
          <w:tcPr>
            <w:tcW w:w="0" w:type="auto"/>
            <w:gridSpan w:val="2"/>
            <w:vAlign w:val="center"/>
          </w:tcPr>
          <w:p w14:paraId="51145CFC" w14:textId="77777777" w:rsidR="00B325CF" w:rsidRPr="00341394" w:rsidRDefault="00B325CF" w:rsidP="00B325CF">
            <w:pPr>
              <w:pStyle w:val="Tabloii"/>
              <w:jc w:val="center"/>
              <w:rPr>
                <w:lang w:val="tr-TR"/>
              </w:rPr>
            </w:pPr>
          </w:p>
        </w:tc>
        <w:tc>
          <w:tcPr>
            <w:tcW w:w="840" w:type="dxa"/>
            <w:gridSpan w:val="2"/>
            <w:shd w:val="clear" w:color="auto" w:fill="F2F2F2" w:themeFill="background1" w:themeFillShade="F2"/>
            <w:vAlign w:val="center"/>
          </w:tcPr>
          <w:p w14:paraId="646F3224" w14:textId="797B8EAD"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c>
          <w:tcPr>
            <w:tcW w:w="0" w:type="auto"/>
            <w:gridSpan w:val="2"/>
            <w:shd w:val="clear" w:color="auto" w:fill="F2F2F2" w:themeFill="background1" w:themeFillShade="F2"/>
            <w:vAlign w:val="center"/>
          </w:tcPr>
          <w:p w14:paraId="350BD5D5" w14:textId="141D8D3E"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c>
          <w:tcPr>
            <w:tcW w:w="979" w:type="dxa"/>
            <w:vAlign w:val="center"/>
            <w:hideMark/>
          </w:tcPr>
          <w:p w14:paraId="684D5278" w14:textId="0CC64161" w:rsidR="00B325CF" w:rsidRPr="00341394" w:rsidRDefault="00B325CF" w:rsidP="00B325CF">
            <w:pPr>
              <w:pStyle w:val="Tabloii"/>
              <w:jc w:val="center"/>
              <w:rPr>
                <w:lang w:val="tr-TR"/>
              </w:rPr>
            </w:pPr>
          </w:p>
        </w:tc>
      </w:tr>
      <w:tr w:rsidR="00B325CF" w:rsidRPr="00341394" w14:paraId="4E219076" w14:textId="77777777" w:rsidTr="00B325CF">
        <w:tc>
          <w:tcPr>
            <w:tcW w:w="3741" w:type="dxa"/>
            <w:vAlign w:val="center"/>
            <w:hideMark/>
          </w:tcPr>
          <w:p w14:paraId="080745B8" w14:textId="77777777" w:rsidR="00B325CF" w:rsidRPr="00341394" w:rsidRDefault="00B325CF" w:rsidP="00B325CF">
            <w:pPr>
              <w:pStyle w:val="Tabloii"/>
              <w:rPr>
                <w:lang w:val="tr-TR"/>
              </w:rPr>
            </w:pPr>
            <w:r w:rsidRPr="00341394">
              <w:rPr>
                <w:lang w:val="tr-TR"/>
              </w:rPr>
              <w:t>Çamur Susuzlaştırma Ünitesi</w:t>
            </w:r>
          </w:p>
        </w:tc>
        <w:tc>
          <w:tcPr>
            <w:tcW w:w="0" w:type="auto"/>
            <w:gridSpan w:val="2"/>
            <w:vAlign w:val="center"/>
            <w:hideMark/>
          </w:tcPr>
          <w:p w14:paraId="1F2F7C24" w14:textId="77777777" w:rsidR="00B325CF" w:rsidRPr="00341394" w:rsidRDefault="00B325CF" w:rsidP="00B325CF">
            <w:pPr>
              <w:pStyle w:val="Tabloii"/>
              <w:jc w:val="center"/>
              <w:rPr>
                <w:rFonts w:cs="Arial"/>
                <w:color w:val="000000"/>
                <w:szCs w:val="20"/>
                <w:vertAlign w:val="subscript"/>
                <w:lang w:val="tr-TR"/>
              </w:rPr>
            </w:pPr>
            <w:r w:rsidRPr="00341394">
              <w:rPr>
                <w:rFonts w:cs="Arial"/>
                <w:color w:val="000000"/>
                <w:szCs w:val="20"/>
                <w:lang w:val="tr-TR"/>
              </w:rPr>
              <w:t>Q</w:t>
            </w:r>
            <w:r w:rsidRPr="00341394">
              <w:rPr>
                <w:rFonts w:cs="Arial"/>
                <w:color w:val="000000"/>
                <w:szCs w:val="20"/>
                <w:vertAlign w:val="subscript"/>
                <w:lang w:val="tr-TR"/>
              </w:rPr>
              <w:t>avg-2054</w:t>
            </w:r>
          </w:p>
          <w:p w14:paraId="1C70D7AF" w14:textId="1490AF1B" w:rsidR="00B325CF" w:rsidRPr="00341394" w:rsidRDefault="001B16AA" w:rsidP="00B325CF">
            <w:pPr>
              <w:pStyle w:val="Tabloii"/>
              <w:jc w:val="center"/>
              <w:rPr>
                <w:lang w:val="tr-TR"/>
              </w:rPr>
            </w:pPr>
            <w:r w:rsidRPr="00DC26D0">
              <w:rPr>
                <w:rFonts w:cs="Arial"/>
                <w:color w:val="000000"/>
                <w:szCs w:val="20"/>
              </w:rPr>
              <w:t xml:space="preserve">970.00  </w:t>
            </w:r>
          </w:p>
        </w:tc>
        <w:tc>
          <w:tcPr>
            <w:tcW w:w="0" w:type="auto"/>
            <w:gridSpan w:val="2"/>
            <w:vAlign w:val="center"/>
          </w:tcPr>
          <w:p w14:paraId="7A042707" w14:textId="77777777" w:rsidR="00B325CF" w:rsidRPr="00341394" w:rsidRDefault="00B325CF" w:rsidP="00B325CF">
            <w:pPr>
              <w:pStyle w:val="Tabloii"/>
              <w:jc w:val="center"/>
              <w:rPr>
                <w:lang w:val="tr-TR"/>
              </w:rPr>
            </w:pPr>
          </w:p>
        </w:tc>
        <w:tc>
          <w:tcPr>
            <w:tcW w:w="840" w:type="dxa"/>
            <w:gridSpan w:val="2"/>
            <w:shd w:val="clear" w:color="auto" w:fill="F2F2F2" w:themeFill="background1" w:themeFillShade="F2"/>
            <w:vAlign w:val="center"/>
          </w:tcPr>
          <w:p w14:paraId="73AE3FC8" w14:textId="518E7D54"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c>
          <w:tcPr>
            <w:tcW w:w="1817" w:type="dxa"/>
            <w:gridSpan w:val="3"/>
            <w:vAlign w:val="center"/>
          </w:tcPr>
          <w:p w14:paraId="300F183C" w14:textId="017E4C2D" w:rsidR="00B325CF" w:rsidRPr="00341394" w:rsidRDefault="00B325CF" w:rsidP="00B325CF">
            <w:pPr>
              <w:pStyle w:val="Tabloii"/>
              <w:jc w:val="center"/>
              <w:rPr>
                <w:lang w:val="tr-TR"/>
              </w:rPr>
            </w:pPr>
            <w:r>
              <w:rPr>
                <w:lang w:val="tr-TR"/>
              </w:rPr>
              <w:t>Mevcut Bina kullanılacaktır</w:t>
            </w:r>
          </w:p>
        </w:tc>
      </w:tr>
      <w:tr w:rsidR="00B325CF" w:rsidRPr="00341394" w14:paraId="26E84067" w14:textId="77777777" w:rsidTr="00B325CF">
        <w:tc>
          <w:tcPr>
            <w:tcW w:w="3741" w:type="dxa"/>
            <w:vAlign w:val="center"/>
          </w:tcPr>
          <w:p w14:paraId="086CD093" w14:textId="127B66D0" w:rsidR="00B325CF" w:rsidRPr="00341394" w:rsidRDefault="00B325CF" w:rsidP="00B325CF">
            <w:pPr>
              <w:pStyle w:val="Tabloii"/>
              <w:rPr>
                <w:lang w:val="tr-TR"/>
              </w:rPr>
            </w:pPr>
            <w:r w:rsidRPr="00341394">
              <w:rPr>
                <w:lang w:val="tr-TR"/>
              </w:rPr>
              <w:t>Çamur Kurutma Ünitesi</w:t>
            </w:r>
          </w:p>
        </w:tc>
        <w:tc>
          <w:tcPr>
            <w:tcW w:w="0" w:type="auto"/>
            <w:gridSpan w:val="2"/>
            <w:vAlign w:val="center"/>
          </w:tcPr>
          <w:p w14:paraId="5E51F96B" w14:textId="77777777" w:rsidR="00B325CF" w:rsidRPr="00341394" w:rsidRDefault="00B325CF" w:rsidP="00B325CF">
            <w:pPr>
              <w:pStyle w:val="Tabloii"/>
              <w:jc w:val="center"/>
              <w:rPr>
                <w:rFonts w:cs="Arial"/>
                <w:color w:val="000000"/>
                <w:szCs w:val="20"/>
                <w:vertAlign w:val="subscript"/>
                <w:lang w:val="tr-TR"/>
              </w:rPr>
            </w:pPr>
            <w:r w:rsidRPr="00341394">
              <w:rPr>
                <w:rFonts w:cs="Arial"/>
                <w:color w:val="000000"/>
                <w:szCs w:val="20"/>
                <w:lang w:val="tr-TR"/>
              </w:rPr>
              <w:t>Q</w:t>
            </w:r>
            <w:r w:rsidRPr="00341394">
              <w:rPr>
                <w:rFonts w:cs="Arial"/>
                <w:color w:val="000000"/>
                <w:szCs w:val="20"/>
                <w:vertAlign w:val="subscript"/>
                <w:lang w:val="tr-TR"/>
              </w:rPr>
              <w:t>avg-2054</w:t>
            </w:r>
          </w:p>
          <w:p w14:paraId="518A4ACD" w14:textId="0D9A4BFE" w:rsidR="00B325CF" w:rsidRPr="00341394" w:rsidRDefault="001B16AA" w:rsidP="00B325CF">
            <w:pPr>
              <w:pStyle w:val="Tabloii"/>
              <w:jc w:val="center"/>
              <w:rPr>
                <w:lang w:val="tr-TR"/>
              </w:rPr>
            </w:pPr>
            <w:r w:rsidRPr="00DC26D0">
              <w:rPr>
                <w:rFonts w:cs="Arial"/>
                <w:color w:val="000000"/>
                <w:szCs w:val="20"/>
              </w:rPr>
              <w:t xml:space="preserve">970.00  </w:t>
            </w:r>
          </w:p>
        </w:tc>
        <w:tc>
          <w:tcPr>
            <w:tcW w:w="0" w:type="auto"/>
            <w:gridSpan w:val="2"/>
            <w:vAlign w:val="center"/>
          </w:tcPr>
          <w:p w14:paraId="41648B8A" w14:textId="3DD41DDE" w:rsidR="00B325CF" w:rsidRPr="00341394" w:rsidRDefault="00B325CF" w:rsidP="00B325CF">
            <w:pPr>
              <w:pStyle w:val="Tabloii"/>
              <w:jc w:val="center"/>
              <w:rPr>
                <w:lang w:val="tr-TR"/>
              </w:rPr>
            </w:pPr>
          </w:p>
        </w:tc>
        <w:tc>
          <w:tcPr>
            <w:tcW w:w="840" w:type="dxa"/>
            <w:gridSpan w:val="2"/>
            <w:vAlign w:val="center"/>
          </w:tcPr>
          <w:p w14:paraId="494A0AA5" w14:textId="0D8A938F" w:rsidR="00B325CF" w:rsidRPr="00341394" w:rsidRDefault="00B325CF" w:rsidP="00B325CF">
            <w:pPr>
              <w:pStyle w:val="Tabloii"/>
              <w:jc w:val="center"/>
              <w:rPr>
                <w:lang w:val="tr-TR"/>
              </w:rPr>
            </w:pPr>
          </w:p>
        </w:tc>
        <w:tc>
          <w:tcPr>
            <w:tcW w:w="0" w:type="auto"/>
            <w:gridSpan w:val="2"/>
            <w:shd w:val="clear" w:color="auto" w:fill="F2F2F2" w:themeFill="background1" w:themeFillShade="F2"/>
            <w:vAlign w:val="center"/>
          </w:tcPr>
          <w:p w14:paraId="388729CB" w14:textId="184B9A7C"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345B2005" w14:textId="2772501B"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r>
      <w:tr w:rsidR="00B325CF" w:rsidRPr="00341394" w14:paraId="781882E0" w14:textId="77777777" w:rsidTr="00B325CF">
        <w:tc>
          <w:tcPr>
            <w:tcW w:w="3741" w:type="dxa"/>
            <w:vAlign w:val="center"/>
            <w:hideMark/>
          </w:tcPr>
          <w:p w14:paraId="78AFD076" w14:textId="0A31C84F" w:rsidR="00B325CF" w:rsidRPr="00341394" w:rsidRDefault="00B325CF" w:rsidP="00B325CF">
            <w:pPr>
              <w:pStyle w:val="Tabloii"/>
              <w:rPr>
                <w:lang w:val="tr-TR"/>
              </w:rPr>
            </w:pPr>
            <w:r w:rsidRPr="00341394">
              <w:rPr>
                <w:lang w:val="tr-TR"/>
              </w:rPr>
              <w:t>Borulama Sistemi</w:t>
            </w:r>
          </w:p>
        </w:tc>
        <w:tc>
          <w:tcPr>
            <w:tcW w:w="0" w:type="auto"/>
            <w:gridSpan w:val="2"/>
            <w:vAlign w:val="center"/>
            <w:hideMark/>
          </w:tcPr>
          <w:p w14:paraId="40ACD404" w14:textId="7362170D" w:rsidR="00B325CF" w:rsidRPr="00341394" w:rsidRDefault="00B325CF" w:rsidP="00B325CF">
            <w:pPr>
              <w:pStyle w:val="Tabloii"/>
              <w:jc w:val="center"/>
              <w:rPr>
                <w:lang w:val="tr-TR"/>
              </w:rPr>
            </w:pPr>
            <w:r w:rsidRPr="00341394">
              <w:rPr>
                <w:lang w:val="tr-TR"/>
              </w:rPr>
              <w:t>Q</w:t>
            </w:r>
            <w:r w:rsidRPr="00341394">
              <w:rPr>
                <w:vertAlign w:val="subscript"/>
                <w:lang w:val="tr-TR"/>
              </w:rPr>
              <w:t>WWF-2054</w:t>
            </w:r>
            <w:r w:rsidRPr="00341394">
              <w:rPr>
                <w:lang w:val="tr-TR"/>
              </w:rPr>
              <w:t xml:space="preserve"> </w:t>
            </w:r>
            <w:r>
              <w:rPr>
                <w:lang w:val="tr-TR"/>
              </w:rPr>
              <w:t>2,307.00</w:t>
            </w:r>
          </w:p>
        </w:tc>
        <w:tc>
          <w:tcPr>
            <w:tcW w:w="0" w:type="auto"/>
            <w:gridSpan w:val="2"/>
            <w:vAlign w:val="center"/>
          </w:tcPr>
          <w:p w14:paraId="7CBA64E3" w14:textId="77777777" w:rsidR="00B325CF" w:rsidRPr="00341394" w:rsidRDefault="00B325CF" w:rsidP="00B325CF">
            <w:pPr>
              <w:pStyle w:val="Tabloii"/>
              <w:jc w:val="center"/>
              <w:rPr>
                <w:lang w:val="tr-TR"/>
              </w:rPr>
            </w:pPr>
          </w:p>
        </w:tc>
        <w:tc>
          <w:tcPr>
            <w:tcW w:w="840" w:type="dxa"/>
            <w:gridSpan w:val="2"/>
            <w:vAlign w:val="center"/>
          </w:tcPr>
          <w:p w14:paraId="52DE24D3" w14:textId="0C5A3BF2" w:rsidR="00B325CF" w:rsidRPr="00341394" w:rsidRDefault="00B325CF" w:rsidP="00B325CF">
            <w:pPr>
              <w:pStyle w:val="Tabloii"/>
              <w:jc w:val="center"/>
              <w:rPr>
                <w:lang w:val="tr-TR"/>
              </w:rPr>
            </w:pPr>
          </w:p>
        </w:tc>
        <w:tc>
          <w:tcPr>
            <w:tcW w:w="0" w:type="auto"/>
            <w:gridSpan w:val="2"/>
            <w:shd w:val="clear" w:color="auto" w:fill="F2F2F2" w:themeFill="background1" w:themeFillShade="F2"/>
            <w:vAlign w:val="center"/>
          </w:tcPr>
          <w:p w14:paraId="1C5A4372" w14:textId="7C7DCBD0"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c>
          <w:tcPr>
            <w:tcW w:w="979" w:type="dxa"/>
            <w:shd w:val="clear" w:color="auto" w:fill="F2F2F2" w:themeFill="background1" w:themeFillShade="F2"/>
            <w:vAlign w:val="center"/>
          </w:tcPr>
          <w:p w14:paraId="414E68D5" w14:textId="0100DE42" w:rsidR="00B325CF" w:rsidRPr="00341394" w:rsidRDefault="00B325CF" w:rsidP="00B325CF">
            <w:pPr>
              <w:pStyle w:val="Tabloii"/>
              <w:jc w:val="center"/>
              <w:rPr>
                <w:lang w:val="tr-TR"/>
              </w:rPr>
            </w:pPr>
            <w:r w:rsidRPr="00341394">
              <w:rPr>
                <w:rFonts w:ascii="Segoe UI" w:hAnsi="Segoe UI" w:cs="Segoe UI"/>
                <w:b/>
                <w:bCs/>
                <w:sz w:val="24"/>
                <w:lang w:val="tr-TR"/>
              </w:rPr>
              <w:sym w:font="Wingdings 2" w:char="F050"/>
            </w:r>
          </w:p>
        </w:tc>
      </w:tr>
    </w:tbl>
    <w:bookmarkEnd w:id="1150"/>
    <w:p w14:paraId="4430B0EE" w14:textId="0E398EC2" w:rsidR="00965D56" w:rsidRPr="00341394" w:rsidRDefault="00965D56" w:rsidP="00965D56">
      <w:pPr>
        <w:pStyle w:val="BodyText"/>
        <w:rPr>
          <w:lang w:val="tr-TR"/>
        </w:rPr>
      </w:pPr>
      <w:r w:rsidRPr="00341394">
        <w:rPr>
          <w:lang w:val="tr-TR"/>
        </w:rPr>
        <w:t xml:space="preserve">Kaynak: </w:t>
      </w:r>
      <w:r w:rsidR="00246DA9" w:rsidRPr="00341394">
        <w:rPr>
          <w:lang w:val="tr-TR"/>
        </w:rPr>
        <w:t>Müşavirin çalışmaları</w:t>
      </w:r>
    </w:p>
    <w:p w14:paraId="17027392" w14:textId="652BE9D5" w:rsidR="00634116" w:rsidRPr="00341394" w:rsidRDefault="00634116" w:rsidP="00634116">
      <w:pPr>
        <w:pStyle w:val="LFTBody"/>
        <w:rPr>
          <w:lang w:val="tr-TR"/>
        </w:rPr>
      </w:pPr>
      <w:r w:rsidRPr="00341394">
        <w:rPr>
          <w:lang w:val="tr-TR"/>
        </w:rPr>
        <w:t xml:space="preserve">Biyolojik arıtma üniteleri tasarımında </w:t>
      </w:r>
      <w:r w:rsidR="00121F3B" w:rsidRPr="00341394">
        <w:rPr>
          <w:szCs w:val="23"/>
          <w:lang w:val="tr-TR"/>
        </w:rPr>
        <w:t>ATV DVWK</w:t>
      </w:r>
      <w:r w:rsidR="00121F3B">
        <w:rPr>
          <w:szCs w:val="23"/>
          <w:lang w:val="tr-TR"/>
        </w:rPr>
        <w:t>-A</w:t>
      </w:r>
      <w:r w:rsidR="00121F3B" w:rsidRPr="00341394">
        <w:rPr>
          <w:szCs w:val="23"/>
          <w:lang w:val="tr-TR"/>
        </w:rPr>
        <w:t xml:space="preserve">131E </w:t>
      </w:r>
      <w:r w:rsidRPr="00341394">
        <w:rPr>
          <w:lang w:val="tr-TR"/>
        </w:rPr>
        <w:t>standartları kullanılmıştır.</w:t>
      </w:r>
    </w:p>
    <w:bookmarkEnd w:id="1147"/>
    <w:p w14:paraId="35BBB520" w14:textId="77777777" w:rsidR="00121F3B" w:rsidRPr="00025397" w:rsidRDefault="00965D56" w:rsidP="00025397">
      <w:pPr>
        <w:pStyle w:val="LFTBody"/>
        <w:rPr>
          <w:lang w:val="tr-TR"/>
        </w:rPr>
        <w:sectPr w:rsidR="00121F3B" w:rsidRPr="00025397" w:rsidSect="00356DA5">
          <w:footerReference w:type="even" r:id="rId46"/>
          <w:footerReference w:type="default" r:id="rId47"/>
          <w:footerReference w:type="first" r:id="rId48"/>
          <w:pgSz w:w="11907" w:h="16840" w:code="9"/>
          <w:pgMar w:top="1701" w:right="1440" w:bottom="1440" w:left="1440" w:header="680" w:footer="680" w:gutter="0"/>
          <w:cols w:space="720"/>
          <w:titlePg/>
          <w:docGrid w:linePitch="360"/>
        </w:sectPr>
      </w:pPr>
      <w:r w:rsidRPr="00025397">
        <w:rPr>
          <w:lang w:val="tr-TR"/>
        </w:rPr>
        <w:t>Yukarıdaki tablo ile verilen proje kapsamında yapılacak olan tesisin genel yerleşim planı aşağıda verilmektedir.</w:t>
      </w:r>
    </w:p>
    <w:p w14:paraId="7D1F7A9F" w14:textId="2A21E268" w:rsidR="002079EC" w:rsidRPr="00341394" w:rsidRDefault="002079EC" w:rsidP="002B0E5A">
      <w:pPr>
        <w:rPr>
          <w:highlight w:val="yellow"/>
        </w:rPr>
      </w:pPr>
      <w:r>
        <w:lastRenderedPageBreak/>
        <w:drawing>
          <wp:inline distT="0" distB="0" distL="0" distR="0" wp14:anchorId="7CFF30DF" wp14:editId="11EDD063">
            <wp:extent cx="11228658" cy="7222066"/>
            <wp:effectExtent l="0" t="0" r="0" b="0"/>
            <wp:docPr id="1362322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22366" name=""/>
                    <pic:cNvPicPr/>
                  </pic:nvPicPr>
                  <pic:blipFill>
                    <a:blip r:embed="rId49"/>
                    <a:stretch>
                      <a:fillRect/>
                    </a:stretch>
                  </pic:blipFill>
                  <pic:spPr>
                    <a:xfrm>
                      <a:off x="0" y="0"/>
                      <a:ext cx="11242287" cy="7230832"/>
                    </a:xfrm>
                    <a:prstGeom prst="rect">
                      <a:avLst/>
                    </a:prstGeom>
                  </pic:spPr>
                </pic:pic>
              </a:graphicData>
            </a:graphic>
          </wp:inline>
        </w:drawing>
      </w:r>
    </w:p>
    <w:p w14:paraId="02DBE453" w14:textId="65992500" w:rsidR="00965D56" w:rsidRPr="002079EC" w:rsidRDefault="00965D56" w:rsidP="002079EC">
      <w:pPr>
        <w:rPr>
          <w:b/>
          <w:bCs/>
        </w:rPr>
      </w:pPr>
      <w:bookmarkStart w:id="1153" w:name="_Toc200967727"/>
      <w:r w:rsidRPr="002079EC">
        <w:rPr>
          <w:b/>
          <w:bCs/>
        </w:rPr>
        <w:t xml:space="preserve">Şekil </w:t>
      </w:r>
      <w:r w:rsidRPr="002079EC">
        <w:rPr>
          <w:b/>
          <w:bCs/>
        </w:rPr>
        <w:fldChar w:fldCharType="begin"/>
      </w:r>
      <w:r w:rsidRPr="002079EC">
        <w:rPr>
          <w:b/>
          <w:bCs/>
        </w:rPr>
        <w:instrText xml:space="preserve"> SEQ Şekil \* ARABIC </w:instrText>
      </w:r>
      <w:r w:rsidRPr="002079EC">
        <w:rPr>
          <w:b/>
          <w:bCs/>
        </w:rPr>
        <w:fldChar w:fldCharType="separate"/>
      </w:r>
      <w:r w:rsidR="001B04E9">
        <w:rPr>
          <w:b/>
          <w:bCs/>
        </w:rPr>
        <w:t>11</w:t>
      </w:r>
      <w:r w:rsidRPr="002079EC">
        <w:rPr>
          <w:b/>
          <w:bCs/>
        </w:rPr>
        <w:fldChar w:fldCharType="end"/>
      </w:r>
      <w:r w:rsidRPr="002079EC">
        <w:rPr>
          <w:b/>
          <w:bCs/>
        </w:rPr>
        <w:t xml:space="preserve"> Erbaa AAT Kapasite Arttırımı Projesi Yerleşim Planı</w:t>
      </w:r>
      <w:bookmarkEnd w:id="1153"/>
    </w:p>
    <w:p w14:paraId="41BC1094" w14:textId="77777777" w:rsidR="00121F3B" w:rsidRPr="00121F3B" w:rsidRDefault="00965D56" w:rsidP="00965D56">
      <w:pPr>
        <w:jc w:val="left"/>
        <w:rPr>
          <w:rFonts w:cs="Arial"/>
          <w:sz w:val="20"/>
          <w:szCs w:val="20"/>
          <w:lang w:eastAsia="da-DK"/>
        </w:rPr>
        <w:sectPr w:rsidR="00121F3B" w:rsidRPr="00121F3B" w:rsidSect="00121F3B">
          <w:footerReference w:type="even" r:id="rId50"/>
          <w:footerReference w:type="default" r:id="rId51"/>
          <w:footerReference w:type="first" r:id="rId52"/>
          <w:pgSz w:w="23811" w:h="16838" w:orient="landscape" w:code="8"/>
          <w:pgMar w:top="1440" w:right="1701" w:bottom="1440" w:left="1440" w:header="680" w:footer="680" w:gutter="0"/>
          <w:cols w:space="720"/>
          <w:titlePg/>
          <w:docGrid w:linePitch="360"/>
        </w:sectPr>
      </w:pPr>
      <w:r w:rsidRPr="00121F3B">
        <w:rPr>
          <w:rFonts w:cs="Arial"/>
          <w:sz w:val="20"/>
          <w:szCs w:val="20"/>
          <w:lang w:eastAsia="da-DK"/>
        </w:rPr>
        <w:t>Kaynak: Kavramsal Proje Raporu, Şubat 2025.</w:t>
      </w:r>
    </w:p>
    <w:p w14:paraId="4DA3919C" w14:textId="77777777" w:rsidR="00A24E1C" w:rsidRPr="008F3FDA" w:rsidRDefault="00A24E1C" w:rsidP="00A24E1C">
      <w:pPr>
        <w:pStyle w:val="Heading2"/>
      </w:pPr>
      <w:bookmarkStart w:id="1156" w:name="_Toc200967610"/>
      <w:r w:rsidRPr="00341394">
        <w:rPr>
          <w:color w:val="auto"/>
        </w:rPr>
        <w:lastRenderedPageBreak/>
        <w:t xml:space="preserve">Tesis Üniteleri </w:t>
      </w:r>
      <w:bookmarkEnd w:id="1156"/>
    </w:p>
    <w:p w14:paraId="1715E7D0" w14:textId="77777777" w:rsidR="00A24E1C" w:rsidRPr="00341394" w:rsidRDefault="00A24E1C" w:rsidP="00A24E1C">
      <w:pPr>
        <w:pStyle w:val="Heading3"/>
        <w:keepLines w:val="0"/>
        <w:spacing w:after="60" w:line="288" w:lineRule="auto"/>
      </w:pPr>
      <w:bookmarkStart w:id="1157" w:name="_Toc200967611"/>
      <w:r w:rsidRPr="00341394">
        <w:t>Kaba Izgaralar</w:t>
      </w:r>
      <w:bookmarkEnd w:id="1157"/>
    </w:p>
    <w:p w14:paraId="567C2948" w14:textId="77777777" w:rsidR="00FA684C" w:rsidRDefault="002D043D" w:rsidP="00634116">
      <w:pPr>
        <w:pStyle w:val="LFTBody"/>
        <w:rPr>
          <w:lang w:val="tr-TR"/>
        </w:rPr>
      </w:pPr>
      <w:r w:rsidRPr="00341394">
        <w:rPr>
          <w:szCs w:val="23"/>
          <w:lang w:val="tr-TR"/>
        </w:rPr>
        <w:t>K</w:t>
      </w:r>
      <w:r w:rsidR="00634116" w:rsidRPr="00341394">
        <w:rPr>
          <w:szCs w:val="23"/>
          <w:lang w:val="tr-TR"/>
        </w:rPr>
        <w:t xml:space="preserve">aba ızgaralar, </w:t>
      </w:r>
      <w:r w:rsidRPr="00341394">
        <w:rPr>
          <w:lang w:val="tr-TR"/>
        </w:rPr>
        <w:t xml:space="preserve">büyük katı maddeleri (örneğin, dallar, plastikler ve bez parçaları gibi) atıksudan ayrıştırarak pompa ve diğer ekipmanların zarar görmesini önlemektedir. </w:t>
      </w:r>
    </w:p>
    <w:p w14:paraId="11625FBF" w14:textId="240236E8" w:rsidR="00FA684C" w:rsidRPr="00EF1257" w:rsidRDefault="00FA684C" w:rsidP="00FA684C">
      <w:pPr>
        <w:pStyle w:val="LFTBody"/>
        <w:rPr>
          <w:lang w:val="tr-TR"/>
        </w:rPr>
      </w:pPr>
      <w:r w:rsidRPr="00EF1257">
        <w:rPr>
          <w:lang w:val="tr-TR"/>
        </w:rPr>
        <w:t>Tablo 19’da belirtildiği gibi Erbaa AAT Kapasite Arttırımı işinde Ön Arıtma Üniteleri (Kaba ızgara, ince ızgara, giriş terfi merkezi, geri debi ölçüm ünitesi, havalandırmalı kum ve yağ tutucular) Aşama 3 (2054) debilerine göre inşa edilecek ve ekipman temini yapılacaktır.</w:t>
      </w:r>
    </w:p>
    <w:p w14:paraId="74488A31" w14:textId="5A8DEA4D" w:rsidR="00FA684C" w:rsidRPr="00341394" w:rsidRDefault="00FA684C" w:rsidP="00FA684C">
      <w:pPr>
        <w:pStyle w:val="LFTBody"/>
        <w:rPr>
          <w:szCs w:val="23"/>
          <w:lang w:val="tr-TR"/>
        </w:rPr>
      </w:pPr>
      <w:r w:rsidRPr="00341394">
        <w:rPr>
          <w:lang w:val="tr-TR"/>
        </w:rPr>
        <w:t>Kaba ızgaralar, 2054 yılı maksimum atıksu debisi dikkate alınarak tasarlanmış, ayrıca 2039 yılı minimum atıksu debisine göre hız tahkiki yapılmıştır.</w:t>
      </w:r>
      <w:r w:rsidRPr="00341394">
        <w:rPr>
          <w:szCs w:val="23"/>
          <w:lang w:val="tr-TR"/>
        </w:rPr>
        <w:t xml:space="preserve"> Kaba ızgaralardan sonra alıcı ortama bir taşkın baypas hattı inşa edilecektir. Taşkın by-pass hattı 2054 yılı pik debisine göre dizayn edilmiştir. Izgaralar biri arızalandığında, diğer ızgara tüm kanalların Aşama 3 maksimum debiyi arıtacak şekilde tasarlanmıştır.</w:t>
      </w:r>
    </w:p>
    <w:p w14:paraId="47C1BE51" w14:textId="19E738D6" w:rsidR="00634116" w:rsidRPr="00FA684C" w:rsidRDefault="002D043D" w:rsidP="00634116">
      <w:pPr>
        <w:pStyle w:val="LFTBody"/>
        <w:rPr>
          <w:lang w:val="tr-TR"/>
        </w:rPr>
      </w:pPr>
      <w:r w:rsidRPr="00341394">
        <w:rPr>
          <w:szCs w:val="23"/>
          <w:lang w:val="tr-TR"/>
        </w:rPr>
        <w:t xml:space="preserve">Giriş suyu ızgara kanalına yönlendirilir ve her bir kanal ızgara içerecektir. </w:t>
      </w:r>
      <w:r w:rsidR="00634116" w:rsidRPr="00341394">
        <w:rPr>
          <w:szCs w:val="23"/>
          <w:lang w:val="tr-TR"/>
        </w:rPr>
        <w:t>Kanallardan birinde bulunan kaba ızgaralar yedekli olarak tasarlanmıştır.</w:t>
      </w:r>
      <w:r w:rsidRPr="00341394">
        <w:rPr>
          <w:lang w:val="tr-TR"/>
        </w:rPr>
        <w:t xml:space="preserve"> </w:t>
      </w:r>
    </w:p>
    <w:p w14:paraId="4DE0398F" w14:textId="77777777" w:rsidR="00634116" w:rsidRPr="00341394" w:rsidRDefault="00634116" w:rsidP="00634116">
      <w:pPr>
        <w:pStyle w:val="LFTBody"/>
        <w:rPr>
          <w:szCs w:val="23"/>
          <w:lang w:val="tr-TR"/>
        </w:rPr>
      </w:pPr>
      <w:r w:rsidRPr="00341394">
        <w:rPr>
          <w:szCs w:val="23"/>
          <w:lang w:val="tr-TR"/>
        </w:rPr>
        <w:t>Izgaralar korozyonu önlemek için paslanmaz çelikten imal edilecektir.</w:t>
      </w:r>
    </w:p>
    <w:p w14:paraId="2E0D125E" w14:textId="74EFC94C" w:rsidR="00634116" w:rsidRPr="00341394" w:rsidRDefault="00634116" w:rsidP="00634116">
      <w:pPr>
        <w:pStyle w:val="LFTBody"/>
        <w:rPr>
          <w:szCs w:val="23"/>
          <w:lang w:val="tr-TR"/>
        </w:rPr>
      </w:pPr>
      <w:r w:rsidRPr="00341394">
        <w:rPr>
          <w:szCs w:val="23"/>
          <w:lang w:val="tr-TR"/>
        </w:rPr>
        <w:t>Atık suda beklenen büyük miktarlarda katı madde olması ve bu nedenle ızgaraların sık sık temizlenmesi gerekliliği nedeniyle, kaba ızgaralar için temizleme mekanizmaları, ızgaraların yukarısında bulunan su seviye sensörler vasıtası ile otomatik olarak çalıştırıl</w:t>
      </w:r>
      <w:r w:rsidR="002D043D" w:rsidRPr="00341394">
        <w:rPr>
          <w:szCs w:val="23"/>
          <w:lang w:val="tr-TR"/>
        </w:rPr>
        <w:t>acaktı</w:t>
      </w:r>
      <w:r w:rsidRPr="00341394">
        <w:rPr>
          <w:szCs w:val="23"/>
          <w:lang w:val="tr-TR"/>
        </w:rPr>
        <w:t>r. Kaba atıklar otomatik olarak zemin seviyesindeki bir kaba bırakıl</w:t>
      </w:r>
      <w:r w:rsidR="002D043D" w:rsidRPr="00341394">
        <w:rPr>
          <w:szCs w:val="23"/>
          <w:lang w:val="tr-TR"/>
        </w:rPr>
        <w:t>acaktır</w:t>
      </w:r>
      <w:r w:rsidRPr="00341394">
        <w:rPr>
          <w:szCs w:val="23"/>
          <w:lang w:val="tr-TR"/>
        </w:rPr>
        <w:t>.</w:t>
      </w:r>
    </w:p>
    <w:p w14:paraId="46867DCF" w14:textId="1C5B2CEA" w:rsidR="00634116" w:rsidRPr="00341394" w:rsidRDefault="002D043D" w:rsidP="00634116">
      <w:pPr>
        <w:pStyle w:val="LFTBody"/>
        <w:rPr>
          <w:szCs w:val="23"/>
          <w:lang w:val="tr-TR"/>
        </w:rPr>
      </w:pPr>
      <w:r w:rsidRPr="00341394">
        <w:rPr>
          <w:szCs w:val="23"/>
          <w:lang w:val="tr-TR"/>
        </w:rPr>
        <w:t>Kaba</w:t>
      </w:r>
      <w:r w:rsidR="00634116" w:rsidRPr="00341394">
        <w:rPr>
          <w:szCs w:val="23"/>
          <w:lang w:val="tr-TR"/>
        </w:rPr>
        <w:t xml:space="preserve"> Izgaralar</w:t>
      </w:r>
      <w:r w:rsidR="00634116" w:rsidRPr="00341394">
        <w:rPr>
          <w:lang w:val="tr-TR"/>
        </w:rPr>
        <w:t xml:space="preserve"> otomatik </w:t>
      </w:r>
      <w:r w:rsidR="00634116" w:rsidRPr="00341394">
        <w:rPr>
          <w:szCs w:val="23"/>
          <w:lang w:val="tr-TR"/>
        </w:rPr>
        <w:t>ve yerel olarak zaman kontrollü kontrol edilecektir. Ancak çalışma durumu SCADA sistemi tarafından izlen</w:t>
      </w:r>
      <w:r w:rsidRPr="00341394">
        <w:rPr>
          <w:szCs w:val="23"/>
          <w:lang w:val="tr-TR"/>
        </w:rPr>
        <w:t>ecektir</w:t>
      </w:r>
      <w:r w:rsidR="00634116" w:rsidRPr="00341394">
        <w:rPr>
          <w:szCs w:val="23"/>
          <w:lang w:val="tr-TR"/>
        </w:rPr>
        <w:t>.</w:t>
      </w:r>
    </w:p>
    <w:p w14:paraId="175D9912" w14:textId="77777777" w:rsidR="00634116" w:rsidRPr="00341394" w:rsidRDefault="00634116" w:rsidP="00634116">
      <w:pPr>
        <w:pStyle w:val="LFTBody"/>
        <w:rPr>
          <w:szCs w:val="23"/>
          <w:lang w:val="tr-TR"/>
        </w:rPr>
      </w:pPr>
      <w:r w:rsidRPr="00341394">
        <w:rPr>
          <w:szCs w:val="23"/>
          <w:lang w:val="tr-TR"/>
        </w:rPr>
        <w:t>Kaba ızgaraların detayları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2377"/>
      </w:tblGrid>
      <w:tr w:rsidR="002D043D" w:rsidRPr="00341394" w14:paraId="096677FE" w14:textId="77777777" w:rsidTr="002D043D">
        <w:tc>
          <w:tcPr>
            <w:tcW w:w="3005" w:type="dxa"/>
          </w:tcPr>
          <w:p w14:paraId="2989391C" w14:textId="382C618F" w:rsidR="002D043D" w:rsidRPr="00341394" w:rsidRDefault="002D043D" w:rsidP="002D043D">
            <w:pPr>
              <w:pStyle w:val="Tabloii"/>
            </w:pPr>
            <w:r w:rsidRPr="00341394">
              <w:t>Kaba ızgara sayısı</w:t>
            </w:r>
          </w:p>
        </w:tc>
        <w:tc>
          <w:tcPr>
            <w:tcW w:w="2377" w:type="dxa"/>
          </w:tcPr>
          <w:p w14:paraId="1060B6E6" w14:textId="44ECA4CE" w:rsidR="002D043D" w:rsidRPr="00341394" w:rsidRDefault="002D043D" w:rsidP="002D043D">
            <w:pPr>
              <w:pStyle w:val="Tabloii"/>
            </w:pPr>
            <w:r w:rsidRPr="00341394">
              <w:t>3 Kanal</w:t>
            </w:r>
          </w:p>
        </w:tc>
      </w:tr>
      <w:tr w:rsidR="0013220F" w:rsidRPr="00341394" w14:paraId="0E9CF8B3" w14:textId="77777777" w:rsidTr="00B92619">
        <w:tc>
          <w:tcPr>
            <w:tcW w:w="3005" w:type="dxa"/>
          </w:tcPr>
          <w:p w14:paraId="74498B97" w14:textId="77777777" w:rsidR="0013220F" w:rsidRPr="00341394" w:rsidRDefault="0013220F" w:rsidP="00B92619">
            <w:pPr>
              <w:pStyle w:val="Tabloii"/>
            </w:pPr>
            <w:r w:rsidRPr="00341394">
              <w:t>Kapasite, her biri</w:t>
            </w:r>
          </w:p>
        </w:tc>
        <w:tc>
          <w:tcPr>
            <w:tcW w:w="2377" w:type="dxa"/>
          </w:tcPr>
          <w:p w14:paraId="447D1BB6" w14:textId="539A8E11" w:rsidR="0013220F" w:rsidRPr="00341394" w:rsidRDefault="001B16AA" w:rsidP="00B92619">
            <w:pPr>
              <w:pStyle w:val="Tabloii"/>
            </w:pPr>
            <w:r>
              <w:t>769.00</w:t>
            </w:r>
            <w:r w:rsidRPr="00341394">
              <w:t xml:space="preserve"> </w:t>
            </w:r>
            <w:r w:rsidR="0013220F" w:rsidRPr="00341394">
              <w:t>m</w:t>
            </w:r>
            <w:r w:rsidR="0013220F" w:rsidRPr="00341394">
              <w:rPr>
                <w:vertAlign w:val="superscript"/>
              </w:rPr>
              <w:t>3</w:t>
            </w:r>
            <w:r w:rsidR="0013220F" w:rsidRPr="00341394">
              <w:t>/saat (</w:t>
            </w:r>
            <w:r w:rsidR="00DC26D0">
              <w:t>2,307.00</w:t>
            </w:r>
            <w:r w:rsidR="0013220F" w:rsidRPr="00341394">
              <w:t>/3)</w:t>
            </w:r>
          </w:p>
        </w:tc>
      </w:tr>
      <w:tr w:rsidR="002D043D" w:rsidRPr="00341394" w14:paraId="24B5FCB0" w14:textId="77777777" w:rsidTr="002D043D">
        <w:tc>
          <w:tcPr>
            <w:tcW w:w="3005" w:type="dxa"/>
          </w:tcPr>
          <w:p w14:paraId="3B160D49" w14:textId="422F6308" w:rsidR="002D043D" w:rsidRPr="00341394" w:rsidRDefault="002D043D" w:rsidP="002D043D">
            <w:pPr>
              <w:pStyle w:val="Tabloii"/>
            </w:pPr>
            <w:r w:rsidRPr="00341394">
              <w:t>Izgara Kanal Genişliği</w:t>
            </w:r>
          </w:p>
        </w:tc>
        <w:tc>
          <w:tcPr>
            <w:tcW w:w="2377" w:type="dxa"/>
          </w:tcPr>
          <w:p w14:paraId="58088455" w14:textId="78A8B8FF" w:rsidR="002D043D" w:rsidRPr="00341394" w:rsidRDefault="002D043D" w:rsidP="002D043D">
            <w:pPr>
              <w:pStyle w:val="Tabloii"/>
            </w:pPr>
            <w:r w:rsidRPr="00341394">
              <w:t>1 m</w:t>
            </w:r>
          </w:p>
        </w:tc>
      </w:tr>
      <w:tr w:rsidR="002D043D" w:rsidRPr="00341394" w14:paraId="7E3C5E4F" w14:textId="77777777" w:rsidTr="002D043D">
        <w:tc>
          <w:tcPr>
            <w:tcW w:w="3005" w:type="dxa"/>
          </w:tcPr>
          <w:p w14:paraId="74ABBF08" w14:textId="660F015E" w:rsidR="002D043D" w:rsidRPr="00341394" w:rsidRDefault="002D043D" w:rsidP="002D043D">
            <w:pPr>
              <w:pStyle w:val="Tabloii"/>
            </w:pPr>
            <w:r w:rsidRPr="00341394">
              <w:t>Çubuk aralığı</w:t>
            </w:r>
          </w:p>
        </w:tc>
        <w:tc>
          <w:tcPr>
            <w:tcW w:w="2377" w:type="dxa"/>
          </w:tcPr>
          <w:p w14:paraId="7BCC809A" w14:textId="6B49102B" w:rsidR="002D043D" w:rsidRPr="00341394" w:rsidRDefault="00EA77AF" w:rsidP="002D043D">
            <w:pPr>
              <w:pStyle w:val="Tabloii"/>
            </w:pPr>
            <w:r>
              <w:t>3</w:t>
            </w:r>
            <w:r w:rsidRPr="00341394">
              <w:t xml:space="preserve">0 </w:t>
            </w:r>
            <w:r w:rsidR="002D043D" w:rsidRPr="00341394">
              <w:t>mm</w:t>
            </w:r>
          </w:p>
        </w:tc>
      </w:tr>
      <w:tr w:rsidR="002D043D" w:rsidRPr="00341394" w14:paraId="4543760F" w14:textId="77777777" w:rsidTr="002D043D">
        <w:tc>
          <w:tcPr>
            <w:tcW w:w="3005" w:type="dxa"/>
          </w:tcPr>
          <w:p w14:paraId="6CFAFFE5" w14:textId="1CA59901" w:rsidR="002D043D" w:rsidRPr="00341394" w:rsidRDefault="002D043D" w:rsidP="002D043D">
            <w:pPr>
              <w:pStyle w:val="Tabloii"/>
            </w:pPr>
            <w:r w:rsidRPr="00341394">
              <w:t>Çubuk Kalınlığı</w:t>
            </w:r>
          </w:p>
        </w:tc>
        <w:tc>
          <w:tcPr>
            <w:tcW w:w="2377" w:type="dxa"/>
          </w:tcPr>
          <w:p w14:paraId="7437F67D" w14:textId="603D8EE6" w:rsidR="002D043D" w:rsidRPr="00341394" w:rsidRDefault="002D043D" w:rsidP="002D043D">
            <w:pPr>
              <w:pStyle w:val="Tabloii"/>
            </w:pPr>
            <w:r w:rsidRPr="00341394">
              <w:t>10 mm</w:t>
            </w:r>
          </w:p>
        </w:tc>
      </w:tr>
      <w:tr w:rsidR="002D043D" w:rsidRPr="00341394" w14:paraId="35A114B6" w14:textId="77777777" w:rsidTr="002D043D">
        <w:tc>
          <w:tcPr>
            <w:tcW w:w="3005" w:type="dxa"/>
          </w:tcPr>
          <w:p w14:paraId="4814F903" w14:textId="08AF2D51" w:rsidR="002D043D" w:rsidRPr="00341394" w:rsidRDefault="002D043D" w:rsidP="002D043D">
            <w:pPr>
              <w:pStyle w:val="Tabloii"/>
            </w:pPr>
            <w:r w:rsidRPr="00341394">
              <w:t>Tip</w:t>
            </w:r>
          </w:p>
        </w:tc>
        <w:tc>
          <w:tcPr>
            <w:tcW w:w="2377" w:type="dxa"/>
          </w:tcPr>
          <w:p w14:paraId="67A1C094" w14:textId="6D3EBFB4" w:rsidR="002D043D" w:rsidRPr="00341394" w:rsidRDefault="002D043D" w:rsidP="002D043D">
            <w:pPr>
              <w:pStyle w:val="Tabloii"/>
            </w:pPr>
            <w:r w:rsidRPr="00341394">
              <w:t>Mekanik Temizlemeli</w:t>
            </w:r>
          </w:p>
        </w:tc>
      </w:tr>
      <w:tr w:rsidR="002D043D" w:rsidRPr="00341394" w14:paraId="7963B593" w14:textId="77777777" w:rsidTr="002D043D">
        <w:tc>
          <w:tcPr>
            <w:tcW w:w="3005" w:type="dxa"/>
          </w:tcPr>
          <w:p w14:paraId="7FA45198" w14:textId="48E0A4A1" w:rsidR="002D043D" w:rsidRPr="00341394" w:rsidRDefault="002D043D" w:rsidP="002D043D">
            <w:pPr>
              <w:pStyle w:val="Tabloii"/>
            </w:pPr>
            <w:r w:rsidRPr="00341394">
              <w:t>Konteynır Sayısı</w:t>
            </w:r>
          </w:p>
        </w:tc>
        <w:tc>
          <w:tcPr>
            <w:tcW w:w="2377" w:type="dxa"/>
          </w:tcPr>
          <w:p w14:paraId="5DDB3F5C" w14:textId="22BA9F79" w:rsidR="002D043D" w:rsidRPr="00341394" w:rsidRDefault="002D043D" w:rsidP="002D043D">
            <w:pPr>
              <w:pStyle w:val="Tabloii"/>
            </w:pPr>
            <w:r w:rsidRPr="00341394">
              <w:t>1 asıl + 1 yedek</w:t>
            </w:r>
          </w:p>
        </w:tc>
      </w:tr>
      <w:tr w:rsidR="002D043D" w:rsidRPr="00341394" w14:paraId="5E195CA4" w14:textId="77777777" w:rsidTr="002D043D">
        <w:tc>
          <w:tcPr>
            <w:tcW w:w="3005" w:type="dxa"/>
          </w:tcPr>
          <w:p w14:paraId="67DD2E71" w14:textId="4D73E5D8" w:rsidR="002D043D" w:rsidRPr="00341394" w:rsidRDefault="002D043D" w:rsidP="002D043D">
            <w:pPr>
              <w:pStyle w:val="Tabloii"/>
            </w:pPr>
            <w:r w:rsidRPr="00341394">
              <w:t>Konteynır Kapasitesi</w:t>
            </w:r>
            <w:r w:rsidRPr="00341394">
              <w:tab/>
            </w:r>
          </w:p>
        </w:tc>
        <w:tc>
          <w:tcPr>
            <w:tcW w:w="2377" w:type="dxa"/>
          </w:tcPr>
          <w:p w14:paraId="2B4B827D" w14:textId="3153742D" w:rsidR="002D043D" w:rsidRPr="00341394" w:rsidRDefault="002D043D" w:rsidP="002D043D">
            <w:pPr>
              <w:pStyle w:val="Tabloii"/>
            </w:pPr>
            <w:r w:rsidRPr="00341394">
              <w:t>800 litre</w:t>
            </w:r>
          </w:p>
        </w:tc>
      </w:tr>
    </w:tbl>
    <w:p w14:paraId="4AB11EDC" w14:textId="77777777" w:rsidR="00EE6C0A" w:rsidRPr="00341394" w:rsidRDefault="00EE6C0A" w:rsidP="00EE6C0A">
      <w:pPr>
        <w:pStyle w:val="LFTBody"/>
        <w:rPr>
          <w:sz w:val="18"/>
          <w:szCs w:val="18"/>
          <w:lang w:val="tr-TR"/>
        </w:rPr>
      </w:pPr>
      <w:r w:rsidRPr="00341394">
        <w:rPr>
          <w:sz w:val="18"/>
          <w:szCs w:val="18"/>
          <w:lang w:val="tr-TR"/>
        </w:rPr>
        <w:t>Proses hesapları Ek 1’de verilmektedir</w:t>
      </w:r>
    </w:p>
    <w:p w14:paraId="6473B062" w14:textId="77777777" w:rsidR="002D043D" w:rsidRPr="00341394" w:rsidRDefault="002D043D" w:rsidP="002D043D">
      <w:pPr>
        <w:pStyle w:val="LFTBody"/>
        <w:rPr>
          <w:color w:val="C00000"/>
          <w:szCs w:val="23"/>
          <w:lang w:val="tr-TR"/>
        </w:rPr>
      </w:pPr>
    </w:p>
    <w:p w14:paraId="283AD53B" w14:textId="77777777" w:rsidR="00193C6F" w:rsidRPr="00341394" w:rsidRDefault="00193C6F" w:rsidP="00193C6F">
      <w:pPr>
        <w:pStyle w:val="Heading3"/>
        <w:keepLines w:val="0"/>
        <w:spacing w:after="60" w:line="288" w:lineRule="auto"/>
      </w:pPr>
      <w:bookmarkStart w:id="1158" w:name="_Toc200967612"/>
      <w:r w:rsidRPr="00341394">
        <w:t>İnce Izgaralar</w:t>
      </w:r>
      <w:bookmarkEnd w:id="1158"/>
    </w:p>
    <w:p w14:paraId="74131139" w14:textId="2B1E69F3" w:rsidR="00193C6F" w:rsidRPr="00341394" w:rsidRDefault="00193C6F" w:rsidP="00193C6F">
      <w:pPr>
        <w:pStyle w:val="LFTBody"/>
        <w:rPr>
          <w:szCs w:val="23"/>
          <w:lang w:val="tr-TR"/>
        </w:rPr>
      </w:pPr>
      <w:r w:rsidRPr="00341394">
        <w:rPr>
          <w:szCs w:val="23"/>
          <w:lang w:val="tr-TR"/>
        </w:rPr>
        <w:t xml:space="preserve">Atık su, kaba ızgaradan, </w:t>
      </w:r>
      <w:r w:rsidR="008172FE" w:rsidRPr="00341394">
        <w:rPr>
          <w:lang w:val="tr-TR"/>
        </w:rPr>
        <w:t>plastik parçalar, ince yapraklar, iplikler</w:t>
      </w:r>
      <w:r w:rsidR="008172FE" w:rsidRPr="00341394">
        <w:rPr>
          <w:szCs w:val="23"/>
          <w:lang w:val="tr-TR"/>
        </w:rPr>
        <w:t xml:space="preserve"> </w:t>
      </w:r>
      <w:r w:rsidRPr="00341394">
        <w:rPr>
          <w:szCs w:val="23"/>
          <w:lang w:val="tr-TR"/>
        </w:rPr>
        <w:t xml:space="preserve">gibi nispeten </w:t>
      </w:r>
      <w:r w:rsidR="008172FE" w:rsidRPr="00341394">
        <w:rPr>
          <w:szCs w:val="23"/>
          <w:lang w:val="tr-TR"/>
        </w:rPr>
        <w:t>daha küçük</w:t>
      </w:r>
      <w:r w:rsidRPr="00341394">
        <w:rPr>
          <w:szCs w:val="23"/>
          <w:lang w:val="tr-TR"/>
        </w:rPr>
        <w:t xml:space="preserve"> parçacıkların tutulacağı ince ızgaralara gelmektedir.  Izgaralar 6 mm çubuk aralıklarına sahip olacak şekilde delikli tip </w:t>
      </w:r>
      <w:r w:rsidR="008172FE" w:rsidRPr="00341394">
        <w:rPr>
          <w:szCs w:val="23"/>
          <w:lang w:val="tr-TR"/>
        </w:rPr>
        <w:t>ızgaralar</w:t>
      </w:r>
      <w:r w:rsidRPr="00341394">
        <w:rPr>
          <w:szCs w:val="23"/>
          <w:lang w:val="tr-TR"/>
        </w:rPr>
        <w:t xml:space="preserve"> olarak tasarlanmıştır. </w:t>
      </w:r>
    </w:p>
    <w:p w14:paraId="1A889AEA" w14:textId="3FFDC2F0" w:rsidR="00193C6F" w:rsidRPr="00341394" w:rsidRDefault="00193C6F" w:rsidP="00193C6F">
      <w:pPr>
        <w:pStyle w:val="LFTBody"/>
        <w:rPr>
          <w:szCs w:val="23"/>
          <w:lang w:val="tr-TR"/>
        </w:rPr>
      </w:pPr>
      <w:r w:rsidRPr="00341394">
        <w:rPr>
          <w:szCs w:val="23"/>
          <w:lang w:val="tr-TR"/>
        </w:rPr>
        <w:lastRenderedPageBreak/>
        <w:t xml:space="preserve">Pres ve yıkama ünitesi ile birleştirilen ince ızgaralar, önden taramalı zincirli veya sürekli dönen zincirli çoklu tırmıklı tiptedir. Izgaralar, bakım için kanaldan kaldırmak/devirmek için tasarlanmıştır. </w:t>
      </w:r>
    </w:p>
    <w:p w14:paraId="50AF5628" w14:textId="65EE9147" w:rsidR="008172FE" w:rsidRPr="00341394" w:rsidRDefault="00193C6F" w:rsidP="00193C6F">
      <w:pPr>
        <w:pStyle w:val="LFTBody"/>
        <w:rPr>
          <w:szCs w:val="23"/>
          <w:lang w:val="tr-TR"/>
        </w:rPr>
      </w:pPr>
      <w:r w:rsidRPr="00341394">
        <w:rPr>
          <w:szCs w:val="23"/>
          <w:lang w:val="tr-TR"/>
        </w:rPr>
        <w:t xml:space="preserve">Izgaralar, yıkama olan bir ızgara presine bırakılır. Bu nedenle, </w:t>
      </w:r>
      <w:r w:rsidR="008172FE" w:rsidRPr="00341394">
        <w:rPr>
          <w:szCs w:val="23"/>
          <w:lang w:val="tr-TR"/>
        </w:rPr>
        <w:t xml:space="preserve">kanallardan çıkan </w:t>
      </w:r>
      <w:r w:rsidRPr="00341394">
        <w:rPr>
          <w:szCs w:val="23"/>
          <w:lang w:val="tr-TR"/>
        </w:rPr>
        <w:t>atık miktarı azal</w:t>
      </w:r>
      <w:r w:rsidR="008172FE" w:rsidRPr="00341394">
        <w:rPr>
          <w:szCs w:val="23"/>
          <w:lang w:val="tr-TR"/>
        </w:rPr>
        <w:t xml:space="preserve">ması hedeflenmektedir. </w:t>
      </w:r>
      <w:r w:rsidRPr="00341394">
        <w:rPr>
          <w:szCs w:val="23"/>
          <w:lang w:val="tr-TR"/>
        </w:rPr>
        <w:t xml:space="preserve"> </w:t>
      </w:r>
      <w:r w:rsidR="008172FE" w:rsidRPr="00341394">
        <w:rPr>
          <w:lang w:val="tr-TR"/>
        </w:rPr>
        <w:t xml:space="preserve">Presler, atıkların susuzlaştırılmasını sağlar ve geriye kalan katı atık, daha sonra sistemden uzaklaştırılır. </w:t>
      </w:r>
      <w:r w:rsidR="008172FE" w:rsidRPr="00341394">
        <w:rPr>
          <w:szCs w:val="23"/>
          <w:lang w:val="tr-TR"/>
        </w:rPr>
        <w:t>Presden çıkan</w:t>
      </w:r>
      <w:r w:rsidRPr="00341394">
        <w:rPr>
          <w:szCs w:val="23"/>
          <w:lang w:val="tr-TR"/>
        </w:rPr>
        <w:t xml:space="preserve"> su</w:t>
      </w:r>
      <w:r w:rsidR="008172FE" w:rsidRPr="00341394">
        <w:rPr>
          <w:szCs w:val="23"/>
          <w:lang w:val="tr-TR"/>
        </w:rPr>
        <w:t>, tesise geri döndürülür</w:t>
      </w:r>
      <w:r w:rsidRPr="00341394">
        <w:rPr>
          <w:szCs w:val="23"/>
          <w:lang w:val="tr-TR"/>
        </w:rPr>
        <w:t xml:space="preserve">. </w:t>
      </w:r>
    </w:p>
    <w:p w14:paraId="2A58E421" w14:textId="280E8920" w:rsidR="00193C6F" w:rsidRPr="00341394" w:rsidRDefault="00193C6F" w:rsidP="00193C6F">
      <w:pPr>
        <w:pStyle w:val="LFTBody"/>
        <w:rPr>
          <w:szCs w:val="23"/>
          <w:lang w:val="tr-TR"/>
        </w:rPr>
      </w:pPr>
      <w:r w:rsidRPr="00341394">
        <w:rPr>
          <w:szCs w:val="23"/>
          <w:lang w:val="tr-TR"/>
        </w:rPr>
        <w:t>Izgaralar korozyonu önlemek için paslanmaz çelikten imal edilmiştir.</w:t>
      </w:r>
    </w:p>
    <w:p w14:paraId="1922160B" w14:textId="65F8CAB5" w:rsidR="00193C6F" w:rsidRPr="00341394" w:rsidRDefault="00193C6F" w:rsidP="00193C6F">
      <w:pPr>
        <w:pStyle w:val="LFTBody"/>
        <w:rPr>
          <w:szCs w:val="23"/>
          <w:lang w:val="tr-TR"/>
        </w:rPr>
      </w:pPr>
      <w:r w:rsidRPr="00341394">
        <w:rPr>
          <w:szCs w:val="23"/>
          <w:lang w:val="tr-TR"/>
        </w:rPr>
        <w:t>Her bir ızgaranın önünde ve arkasında cebri borular bulunmakta olup, herhangi bir arıza durumunda ilgili ızgaranın önünde ve arkasında bulunan cebri borular kapatılarak izole edilmekte ve bakımları yapılmaktadır. İnce ızgara temizleme ekipmanı, ızgaradan önce ve sonra ölçülen su seviyesi ile otomatik olarak çalıştırılacaktır. İnce Izgaralar</w:t>
      </w:r>
      <w:r w:rsidRPr="00341394">
        <w:rPr>
          <w:lang w:val="tr-TR"/>
        </w:rPr>
        <w:t xml:space="preserve"> otomatik </w:t>
      </w:r>
      <w:r w:rsidRPr="00341394">
        <w:rPr>
          <w:szCs w:val="23"/>
          <w:lang w:val="tr-TR"/>
        </w:rPr>
        <w:t>ve yerel olarak zaman kontrollü kontrol edilecektir. Ancak çalışma durumu SCADA sistemi tarafından izlenecektir.</w:t>
      </w:r>
    </w:p>
    <w:p w14:paraId="4BB45034" w14:textId="67A98C75" w:rsidR="00193C6F" w:rsidRPr="00341394" w:rsidRDefault="00193C6F" w:rsidP="00193C6F">
      <w:pPr>
        <w:pStyle w:val="LFTBody"/>
        <w:rPr>
          <w:szCs w:val="23"/>
          <w:lang w:val="tr-TR"/>
        </w:rPr>
      </w:pPr>
      <w:r w:rsidRPr="00341394">
        <w:rPr>
          <w:lang w:val="tr-TR"/>
        </w:rPr>
        <w:t>İnce ızgaralar, 2054 yılı maksimum atıksu debisi dikkate alınarak tasarlanmış, ayrıca 2039 yılı minimum atıksu debisine göre hız tahkiki yapılmıştır.</w:t>
      </w:r>
      <w:r w:rsidRPr="00341394">
        <w:rPr>
          <w:szCs w:val="23"/>
          <w:lang w:val="tr-TR"/>
        </w:rPr>
        <w:t xml:space="preserve"> </w:t>
      </w:r>
      <w:r w:rsidR="00FD299A" w:rsidRPr="00341394">
        <w:rPr>
          <w:szCs w:val="23"/>
          <w:lang w:val="tr-TR"/>
        </w:rPr>
        <w:t xml:space="preserve">Izgaralar biri arızalandığında, diğer ızgara tüm kanalların </w:t>
      </w:r>
      <w:r w:rsidR="000F0963" w:rsidRPr="00341394">
        <w:rPr>
          <w:szCs w:val="23"/>
          <w:lang w:val="tr-TR"/>
        </w:rPr>
        <w:t>Aşama 2</w:t>
      </w:r>
      <w:r w:rsidR="00FD299A" w:rsidRPr="00341394">
        <w:rPr>
          <w:szCs w:val="23"/>
          <w:lang w:val="tr-TR"/>
        </w:rPr>
        <w:t xml:space="preserve"> maksimum debiyi arıtacak şekilde tasarlanmıştır.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2377"/>
      </w:tblGrid>
      <w:tr w:rsidR="00193C6F" w:rsidRPr="00341394" w14:paraId="4E47A4BE" w14:textId="77777777" w:rsidTr="00B92619">
        <w:tc>
          <w:tcPr>
            <w:tcW w:w="3005" w:type="dxa"/>
          </w:tcPr>
          <w:p w14:paraId="107FDD4E" w14:textId="6DA3BCDE" w:rsidR="00193C6F" w:rsidRPr="00341394" w:rsidRDefault="008172FE" w:rsidP="00B92619">
            <w:pPr>
              <w:pStyle w:val="Tabloii"/>
            </w:pPr>
            <w:r w:rsidRPr="00341394">
              <w:t>İnce</w:t>
            </w:r>
            <w:r w:rsidR="00193C6F" w:rsidRPr="00341394">
              <w:t xml:space="preserve"> ızgara sayısı</w:t>
            </w:r>
          </w:p>
        </w:tc>
        <w:tc>
          <w:tcPr>
            <w:tcW w:w="2377" w:type="dxa"/>
          </w:tcPr>
          <w:p w14:paraId="1459A625" w14:textId="77777777" w:rsidR="00193C6F" w:rsidRPr="00341394" w:rsidRDefault="00193C6F" w:rsidP="00B92619">
            <w:pPr>
              <w:pStyle w:val="Tabloii"/>
            </w:pPr>
            <w:r w:rsidRPr="00341394">
              <w:t>3 Kanal</w:t>
            </w:r>
          </w:p>
        </w:tc>
      </w:tr>
      <w:tr w:rsidR="00193C6F" w:rsidRPr="00341394" w14:paraId="24292157" w14:textId="77777777" w:rsidTr="00B92619">
        <w:tc>
          <w:tcPr>
            <w:tcW w:w="3005" w:type="dxa"/>
          </w:tcPr>
          <w:p w14:paraId="5D432354" w14:textId="58F0D6B4" w:rsidR="00193C6F" w:rsidRPr="00341394" w:rsidRDefault="00193C6F" w:rsidP="00B92619">
            <w:pPr>
              <w:pStyle w:val="Tabloii"/>
            </w:pPr>
            <w:r w:rsidRPr="00341394">
              <w:t>Kapasite, her biri</w:t>
            </w:r>
          </w:p>
        </w:tc>
        <w:tc>
          <w:tcPr>
            <w:tcW w:w="2377" w:type="dxa"/>
          </w:tcPr>
          <w:p w14:paraId="73AF38F6" w14:textId="6F2AA4AD" w:rsidR="00193C6F" w:rsidRPr="00341394" w:rsidRDefault="0069520E" w:rsidP="00B92619">
            <w:pPr>
              <w:pStyle w:val="Tabloii"/>
            </w:pPr>
            <w:r>
              <w:t>769.00</w:t>
            </w:r>
            <w:r w:rsidR="0013220F" w:rsidRPr="00341394">
              <w:t xml:space="preserve"> m</w:t>
            </w:r>
            <w:r w:rsidR="0013220F" w:rsidRPr="00341394">
              <w:rPr>
                <w:vertAlign w:val="superscript"/>
              </w:rPr>
              <w:t>3</w:t>
            </w:r>
            <w:r w:rsidR="0013220F" w:rsidRPr="00341394">
              <w:t>/saat (</w:t>
            </w:r>
            <w:r w:rsidR="00DC26D0">
              <w:t>2,307.00</w:t>
            </w:r>
            <w:r w:rsidR="0013220F" w:rsidRPr="00341394">
              <w:t>/3)</w:t>
            </w:r>
          </w:p>
        </w:tc>
      </w:tr>
      <w:tr w:rsidR="00193C6F" w:rsidRPr="00341394" w14:paraId="062734AC" w14:textId="77777777" w:rsidTr="00B92619">
        <w:tc>
          <w:tcPr>
            <w:tcW w:w="3005" w:type="dxa"/>
          </w:tcPr>
          <w:p w14:paraId="2D87FBEB" w14:textId="77777777" w:rsidR="00193C6F" w:rsidRPr="00341394" w:rsidRDefault="00193C6F" w:rsidP="00B92619">
            <w:pPr>
              <w:pStyle w:val="Tabloii"/>
            </w:pPr>
            <w:r w:rsidRPr="00341394">
              <w:t>Izgara Kanal Genişliği</w:t>
            </w:r>
          </w:p>
        </w:tc>
        <w:tc>
          <w:tcPr>
            <w:tcW w:w="2377" w:type="dxa"/>
          </w:tcPr>
          <w:p w14:paraId="54D8399E" w14:textId="77777777" w:rsidR="00193C6F" w:rsidRPr="00341394" w:rsidRDefault="00193C6F" w:rsidP="00B92619">
            <w:pPr>
              <w:pStyle w:val="Tabloii"/>
            </w:pPr>
            <w:r w:rsidRPr="00341394">
              <w:t>1 m</w:t>
            </w:r>
          </w:p>
        </w:tc>
      </w:tr>
      <w:tr w:rsidR="00193C6F" w:rsidRPr="00341394" w14:paraId="512C6C50" w14:textId="77777777" w:rsidTr="00B92619">
        <w:tc>
          <w:tcPr>
            <w:tcW w:w="3005" w:type="dxa"/>
          </w:tcPr>
          <w:p w14:paraId="291C6EE5" w14:textId="77777777" w:rsidR="00193C6F" w:rsidRPr="00341394" w:rsidRDefault="00193C6F" w:rsidP="00B92619">
            <w:pPr>
              <w:pStyle w:val="Tabloii"/>
            </w:pPr>
            <w:r w:rsidRPr="00341394">
              <w:t>Çubuk aralığı</w:t>
            </w:r>
          </w:p>
        </w:tc>
        <w:tc>
          <w:tcPr>
            <w:tcW w:w="2377" w:type="dxa"/>
          </w:tcPr>
          <w:p w14:paraId="42D71AD0" w14:textId="61063672" w:rsidR="00193C6F" w:rsidRPr="00341394" w:rsidRDefault="00193C6F" w:rsidP="00B92619">
            <w:pPr>
              <w:pStyle w:val="Tabloii"/>
            </w:pPr>
            <w:r w:rsidRPr="00341394">
              <w:t>6 mm</w:t>
            </w:r>
          </w:p>
        </w:tc>
      </w:tr>
      <w:tr w:rsidR="00193C6F" w:rsidRPr="00341394" w14:paraId="2EB52A51" w14:textId="77777777" w:rsidTr="00B92619">
        <w:tc>
          <w:tcPr>
            <w:tcW w:w="3005" w:type="dxa"/>
          </w:tcPr>
          <w:p w14:paraId="3D0FB82D" w14:textId="77777777" w:rsidR="00193C6F" w:rsidRPr="00341394" w:rsidRDefault="00193C6F" w:rsidP="00B92619">
            <w:pPr>
              <w:pStyle w:val="Tabloii"/>
            </w:pPr>
            <w:r w:rsidRPr="00341394">
              <w:t>Tip</w:t>
            </w:r>
          </w:p>
        </w:tc>
        <w:tc>
          <w:tcPr>
            <w:tcW w:w="2377" w:type="dxa"/>
          </w:tcPr>
          <w:p w14:paraId="1F197549" w14:textId="77777777" w:rsidR="00193C6F" w:rsidRPr="00341394" w:rsidRDefault="00193C6F" w:rsidP="00B92619">
            <w:pPr>
              <w:pStyle w:val="Tabloii"/>
            </w:pPr>
            <w:r w:rsidRPr="00341394">
              <w:t>Mekanik Temizlemeli</w:t>
            </w:r>
          </w:p>
        </w:tc>
      </w:tr>
      <w:tr w:rsidR="00193C6F" w:rsidRPr="00341394" w14:paraId="20F56AFB" w14:textId="77777777" w:rsidTr="00B92619">
        <w:tc>
          <w:tcPr>
            <w:tcW w:w="3005" w:type="dxa"/>
          </w:tcPr>
          <w:p w14:paraId="77253320" w14:textId="1B01CBC6" w:rsidR="00193C6F" w:rsidRPr="00341394" w:rsidRDefault="00193C6F" w:rsidP="00B92619">
            <w:pPr>
              <w:pStyle w:val="Tabloii"/>
            </w:pPr>
            <w:r w:rsidRPr="00341394">
              <w:t>Konteyn</w:t>
            </w:r>
            <w:r w:rsidR="00064CD9" w:rsidRPr="00341394">
              <w:t>e</w:t>
            </w:r>
            <w:r w:rsidRPr="00341394">
              <w:t>r Sayısı</w:t>
            </w:r>
          </w:p>
        </w:tc>
        <w:tc>
          <w:tcPr>
            <w:tcW w:w="2377" w:type="dxa"/>
          </w:tcPr>
          <w:p w14:paraId="69273A53" w14:textId="77777777" w:rsidR="00193C6F" w:rsidRPr="00341394" w:rsidRDefault="00193C6F" w:rsidP="00B92619">
            <w:pPr>
              <w:pStyle w:val="Tabloii"/>
            </w:pPr>
            <w:r w:rsidRPr="00341394">
              <w:t>1 asıl + 1 yedek</w:t>
            </w:r>
          </w:p>
        </w:tc>
      </w:tr>
      <w:tr w:rsidR="00193C6F" w:rsidRPr="00341394" w14:paraId="78CF201D" w14:textId="77777777" w:rsidTr="00B92619">
        <w:tc>
          <w:tcPr>
            <w:tcW w:w="3005" w:type="dxa"/>
          </w:tcPr>
          <w:p w14:paraId="0215D716" w14:textId="578258D0" w:rsidR="00193C6F" w:rsidRPr="00341394" w:rsidRDefault="00193C6F" w:rsidP="00B92619">
            <w:pPr>
              <w:pStyle w:val="Tabloii"/>
            </w:pPr>
            <w:r w:rsidRPr="00341394">
              <w:t>Konteyn</w:t>
            </w:r>
            <w:r w:rsidR="00064CD9" w:rsidRPr="00341394">
              <w:t>e</w:t>
            </w:r>
            <w:r w:rsidRPr="00341394">
              <w:t>r Kapasitesi</w:t>
            </w:r>
            <w:r w:rsidRPr="00341394">
              <w:tab/>
            </w:r>
          </w:p>
        </w:tc>
        <w:tc>
          <w:tcPr>
            <w:tcW w:w="2377" w:type="dxa"/>
          </w:tcPr>
          <w:p w14:paraId="1AE90770" w14:textId="77777777" w:rsidR="00193C6F" w:rsidRPr="00341394" w:rsidRDefault="00193C6F" w:rsidP="00B92619">
            <w:pPr>
              <w:pStyle w:val="Tabloii"/>
            </w:pPr>
            <w:r w:rsidRPr="00341394">
              <w:t>800 litre</w:t>
            </w:r>
          </w:p>
        </w:tc>
      </w:tr>
    </w:tbl>
    <w:p w14:paraId="395303A2" w14:textId="77777777" w:rsidR="00EE6C0A" w:rsidRPr="00341394" w:rsidRDefault="00EE6C0A" w:rsidP="00EE6C0A">
      <w:pPr>
        <w:pStyle w:val="LFTBody"/>
        <w:rPr>
          <w:sz w:val="18"/>
          <w:szCs w:val="18"/>
          <w:lang w:val="tr-TR"/>
        </w:rPr>
      </w:pPr>
      <w:r w:rsidRPr="00341394">
        <w:rPr>
          <w:sz w:val="18"/>
          <w:szCs w:val="18"/>
          <w:lang w:val="tr-TR"/>
        </w:rPr>
        <w:t>Proses hesapları Ek 1’de verilmektedir</w:t>
      </w:r>
    </w:p>
    <w:p w14:paraId="483A6CE4" w14:textId="77777777" w:rsidR="00193C6F" w:rsidRPr="00341394" w:rsidRDefault="00193C6F" w:rsidP="00193C6F">
      <w:pPr>
        <w:pStyle w:val="LFTBody"/>
        <w:ind w:left="2268" w:hanging="2268"/>
        <w:contextualSpacing/>
        <w:rPr>
          <w:lang w:val="tr-TR"/>
        </w:rPr>
      </w:pPr>
    </w:p>
    <w:p w14:paraId="53F3240B" w14:textId="66CD138B" w:rsidR="002D043D" w:rsidRPr="00341394" w:rsidRDefault="002D043D" w:rsidP="002D043D">
      <w:pPr>
        <w:pStyle w:val="Heading3"/>
        <w:keepLines w:val="0"/>
        <w:spacing w:after="60" w:line="288" w:lineRule="auto"/>
      </w:pPr>
      <w:bookmarkStart w:id="1159" w:name="_Toc200967613"/>
      <w:r w:rsidRPr="00341394">
        <w:t>Giriş Pompa İstasyonu</w:t>
      </w:r>
      <w:bookmarkEnd w:id="1159"/>
    </w:p>
    <w:p w14:paraId="5EA0C095" w14:textId="27F3F3C4" w:rsidR="002D043D" w:rsidRPr="00341394" w:rsidRDefault="00390EF4" w:rsidP="002D043D">
      <w:pPr>
        <w:pStyle w:val="LFTBody"/>
        <w:rPr>
          <w:szCs w:val="23"/>
          <w:lang w:val="tr-TR"/>
        </w:rPr>
      </w:pPr>
      <w:r>
        <w:rPr>
          <w:lang w:val="tr-TR"/>
        </w:rPr>
        <w:t>İnce</w:t>
      </w:r>
      <w:r w:rsidR="008172FE" w:rsidRPr="00341394">
        <w:rPr>
          <w:lang w:val="tr-TR"/>
        </w:rPr>
        <w:t xml:space="preserve"> ızgaralardan gelen atıksu, </w:t>
      </w:r>
      <w:r w:rsidR="002D043D" w:rsidRPr="00341394">
        <w:rPr>
          <w:szCs w:val="23"/>
          <w:lang w:val="tr-TR"/>
        </w:rPr>
        <w:t xml:space="preserve">giriş pompaları tarafından tamamen tesis içerisinde </w:t>
      </w:r>
      <w:r>
        <w:rPr>
          <w:szCs w:val="23"/>
          <w:lang w:val="tr-TR"/>
        </w:rPr>
        <w:t xml:space="preserve">cazibeli </w:t>
      </w:r>
      <w:r w:rsidR="002D043D" w:rsidRPr="00341394">
        <w:rPr>
          <w:szCs w:val="23"/>
          <w:lang w:val="tr-TR"/>
        </w:rPr>
        <w:t>akışa izin verecek seviyeye yükseltilir.</w:t>
      </w:r>
      <w:r>
        <w:rPr>
          <w:szCs w:val="23"/>
          <w:lang w:val="tr-TR"/>
        </w:rPr>
        <w:t xml:space="preserve"> </w:t>
      </w:r>
      <w:r w:rsidR="002D043D" w:rsidRPr="00341394">
        <w:rPr>
          <w:szCs w:val="23"/>
          <w:lang w:val="tr-TR"/>
        </w:rPr>
        <w:t>Pompa istasyonu, gelecekte kapasiteyi artırma kabiliyetine sahip dalgıç pompalar için tasarlanmıştır.</w:t>
      </w:r>
    </w:p>
    <w:p w14:paraId="6E5B1E30" w14:textId="013B5FCF" w:rsidR="002D043D" w:rsidRPr="00341394" w:rsidRDefault="002D043D" w:rsidP="00390EF4">
      <w:pPr>
        <w:pStyle w:val="LFTBody"/>
        <w:rPr>
          <w:szCs w:val="23"/>
          <w:lang w:val="tr-TR"/>
        </w:rPr>
      </w:pPr>
      <w:r w:rsidRPr="00341394">
        <w:rPr>
          <w:szCs w:val="23"/>
          <w:lang w:val="tr-TR"/>
        </w:rPr>
        <w:t>Pompalar açma-kapama ile çalıştırılır ve su seviye kontrol</w:t>
      </w:r>
      <w:r w:rsidR="00390EF4">
        <w:rPr>
          <w:szCs w:val="23"/>
          <w:lang w:val="tr-TR"/>
        </w:rPr>
        <w:t>ü vasıtası ile</w:t>
      </w:r>
      <w:r w:rsidRPr="00341394">
        <w:rPr>
          <w:szCs w:val="23"/>
          <w:lang w:val="tr-TR"/>
        </w:rPr>
        <w:t xml:space="preserve"> kontrol edil</w:t>
      </w:r>
      <w:r w:rsidR="00390EF4">
        <w:rPr>
          <w:szCs w:val="23"/>
          <w:lang w:val="tr-TR"/>
        </w:rPr>
        <w:t>ecektir</w:t>
      </w:r>
      <w:r w:rsidRPr="00341394">
        <w:rPr>
          <w:szCs w:val="23"/>
          <w:lang w:val="tr-TR"/>
        </w:rPr>
        <w:t>. Pompaların aşınmasını en aza indirmek için pompalar, yedek pompa da dahil olmak üzere alternatif bir sırayla çalıştırıl</w:t>
      </w:r>
      <w:r w:rsidR="00390EF4">
        <w:rPr>
          <w:szCs w:val="23"/>
          <w:lang w:val="tr-TR"/>
        </w:rPr>
        <w:t>acaktır</w:t>
      </w:r>
      <w:r w:rsidRPr="00341394">
        <w:rPr>
          <w:szCs w:val="23"/>
          <w:lang w:val="tr-TR"/>
        </w:rPr>
        <w:t>. Pompaların hız</w:t>
      </w:r>
      <w:r w:rsidR="00390EF4">
        <w:rPr>
          <w:szCs w:val="23"/>
          <w:lang w:val="tr-TR"/>
        </w:rPr>
        <w:t xml:space="preserve">ı </w:t>
      </w:r>
      <w:r w:rsidRPr="00341394">
        <w:rPr>
          <w:szCs w:val="23"/>
          <w:lang w:val="tr-TR"/>
        </w:rPr>
        <w:t>frekans konvertörleri ile kontrol edil</w:t>
      </w:r>
      <w:r w:rsidR="00390EF4">
        <w:rPr>
          <w:szCs w:val="23"/>
          <w:lang w:val="tr-TR"/>
        </w:rPr>
        <w:t>ecktir</w:t>
      </w:r>
      <w:r w:rsidRPr="00341394">
        <w:rPr>
          <w:szCs w:val="23"/>
          <w:lang w:val="tr-TR"/>
        </w:rPr>
        <w:t xml:space="preserve">. </w:t>
      </w:r>
    </w:p>
    <w:p w14:paraId="38A20A74" w14:textId="23E7542B" w:rsidR="002D043D" w:rsidRPr="00341394" w:rsidRDefault="00390EF4" w:rsidP="002D043D">
      <w:pPr>
        <w:pStyle w:val="LFTBody"/>
        <w:rPr>
          <w:szCs w:val="23"/>
          <w:lang w:val="tr-TR"/>
        </w:rPr>
      </w:pPr>
      <w:r>
        <w:rPr>
          <w:szCs w:val="23"/>
          <w:lang w:val="tr-TR"/>
        </w:rPr>
        <w:t>Giriş pompa istasyonu,</w:t>
      </w:r>
      <w:r w:rsidRPr="00390EF4">
        <w:rPr>
          <w:szCs w:val="23"/>
          <w:lang w:val="tr-TR"/>
        </w:rPr>
        <w:t xml:space="preserve"> </w:t>
      </w:r>
      <w:r w:rsidRPr="00341394">
        <w:rPr>
          <w:szCs w:val="23"/>
          <w:lang w:val="tr-TR"/>
        </w:rPr>
        <w:t>pompaların servis ve bakımını</w:t>
      </w:r>
      <w:r>
        <w:rPr>
          <w:szCs w:val="23"/>
          <w:lang w:val="tr-TR"/>
        </w:rPr>
        <w:t xml:space="preserve"> kolaylaştırma amacı ile k</w:t>
      </w:r>
      <w:r w:rsidR="002D043D" w:rsidRPr="00341394">
        <w:rPr>
          <w:szCs w:val="23"/>
          <w:lang w:val="tr-TR"/>
        </w:rPr>
        <w:t>ılavuz çubuklar, otomatik kaplinler ve vinçler</w:t>
      </w:r>
      <w:r>
        <w:rPr>
          <w:szCs w:val="23"/>
          <w:lang w:val="tr-TR"/>
        </w:rPr>
        <w:t>ile donatılacaktır</w:t>
      </w:r>
      <w:r w:rsidR="002D043D" w:rsidRPr="00341394">
        <w:rPr>
          <w:szCs w:val="23"/>
          <w:lang w:val="tr-TR"/>
        </w:rPr>
        <w:t>.</w:t>
      </w:r>
    </w:p>
    <w:p w14:paraId="3B77D716" w14:textId="77777777" w:rsidR="002D043D" w:rsidRPr="00341394" w:rsidRDefault="002D043D" w:rsidP="002D043D">
      <w:pPr>
        <w:pStyle w:val="LFTBody"/>
        <w:rPr>
          <w:szCs w:val="23"/>
          <w:lang w:val="tr-TR"/>
        </w:rPr>
      </w:pPr>
      <w:r w:rsidRPr="00341394">
        <w:rPr>
          <w:szCs w:val="23"/>
          <w:lang w:val="tr-TR"/>
        </w:rPr>
        <w:t>Giriş pompaları, ayarlanacak seviyeye bağlı olarak otomatik olarak devreye girer ve ayrıca yerinde kontrol edilebilir. Çalışma durumu SCADA sistemi tarafından izlenecektir.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2377"/>
      </w:tblGrid>
      <w:tr w:rsidR="00193C6F" w:rsidRPr="00341394" w14:paraId="16EF3D2E" w14:textId="77777777" w:rsidTr="00B92619">
        <w:tc>
          <w:tcPr>
            <w:tcW w:w="3005" w:type="dxa"/>
          </w:tcPr>
          <w:p w14:paraId="1474E5B4" w14:textId="4F403671" w:rsidR="00193C6F" w:rsidRPr="00341394" w:rsidRDefault="00193C6F" w:rsidP="00B92619">
            <w:pPr>
              <w:pStyle w:val="Tabloii"/>
            </w:pPr>
            <w:r w:rsidRPr="00341394">
              <w:lastRenderedPageBreak/>
              <w:t>Giriş pompası sayısı</w:t>
            </w:r>
          </w:p>
        </w:tc>
        <w:tc>
          <w:tcPr>
            <w:tcW w:w="2377" w:type="dxa"/>
          </w:tcPr>
          <w:p w14:paraId="639CF1A5" w14:textId="0F566FC8" w:rsidR="00193C6F" w:rsidRPr="00341394" w:rsidRDefault="00193C6F" w:rsidP="00B92619">
            <w:pPr>
              <w:pStyle w:val="Tabloii"/>
            </w:pPr>
            <w:r w:rsidRPr="00341394">
              <w:t xml:space="preserve">3 Asıl +1 Yedek </w:t>
            </w:r>
          </w:p>
        </w:tc>
      </w:tr>
      <w:tr w:rsidR="00193C6F" w:rsidRPr="00341394" w14:paraId="6147DC5A" w14:textId="77777777" w:rsidTr="00B92619">
        <w:tc>
          <w:tcPr>
            <w:tcW w:w="3005" w:type="dxa"/>
          </w:tcPr>
          <w:p w14:paraId="730AD950" w14:textId="2360F4D9" w:rsidR="00193C6F" w:rsidRPr="00341394" w:rsidRDefault="00193C6F" w:rsidP="00B92619">
            <w:pPr>
              <w:pStyle w:val="Tabloii"/>
            </w:pPr>
            <w:r w:rsidRPr="00341394">
              <w:t>Kapasite, her biri</w:t>
            </w:r>
          </w:p>
        </w:tc>
        <w:tc>
          <w:tcPr>
            <w:tcW w:w="2377" w:type="dxa"/>
          </w:tcPr>
          <w:p w14:paraId="023FB678" w14:textId="5C1B420F" w:rsidR="00193C6F" w:rsidRPr="00341394" w:rsidRDefault="0069520E" w:rsidP="00B92619">
            <w:pPr>
              <w:pStyle w:val="Tabloii"/>
            </w:pPr>
            <w:r>
              <w:t>769.00</w:t>
            </w:r>
            <w:r w:rsidR="0013220F" w:rsidRPr="00341394">
              <w:t xml:space="preserve"> m</w:t>
            </w:r>
            <w:r w:rsidR="0013220F" w:rsidRPr="00341394">
              <w:rPr>
                <w:vertAlign w:val="superscript"/>
              </w:rPr>
              <w:t>3</w:t>
            </w:r>
            <w:r w:rsidR="0013220F" w:rsidRPr="00341394">
              <w:t>/saat (</w:t>
            </w:r>
            <w:r w:rsidR="00DC26D0">
              <w:t>2,307.00</w:t>
            </w:r>
            <w:r w:rsidR="0013220F" w:rsidRPr="00341394">
              <w:t>/3)</w:t>
            </w:r>
          </w:p>
        </w:tc>
      </w:tr>
    </w:tbl>
    <w:p w14:paraId="1EAF5A9F" w14:textId="6E2515E1" w:rsidR="00EE6C0A" w:rsidRPr="00341394" w:rsidRDefault="00EE6C0A" w:rsidP="00EE6C0A">
      <w:pPr>
        <w:pStyle w:val="LFTBody"/>
        <w:rPr>
          <w:sz w:val="18"/>
          <w:szCs w:val="18"/>
          <w:lang w:val="tr-TR"/>
        </w:rPr>
      </w:pPr>
      <w:r w:rsidRPr="00341394">
        <w:rPr>
          <w:sz w:val="18"/>
          <w:szCs w:val="18"/>
          <w:lang w:val="tr-TR"/>
        </w:rPr>
        <w:t xml:space="preserve">Proses hesapları Ek </w:t>
      </w:r>
      <w:r w:rsidR="00390EF4">
        <w:rPr>
          <w:sz w:val="18"/>
          <w:szCs w:val="18"/>
          <w:lang w:val="tr-TR"/>
        </w:rPr>
        <w:t>2</w:t>
      </w:r>
      <w:r w:rsidRPr="00341394">
        <w:rPr>
          <w:sz w:val="18"/>
          <w:szCs w:val="18"/>
          <w:lang w:val="tr-TR"/>
        </w:rPr>
        <w:t>’de verilmektedir</w:t>
      </w:r>
    </w:p>
    <w:p w14:paraId="326A4B88" w14:textId="77777777" w:rsidR="00193C6F" w:rsidRPr="00341394" w:rsidRDefault="00193C6F" w:rsidP="002D043D">
      <w:pPr>
        <w:pStyle w:val="LFTBody"/>
        <w:contextualSpacing/>
        <w:rPr>
          <w:color w:val="C00000"/>
          <w:lang w:val="tr-TR"/>
        </w:rPr>
      </w:pPr>
    </w:p>
    <w:p w14:paraId="78872114" w14:textId="688E6BBB" w:rsidR="00126C84" w:rsidRPr="00341394" w:rsidRDefault="00CF2D5B" w:rsidP="00CF2D5B">
      <w:pPr>
        <w:pStyle w:val="Heading3"/>
        <w:keepLines w:val="0"/>
        <w:spacing w:after="60" w:line="288" w:lineRule="auto"/>
      </w:pPr>
      <w:bookmarkStart w:id="1160" w:name="_Toc200967614"/>
      <w:r w:rsidRPr="00341394">
        <w:t>Havalandırmalı Kum ve Yağ Tutucu Ünitesi</w:t>
      </w:r>
      <w:bookmarkEnd w:id="1160"/>
    </w:p>
    <w:p w14:paraId="76F0636E" w14:textId="1FC55CB0" w:rsidR="0013220F" w:rsidRPr="00341394" w:rsidRDefault="0013220F" w:rsidP="0013220F">
      <w:pPr>
        <w:pStyle w:val="LFTBody"/>
        <w:rPr>
          <w:szCs w:val="23"/>
          <w:lang w:val="tr-TR"/>
        </w:rPr>
      </w:pPr>
      <w:r w:rsidRPr="00341394">
        <w:rPr>
          <w:szCs w:val="23"/>
          <w:lang w:val="tr-TR"/>
        </w:rPr>
        <w:t xml:space="preserve">Atık su, giriş pompa istasyonundan havalandırmalı kum ve yağ giderme ünitesine gelmektedir. Havalandırmalı kum tutucu yapımının gerekçesi, mevcut sistemde gözlemlenen korozyon nedeniyle helezonlarda oluşan hasarlar ve kumun etkili bir şekilde tutulamaması sorununun çözülmesidir. Paket sistemin yetersizlikleri nedeniyle kum ve yağın istenen seviyede tutulamaması, diğer ünitelerde bulunan ekipmanların kısa süre içinde bozulmasına neden olmaktadır. Bu durum, tesisin genel verimliliğini olumsuz etkileyerek işletme maliyetlerini artırmaktadır. </w:t>
      </w:r>
    </w:p>
    <w:p w14:paraId="11379FCA" w14:textId="0CF2E0B6" w:rsidR="0013220F" w:rsidRPr="00341394" w:rsidRDefault="0013220F" w:rsidP="0013220F">
      <w:pPr>
        <w:pStyle w:val="LFTBody"/>
        <w:rPr>
          <w:szCs w:val="23"/>
          <w:lang w:val="tr-TR"/>
        </w:rPr>
      </w:pPr>
      <w:r w:rsidRPr="00341394">
        <w:rPr>
          <w:szCs w:val="23"/>
          <w:lang w:val="tr-TR"/>
        </w:rPr>
        <w:t xml:space="preserve">Arıtma tesisine gelen atıksudaki kum, çakıl gibi kolayca çökebilen inorganik maddeler, kanallarda, borularda ve çökeltme havuzlarındaki çamur toplama çukurlarında birikerek tıkanmalara, pompa ve diğer mekanik ekipmanların aşınmalarına yol açmakta ve bu da tesisin işletilmesini olumsuz yönde etkilemektedir. Ayrıca, kanalizasyon sistemine gelebilecek yağ, gres gibi maddelerin tutulması ve tesisin verimliliğini artırmak amacıyla havalandırmalı kum tutucular tercih edilerek ünite içerisinde yağ tutucu bölme </w:t>
      </w:r>
      <w:r w:rsidR="00390EF4">
        <w:rPr>
          <w:szCs w:val="23"/>
          <w:lang w:val="tr-TR"/>
        </w:rPr>
        <w:t>tasarlanmıştır</w:t>
      </w:r>
      <w:r w:rsidRPr="00341394">
        <w:rPr>
          <w:szCs w:val="23"/>
          <w:lang w:val="tr-TR"/>
        </w:rPr>
        <w:t xml:space="preserve">. Bu düzenleme ile kum ve yağın etkin şekilde tutulması, ekipmanların ömrünü uzatarak tesisin verimli bir şekilde çalışmasına katkı sağlayacaktır. </w:t>
      </w:r>
    </w:p>
    <w:p w14:paraId="6DF75AE1" w14:textId="0CC4EE5D" w:rsidR="0013220F" w:rsidRPr="00341394" w:rsidRDefault="0013220F" w:rsidP="0013220F">
      <w:pPr>
        <w:pStyle w:val="LFTBody"/>
        <w:rPr>
          <w:szCs w:val="23"/>
          <w:lang w:val="tr-TR"/>
        </w:rPr>
      </w:pPr>
      <w:r w:rsidRPr="00341394">
        <w:rPr>
          <w:szCs w:val="23"/>
          <w:lang w:val="tr-TR"/>
        </w:rPr>
        <w:t xml:space="preserve">Kum ve yağ giderme </w:t>
      </w:r>
      <w:r w:rsidR="00A13349" w:rsidRPr="00341394">
        <w:rPr>
          <w:szCs w:val="23"/>
          <w:lang w:val="tr-TR"/>
        </w:rPr>
        <w:t>ünitesi</w:t>
      </w:r>
      <w:r w:rsidRPr="00341394">
        <w:rPr>
          <w:szCs w:val="23"/>
          <w:lang w:val="tr-TR"/>
        </w:rPr>
        <w:t xml:space="preserve"> trapez kesitli dikdörtgen beton tanklar olarak tasarlanmıştır</w:t>
      </w:r>
      <w:r w:rsidR="00F54F0A">
        <w:rPr>
          <w:szCs w:val="23"/>
          <w:lang w:val="tr-TR"/>
        </w:rPr>
        <w:t xml:space="preserve"> (Bknz Şekil 13 EK-1.4)</w:t>
      </w:r>
      <w:r w:rsidRPr="00341394">
        <w:rPr>
          <w:szCs w:val="23"/>
          <w:lang w:val="tr-TR"/>
        </w:rPr>
        <w:t xml:space="preserve">. </w:t>
      </w:r>
    </w:p>
    <w:p w14:paraId="456651D0" w14:textId="050196A8" w:rsidR="0013220F" w:rsidRPr="00341394" w:rsidRDefault="00A13349" w:rsidP="0013220F">
      <w:pPr>
        <w:pStyle w:val="LFTBody"/>
        <w:rPr>
          <w:szCs w:val="23"/>
          <w:lang w:val="tr-TR"/>
        </w:rPr>
      </w:pPr>
      <w:r w:rsidRPr="00341394">
        <w:rPr>
          <w:szCs w:val="23"/>
          <w:lang w:val="tr-TR"/>
        </w:rPr>
        <w:t xml:space="preserve">Ünite için hava temini kaba kabarcıklı hava ile sağlanacaktır. </w:t>
      </w:r>
      <w:r w:rsidR="0013220F" w:rsidRPr="00341394">
        <w:rPr>
          <w:szCs w:val="23"/>
          <w:lang w:val="tr-TR"/>
        </w:rPr>
        <w:t>Kaba kabarcıkların oluşturulması için bir difüzör sistemi, kum haznelerinin üzerine duvara monte edil</w:t>
      </w:r>
      <w:r w:rsidRPr="00341394">
        <w:rPr>
          <w:szCs w:val="23"/>
          <w:lang w:val="tr-TR"/>
        </w:rPr>
        <w:t>mektedir</w:t>
      </w:r>
      <w:r w:rsidR="0013220F" w:rsidRPr="00341394">
        <w:rPr>
          <w:szCs w:val="23"/>
          <w:lang w:val="tr-TR"/>
        </w:rPr>
        <w:t xml:space="preserve">. Kum haznelerini ve yağ tutucuları boşaltmadan difüzörleri sökmek ve tamir için çıkarmak mümkün olacak şekilde inşa edilmelidir. Hava, üfleyiciler tarafından difüzörlere </w:t>
      </w:r>
      <w:r w:rsidR="0013220F" w:rsidRPr="004A5DA3">
        <w:rPr>
          <w:szCs w:val="23"/>
          <w:lang w:val="tr-TR"/>
        </w:rPr>
        <w:t>verilecek</w:t>
      </w:r>
      <w:r w:rsidRPr="004A5DA3">
        <w:rPr>
          <w:szCs w:val="23"/>
          <w:lang w:val="tr-TR"/>
        </w:rPr>
        <w:t xml:space="preserve">tir. </w:t>
      </w:r>
      <w:r w:rsidR="00F303E9" w:rsidRPr="004A5DA3">
        <w:rPr>
          <w:szCs w:val="23"/>
          <w:lang w:val="tr-TR"/>
        </w:rPr>
        <w:t>B</w:t>
      </w:r>
      <w:r w:rsidRPr="004A5DA3">
        <w:rPr>
          <w:szCs w:val="23"/>
          <w:lang w:val="tr-TR"/>
        </w:rPr>
        <w:t>lowerlar</w:t>
      </w:r>
      <w:r w:rsidR="0013220F" w:rsidRPr="004A5DA3">
        <w:rPr>
          <w:szCs w:val="23"/>
          <w:lang w:val="tr-TR"/>
        </w:rPr>
        <w:t xml:space="preserve"> ayrı bina içinde veya bölünmüş bir bölümde bulunacaktır. </w:t>
      </w:r>
    </w:p>
    <w:p w14:paraId="015D7DF2" w14:textId="4F90C449" w:rsidR="0013220F" w:rsidRPr="00341394" w:rsidRDefault="0013220F" w:rsidP="0013220F">
      <w:pPr>
        <w:pStyle w:val="LFTBody"/>
        <w:rPr>
          <w:szCs w:val="23"/>
          <w:lang w:val="tr-TR"/>
        </w:rPr>
      </w:pPr>
      <w:r w:rsidRPr="00341394">
        <w:rPr>
          <w:szCs w:val="23"/>
          <w:lang w:val="tr-TR"/>
        </w:rPr>
        <w:t>Çöken kum, dalgıç pompalar ile ortak bir kum sınıflandırıcıya pompalanır. Bir helezon konveyör, çöken kumu kum separatöründen yaklaşık iki günlük atık kapasitesine sahip bir konteynere taşınacaktır.</w:t>
      </w:r>
      <w:r w:rsidR="00A13349" w:rsidRPr="00341394">
        <w:rPr>
          <w:szCs w:val="23"/>
          <w:lang w:val="tr-TR"/>
        </w:rPr>
        <w:t xml:space="preserve"> Kalan yağ, bir yağ toplayıcıya sıyrıl</w:t>
      </w:r>
      <w:r w:rsidR="00F54F0A">
        <w:rPr>
          <w:szCs w:val="23"/>
          <w:lang w:val="tr-TR"/>
        </w:rPr>
        <w:t>acaktır</w:t>
      </w:r>
      <w:r w:rsidR="00A13349" w:rsidRPr="00341394">
        <w:rPr>
          <w:szCs w:val="23"/>
          <w:lang w:val="tr-TR"/>
        </w:rPr>
        <w:t>.</w:t>
      </w:r>
    </w:p>
    <w:p w14:paraId="539B3624" w14:textId="79F4FE34" w:rsidR="0013220F" w:rsidRPr="00341394" w:rsidRDefault="0013220F" w:rsidP="0013220F">
      <w:pPr>
        <w:pStyle w:val="LFTBody"/>
        <w:rPr>
          <w:szCs w:val="23"/>
          <w:lang w:val="tr-TR"/>
        </w:rPr>
      </w:pPr>
      <w:r w:rsidRPr="00341394">
        <w:rPr>
          <w:szCs w:val="23"/>
          <w:lang w:val="tr-TR"/>
        </w:rPr>
        <w:t xml:space="preserve">Atıksu arıtma tesisi için </w:t>
      </w:r>
      <w:r w:rsidR="00A13349" w:rsidRPr="00341394">
        <w:rPr>
          <w:szCs w:val="23"/>
          <w:lang w:val="tr-TR"/>
        </w:rPr>
        <w:t>Aşama</w:t>
      </w:r>
      <w:r w:rsidR="00F54F0A">
        <w:rPr>
          <w:szCs w:val="23"/>
          <w:lang w:val="tr-TR"/>
        </w:rPr>
        <w:t xml:space="preserve"> 3</w:t>
      </w:r>
      <w:r w:rsidR="00A13349" w:rsidRPr="00341394">
        <w:rPr>
          <w:szCs w:val="23"/>
          <w:lang w:val="tr-TR"/>
        </w:rPr>
        <w:t xml:space="preserve"> </w:t>
      </w:r>
      <w:r w:rsidRPr="00341394">
        <w:rPr>
          <w:szCs w:val="23"/>
          <w:lang w:val="tr-TR"/>
        </w:rPr>
        <w:t xml:space="preserve">için iki adet yağ tutuculu havalandırmalı kum tutucu projelendirilmiştir. </w:t>
      </w:r>
    </w:p>
    <w:p w14:paraId="7AB5572C" w14:textId="77777777" w:rsidR="0013220F" w:rsidRDefault="0013220F" w:rsidP="0013220F">
      <w:pPr>
        <w:pStyle w:val="LFTBody"/>
        <w:rPr>
          <w:sz w:val="22"/>
          <w:lang w:val="tr-TR" w:bidi="ar-SA"/>
        </w:rPr>
      </w:pPr>
      <w:r w:rsidRPr="00341394">
        <w:rPr>
          <w:szCs w:val="23"/>
          <w:lang w:val="tr-TR"/>
        </w:rPr>
        <w:t xml:space="preserve">Yağ sıyırıcı ve kum pompaları </w:t>
      </w:r>
      <w:r w:rsidRPr="00341394">
        <w:rPr>
          <w:lang w:val="tr-TR"/>
        </w:rPr>
        <w:t xml:space="preserve">otomatik </w:t>
      </w:r>
      <w:r w:rsidRPr="00341394">
        <w:rPr>
          <w:szCs w:val="23"/>
          <w:lang w:val="tr-TR"/>
        </w:rPr>
        <w:t>ve yerel olarak zaman kontrollü kontrol edilecektir.</w:t>
      </w:r>
    </w:p>
    <w:p w14:paraId="4E1D7423" w14:textId="6C3C3408" w:rsidR="00794FBB" w:rsidRPr="00794FBB" w:rsidRDefault="00794FBB" w:rsidP="00794FBB">
      <w:pPr>
        <w:tabs>
          <w:tab w:val="left" w:pos="6653"/>
        </w:tabs>
        <w:rPr>
          <w:lang w:bidi="en-US"/>
        </w:rPr>
      </w:pPr>
    </w:p>
    <w:tbl>
      <w:tblPr>
        <w:tblStyle w:val="TableGrid"/>
        <w:tblpPr w:leftFromText="141" w:rightFromText="141" w:vertAnchor="text" w:tblpY="1"/>
        <w:tblOverlap w:val="neve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2377"/>
      </w:tblGrid>
      <w:tr w:rsidR="0013220F" w:rsidRPr="00341394" w14:paraId="1FDFC5F8" w14:textId="77777777" w:rsidTr="00794FBB">
        <w:tc>
          <w:tcPr>
            <w:tcW w:w="3005" w:type="dxa"/>
          </w:tcPr>
          <w:p w14:paraId="40C3730F" w14:textId="7F5FC292" w:rsidR="0013220F" w:rsidRPr="00341394" w:rsidRDefault="0013220F" w:rsidP="00794FBB">
            <w:pPr>
              <w:pStyle w:val="Tabloii"/>
            </w:pPr>
            <w:r w:rsidRPr="00341394">
              <w:t>Ünite Sayısı</w:t>
            </w:r>
          </w:p>
        </w:tc>
        <w:tc>
          <w:tcPr>
            <w:tcW w:w="2377" w:type="dxa"/>
          </w:tcPr>
          <w:p w14:paraId="2521E1CA" w14:textId="751CCF1D" w:rsidR="0013220F" w:rsidRPr="00341394" w:rsidRDefault="0013220F" w:rsidP="00794FBB">
            <w:pPr>
              <w:pStyle w:val="Tabloii"/>
            </w:pPr>
            <w:r w:rsidRPr="00341394">
              <w:t>2 Adet</w:t>
            </w:r>
          </w:p>
        </w:tc>
      </w:tr>
      <w:tr w:rsidR="0013220F" w:rsidRPr="00341394" w14:paraId="350B047E" w14:textId="77777777" w:rsidTr="00794FBB">
        <w:tc>
          <w:tcPr>
            <w:tcW w:w="3005" w:type="dxa"/>
          </w:tcPr>
          <w:p w14:paraId="66BA8EC9" w14:textId="77777777" w:rsidR="0013220F" w:rsidRPr="00341394" w:rsidRDefault="0013220F" w:rsidP="00794FBB">
            <w:pPr>
              <w:pStyle w:val="Tabloii"/>
            </w:pPr>
            <w:r w:rsidRPr="00341394">
              <w:t>Kapasite, her biri</w:t>
            </w:r>
          </w:p>
        </w:tc>
        <w:tc>
          <w:tcPr>
            <w:tcW w:w="2377" w:type="dxa"/>
          </w:tcPr>
          <w:p w14:paraId="1E04B11A" w14:textId="5DCC5FA5" w:rsidR="0013220F" w:rsidRPr="00341394" w:rsidRDefault="0069520E" w:rsidP="00794FBB">
            <w:pPr>
              <w:pStyle w:val="Tabloii"/>
            </w:pPr>
            <w:r>
              <w:t>769.00</w:t>
            </w:r>
            <w:r w:rsidR="0013220F" w:rsidRPr="00341394">
              <w:t xml:space="preserve"> m</w:t>
            </w:r>
            <w:r w:rsidR="0013220F" w:rsidRPr="00341394">
              <w:rPr>
                <w:vertAlign w:val="superscript"/>
              </w:rPr>
              <w:t>3</w:t>
            </w:r>
            <w:r w:rsidR="0013220F" w:rsidRPr="00341394">
              <w:t>/saat (</w:t>
            </w:r>
            <w:r w:rsidR="00DC26D0">
              <w:t>2,307.00</w:t>
            </w:r>
            <w:r w:rsidR="0013220F" w:rsidRPr="00341394">
              <w:t>/3)</w:t>
            </w:r>
          </w:p>
        </w:tc>
      </w:tr>
      <w:tr w:rsidR="0013220F" w:rsidRPr="00341394" w14:paraId="0F01472D" w14:textId="77777777" w:rsidTr="00794FBB">
        <w:tc>
          <w:tcPr>
            <w:tcW w:w="3005" w:type="dxa"/>
          </w:tcPr>
          <w:p w14:paraId="3652AA09" w14:textId="6313BB9C" w:rsidR="0013220F" w:rsidRPr="00341394" w:rsidRDefault="0013220F" w:rsidP="00794FBB">
            <w:pPr>
              <w:pStyle w:val="Tabloii"/>
            </w:pPr>
            <w:r w:rsidRPr="00341394">
              <w:t>Kum Tutucu Boyu</w:t>
            </w:r>
          </w:p>
        </w:tc>
        <w:tc>
          <w:tcPr>
            <w:tcW w:w="2377" w:type="dxa"/>
          </w:tcPr>
          <w:p w14:paraId="1C51F3C3" w14:textId="29C44180" w:rsidR="0013220F" w:rsidRPr="00341394" w:rsidRDefault="0013220F" w:rsidP="00794FBB">
            <w:pPr>
              <w:pStyle w:val="Tabloii"/>
            </w:pPr>
            <w:r w:rsidRPr="00341394">
              <w:t>2</w:t>
            </w:r>
            <w:r w:rsidR="00F54F0A">
              <w:t>0</w:t>
            </w:r>
            <w:r w:rsidRPr="00341394">
              <w:t xml:space="preserve"> m</w:t>
            </w:r>
          </w:p>
        </w:tc>
      </w:tr>
      <w:tr w:rsidR="0013220F" w:rsidRPr="00341394" w14:paraId="5D76B5CA" w14:textId="77777777" w:rsidTr="00794FBB">
        <w:tc>
          <w:tcPr>
            <w:tcW w:w="3005" w:type="dxa"/>
          </w:tcPr>
          <w:p w14:paraId="2B1F8F61" w14:textId="3CFC0E7F" w:rsidR="0013220F" w:rsidRPr="00341394" w:rsidRDefault="0013220F" w:rsidP="00794FBB">
            <w:pPr>
              <w:pStyle w:val="Tabloii"/>
            </w:pPr>
            <w:r w:rsidRPr="00341394">
              <w:lastRenderedPageBreak/>
              <w:t>Kum Tutucu Eni</w:t>
            </w:r>
          </w:p>
        </w:tc>
        <w:tc>
          <w:tcPr>
            <w:tcW w:w="2377" w:type="dxa"/>
          </w:tcPr>
          <w:p w14:paraId="74CC521A" w14:textId="6BCA27C9" w:rsidR="0013220F" w:rsidRPr="00341394" w:rsidRDefault="0013220F" w:rsidP="00794FBB">
            <w:pPr>
              <w:pStyle w:val="Tabloii"/>
            </w:pPr>
            <w:r w:rsidRPr="00341394">
              <w:t>4 m</w:t>
            </w:r>
          </w:p>
        </w:tc>
      </w:tr>
      <w:tr w:rsidR="0013220F" w:rsidRPr="00341394" w14:paraId="2B84B78E" w14:textId="77777777" w:rsidTr="00794FBB">
        <w:tc>
          <w:tcPr>
            <w:tcW w:w="3005" w:type="dxa"/>
          </w:tcPr>
          <w:p w14:paraId="21B61A71" w14:textId="4D2A1578" w:rsidR="0013220F" w:rsidRPr="00341394" w:rsidRDefault="0013220F" w:rsidP="00794FBB">
            <w:pPr>
              <w:pStyle w:val="Tabloii"/>
            </w:pPr>
            <w:r w:rsidRPr="00341394">
              <w:t>Kum Tutucu Blower Sayısı</w:t>
            </w:r>
          </w:p>
        </w:tc>
        <w:tc>
          <w:tcPr>
            <w:tcW w:w="2377" w:type="dxa"/>
          </w:tcPr>
          <w:p w14:paraId="62211DE5" w14:textId="66EDF66A" w:rsidR="0013220F" w:rsidRPr="00341394" w:rsidRDefault="0013220F" w:rsidP="00794FBB">
            <w:pPr>
              <w:pStyle w:val="Tabloii"/>
            </w:pPr>
            <w:r w:rsidRPr="00341394">
              <w:t>2 asıl + 1 yedek</w:t>
            </w:r>
          </w:p>
        </w:tc>
      </w:tr>
      <w:tr w:rsidR="0013220F" w:rsidRPr="00341394" w14:paraId="3A05B949" w14:textId="77777777" w:rsidTr="00794FBB">
        <w:tc>
          <w:tcPr>
            <w:tcW w:w="3005" w:type="dxa"/>
          </w:tcPr>
          <w:p w14:paraId="1D828281" w14:textId="68A074A4" w:rsidR="0013220F" w:rsidRPr="00341394" w:rsidRDefault="0013220F" w:rsidP="00794FBB">
            <w:pPr>
              <w:pStyle w:val="Tabloii"/>
            </w:pPr>
            <w:r w:rsidRPr="00341394">
              <w:t>Kum Tutucu Blower Sayısı</w:t>
            </w:r>
          </w:p>
        </w:tc>
        <w:tc>
          <w:tcPr>
            <w:tcW w:w="2377" w:type="dxa"/>
          </w:tcPr>
          <w:p w14:paraId="32D54004" w14:textId="5E4E1577" w:rsidR="0013220F" w:rsidRPr="00341394" w:rsidRDefault="00625680" w:rsidP="00794FBB">
            <w:pPr>
              <w:pStyle w:val="Tabloii"/>
            </w:pPr>
            <w:r w:rsidRPr="00341394">
              <w:t>2</w:t>
            </w:r>
            <w:r w:rsidR="0013220F" w:rsidRPr="00341394">
              <w:t>50 Nm</w:t>
            </w:r>
            <w:r w:rsidR="0013220F" w:rsidRPr="00341394">
              <w:rPr>
                <w:vertAlign w:val="superscript"/>
              </w:rPr>
              <w:t>3</w:t>
            </w:r>
            <w:r w:rsidR="0013220F" w:rsidRPr="00341394">
              <w:t>/saat</w:t>
            </w:r>
          </w:p>
        </w:tc>
      </w:tr>
      <w:tr w:rsidR="0013220F" w:rsidRPr="00341394" w14:paraId="18ED6F6A" w14:textId="77777777" w:rsidTr="00794FBB">
        <w:tc>
          <w:tcPr>
            <w:tcW w:w="3005" w:type="dxa"/>
          </w:tcPr>
          <w:p w14:paraId="7D3B7536" w14:textId="5D3138D1" w:rsidR="0013220F" w:rsidRPr="00341394" w:rsidRDefault="0013220F" w:rsidP="00794FBB">
            <w:pPr>
              <w:pStyle w:val="Tabloii"/>
            </w:pPr>
            <w:r w:rsidRPr="00341394">
              <w:t>Yağ Tutucu Pompa Sayısı</w:t>
            </w:r>
          </w:p>
        </w:tc>
        <w:tc>
          <w:tcPr>
            <w:tcW w:w="2377" w:type="dxa"/>
          </w:tcPr>
          <w:p w14:paraId="6D0CA39B" w14:textId="0DF9EF7D" w:rsidR="0013220F" w:rsidRPr="00341394" w:rsidRDefault="0013220F" w:rsidP="00794FBB">
            <w:pPr>
              <w:pStyle w:val="Tabloii"/>
            </w:pPr>
            <w:r w:rsidRPr="00341394">
              <w:t>1 asıl + 1 yedek</w:t>
            </w:r>
          </w:p>
        </w:tc>
      </w:tr>
      <w:tr w:rsidR="0013220F" w:rsidRPr="00341394" w14:paraId="67973A65" w14:textId="77777777" w:rsidTr="00794FBB">
        <w:tc>
          <w:tcPr>
            <w:tcW w:w="3005" w:type="dxa"/>
          </w:tcPr>
          <w:p w14:paraId="366DCC9F" w14:textId="514243BC" w:rsidR="0013220F" w:rsidRPr="00341394" w:rsidRDefault="0013220F" w:rsidP="00794FBB">
            <w:pPr>
              <w:pStyle w:val="Tabloii"/>
            </w:pPr>
            <w:r w:rsidRPr="00341394">
              <w:t>Yağ Tutucu Pompa Debisi</w:t>
            </w:r>
          </w:p>
        </w:tc>
        <w:tc>
          <w:tcPr>
            <w:tcW w:w="2377" w:type="dxa"/>
          </w:tcPr>
          <w:p w14:paraId="2D4FC076" w14:textId="4449C5AC" w:rsidR="0013220F" w:rsidRPr="00341394" w:rsidRDefault="0013220F" w:rsidP="00794FBB">
            <w:pPr>
              <w:pStyle w:val="Tabloii"/>
            </w:pPr>
            <w:r w:rsidRPr="00341394">
              <w:t>10 m³/saat</w:t>
            </w:r>
          </w:p>
        </w:tc>
      </w:tr>
      <w:tr w:rsidR="0013220F" w:rsidRPr="00341394" w14:paraId="2718F1D4" w14:textId="77777777" w:rsidTr="00794FBB">
        <w:tc>
          <w:tcPr>
            <w:tcW w:w="3005" w:type="dxa"/>
          </w:tcPr>
          <w:p w14:paraId="2C574FB7" w14:textId="0BACA70E" w:rsidR="0013220F" w:rsidRPr="00341394" w:rsidRDefault="0013220F" w:rsidP="00794FBB">
            <w:pPr>
              <w:pStyle w:val="Tabloii"/>
            </w:pPr>
            <w:r w:rsidRPr="00341394">
              <w:t>Kum Separatörü</w:t>
            </w:r>
          </w:p>
        </w:tc>
        <w:tc>
          <w:tcPr>
            <w:tcW w:w="2377" w:type="dxa"/>
          </w:tcPr>
          <w:p w14:paraId="2C99E5FD" w14:textId="33444333" w:rsidR="0013220F" w:rsidRPr="00341394" w:rsidRDefault="0013220F" w:rsidP="00794FBB">
            <w:pPr>
              <w:pStyle w:val="Tabloii"/>
            </w:pPr>
            <w:r w:rsidRPr="00341394">
              <w:t>1 asıl + 1 yedek</w:t>
            </w:r>
          </w:p>
        </w:tc>
      </w:tr>
      <w:tr w:rsidR="0013220F" w:rsidRPr="00341394" w14:paraId="4F044029" w14:textId="77777777" w:rsidTr="00794FBB">
        <w:tc>
          <w:tcPr>
            <w:tcW w:w="3005" w:type="dxa"/>
          </w:tcPr>
          <w:p w14:paraId="3D4A8695" w14:textId="57ABD58E" w:rsidR="0013220F" w:rsidRPr="00341394" w:rsidRDefault="0013220F" w:rsidP="00794FBB">
            <w:pPr>
              <w:pStyle w:val="Tabloii"/>
            </w:pPr>
            <w:r w:rsidRPr="00341394">
              <w:t>Konteyn</w:t>
            </w:r>
            <w:r w:rsidR="00064CD9" w:rsidRPr="00341394">
              <w:t>e</w:t>
            </w:r>
            <w:r w:rsidRPr="00341394">
              <w:t>r Sayısı</w:t>
            </w:r>
          </w:p>
        </w:tc>
        <w:tc>
          <w:tcPr>
            <w:tcW w:w="2377" w:type="dxa"/>
          </w:tcPr>
          <w:p w14:paraId="6F19E21C" w14:textId="77777777" w:rsidR="0013220F" w:rsidRPr="00341394" w:rsidRDefault="0013220F" w:rsidP="00794FBB">
            <w:pPr>
              <w:pStyle w:val="Tabloii"/>
            </w:pPr>
            <w:r w:rsidRPr="00341394">
              <w:t>1 asıl + 1 yedek</w:t>
            </w:r>
          </w:p>
        </w:tc>
      </w:tr>
      <w:tr w:rsidR="0013220F" w:rsidRPr="00341394" w14:paraId="1676A894" w14:textId="77777777" w:rsidTr="00794FBB">
        <w:tc>
          <w:tcPr>
            <w:tcW w:w="3005" w:type="dxa"/>
          </w:tcPr>
          <w:p w14:paraId="711E45A0" w14:textId="24B3FFD9" w:rsidR="0013220F" w:rsidRPr="00341394" w:rsidRDefault="0013220F" w:rsidP="00794FBB">
            <w:pPr>
              <w:pStyle w:val="Tabloii"/>
            </w:pPr>
            <w:r w:rsidRPr="00341394">
              <w:t>Konteyn</w:t>
            </w:r>
            <w:r w:rsidR="00064CD9" w:rsidRPr="00341394">
              <w:t>e</w:t>
            </w:r>
            <w:r w:rsidRPr="00341394">
              <w:t>r Kapasitesi</w:t>
            </w:r>
            <w:r w:rsidRPr="00341394">
              <w:tab/>
            </w:r>
          </w:p>
        </w:tc>
        <w:tc>
          <w:tcPr>
            <w:tcW w:w="2377" w:type="dxa"/>
          </w:tcPr>
          <w:p w14:paraId="3161F812" w14:textId="77777777" w:rsidR="0013220F" w:rsidRPr="00341394" w:rsidRDefault="0013220F" w:rsidP="00794FBB">
            <w:pPr>
              <w:pStyle w:val="Tabloii"/>
            </w:pPr>
            <w:r w:rsidRPr="00341394">
              <w:t>800 litre</w:t>
            </w:r>
          </w:p>
        </w:tc>
      </w:tr>
    </w:tbl>
    <w:p w14:paraId="6736DF38" w14:textId="79ECC248" w:rsidR="00CF2D5B" w:rsidRPr="00341394" w:rsidRDefault="00794FBB" w:rsidP="00CF2D5B">
      <w:pPr>
        <w:rPr>
          <w:rFonts w:eastAsia="Cambria"/>
        </w:rPr>
      </w:pPr>
      <w:r>
        <w:rPr>
          <w:rFonts w:eastAsia="Cambria"/>
        </w:rPr>
        <w:br w:type="textWrapping" w:clear="all"/>
      </w:r>
    </w:p>
    <w:p w14:paraId="6818B422" w14:textId="16C378E3" w:rsidR="004458EC" w:rsidRPr="00341394" w:rsidRDefault="004458EC" w:rsidP="004458EC">
      <w:pPr>
        <w:pStyle w:val="Heading3"/>
        <w:keepLines w:val="0"/>
        <w:spacing w:after="60" w:line="288" w:lineRule="auto"/>
      </w:pPr>
      <w:bookmarkStart w:id="1161" w:name="_Toc163828022"/>
      <w:bookmarkStart w:id="1162" w:name="_Toc163916069"/>
      <w:bookmarkStart w:id="1163" w:name="_Toc139699575"/>
      <w:bookmarkStart w:id="1164" w:name="_Toc139699821"/>
      <w:bookmarkStart w:id="1165" w:name="_Toc139700185"/>
      <w:bookmarkStart w:id="1166" w:name="_Toc139700430"/>
      <w:bookmarkStart w:id="1167" w:name="_Toc139700675"/>
      <w:bookmarkStart w:id="1168" w:name="_Toc139700920"/>
      <w:bookmarkStart w:id="1169" w:name="_Toc139701165"/>
      <w:bookmarkStart w:id="1170" w:name="_Toc139701410"/>
      <w:bookmarkStart w:id="1171" w:name="_Toc139701655"/>
      <w:bookmarkStart w:id="1172" w:name="_Toc139703076"/>
      <w:bookmarkStart w:id="1173" w:name="_Toc139723311"/>
      <w:bookmarkStart w:id="1174" w:name="_Toc139723576"/>
      <w:bookmarkStart w:id="1175" w:name="_Toc139798477"/>
      <w:bookmarkStart w:id="1176" w:name="_Toc139799154"/>
      <w:bookmarkStart w:id="1177" w:name="_Toc139699576"/>
      <w:bookmarkStart w:id="1178" w:name="_Toc139699822"/>
      <w:bookmarkStart w:id="1179" w:name="_Toc139700186"/>
      <w:bookmarkStart w:id="1180" w:name="_Toc139700431"/>
      <w:bookmarkStart w:id="1181" w:name="_Toc139700676"/>
      <w:bookmarkStart w:id="1182" w:name="_Toc139700921"/>
      <w:bookmarkStart w:id="1183" w:name="_Toc139701166"/>
      <w:bookmarkStart w:id="1184" w:name="_Toc139701411"/>
      <w:bookmarkStart w:id="1185" w:name="_Toc139701656"/>
      <w:bookmarkStart w:id="1186" w:name="_Toc139703077"/>
      <w:bookmarkStart w:id="1187" w:name="_Toc139723312"/>
      <w:bookmarkStart w:id="1188" w:name="_Toc139723577"/>
      <w:bookmarkStart w:id="1189" w:name="_Toc139798478"/>
      <w:bookmarkStart w:id="1190" w:name="_Toc139799155"/>
      <w:bookmarkStart w:id="1191" w:name="_Toc69731736"/>
      <w:bookmarkStart w:id="1192" w:name="_Toc81929517"/>
      <w:bookmarkStart w:id="1193" w:name="_Toc81929976"/>
      <w:bookmarkStart w:id="1194" w:name="_Toc81930441"/>
      <w:bookmarkStart w:id="1195" w:name="_Toc87896012"/>
      <w:bookmarkStart w:id="1196" w:name="_Toc88472376"/>
      <w:bookmarkStart w:id="1197" w:name="_Toc138012027"/>
      <w:bookmarkStart w:id="1198" w:name="_Toc138014333"/>
      <w:bookmarkStart w:id="1199" w:name="_Toc138840150"/>
      <w:bookmarkStart w:id="1200" w:name="_Toc139699577"/>
      <w:bookmarkStart w:id="1201" w:name="_Toc139699823"/>
      <w:bookmarkStart w:id="1202" w:name="_Toc139700187"/>
      <w:bookmarkStart w:id="1203" w:name="_Toc139700432"/>
      <w:bookmarkStart w:id="1204" w:name="_Toc139700677"/>
      <w:bookmarkStart w:id="1205" w:name="_Toc139700922"/>
      <w:bookmarkStart w:id="1206" w:name="_Toc139701167"/>
      <w:bookmarkStart w:id="1207" w:name="_Toc139701412"/>
      <w:bookmarkStart w:id="1208" w:name="_Toc139701657"/>
      <w:bookmarkStart w:id="1209" w:name="_Toc139703078"/>
      <w:bookmarkStart w:id="1210" w:name="_Toc139723313"/>
      <w:bookmarkStart w:id="1211" w:name="_Toc139723578"/>
      <w:bookmarkStart w:id="1212" w:name="_Toc139798479"/>
      <w:bookmarkStart w:id="1213" w:name="_Toc139799156"/>
      <w:bookmarkStart w:id="1214" w:name="_Toc69731737"/>
      <w:bookmarkStart w:id="1215" w:name="_Toc81929518"/>
      <w:bookmarkStart w:id="1216" w:name="_Toc81929977"/>
      <w:bookmarkStart w:id="1217" w:name="_Toc81930442"/>
      <w:bookmarkStart w:id="1218" w:name="_Toc87896013"/>
      <w:bookmarkStart w:id="1219" w:name="_Toc88472377"/>
      <w:bookmarkStart w:id="1220" w:name="_Toc138012028"/>
      <w:bookmarkStart w:id="1221" w:name="_Toc138014334"/>
      <w:bookmarkStart w:id="1222" w:name="_Toc138840151"/>
      <w:bookmarkStart w:id="1223" w:name="_Toc139699578"/>
      <w:bookmarkStart w:id="1224" w:name="_Toc139699824"/>
      <w:bookmarkStart w:id="1225" w:name="_Toc139700188"/>
      <w:bookmarkStart w:id="1226" w:name="_Toc139700433"/>
      <w:bookmarkStart w:id="1227" w:name="_Toc139700678"/>
      <w:bookmarkStart w:id="1228" w:name="_Toc139700923"/>
      <w:bookmarkStart w:id="1229" w:name="_Toc139701168"/>
      <w:bookmarkStart w:id="1230" w:name="_Toc139701413"/>
      <w:bookmarkStart w:id="1231" w:name="_Toc139701658"/>
      <w:bookmarkStart w:id="1232" w:name="_Toc139703079"/>
      <w:bookmarkStart w:id="1233" w:name="_Toc139723314"/>
      <w:bookmarkStart w:id="1234" w:name="_Toc139723579"/>
      <w:bookmarkStart w:id="1235" w:name="_Toc139798480"/>
      <w:bookmarkStart w:id="1236" w:name="_Toc139799157"/>
      <w:bookmarkStart w:id="1237" w:name="_Toc200967615"/>
      <w:bookmarkStart w:id="1238" w:name="_Hlk81930147"/>
      <w:bookmarkStart w:id="1239" w:name="_Hlk163585245"/>
      <w:bookmarkEnd w:id="1143"/>
      <w:bookmarkEnd w:id="1144"/>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r w:rsidRPr="00341394">
        <w:t>Anaerobik Biyofosfor Tankları</w:t>
      </w:r>
      <w:bookmarkEnd w:id="1237"/>
    </w:p>
    <w:p w14:paraId="488232C5" w14:textId="77777777" w:rsidR="00505202" w:rsidRDefault="00BD5ECD" w:rsidP="003C3147">
      <w:pPr>
        <w:pStyle w:val="LFTBody"/>
        <w:rPr>
          <w:szCs w:val="23"/>
          <w:lang w:val="tr-TR"/>
        </w:rPr>
      </w:pPr>
      <w:r w:rsidRPr="00341394">
        <w:rPr>
          <w:szCs w:val="23"/>
          <w:lang w:val="tr-TR"/>
        </w:rPr>
        <w:t>Bölüm 2.7’de verilen g</w:t>
      </w:r>
      <w:r w:rsidR="004427E6" w:rsidRPr="00341394">
        <w:rPr>
          <w:szCs w:val="23"/>
          <w:lang w:val="tr-TR"/>
        </w:rPr>
        <w:t>i</w:t>
      </w:r>
      <w:r w:rsidRPr="00341394">
        <w:rPr>
          <w:szCs w:val="23"/>
          <w:lang w:val="tr-TR"/>
        </w:rPr>
        <w:t xml:space="preserve">riş atıksuyundaki fosfor kirlilik yükünü çıkış suyu kriterlerine uygun şekilde arıtmak için öncelkle biyolojik arıtım önerilmektedir. Havalandırma öncesi geri devir çamurunun döndürüldüğü </w:t>
      </w:r>
      <w:r w:rsidR="003C3147" w:rsidRPr="00341394">
        <w:rPr>
          <w:szCs w:val="23"/>
          <w:lang w:val="tr-TR"/>
        </w:rPr>
        <w:t>Anaerobik biyofosfor tanklarında</w:t>
      </w:r>
      <w:r w:rsidR="00505202">
        <w:rPr>
          <w:szCs w:val="23"/>
          <w:lang w:val="tr-TR"/>
        </w:rPr>
        <w:t>,</w:t>
      </w:r>
      <w:r w:rsidR="003C3147" w:rsidRPr="00341394">
        <w:rPr>
          <w:szCs w:val="23"/>
          <w:lang w:val="tr-TR"/>
        </w:rPr>
        <w:t xml:space="preserve"> geri dönen çamurdaki mikroorganizmalar, anaerobik koşullara maruz kaldıklarında çamur kütlesi içinde hapsolmuş fosforu serbest bırakırlar. </w:t>
      </w:r>
    </w:p>
    <w:p w14:paraId="7E958DE3" w14:textId="0C594181" w:rsidR="003C3147" w:rsidRPr="00341394" w:rsidRDefault="003C3147" w:rsidP="003C3147">
      <w:pPr>
        <w:pStyle w:val="LFTBody"/>
        <w:rPr>
          <w:szCs w:val="23"/>
          <w:lang w:val="tr-TR"/>
        </w:rPr>
      </w:pPr>
      <w:r w:rsidRPr="00341394">
        <w:rPr>
          <w:szCs w:val="23"/>
          <w:lang w:val="tr-TR"/>
        </w:rPr>
        <w:t>Anaerobik biyofosfor tanklarında i</w:t>
      </w:r>
      <w:r w:rsidR="00505202">
        <w:rPr>
          <w:szCs w:val="23"/>
          <w:lang w:val="tr-TR"/>
        </w:rPr>
        <w:t>le</w:t>
      </w:r>
      <w:r w:rsidRPr="00341394">
        <w:rPr>
          <w:szCs w:val="23"/>
          <w:lang w:val="tr-TR"/>
        </w:rPr>
        <w:t xml:space="preserve"> serbest kalan bu fosfor ile </w:t>
      </w:r>
      <w:r w:rsidR="00505202">
        <w:rPr>
          <w:szCs w:val="23"/>
          <w:lang w:val="tr-TR"/>
        </w:rPr>
        <w:t xml:space="preserve">havalandırma tanklarında </w:t>
      </w:r>
      <w:r w:rsidR="00505202" w:rsidRPr="00341394">
        <w:rPr>
          <w:szCs w:val="23"/>
          <w:lang w:val="tr-TR"/>
        </w:rPr>
        <w:t>biyokütle için gerekli olan biyolojik fosfor tüketimi</w:t>
      </w:r>
      <w:r w:rsidR="00505202">
        <w:rPr>
          <w:szCs w:val="23"/>
          <w:lang w:val="tr-TR"/>
        </w:rPr>
        <w:t xml:space="preserve">nın yanısıra </w:t>
      </w:r>
      <w:r w:rsidRPr="00341394">
        <w:rPr>
          <w:szCs w:val="23"/>
          <w:lang w:val="tr-TR"/>
        </w:rPr>
        <w:t>aşırı (luxury) biyolojik fosfor tüketimi gerçekleş</w:t>
      </w:r>
      <w:r w:rsidR="00505202">
        <w:rPr>
          <w:szCs w:val="23"/>
          <w:lang w:val="tr-TR"/>
        </w:rPr>
        <w:t>mesi hedeflenmektedir.</w:t>
      </w:r>
      <w:r w:rsidRPr="00341394">
        <w:rPr>
          <w:szCs w:val="23"/>
          <w:lang w:val="tr-TR"/>
        </w:rPr>
        <w:t xml:space="preserve">  Biyolojik arıtma prosesi, atık sudaki fosforun sadece bir kısmını serbest bırakır. Erbaa AAT giriş atıksuyunda bulunan 8 mg/l toplam fosfor konsatrasyonunu çıkış suyundaki 1 mg/l çıkış kriterine arıtabilmek için biyolojik arıtımın yanında kimyasal arıtım</w:t>
      </w:r>
      <w:r w:rsidR="00505202">
        <w:rPr>
          <w:szCs w:val="23"/>
          <w:lang w:val="tr-TR"/>
        </w:rPr>
        <w:t xml:space="preserve"> </w:t>
      </w:r>
      <w:r w:rsidRPr="00341394">
        <w:rPr>
          <w:szCs w:val="23"/>
          <w:lang w:val="tr-TR"/>
        </w:rPr>
        <w:t>da yapılacaktır.</w:t>
      </w:r>
    </w:p>
    <w:p w14:paraId="1EB093FD" w14:textId="1432AD24" w:rsidR="00BD5ECD" w:rsidRPr="00341394" w:rsidRDefault="00A0692B" w:rsidP="00BD5ECD">
      <w:pPr>
        <w:pStyle w:val="LFTBody"/>
        <w:rPr>
          <w:szCs w:val="23"/>
          <w:lang w:val="tr-TR"/>
        </w:rPr>
      </w:pPr>
      <w:r w:rsidRPr="00341394">
        <w:rPr>
          <w:szCs w:val="23"/>
          <w:lang w:val="tr-TR"/>
        </w:rPr>
        <w:t>Biyolojik fosfor giderimi için anaerobik karıştırma tankları, maksimum kuru hava girişi ve geri dönüş çamuru akışına (Q</w:t>
      </w:r>
      <w:r w:rsidRPr="00341394">
        <w:rPr>
          <w:szCs w:val="23"/>
          <w:vertAlign w:val="subscript"/>
          <w:lang w:val="tr-TR"/>
        </w:rPr>
        <w:t xml:space="preserve">DW,h </w:t>
      </w:r>
      <w:r w:rsidRPr="00341394">
        <w:rPr>
          <w:szCs w:val="23"/>
          <w:lang w:val="tr-TR"/>
        </w:rPr>
        <w:t>+ Q</w:t>
      </w:r>
      <w:r w:rsidRPr="00341394">
        <w:rPr>
          <w:szCs w:val="23"/>
          <w:vertAlign w:val="subscript"/>
          <w:lang w:val="tr-TR"/>
        </w:rPr>
        <w:t>RS</w:t>
      </w:r>
      <w:r w:rsidRPr="00341394">
        <w:rPr>
          <w:szCs w:val="23"/>
          <w:lang w:val="tr-TR"/>
        </w:rPr>
        <w:t>) göre minimum 0,5 ila 0,75 saatlik temas süresi için boyutlandırılmalıdır.</w:t>
      </w:r>
      <w:r w:rsidR="003C3147" w:rsidRPr="00341394">
        <w:rPr>
          <w:szCs w:val="23"/>
          <w:lang w:val="tr-TR"/>
        </w:rPr>
        <w:t xml:space="preserve"> Biyolojik fosfor giderimi proses hesaplamaları </w:t>
      </w:r>
      <w:r w:rsidR="00121F3B" w:rsidRPr="00341394">
        <w:rPr>
          <w:szCs w:val="23"/>
          <w:lang w:val="tr-TR"/>
        </w:rPr>
        <w:t>ATV DVWK</w:t>
      </w:r>
      <w:r w:rsidR="00121F3B">
        <w:rPr>
          <w:szCs w:val="23"/>
          <w:lang w:val="tr-TR"/>
        </w:rPr>
        <w:t>-A</w:t>
      </w:r>
      <w:r w:rsidR="00121F3B" w:rsidRPr="00341394">
        <w:rPr>
          <w:szCs w:val="23"/>
          <w:lang w:val="tr-TR"/>
        </w:rPr>
        <w:t>131E</w:t>
      </w:r>
      <w:r w:rsidR="003C3147" w:rsidRPr="00341394">
        <w:rPr>
          <w:szCs w:val="23"/>
          <w:lang w:val="tr-TR"/>
        </w:rPr>
        <w:t>’ye uygun olarak yapılmıştır</w:t>
      </w:r>
      <w:r w:rsidR="00505202">
        <w:rPr>
          <w:szCs w:val="23"/>
          <w:lang w:val="tr-TR"/>
        </w:rPr>
        <w:t xml:space="preserve"> (EK-1.5)</w:t>
      </w:r>
      <w:r w:rsidR="003C3147" w:rsidRPr="00341394">
        <w:rPr>
          <w:szCs w:val="23"/>
          <w:lang w:val="tr-TR"/>
        </w:rPr>
        <w:t>.</w:t>
      </w:r>
    </w:p>
    <w:p w14:paraId="7532FDC3" w14:textId="4EB9E4ED" w:rsidR="00BD5ECD" w:rsidRPr="00341394" w:rsidRDefault="00BD5ECD" w:rsidP="00BD5ECD">
      <w:pPr>
        <w:pStyle w:val="LFTBody"/>
        <w:rPr>
          <w:szCs w:val="23"/>
          <w:lang w:val="tr-TR"/>
        </w:rPr>
      </w:pPr>
      <w:r w:rsidRPr="00341394">
        <w:rPr>
          <w:szCs w:val="23"/>
          <w:lang w:val="tr-TR"/>
        </w:rPr>
        <w:t xml:space="preserve">Biyolojik fosfor giderimi için sağlanmıştır. </w:t>
      </w:r>
    </w:p>
    <w:p w14:paraId="27CFD2A6" w14:textId="77777777" w:rsidR="00BD5ECD" w:rsidRPr="00341394" w:rsidRDefault="00BD5ECD" w:rsidP="00BD5ECD">
      <w:pPr>
        <w:pStyle w:val="LFTBody"/>
        <w:rPr>
          <w:szCs w:val="23"/>
          <w:lang w:val="tr-TR"/>
        </w:rPr>
      </w:pPr>
      <w:r w:rsidRPr="00341394">
        <w:rPr>
          <w:szCs w:val="23"/>
          <w:lang w:val="tr-TR"/>
        </w:rPr>
        <w:t>Çamur ve suyun verimli bir şekilde karışmasını sağlamak ve çamurun tankta çökelmesini önlemek için, anaerobik tankların her biri düşük hızlı, dalgıç, enerji tasarruflu karıştırıcı ile donatılmıştır. Mikserler 0,3 m/sn ortalama yatay su hızına göre dizayn edilmiştir.</w:t>
      </w:r>
    </w:p>
    <w:p w14:paraId="075C91DA" w14:textId="77777777" w:rsidR="003C3147" w:rsidRPr="00341394" w:rsidRDefault="003C3147" w:rsidP="003C3147">
      <w:pPr>
        <w:pStyle w:val="LFTBody"/>
        <w:tabs>
          <w:tab w:val="left" w:pos="3402"/>
        </w:tabs>
        <w:rPr>
          <w:lang w:val="tr-TR"/>
        </w:rPr>
      </w:pPr>
      <w:r w:rsidRPr="00341394">
        <w:rPr>
          <w:lang w:val="tr-TR"/>
        </w:rPr>
        <w:t>Tanklar servis köprüleri ile donatılacaktır. Yağmurlama sistemi, anaerobik biyo-fosfor tanklarındaki yüzey pisliğini önlemek ve/veya gidermek için servis köprüleri boyunca tasarlanacak ve kurulacaktır. Arıtılmış su bu amaç için kullanılmalıdır. Drenaj çukuru her bir anaerobik tankın tabanında tasarlanacak ve inşa edilecektir. Bu drenaj çukuru, uzatılmış milli ve elle çalıştırılan bir drenaj vanası ile donatılacaktır.</w:t>
      </w:r>
    </w:p>
    <w:p w14:paraId="0554181D" w14:textId="77777777" w:rsidR="003C3147" w:rsidRPr="00341394" w:rsidRDefault="003C3147" w:rsidP="003C3147">
      <w:pPr>
        <w:pStyle w:val="LFTBody"/>
        <w:tabs>
          <w:tab w:val="left" w:pos="3402"/>
        </w:tabs>
        <w:rPr>
          <w:lang w:val="tr-TR"/>
        </w:rPr>
      </w:pPr>
      <w:r w:rsidRPr="00341394">
        <w:rPr>
          <w:lang w:val="tr-TR"/>
        </w:rPr>
        <w:t>Bunlara ek olarak, her anaerobik tank, tankın çıkışında bir adet oksidasyon indirgeme potansiyeli (ORP) ölçüm cihazı ile donatılacaktır.</w:t>
      </w:r>
    </w:p>
    <w:p w14:paraId="3016840A" w14:textId="01F49DD3" w:rsidR="003C3147" w:rsidRPr="00341394" w:rsidRDefault="003C3147" w:rsidP="00BD5ECD">
      <w:pPr>
        <w:pStyle w:val="LFTBody"/>
        <w:rPr>
          <w:szCs w:val="23"/>
          <w:lang w:val="tr-TR"/>
        </w:rPr>
      </w:pPr>
      <w:r w:rsidRPr="00341394">
        <w:rPr>
          <w:szCs w:val="23"/>
          <w:lang w:val="tr-TR"/>
        </w:rPr>
        <w:t>Anerobik Biyofosfor tank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936"/>
      </w:tblGrid>
      <w:tr w:rsidR="003C3147" w:rsidRPr="00341394" w14:paraId="11557883" w14:textId="77777777" w:rsidTr="003C3147">
        <w:tc>
          <w:tcPr>
            <w:tcW w:w="3005" w:type="dxa"/>
          </w:tcPr>
          <w:p w14:paraId="6BC72EBC" w14:textId="1F70BF6C" w:rsidR="003C3147" w:rsidRPr="00341394" w:rsidRDefault="003C3147" w:rsidP="00B92619">
            <w:pPr>
              <w:pStyle w:val="Tabloii"/>
            </w:pPr>
            <w:r w:rsidRPr="00341394">
              <w:t>Tank Sayısı</w:t>
            </w:r>
          </w:p>
        </w:tc>
        <w:tc>
          <w:tcPr>
            <w:tcW w:w="3936" w:type="dxa"/>
          </w:tcPr>
          <w:p w14:paraId="5358D0F7" w14:textId="2E280CDB" w:rsidR="003C3147" w:rsidRPr="00341394" w:rsidRDefault="003C3147" w:rsidP="00B92619">
            <w:pPr>
              <w:pStyle w:val="Tabloii"/>
            </w:pPr>
            <w:r w:rsidRPr="00341394">
              <w:t>2 Adet</w:t>
            </w:r>
          </w:p>
        </w:tc>
      </w:tr>
      <w:tr w:rsidR="003C3147" w:rsidRPr="00341394" w14:paraId="734E2D0E" w14:textId="77777777" w:rsidTr="003C3147">
        <w:tc>
          <w:tcPr>
            <w:tcW w:w="3005" w:type="dxa"/>
          </w:tcPr>
          <w:p w14:paraId="16FCF8D5" w14:textId="77777777" w:rsidR="003C3147" w:rsidRPr="00341394" w:rsidRDefault="003C3147" w:rsidP="00B92619">
            <w:pPr>
              <w:pStyle w:val="Tabloii"/>
            </w:pPr>
            <w:r w:rsidRPr="00341394">
              <w:lastRenderedPageBreak/>
              <w:t>Kapasite, her biri</w:t>
            </w:r>
          </w:p>
        </w:tc>
        <w:tc>
          <w:tcPr>
            <w:tcW w:w="3936" w:type="dxa"/>
          </w:tcPr>
          <w:p w14:paraId="01E2C28C" w14:textId="53778B51" w:rsidR="003C3147" w:rsidRPr="00341394" w:rsidRDefault="003C3147" w:rsidP="00B92619">
            <w:pPr>
              <w:pStyle w:val="Tabloii"/>
            </w:pPr>
            <w:r w:rsidRPr="00341394">
              <w:t>1,29</w:t>
            </w:r>
            <w:r w:rsidR="00C85A4C" w:rsidRPr="00341394">
              <w:t>2</w:t>
            </w:r>
            <w:r w:rsidRPr="00341394">
              <w:t xml:space="preserve"> m</w:t>
            </w:r>
            <w:r w:rsidRPr="00341394">
              <w:rPr>
                <w:vertAlign w:val="superscript"/>
              </w:rPr>
              <w:t>3</w:t>
            </w:r>
          </w:p>
        </w:tc>
      </w:tr>
      <w:tr w:rsidR="003C3147" w:rsidRPr="00341394" w14:paraId="40536A5A" w14:textId="77777777" w:rsidTr="003C3147">
        <w:tc>
          <w:tcPr>
            <w:tcW w:w="3005" w:type="dxa"/>
          </w:tcPr>
          <w:p w14:paraId="192354C6" w14:textId="79EA7658" w:rsidR="003C3147" w:rsidRPr="00341394" w:rsidRDefault="003C3147" w:rsidP="00B92619">
            <w:pPr>
              <w:pStyle w:val="Tabloii"/>
            </w:pPr>
            <w:r w:rsidRPr="00341394">
              <w:t>Hidrolik bekleme süresi</w:t>
            </w:r>
          </w:p>
        </w:tc>
        <w:tc>
          <w:tcPr>
            <w:tcW w:w="3936" w:type="dxa"/>
          </w:tcPr>
          <w:p w14:paraId="7B77DC82" w14:textId="047E3488" w:rsidR="003C3147" w:rsidRPr="00341394" w:rsidRDefault="003C3147" w:rsidP="00B92619">
            <w:pPr>
              <w:pStyle w:val="Tabloii"/>
            </w:pPr>
            <w:r w:rsidRPr="00341394">
              <w:rPr>
                <w:szCs w:val="23"/>
              </w:rPr>
              <w:t>0.5 ila 0.75 saat</w:t>
            </w:r>
            <w:r w:rsidR="0069520E">
              <w:rPr>
                <w:szCs w:val="23"/>
              </w:rPr>
              <w:t xml:space="preserve"> </w:t>
            </w:r>
            <w:r w:rsidRPr="00341394">
              <w:rPr>
                <w:szCs w:val="23"/>
              </w:rPr>
              <w:t>(Q</w:t>
            </w:r>
            <w:r w:rsidRPr="00341394">
              <w:rPr>
                <w:szCs w:val="23"/>
                <w:vertAlign w:val="subscript"/>
              </w:rPr>
              <w:t xml:space="preserve">DW,h </w:t>
            </w:r>
            <w:r w:rsidRPr="00341394">
              <w:rPr>
                <w:szCs w:val="23"/>
              </w:rPr>
              <w:t>+ Q</w:t>
            </w:r>
            <w:r w:rsidRPr="00341394">
              <w:rPr>
                <w:szCs w:val="23"/>
                <w:vertAlign w:val="subscript"/>
              </w:rPr>
              <w:t>RS</w:t>
            </w:r>
            <w:r w:rsidRPr="00341394">
              <w:rPr>
                <w:szCs w:val="23"/>
              </w:rPr>
              <w:t>)</w:t>
            </w:r>
          </w:p>
        </w:tc>
      </w:tr>
    </w:tbl>
    <w:p w14:paraId="65D5558C" w14:textId="77777777" w:rsidR="00EE6C0A" w:rsidRPr="00341394" w:rsidRDefault="00EE6C0A" w:rsidP="00EE6C0A">
      <w:pPr>
        <w:pStyle w:val="LFTBody"/>
        <w:rPr>
          <w:sz w:val="18"/>
          <w:szCs w:val="18"/>
          <w:lang w:val="tr-TR"/>
        </w:rPr>
      </w:pPr>
      <w:r w:rsidRPr="00341394">
        <w:rPr>
          <w:sz w:val="18"/>
          <w:szCs w:val="18"/>
          <w:lang w:val="tr-TR"/>
        </w:rPr>
        <w:t>Proses hesapları Ek 1’de verilmektedir</w:t>
      </w:r>
    </w:p>
    <w:p w14:paraId="1AA36A41" w14:textId="6BC6725E" w:rsidR="00C85A4C" w:rsidRPr="00341394" w:rsidRDefault="00C85A4C" w:rsidP="00C85A4C">
      <w:pPr>
        <w:pStyle w:val="Heading3"/>
        <w:keepLines w:val="0"/>
        <w:spacing w:after="60" w:line="288" w:lineRule="auto"/>
      </w:pPr>
      <w:bookmarkStart w:id="1240" w:name="_Toc200967616"/>
      <w:r w:rsidRPr="00341394">
        <w:t>Havalandırma Tankları</w:t>
      </w:r>
      <w:bookmarkEnd w:id="1240"/>
    </w:p>
    <w:p w14:paraId="1082F0B7" w14:textId="77777777" w:rsidR="00505202" w:rsidRDefault="00C85A4C" w:rsidP="00C85A4C">
      <w:pPr>
        <w:pStyle w:val="LFTBody"/>
        <w:rPr>
          <w:lang w:val="tr-TR"/>
        </w:rPr>
      </w:pPr>
      <w:r w:rsidRPr="00341394">
        <w:rPr>
          <w:lang w:val="tr-TR"/>
        </w:rPr>
        <w:t xml:space="preserve">Havalandırma tankları, </w:t>
      </w:r>
      <w:r w:rsidR="00351B10" w:rsidRPr="00341394">
        <w:rPr>
          <w:lang w:val="tr-TR"/>
        </w:rPr>
        <w:t>karbon</w:t>
      </w:r>
      <w:r w:rsidRPr="00341394">
        <w:rPr>
          <w:lang w:val="tr-TR"/>
        </w:rPr>
        <w:t xml:space="preserve"> ve nitrojenin biyolojik işlemlerle verimli bir şekilde uzaklaştırılmasını sağlayacak şekilde tasarlanmıştır. Havuz geometrisi </w:t>
      </w:r>
      <w:r w:rsidR="00351B10" w:rsidRPr="00341394">
        <w:rPr>
          <w:lang w:val="tr-TR"/>
        </w:rPr>
        <w:t>mevcut durumda o</w:t>
      </w:r>
      <w:r w:rsidRPr="00341394">
        <w:rPr>
          <w:lang w:val="tr-TR"/>
        </w:rPr>
        <w:t xml:space="preserve">ksidasyon </w:t>
      </w:r>
      <w:r w:rsidR="00351B10" w:rsidRPr="00341394">
        <w:rPr>
          <w:lang w:val="tr-TR"/>
        </w:rPr>
        <w:t>h</w:t>
      </w:r>
      <w:r w:rsidRPr="00341394">
        <w:rPr>
          <w:lang w:val="tr-TR"/>
        </w:rPr>
        <w:t xml:space="preserve">endeği </w:t>
      </w:r>
      <w:r w:rsidR="00351B10" w:rsidRPr="00341394">
        <w:rPr>
          <w:lang w:val="tr-TR"/>
        </w:rPr>
        <w:t>şeklindedir.</w:t>
      </w:r>
      <w:r w:rsidRPr="00341394">
        <w:rPr>
          <w:lang w:val="tr-TR"/>
        </w:rPr>
        <w:t xml:space="preserve"> Tanklar, sirkülasyon suyunda en düşük hidrolik kayıpları elde etmek için merkezi bir bölme duvarı ve tankların her iki ucunda kavisli kılavuz duvarlar ve kavisli uç duvarlar ile döner şeklindedir</w:t>
      </w:r>
      <w:r w:rsidR="00351B10" w:rsidRPr="00341394">
        <w:rPr>
          <w:lang w:val="tr-TR"/>
        </w:rPr>
        <w:t xml:space="preserve">. </w:t>
      </w:r>
      <w:r w:rsidRPr="00341394">
        <w:rPr>
          <w:szCs w:val="20"/>
          <w:lang w:val="tr-TR"/>
        </w:rPr>
        <w:t xml:space="preserve">Tankta ardışık anoksik ve oksik bölgeler </w:t>
      </w:r>
      <w:r w:rsidR="00351B10" w:rsidRPr="00341394">
        <w:rPr>
          <w:szCs w:val="20"/>
          <w:lang w:val="tr-TR"/>
        </w:rPr>
        <w:t>bulunmaktadır</w:t>
      </w:r>
      <w:r w:rsidRPr="00341394">
        <w:rPr>
          <w:szCs w:val="20"/>
          <w:lang w:val="tr-TR"/>
        </w:rPr>
        <w:t>. Atık sular dahili olarak tanklarda sürekli olarak yeniden sirküle edilir.</w:t>
      </w:r>
      <w:r w:rsidRPr="00341394">
        <w:rPr>
          <w:lang w:val="tr-TR"/>
        </w:rPr>
        <w:t xml:space="preserve"> Aerobik bölgede BOİ5 giderimi yanı sıra nitrifikasyon prosesi (azotun önce nitrit daha sonra nitrata oksitlenmesi), anoksik bölgede ise nitrata indirgenmiş olan azot giderimi gerçekleşmektedir.</w:t>
      </w:r>
      <w:r w:rsidR="00351B10" w:rsidRPr="00341394">
        <w:rPr>
          <w:lang w:val="tr-TR"/>
        </w:rPr>
        <w:t xml:space="preserve"> </w:t>
      </w:r>
    </w:p>
    <w:p w14:paraId="045DC171" w14:textId="6D23BF02" w:rsidR="000058DB" w:rsidRDefault="00351B10" w:rsidP="00C85A4C">
      <w:pPr>
        <w:pStyle w:val="LFTBody"/>
        <w:rPr>
          <w:lang w:val="tr-TR"/>
        </w:rPr>
      </w:pPr>
      <w:r w:rsidRPr="00341394">
        <w:rPr>
          <w:lang w:val="tr-TR"/>
        </w:rPr>
        <w:t xml:space="preserve">Kapasite artışı mevcut havuz geometrisi ile olacaktır. </w:t>
      </w:r>
      <w:r w:rsidR="00505202">
        <w:rPr>
          <w:lang w:val="tr-TR"/>
        </w:rPr>
        <w:t>EK-1.6 ile verilen proses hesaplarında görüleceği gibi mevcut durumd 2 adet olan havalandırma havuzlarına  özdeş olarak Aşama 2’de 1 adet ve Aşama 3’de 1 adet daha havalandırma tankı hacim tahkikleri yapılmıştır.</w:t>
      </w:r>
    </w:p>
    <w:p w14:paraId="22954666" w14:textId="6A2E81FE" w:rsidR="00505202" w:rsidRDefault="00505202" w:rsidP="00C85A4C">
      <w:pPr>
        <w:pStyle w:val="LFTBody"/>
        <w:rPr>
          <w:lang w:val="tr-TR"/>
        </w:rPr>
        <w:sectPr w:rsidR="00505202" w:rsidSect="00356DA5">
          <w:footerReference w:type="even" r:id="rId53"/>
          <w:footerReference w:type="default" r:id="rId54"/>
          <w:footerReference w:type="first" r:id="rId55"/>
          <w:pgSz w:w="11907" w:h="16840" w:code="9"/>
          <w:pgMar w:top="1701" w:right="1440" w:bottom="1440" w:left="1440" w:header="680" w:footer="680" w:gutter="0"/>
          <w:cols w:space="720"/>
          <w:titlePg/>
          <w:docGrid w:linePitch="360"/>
        </w:sectPr>
      </w:pPr>
      <w:r>
        <w:rPr>
          <w:lang w:val="tr-TR"/>
        </w:rPr>
        <w:t>Mevcut havalandırma tankı uygulama projesi aşağıdaki şekilde verilmektedir.</w:t>
      </w:r>
    </w:p>
    <w:p w14:paraId="030ABA56" w14:textId="013D6627" w:rsidR="00BA7165" w:rsidRPr="00341394" w:rsidRDefault="00BA7165" w:rsidP="00BA7165">
      <w:pPr>
        <w:pStyle w:val="LFTBody"/>
        <w:rPr>
          <w:szCs w:val="23"/>
          <w:lang w:val="tr-TR"/>
        </w:rPr>
      </w:pPr>
      <w:r w:rsidRPr="00341394">
        <w:rPr>
          <w:lang w:val="tr-TR"/>
        </w:rPr>
        <w:lastRenderedPageBreak/>
        <w:t xml:space="preserve">Kapasite artışı için gerekli olacak </w:t>
      </w:r>
      <w:r w:rsidRPr="00121F3B">
        <w:rPr>
          <w:szCs w:val="23"/>
          <w:lang w:val="tr-TR"/>
        </w:rPr>
        <w:t>havalandırma tankı boyut</w:t>
      </w:r>
      <w:r w:rsidRPr="00341394">
        <w:rPr>
          <w:szCs w:val="23"/>
          <w:lang w:val="tr-TR"/>
        </w:rPr>
        <w:t xml:space="preserve"> hesapları, nitrfikasyon (oksik) ve denitrifikasyon (anoksik) alan oranları </w:t>
      </w:r>
      <w:r w:rsidR="00121F3B" w:rsidRPr="00341394">
        <w:rPr>
          <w:szCs w:val="23"/>
          <w:lang w:val="tr-TR"/>
        </w:rPr>
        <w:t>ATV DVWK</w:t>
      </w:r>
      <w:r w:rsidR="00121F3B">
        <w:rPr>
          <w:szCs w:val="23"/>
          <w:lang w:val="tr-TR"/>
        </w:rPr>
        <w:t>-A</w:t>
      </w:r>
      <w:r w:rsidR="00121F3B" w:rsidRPr="00341394">
        <w:rPr>
          <w:szCs w:val="23"/>
          <w:lang w:val="tr-TR"/>
        </w:rPr>
        <w:t xml:space="preserve">131E </w:t>
      </w:r>
      <w:r w:rsidRPr="00341394">
        <w:rPr>
          <w:szCs w:val="23"/>
          <w:lang w:val="tr-TR"/>
        </w:rPr>
        <w:t>referans alınarak yapılmıştır.</w:t>
      </w:r>
    </w:p>
    <w:p w14:paraId="3BE831CE" w14:textId="77777777" w:rsidR="00C85A4C" w:rsidRPr="00341394" w:rsidRDefault="00C85A4C" w:rsidP="00C85A4C">
      <w:pPr>
        <w:pStyle w:val="LFTBody"/>
        <w:rPr>
          <w:szCs w:val="20"/>
          <w:lang w:val="tr-TR"/>
        </w:rPr>
      </w:pPr>
      <w:r w:rsidRPr="00341394">
        <w:rPr>
          <w:szCs w:val="20"/>
          <w:lang w:val="tr-TR"/>
        </w:rPr>
        <w:t xml:space="preserve">Organik maddenin ayrışması ve nitrifikasyon için biyolojik işlemler, önemli miktarda oksijen temini gerektirir ve aktif çamurun işleme süresi boyunca tamamen askıya alınması önemlidir. </w:t>
      </w:r>
    </w:p>
    <w:p w14:paraId="22FA3ED2" w14:textId="1465EE48" w:rsidR="00351B10" w:rsidRPr="00341394" w:rsidRDefault="00351B10" w:rsidP="00351B10">
      <w:pPr>
        <w:pStyle w:val="LFTBody"/>
        <w:rPr>
          <w:lang w:val="tr-TR"/>
        </w:rPr>
      </w:pPr>
      <w:r w:rsidRPr="00341394">
        <w:rPr>
          <w:lang w:val="tr-TR"/>
        </w:rPr>
        <w:t xml:space="preserve">Havalandırma sistemi, zemine monte ince kabarcıklı havalandırma difizörleri ile gerçekleştirilecektir. Difüzör sistemi, ayrı ünitelerin servisine izin vermek için birkaç ayrı ızgara ünitesine bölünecektir. </w:t>
      </w:r>
      <w:r w:rsidR="00BA7165" w:rsidRPr="00341394">
        <w:rPr>
          <w:lang w:val="tr-TR"/>
        </w:rPr>
        <w:t xml:space="preserve">Havalandırma, münferit tanklardaki oksijen konsantrasyonunun on-line ölçümü ile düzenlenecektir. </w:t>
      </w:r>
      <w:r w:rsidRPr="00341394">
        <w:rPr>
          <w:lang w:val="tr-TR"/>
        </w:rPr>
        <w:t xml:space="preserve">Denitrifikasyon için gerekli olan anoksik bölgeler, çözünmüş oksijen </w:t>
      </w:r>
      <w:r w:rsidR="00BA7165" w:rsidRPr="00341394">
        <w:rPr>
          <w:lang w:val="tr-TR"/>
        </w:rPr>
        <w:t xml:space="preserve">ölçümü ile </w:t>
      </w:r>
      <w:r w:rsidRPr="00341394">
        <w:rPr>
          <w:lang w:val="tr-TR"/>
        </w:rPr>
        <w:t xml:space="preserve"> </w:t>
      </w:r>
      <w:r w:rsidR="00BA7165" w:rsidRPr="00341394">
        <w:rPr>
          <w:lang w:val="tr-TR"/>
        </w:rPr>
        <w:t xml:space="preserve">tank </w:t>
      </w:r>
      <w:r w:rsidRPr="00341394">
        <w:rPr>
          <w:lang w:val="tr-TR"/>
        </w:rPr>
        <w:t xml:space="preserve">içindeki havalandırmanın </w:t>
      </w:r>
      <w:r w:rsidR="00BA7165" w:rsidRPr="00341394">
        <w:rPr>
          <w:lang w:val="tr-TR"/>
        </w:rPr>
        <w:t>kontrol edilmesi</w:t>
      </w:r>
      <w:r w:rsidRPr="00341394">
        <w:rPr>
          <w:lang w:val="tr-TR"/>
        </w:rPr>
        <w:t xml:space="preserve"> ve SCADA sistemi tarafından ek ORP kontrolü ile oluşturulacaktır.</w:t>
      </w:r>
    </w:p>
    <w:p w14:paraId="7548C192" w14:textId="27C7F49D" w:rsidR="00351B10" w:rsidRPr="00341394" w:rsidRDefault="00351B10" w:rsidP="00351B10">
      <w:pPr>
        <w:pStyle w:val="LFTBody"/>
        <w:rPr>
          <w:lang w:val="tr-TR"/>
        </w:rPr>
      </w:pPr>
      <w:r w:rsidRPr="00341394">
        <w:rPr>
          <w:lang w:val="tr-TR"/>
        </w:rPr>
        <w:t xml:space="preserve">Havalandırma için </w:t>
      </w:r>
      <w:r w:rsidR="00BA7165" w:rsidRPr="00341394">
        <w:rPr>
          <w:lang w:val="tr-TR"/>
        </w:rPr>
        <w:t xml:space="preserve">diffüzörlee hava üfleyiciler (blowerlar) tarafından sağlanacaktır. </w:t>
      </w:r>
      <w:r w:rsidRPr="00341394">
        <w:rPr>
          <w:lang w:val="tr-TR"/>
        </w:rPr>
        <w:t>Basınç, bir basınç transmiteri tarafından ortak hava basınç borusu üzerinde çevrimiçi olarak ölçülecektir.</w:t>
      </w:r>
    </w:p>
    <w:p w14:paraId="55CB6D3F" w14:textId="4151677D" w:rsidR="00C85A4C" w:rsidRPr="00341394" w:rsidRDefault="00C85A4C" w:rsidP="00C85A4C">
      <w:pPr>
        <w:pStyle w:val="LFTBody"/>
        <w:rPr>
          <w:szCs w:val="20"/>
          <w:lang w:val="tr-TR"/>
        </w:rPr>
      </w:pPr>
      <w:r w:rsidRPr="00341394">
        <w:rPr>
          <w:szCs w:val="20"/>
          <w:lang w:val="tr-TR"/>
        </w:rPr>
        <w:t xml:space="preserve">Biyolojik süreçler sürekli olarak yeni mikroorganizmalar (aktif çamur) oluşturur. Eşdeğer miktarda çamur, </w:t>
      </w:r>
      <w:r w:rsidR="00BA7165" w:rsidRPr="00341394">
        <w:rPr>
          <w:szCs w:val="20"/>
          <w:lang w:val="tr-TR"/>
        </w:rPr>
        <w:t xml:space="preserve">son çökeltme tanklarından </w:t>
      </w:r>
      <w:r w:rsidRPr="00341394">
        <w:rPr>
          <w:szCs w:val="20"/>
          <w:lang w:val="tr-TR"/>
        </w:rPr>
        <w:t>tankından uzaklaştırılacaktır.</w:t>
      </w:r>
      <w:r w:rsidR="00BA7165" w:rsidRPr="00341394">
        <w:rPr>
          <w:szCs w:val="20"/>
          <w:lang w:val="tr-TR"/>
        </w:rPr>
        <w:t xml:space="preserve"> Proses ihtiyacı olan çamur geri döndürülecektir. </w:t>
      </w:r>
    </w:p>
    <w:p w14:paraId="2E0D2A09" w14:textId="2E90F68C" w:rsidR="00C85A4C" w:rsidRPr="00341394" w:rsidRDefault="00C85A4C" w:rsidP="00C85A4C">
      <w:pPr>
        <w:pStyle w:val="LFTBody"/>
        <w:rPr>
          <w:lang w:val="tr-TR"/>
        </w:rPr>
      </w:pPr>
      <w:r w:rsidRPr="00341394">
        <w:rPr>
          <w:lang w:val="tr-TR"/>
        </w:rPr>
        <w:t xml:space="preserve">Havalandırma tanklarının her biri, çamur ve suyun verimli bir şekilde karıştırılmasını sağlamak ve çamurun tanklarda çökelmesini önlemek için daldırılmış yavaş dönüşlü karıştırıcılarla donatılacaktır. </w:t>
      </w:r>
      <w:r w:rsidR="00351B10" w:rsidRPr="00341394">
        <w:rPr>
          <w:lang w:val="tr-TR"/>
        </w:rPr>
        <w:t>Mikserler</w:t>
      </w:r>
      <w:r w:rsidRPr="00341394">
        <w:rPr>
          <w:lang w:val="tr-TR"/>
        </w:rPr>
        <w:t>, suyun ortalama 0,3 m/s yatay hızı için tasarlanacaktır.</w:t>
      </w:r>
    </w:p>
    <w:p w14:paraId="4A126F1D" w14:textId="77777777" w:rsidR="00C85A4C" w:rsidRPr="00341394" w:rsidRDefault="00C85A4C" w:rsidP="00C85A4C">
      <w:pPr>
        <w:pStyle w:val="LFTBody"/>
        <w:rPr>
          <w:lang w:val="tr-TR"/>
        </w:rPr>
      </w:pPr>
      <w:r w:rsidRPr="00341394">
        <w:rPr>
          <w:lang w:val="tr-TR"/>
        </w:rPr>
        <w:t>Tanklar servis köprüleri ile donatılacaktır.</w:t>
      </w:r>
    </w:p>
    <w:p w14:paraId="160A2B60" w14:textId="2D5D397D" w:rsidR="00C85A4C" w:rsidRPr="00341394" w:rsidRDefault="00C85A4C" w:rsidP="00C85A4C">
      <w:pPr>
        <w:pStyle w:val="LFTBody"/>
        <w:rPr>
          <w:szCs w:val="23"/>
          <w:lang w:val="tr-TR"/>
        </w:rPr>
      </w:pPr>
      <w:r w:rsidRPr="00341394">
        <w:rPr>
          <w:szCs w:val="23"/>
          <w:lang w:val="tr-TR"/>
        </w:rPr>
        <w:t>Havalandırma tankı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936"/>
      </w:tblGrid>
      <w:tr w:rsidR="00C85A4C" w:rsidRPr="00341394" w14:paraId="6D7C31B0" w14:textId="77777777" w:rsidTr="00B92619">
        <w:tc>
          <w:tcPr>
            <w:tcW w:w="3005" w:type="dxa"/>
          </w:tcPr>
          <w:p w14:paraId="1F2EADB6" w14:textId="77777777" w:rsidR="00C85A4C" w:rsidRPr="00341394" w:rsidRDefault="00C85A4C" w:rsidP="00B92619">
            <w:pPr>
              <w:pStyle w:val="Tabloii"/>
            </w:pPr>
            <w:r w:rsidRPr="00341394">
              <w:t>Tank Sayısı</w:t>
            </w:r>
          </w:p>
        </w:tc>
        <w:tc>
          <w:tcPr>
            <w:tcW w:w="3936" w:type="dxa"/>
          </w:tcPr>
          <w:p w14:paraId="5CCADC8F" w14:textId="036ECB0D" w:rsidR="00C85A4C" w:rsidRPr="00341394" w:rsidRDefault="00C85A4C" w:rsidP="00B92619">
            <w:pPr>
              <w:pStyle w:val="Tabloii"/>
            </w:pPr>
            <w:r w:rsidRPr="00341394">
              <w:t>3 Adet (2 adet mevcut+1 Adet Yeni tank)</w:t>
            </w:r>
          </w:p>
        </w:tc>
      </w:tr>
      <w:tr w:rsidR="00505202" w:rsidRPr="00341394" w14:paraId="37EDF709" w14:textId="77777777" w:rsidTr="00B92619">
        <w:tc>
          <w:tcPr>
            <w:tcW w:w="3005" w:type="dxa"/>
          </w:tcPr>
          <w:p w14:paraId="11FC93A2" w14:textId="11CB9E4C" w:rsidR="00505202" w:rsidRPr="00341394" w:rsidRDefault="00505202" w:rsidP="00B92619">
            <w:pPr>
              <w:pStyle w:val="Tabloii"/>
            </w:pPr>
            <w:r>
              <w:t>İnşa edilecek tank sayısı</w:t>
            </w:r>
          </w:p>
        </w:tc>
        <w:tc>
          <w:tcPr>
            <w:tcW w:w="3936" w:type="dxa"/>
          </w:tcPr>
          <w:p w14:paraId="21B856FD" w14:textId="59EFE41D" w:rsidR="00505202" w:rsidRPr="00341394" w:rsidRDefault="00505202" w:rsidP="00B92619">
            <w:pPr>
              <w:pStyle w:val="Tabloii"/>
            </w:pPr>
            <w:r>
              <w:t>1 Adet</w:t>
            </w:r>
          </w:p>
        </w:tc>
      </w:tr>
      <w:tr w:rsidR="00C85A4C" w:rsidRPr="00341394" w14:paraId="4D3B089C" w14:textId="77777777" w:rsidTr="00B92619">
        <w:tc>
          <w:tcPr>
            <w:tcW w:w="3005" w:type="dxa"/>
          </w:tcPr>
          <w:p w14:paraId="508B21AD" w14:textId="77777777" w:rsidR="00C85A4C" w:rsidRPr="00341394" w:rsidRDefault="00C85A4C" w:rsidP="00B92619">
            <w:pPr>
              <w:pStyle w:val="Tabloii"/>
            </w:pPr>
            <w:r w:rsidRPr="00341394">
              <w:t>Kapasite, her biri</w:t>
            </w:r>
          </w:p>
        </w:tc>
        <w:tc>
          <w:tcPr>
            <w:tcW w:w="3936" w:type="dxa"/>
          </w:tcPr>
          <w:p w14:paraId="0497C3B1" w14:textId="67F5422E" w:rsidR="00C85A4C" w:rsidRPr="00341394" w:rsidRDefault="00E87F4E" w:rsidP="00B92619">
            <w:pPr>
              <w:pStyle w:val="Tabloii"/>
            </w:pPr>
            <w:r w:rsidRPr="00341394">
              <w:t>3,900</w:t>
            </w:r>
            <w:r w:rsidR="00C85A4C" w:rsidRPr="00341394">
              <w:t xml:space="preserve"> m</w:t>
            </w:r>
            <w:r w:rsidR="00C85A4C" w:rsidRPr="00341394">
              <w:rPr>
                <w:vertAlign w:val="superscript"/>
              </w:rPr>
              <w:t>3</w:t>
            </w:r>
          </w:p>
        </w:tc>
      </w:tr>
      <w:tr w:rsidR="00C85A4C" w:rsidRPr="00341394" w14:paraId="19D7C35A" w14:textId="77777777" w:rsidTr="00B92619">
        <w:tc>
          <w:tcPr>
            <w:tcW w:w="3005" w:type="dxa"/>
          </w:tcPr>
          <w:p w14:paraId="54F6C606" w14:textId="03E84F97" w:rsidR="00C85A4C" w:rsidRPr="00341394" w:rsidRDefault="00C85A4C" w:rsidP="00B92619">
            <w:pPr>
              <w:pStyle w:val="Tabloii"/>
            </w:pPr>
            <w:r w:rsidRPr="00341394">
              <w:t>MLSS konsantrasyonu</w:t>
            </w:r>
          </w:p>
        </w:tc>
        <w:tc>
          <w:tcPr>
            <w:tcW w:w="3936" w:type="dxa"/>
          </w:tcPr>
          <w:p w14:paraId="1A17B06B" w14:textId="33116F55" w:rsidR="00C85A4C" w:rsidRPr="00341394" w:rsidRDefault="00F303E9" w:rsidP="00B92619">
            <w:pPr>
              <w:pStyle w:val="Tabloii"/>
            </w:pPr>
            <w:r w:rsidRPr="00341394">
              <w:t>3.78</w:t>
            </w:r>
            <w:r w:rsidR="00C85A4C" w:rsidRPr="00341394">
              <w:t xml:space="preserve"> kg SS/m</w:t>
            </w:r>
            <w:r w:rsidR="00C85A4C" w:rsidRPr="00985BB5">
              <w:rPr>
                <w:vertAlign w:val="superscript"/>
              </w:rPr>
              <w:t>3</w:t>
            </w:r>
          </w:p>
        </w:tc>
      </w:tr>
      <w:tr w:rsidR="00C85A4C" w:rsidRPr="00341394" w14:paraId="3DF6E163" w14:textId="77777777" w:rsidTr="00B92619">
        <w:tc>
          <w:tcPr>
            <w:tcW w:w="3005" w:type="dxa"/>
          </w:tcPr>
          <w:p w14:paraId="6CC6220F" w14:textId="13C38868" w:rsidR="00C85A4C" w:rsidRPr="00341394" w:rsidRDefault="00C85A4C" w:rsidP="00B92619">
            <w:pPr>
              <w:pStyle w:val="Tabloii"/>
            </w:pPr>
            <w:r w:rsidRPr="00341394">
              <w:t>Çamur yaşı (toplam)</w:t>
            </w:r>
          </w:p>
        </w:tc>
        <w:tc>
          <w:tcPr>
            <w:tcW w:w="3936" w:type="dxa"/>
          </w:tcPr>
          <w:p w14:paraId="08158E0B" w14:textId="2957AABA" w:rsidR="00C85A4C" w:rsidRPr="00341394" w:rsidRDefault="00E87F4E" w:rsidP="00B92619">
            <w:pPr>
              <w:pStyle w:val="Tabloii"/>
            </w:pPr>
            <w:r w:rsidRPr="00341394">
              <w:t>8.05</w:t>
            </w:r>
            <w:r w:rsidR="00C85A4C" w:rsidRPr="00341394">
              <w:t xml:space="preserve"> gün</w:t>
            </w:r>
            <w:r w:rsidR="00F303E9" w:rsidRPr="00341394">
              <w:t xml:space="preserve"> (T=12</w:t>
            </w:r>
            <w:r w:rsidR="00F303E9" w:rsidRPr="00341394">
              <w:rPr>
                <w:vertAlign w:val="superscript"/>
              </w:rPr>
              <w:t>0</w:t>
            </w:r>
            <w:r w:rsidR="00F303E9" w:rsidRPr="00341394">
              <w:t>C)</w:t>
            </w:r>
          </w:p>
        </w:tc>
      </w:tr>
    </w:tbl>
    <w:p w14:paraId="1386076B" w14:textId="272C84CB" w:rsidR="00C85A4C" w:rsidRPr="00341394" w:rsidRDefault="00C85A4C" w:rsidP="00C85A4C">
      <w:pPr>
        <w:pStyle w:val="LFTBody"/>
        <w:rPr>
          <w:sz w:val="18"/>
          <w:szCs w:val="18"/>
          <w:lang w:val="tr-TR"/>
        </w:rPr>
      </w:pPr>
      <w:r w:rsidRPr="00341394">
        <w:rPr>
          <w:sz w:val="18"/>
          <w:szCs w:val="18"/>
          <w:lang w:val="tr-TR"/>
        </w:rPr>
        <w:t>Proses hesapları Ek 1’de verilmektedir</w:t>
      </w:r>
    </w:p>
    <w:p w14:paraId="308BD86F" w14:textId="77777777" w:rsidR="00C85A4C" w:rsidRPr="00341394" w:rsidRDefault="00C85A4C" w:rsidP="00C85A4C"/>
    <w:p w14:paraId="6EE73AA7" w14:textId="12819C32" w:rsidR="00E87F4E" w:rsidRPr="00341394" w:rsidRDefault="00E87F4E" w:rsidP="00E87F4E">
      <w:pPr>
        <w:pStyle w:val="Heading3"/>
        <w:keepLines w:val="0"/>
        <w:spacing w:after="60" w:line="288" w:lineRule="auto"/>
      </w:pPr>
      <w:bookmarkStart w:id="1243" w:name="_Toc200967617"/>
      <w:r w:rsidRPr="00341394">
        <w:t>Son Çökeltme Tankları</w:t>
      </w:r>
      <w:bookmarkEnd w:id="1243"/>
    </w:p>
    <w:p w14:paraId="1C89F0FE" w14:textId="4B5C55A1" w:rsidR="00826D5F" w:rsidRDefault="00E12F01" w:rsidP="00826D5F">
      <w:pPr>
        <w:pStyle w:val="LFTBody"/>
      </w:pPr>
      <w:r w:rsidRPr="00341394">
        <w:t xml:space="preserve">Biyolojik arıtmanın son prosesi ise atıksuyun son arıtımıdır. </w:t>
      </w:r>
      <w:r w:rsidR="00434BA9" w:rsidRPr="00341394">
        <w:t xml:space="preserve">Mevcut durumda biyolojik olarak arıtılmış atık sular, </w:t>
      </w:r>
      <w:r w:rsidR="00826D5F" w:rsidRPr="00341394">
        <w:t xml:space="preserve">2 adet 23 m çapında </w:t>
      </w:r>
      <w:r w:rsidR="00434BA9" w:rsidRPr="00341394">
        <w:t xml:space="preserve">dairesel son çökeltme tanklarına alınmaktadır. </w:t>
      </w:r>
      <w:r w:rsidR="00826D5F" w:rsidRPr="00341394">
        <w:t>Kapasite artışı mevcut tank boyutları dikkate alınarak tasarlanmış</w:t>
      </w:r>
      <w:r w:rsidR="00826D5F">
        <w:t xml:space="preserve"> ve mevcut tankların tahkiki yapılmıştır (EK-1.7</w:t>
      </w:r>
      <w:r w:rsidR="00826D5F" w:rsidRPr="00341394">
        <w:t xml:space="preserve">. </w:t>
      </w:r>
    </w:p>
    <w:p w14:paraId="2724BE0A" w14:textId="72EF0521" w:rsidR="00434BA9" w:rsidRPr="00341394" w:rsidRDefault="00434BA9" w:rsidP="00025397">
      <w:pPr>
        <w:pStyle w:val="LFTBody"/>
      </w:pPr>
    </w:p>
    <w:p w14:paraId="5969446C" w14:textId="097136D0" w:rsidR="00434BA9" w:rsidRPr="00341394" w:rsidRDefault="00434BA9" w:rsidP="00025397">
      <w:pPr>
        <w:pStyle w:val="LFTBody"/>
      </w:pPr>
      <w:r w:rsidRPr="00341394">
        <w:lastRenderedPageBreak/>
        <w:t>Son çökeltme tanklarının boyutlandırılması, tasarımı ve donatılması, aşağıdaki görevlerin yerine getirilebilmesi için gerçekleştirilmelidir</w:t>
      </w:r>
      <w:r w:rsidRPr="00341394">
        <w:rPr>
          <w:vertAlign w:val="superscript"/>
        </w:rPr>
        <w:footnoteReference w:id="9"/>
      </w:r>
      <w:r w:rsidR="00826D5F">
        <w:t>.</w:t>
      </w:r>
    </w:p>
    <w:p w14:paraId="3672D115" w14:textId="77777777" w:rsidR="00434BA9" w:rsidRPr="00341394" w:rsidRDefault="00434BA9" w:rsidP="00025397">
      <w:pPr>
        <w:pStyle w:val="LFTBody"/>
        <w:numPr>
          <w:ilvl w:val="0"/>
          <w:numId w:val="31"/>
        </w:numPr>
      </w:pPr>
      <w:r w:rsidRPr="00341394">
        <w:t>Arıtılmış atık sudan aktif çamurun çökeltilerek ayrılması,</w:t>
      </w:r>
    </w:p>
    <w:p w14:paraId="6DCBD10B" w14:textId="77777777" w:rsidR="00434BA9" w:rsidRPr="00341394" w:rsidRDefault="00434BA9" w:rsidP="00025397">
      <w:pPr>
        <w:pStyle w:val="LFTBody"/>
        <w:numPr>
          <w:ilvl w:val="0"/>
          <w:numId w:val="31"/>
        </w:numPr>
      </w:pPr>
      <w:r w:rsidRPr="00341394">
        <w:t>Biyolojik reaktöre (havalandırma tankları) devridaim için çökelmiş aktif çamurun yoğunlaştırılması ve uzaklaştırılması,</w:t>
      </w:r>
    </w:p>
    <w:p w14:paraId="3F1F7899" w14:textId="77777777" w:rsidR="00434BA9" w:rsidRPr="00341394" w:rsidRDefault="00434BA9" w:rsidP="00025397">
      <w:pPr>
        <w:pStyle w:val="LFTBody"/>
        <w:numPr>
          <w:ilvl w:val="0"/>
          <w:numId w:val="31"/>
        </w:numPr>
      </w:pPr>
      <w:r w:rsidRPr="00341394">
        <w:t>Aktif çamurun depolanması ve bunun sonucunda artan akış hızları.</w:t>
      </w:r>
    </w:p>
    <w:p w14:paraId="7921ADEA" w14:textId="77777777" w:rsidR="00434BA9" w:rsidRPr="00341394" w:rsidRDefault="00434BA9" w:rsidP="00025397">
      <w:pPr>
        <w:pStyle w:val="LFTBody"/>
      </w:pPr>
      <w:r w:rsidRPr="00341394">
        <w:t>Son çökeltme tankında elde edilecek yoğunlaştırma, çamur özelliklerine (SVI), çamur tabakasının derinliğine, yoğunlaştırma süresine ve çamur giderme sisteminin tipine bağlıdır.</w:t>
      </w:r>
    </w:p>
    <w:p w14:paraId="5B133CCF" w14:textId="5EFE8FC9" w:rsidR="00434BA9" w:rsidRPr="00341394" w:rsidRDefault="00434BA9" w:rsidP="00025397">
      <w:pPr>
        <w:pStyle w:val="LFTBody"/>
      </w:pPr>
      <w:r w:rsidRPr="00341394">
        <w:t xml:space="preserve">İstenmeyen denitrifikasyona bağlı olarak çamurun yüzmesini önlemek için çökeltme süresi ve çamur emme alanı mümkün olduğunca kısa tutulmalıdır. Bu nedenle, son arıtıcı 2.0 saatlik tutma süresi ile </w:t>
      </w:r>
      <w:r w:rsidR="00826D5F">
        <w:t>tahkik edilmiştir</w:t>
      </w:r>
      <w:r w:rsidR="00C4627E" w:rsidRPr="00341394">
        <w:t xml:space="preserve"> (</w:t>
      </w:r>
      <w:r w:rsidR="00025397" w:rsidRPr="00121F3B">
        <w:rPr>
          <w:szCs w:val="23"/>
          <w:lang w:val="tr-TR"/>
        </w:rPr>
        <w:t>ATV DVWK-A131E</w:t>
      </w:r>
      <w:r w:rsidR="00C4627E" w:rsidRPr="00341394">
        <w:t>, Tablo 10)</w:t>
      </w:r>
      <w:r w:rsidRPr="00341394">
        <w:t xml:space="preserve">. </w:t>
      </w:r>
    </w:p>
    <w:p w14:paraId="63C69371" w14:textId="42AA60A6" w:rsidR="00E12F01" w:rsidRPr="00341394" w:rsidRDefault="00E12F01" w:rsidP="00025397">
      <w:pPr>
        <w:pStyle w:val="LFTBody"/>
      </w:pPr>
      <w:r w:rsidRPr="00341394">
        <w:t>Tanka giriş, tankın merkezinde tasarlanan deflektör ünitesi aracılığıyla düzenlen</w:t>
      </w:r>
      <w:r w:rsidR="00434BA9" w:rsidRPr="00341394">
        <w:t>mektedir</w:t>
      </w:r>
      <w:r w:rsidRPr="00341394">
        <w:t xml:space="preserve">. </w:t>
      </w:r>
    </w:p>
    <w:p w14:paraId="4F412F2B" w14:textId="41934F9C" w:rsidR="00E12F01" w:rsidRPr="00341394" w:rsidRDefault="00E12F01" w:rsidP="00025397">
      <w:pPr>
        <w:pStyle w:val="LFTBody"/>
      </w:pPr>
      <w:r w:rsidRPr="00341394">
        <w:t>Arıtılmış su çıkış savaklarına boşaltılır. Yüzey sıyırıcı tarafından sıyrılacak malzemenin yüzmesini önlemek için, beton savağın girişi paslanmaz çelik V çentik savağı ile donatılmıştır.</w:t>
      </w:r>
    </w:p>
    <w:p w14:paraId="3DEEAFD4" w14:textId="0147AE19" w:rsidR="00E12F01" w:rsidRPr="00341394" w:rsidRDefault="00E12F01" w:rsidP="00025397">
      <w:pPr>
        <w:pStyle w:val="LFTBody"/>
      </w:pPr>
      <w:r w:rsidRPr="00341394">
        <w:t xml:space="preserve">Çöken çamur, tankın dibinde </w:t>
      </w:r>
      <w:r w:rsidR="00434BA9" w:rsidRPr="00341394">
        <w:t>merkezde toplan</w:t>
      </w:r>
      <w:r w:rsidR="00826D5F">
        <w:t>makta</w:t>
      </w:r>
      <w:r w:rsidR="00434BA9" w:rsidRPr="00341394">
        <w:t xml:space="preserve"> ve geri devir ve fazla çamur pompa istasyonuna aktarıl</w:t>
      </w:r>
      <w:r w:rsidR="00826D5F">
        <w:t>maktadır</w:t>
      </w:r>
      <w:r w:rsidRPr="00341394">
        <w:t>.</w:t>
      </w:r>
    </w:p>
    <w:p w14:paraId="12492444" w14:textId="1DE555A9" w:rsidR="00826D5F" w:rsidRDefault="00826D5F" w:rsidP="00826D5F">
      <w:pPr>
        <w:pStyle w:val="LFTBody"/>
        <w:rPr>
          <w:lang w:val="tr-TR"/>
        </w:rPr>
      </w:pPr>
      <w:r>
        <w:rPr>
          <w:lang w:val="tr-TR"/>
        </w:rPr>
        <w:t>EK-1.7 ile verilen proses hesaplarında görüleceği gibi mevcut durumda 2 adet olan son çökeltme tanklarına özdeş olarak Aşama 2’de 1 adet ve Aşama 3’de 1 adet daha son çökeltme tankı hacim tahkikleri yapılmıştır.</w:t>
      </w:r>
    </w:p>
    <w:p w14:paraId="3877E772" w14:textId="77777777" w:rsidR="00826D5F" w:rsidRDefault="00826D5F" w:rsidP="00826D5F">
      <w:pPr>
        <w:pStyle w:val="LFTBody"/>
        <w:sectPr w:rsidR="00826D5F" w:rsidSect="00826D5F">
          <w:footerReference w:type="even" r:id="rId56"/>
          <w:footerReference w:type="default" r:id="rId57"/>
          <w:footerReference w:type="first" r:id="rId58"/>
          <w:pgSz w:w="11906" w:h="16838" w:code="9"/>
          <w:pgMar w:top="1701" w:right="1440" w:bottom="709" w:left="1440" w:header="680" w:footer="680" w:gutter="0"/>
          <w:cols w:space="720"/>
          <w:titlePg/>
          <w:docGrid w:linePitch="360"/>
        </w:sectPr>
      </w:pPr>
      <w:r>
        <w:rPr>
          <w:lang w:val="tr-TR"/>
        </w:rPr>
        <w:t>Mevcut son çökeltme uygulama projesi aşağıdaki şekilde verilmektedir.</w:t>
      </w:r>
      <w:r w:rsidRPr="00826D5F">
        <w:t xml:space="preserve"> </w:t>
      </w:r>
    </w:p>
    <w:p w14:paraId="0130C44F" w14:textId="3C141834" w:rsidR="00E12F01" w:rsidRPr="00341394" w:rsidRDefault="00E12F01" w:rsidP="00E12F01">
      <w:pPr>
        <w:pStyle w:val="LFTBody"/>
        <w:rPr>
          <w:szCs w:val="23"/>
          <w:lang w:val="tr-TR"/>
        </w:rPr>
      </w:pPr>
      <w:r w:rsidRPr="00341394">
        <w:rPr>
          <w:szCs w:val="23"/>
          <w:lang w:val="tr-TR"/>
        </w:rPr>
        <w:lastRenderedPageBreak/>
        <w:t>Son çökeltme tankı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936"/>
      </w:tblGrid>
      <w:tr w:rsidR="00E12F01" w:rsidRPr="00341394" w14:paraId="195F3FD5" w14:textId="77777777" w:rsidTr="00DE51BD">
        <w:tc>
          <w:tcPr>
            <w:tcW w:w="3005" w:type="dxa"/>
          </w:tcPr>
          <w:p w14:paraId="46E7A8D2" w14:textId="77777777" w:rsidR="00E12F01" w:rsidRPr="00341394" w:rsidRDefault="00E12F01" w:rsidP="00DE51BD">
            <w:pPr>
              <w:pStyle w:val="Tabloii"/>
            </w:pPr>
            <w:r w:rsidRPr="00341394">
              <w:t>Tank Sayısı</w:t>
            </w:r>
          </w:p>
        </w:tc>
        <w:tc>
          <w:tcPr>
            <w:tcW w:w="3936" w:type="dxa"/>
          </w:tcPr>
          <w:p w14:paraId="40445AE1" w14:textId="77777777" w:rsidR="00E12F01" w:rsidRPr="00341394" w:rsidRDefault="00E12F01" w:rsidP="00DE51BD">
            <w:pPr>
              <w:pStyle w:val="Tabloii"/>
            </w:pPr>
            <w:r w:rsidRPr="00341394">
              <w:t>3 Adet (2 adet mevcut+1 Adet Yeni tank)</w:t>
            </w:r>
          </w:p>
        </w:tc>
      </w:tr>
      <w:tr w:rsidR="00826D5F" w:rsidRPr="00341394" w14:paraId="0109BF15" w14:textId="77777777" w:rsidTr="00DE51BD">
        <w:tc>
          <w:tcPr>
            <w:tcW w:w="3005" w:type="dxa"/>
          </w:tcPr>
          <w:p w14:paraId="25C31E04" w14:textId="36B56DB9" w:rsidR="00826D5F" w:rsidRPr="00341394" w:rsidRDefault="00826D5F" w:rsidP="00826D5F">
            <w:pPr>
              <w:pStyle w:val="Tabloii"/>
            </w:pPr>
            <w:r>
              <w:t>İnşa edilecek tank sayısı</w:t>
            </w:r>
          </w:p>
        </w:tc>
        <w:tc>
          <w:tcPr>
            <w:tcW w:w="3936" w:type="dxa"/>
          </w:tcPr>
          <w:p w14:paraId="4963498F" w14:textId="693F2659" w:rsidR="00826D5F" w:rsidRPr="00341394" w:rsidRDefault="00826D5F" w:rsidP="00826D5F">
            <w:pPr>
              <w:pStyle w:val="Tabloii"/>
            </w:pPr>
            <w:r>
              <w:t>1 Adet</w:t>
            </w:r>
          </w:p>
        </w:tc>
      </w:tr>
      <w:tr w:rsidR="00826D5F" w:rsidRPr="00341394" w14:paraId="296CFAD3" w14:textId="77777777" w:rsidTr="00DE51BD">
        <w:tc>
          <w:tcPr>
            <w:tcW w:w="3005" w:type="dxa"/>
          </w:tcPr>
          <w:p w14:paraId="37DC9B9A" w14:textId="4D8C9392" w:rsidR="00826D5F" w:rsidRPr="00341394" w:rsidRDefault="00826D5F" w:rsidP="00826D5F">
            <w:pPr>
              <w:pStyle w:val="Tabloii"/>
            </w:pPr>
            <w:r w:rsidRPr="00341394">
              <w:t>Havuz Şekli</w:t>
            </w:r>
          </w:p>
        </w:tc>
        <w:tc>
          <w:tcPr>
            <w:tcW w:w="3936" w:type="dxa"/>
          </w:tcPr>
          <w:p w14:paraId="254A2B54" w14:textId="72C09197" w:rsidR="00826D5F" w:rsidRPr="00341394" w:rsidRDefault="00826D5F" w:rsidP="00826D5F">
            <w:pPr>
              <w:pStyle w:val="Tabloii"/>
            </w:pPr>
            <w:r w:rsidRPr="00341394">
              <w:t>Dairesel</w:t>
            </w:r>
          </w:p>
        </w:tc>
      </w:tr>
      <w:tr w:rsidR="00826D5F" w:rsidRPr="00341394" w14:paraId="465525DB" w14:textId="77777777" w:rsidTr="00DE51BD">
        <w:tc>
          <w:tcPr>
            <w:tcW w:w="3005" w:type="dxa"/>
          </w:tcPr>
          <w:p w14:paraId="448593AB" w14:textId="57C8ACBB" w:rsidR="00826D5F" w:rsidRPr="00341394" w:rsidRDefault="00826D5F" w:rsidP="00826D5F">
            <w:pPr>
              <w:pStyle w:val="Tabloii"/>
            </w:pPr>
            <w:r w:rsidRPr="00341394">
              <w:t>Akım Rejimi</w:t>
            </w:r>
            <w:r w:rsidRPr="00341394">
              <w:tab/>
            </w:r>
          </w:p>
        </w:tc>
        <w:tc>
          <w:tcPr>
            <w:tcW w:w="3936" w:type="dxa"/>
          </w:tcPr>
          <w:p w14:paraId="537EE647" w14:textId="30E888AD" w:rsidR="00826D5F" w:rsidRPr="00341394" w:rsidRDefault="00826D5F" w:rsidP="00826D5F">
            <w:pPr>
              <w:pStyle w:val="Tabloii"/>
            </w:pPr>
            <w:r w:rsidRPr="00341394">
              <w:t>Yatay akım rejimi</w:t>
            </w:r>
          </w:p>
        </w:tc>
      </w:tr>
      <w:tr w:rsidR="00826D5F" w:rsidRPr="00341394" w14:paraId="3FE9836D" w14:textId="77777777" w:rsidTr="00DE51BD">
        <w:tc>
          <w:tcPr>
            <w:tcW w:w="3005" w:type="dxa"/>
          </w:tcPr>
          <w:p w14:paraId="76209CE7" w14:textId="61028090" w:rsidR="00826D5F" w:rsidRPr="00341394" w:rsidRDefault="00826D5F" w:rsidP="00826D5F">
            <w:pPr>
              <w:pStyle w:val="Tabloii"/>
            </w:pPr>
            <w:r w:rsidRPr="00341394">
              <w:t>Çamur Hacim İndeksi</w:t>
            </w:r>
            <w:r w:rsidRPr="00341394">
              <w:tab/>
            </w:r>
          </w:p>
        </w:tc>
        <w:tc>
          <w:tcPr>
            <w:tcW w:w="3936" w:type="dxa"/>
          </w:tcPr>
          <w:p w14:paraId="5C30318B" w14:textId="7BD93239" w:rsidR="00826D5F" w:rsidRPr="00341394" w:rsidRDefault="00826D5F" w:rsidP="00826D5F">
            <w:pPr>
              <w:pStyle w:val="Tabloii"/>
            </w:pPr>
            <w:r w:rsidRPr="00341394">
              <w:t>100 kg/L</w:t>
            </w:r>
          </w:p>
        </w:tc>
      </w:tr>
      <w:tr w:rsidR="00826D5F" w:rsidRPr="00341394" w14:paraId="122BAA42" w14:textId="77777777" w:rsidTr="00DE51BD">
        <w:tc>
          <w:tcPr>
            <w:tcW w:w="3005" w:type="dxa"/>
          </w:tcPr>
          <w:p w14:paraId="7C63D5F2" w14:textId="3C216B63" w:rsidR="00826D5F" w:rsidRPr="00341394" w:rsidRDefault="00826D5F" w:rsidP="00826D5F">
            <w:pPr>
              <w:pStyle w:val="Tabloii"/>
            </w:pPr>
            <w:r w:rsidRPr="00341394">
              <w:t>Bekleme Süresi</w:t>
            </w:r>
          </w:p>
        </w:tc>
        <w:tc>
          <w:tcPr>
            <w:tcW w:w="3936" w:type="dxa"/>
          </w:tcPr>
          <w:p w14:paraId="1D138D97" w14:textId="73712942" w:rsidR="00826D5F" w:rsidRPr="00341394" w:rsidRDefault="00826D5F" w:rsidP="00826D5F">
            <w:pPr>
              <w:pStyle w:val="Tabloii"/>
            </w:pPr>
            <w:r w:rsidRPr="00341394">
              <w:t>2 saat</w:t>
            </w:r>
          </w:p>
        </w:tc>
      </w:tr>
    </w:tbl>
    <w:p w14:paraId="4764A086" w14:textId="77777777" w:rsidR="00E12F01" w:rsidRPr="00341394" w:rsidRDefault="00E12F01" w:rsidP="00E12F01">
      <w:pPr>
        <w:pStyle w:val="LFTBody"/>
        <w:rPr>
          <w:sz w:val="18"/>
          <w:szCs w:val="18"/>
          <w:lang w:val="tr-TR"/>
        </w:rPr>
      </w:pPr>
      <w:r w:rsidRPr="00341394">
        <w:rPr>
          <w:sz w:val="18"/>
          <w:szCs w:val="18"/>
          <w:lang w:val="tr-TR"/>
        </w:rPr>
        <w:t>Proses hesapları Ek 1’de verilmektedir</w:t>
      </w:r>
    </w:p>
    <w:p w14:paraId="0398CF59" w14:textId="0C3BE70D" w:rsidR="00434BA9" w:rsidRPr="00341394" w:rsidRDefault="00434BA9" w:rsidP="00434BA9">
      <w:pPr>
        <w:pStyle w:val="Heading3"/>
        <w:keepLines w:val="0"/>
        <w:spacing w:after="60" w:line="288" w:lineRule="auto"/>
      </w:pPr>
      <w:bookmarkStart w:id="1246" w:name="_Toc200967618"/>
      <w:r w:rsidRPr="00341394">
        <w:t>Geri Devir ve Fazla Çamur İstasyonu</w:t>
      </w:r>
      <w:bookmarkEnd w:id="1246"/>
    </w:p>
    <w:p w14:paraId="50B7FE3E" w14:textId="77777777" w:rsidR="00434BA9" w:rsidRPr="00341394" w:rsidRDefault="00434BA9" w:rsidP="00025397">
      <w:pPr>
        <w:pStyle w:val="LFTBody"/>
      </w:pPr>
      <w:r w:rsidRPr="00341394">
        <w:t xml:space="preserve">Biyokütle konsantrasyonunun havalandırma tankında tutulması için çamurun bir kısmının sisteme geri verilmesi gerekmektedir. Bu kısım geri dönüş çamuru pompaları vasıtasıyla biyolojik arıtma grubunun girişine pompalanır. </w:t>
      </w:r>
    </w:p>
    <w:p w14:paraId="46EF2E88" w14:textId="07A32E2D" w:rsidR="00377806" w:rsidRPr="00341394" w:rsidRDefault="00377806" w:rsidP="00025397">
      <w:pPr>
        <w:pStyle w:val="LFTBody"/>
      </w:pPr>
      <w:r w:rsidRPr="00341394">
        <w:t>Tesiste ihtiyaç duyulacak geri devir debisini sağlamak ve sistemden atılacak fazla çamuru almak için Geri Devir ve Fazla Çamur İstasyonu projelendirilmiştir. Her iki pompa grubu da frekans konvertörlü dalgıç pompa olacak ve aynı emme haznesinden emiş yapacaklardır. Çökeltme havuzlarından çamur, cazibeli olarak pompa haznesine iletilecektir. Çökeltme havuzları ile pompa haznesi su seviyeleri eşit olacak şekilde projelendirilmiştir. Pompalar çalıştığı sürece emme haznesine su gelecektir.  Geri devir ve fazla çamur terfi hatları üzerine debimetre konularak debi ölçümleri yapılacaktır. Pompalara ait detaylı hesaplar mekanik ekipman hesap raporunda verilecektir.</w:t>
      </w:r>
    </w:p>
    <w:p w14:paraId="7D445436" w14:textId="271F3464" w:rsidR="00377806" w:rsidRPr="00341394" w:rsidRDefault="00377806" w:rsidP="00025397">
      <w:pPr>
        <w:pStyle w:val="LFTBody"/>
      </w:pPr>
      <w:r w:rsidRPr="00341394">
        <w:t>Havalandırma ve çökeltme havuzlarının proses hesaplarında; yağışlı hava debisinin (Qmax) %75’i oranında geri devir debisinin alınması, geri devir pompa kapasitelerinin ise aynı debinin %100’ü oranında olacak şekilde seçilmesi önerilmektedir (</w:t>
      </w:r>
      <w:r w:rsidR="00025397" w:rsidRPr="00121F3B">
        <w:rPr>
          <w:szCs w:val="23"/>
          <w:lang w:val="tr-TR"/>
        </w:rPr>
        <w:t>ATV DVWK-A131E</w:t>
      </w:r>
      <w:r w:rsidRPr="00341394">
        <w:t xml:space="preserve">, Madde 6.4). Bu durumun en olumsuz koşulları sağlaması sebebi ile maksimum debinin %100 geri devrettirileceği kabul edilerek pompa kapasiteleri belirlenmiştir. </w:t>
      </w:r>
    </w:p>
    <w:p w14:paraId="2B59DC92" w14:textId="03AB09FD" w:rsidR="00377806" w:rsidRPr="00341394" w:rsidRDefault="00377806" w:rsidP="00377806">
      <w:pPr>
        <w:pStyle w:val="LFTBody"/>
        <w:rPr>
          <w:szCs w:val="23"/>
          <w:lang w:val="tr-TR"/>
        </w:rPr>
      </w:pPr>
      <w:r w:rsidRPr="00341394">
        <w:rPr>
          <w:szCs w:val="23"/>
          <w:lang w:val="tr-TR"/>
        </w:rPr>
        <w:t xml:space="preserve">Geri Devir </w:t>
      </w:r>
      <w:r w:rsidR="00326F07" w:rsidRPr="00341394">
        <w:rPr>
          <w:szCs w:val="23"/>
          <w:lang w:val="tr-TR"/>
        </w:rPr>
        <w:t xml:space="preserve">Çamur </w:t>
      </w:r>
      <w:r w:rsidRPr="00341394">
        <w:rPr>
          <w:szCs w:val="23"/>
          <w:lang w:val="tr-TR"/>
        </w:rPr>
        <w:t>Pompa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936"/>
      </w:tblGrid>
      <w:tr w:rsidR="00377806" w:rsidRPr="00341394" w14:paraId="1CE753C8" w14:textId="77777777" w:rsidTr="00DE51BD">
        <w:tc>
          <w:tcPr>
            <w:tcW w:w="3005" w:type="dxa"/>
          </w:tcPr>
          <w:p w14:paraId="0ADC3BB9" w14:textId="77777777" w:rsidR="00377806" w:rsidRPr="00341394" w:rsidRDefault="00377806" w:rsidP="00DE51BD">
            <w:pPr>
              <w:pStyle w:val="Tabloii"/>
            </w:pPr>
            <w:r w:rsidRPr="00341394">
              <w:t>Pompa sayısı</w:t>
            </w:r>
          </w:p>
        </w:tc>
        <w:tc>
          <w:tcPr>
            <w:tcW w:w="3936" w:type="dxa"/>
          </w:tcPr>
          <w:p w14:paraId="3DEBDF6E" w14:textId="77777777" w:rsidR="00377806" w:rsidRPr="00341394" w:rsidRDefault="00377806" w:rsidP="00DE51BD">
            <w:pPr>
              <w:pStyle w:val="Tabloii"/>
            </w:pPr>
            <w:r w:rsidRPr="00341394">
              <w:t>2 Asıl + 1 Yedek</w:t>
            </w:r>
          </w:p>
        </w:tc>
      </w:tr>
      <w:tr w:rsidR="00377806" w:rsidRPr="00341394" w14:paraId="2ABF0279" w14:textId="77777777" w:rsidTr="00DE51BD">
        <w:tc>
          <w:tcPr>
            <w:tcW w:w="3005" w:type="dxa"/>
          </w:tcPr>
          <w:p w14:paraId="2C7E086A" w14:textId="6DAE94E4" w:rsidR="00377806" w:rsidRPr="00341394" w:rsidRDefault="00377806" w:rsidP="00DE51BD">
            <w:pPr>
              <w:pStyle w:val="Tabloii"/>
            </w:pPr>
            <w:r w:rsidRPr="00341394">
              <w:t>Tasarım debisi</w:t>
            </w:r>
          </w:p>
        </w:tc>
        <w:tc>
          <w:tcPr>
            <w:tcW w:w="3936" w:type="dxa"/>
          </w:tcPr>
          <w:p w14:paraId="65597619" w14:textId="56706C53" w:rsidR="00377806" w:rsidRPr="00341394" w:rsidRDefault="00377806" w:rsidP="00DE51BD">
            <w:pPr>
              <w:pStyle w:val="Tabloii"/>
            </w:pPr>
            <w:r w:rsidRPr="00341394">
              <w:t xml:space="preserve">2039: </w:t>
            </w:r>
            <w:r w:rsidR="0069520E">
              <w:t>848.25</w:t>
            </w:r>
            <w:r w:rsidRPr="00341394">
              <w:t xml:space="preserve"> m</w:t>
            </w:r>
            <w:r w:rsidRPr="00341394">
              <w:rPr>
                <w:vertAlign w:val="superscript"/>
              </w:rPr>
              <w:t>3</w:t>
            </w:r>
            <w:r w:rsidRPr="00341394">
              <w:t>/saat (</w:t>
            </w:r>
            <w:r w:rsidR="0069520E">
              <w:t>1,697</w:t>
            </w:r>
            <w:r w:rsidRPr="00341394">
              <w:t xml:space="preserve"> /2)</w:t>
            </w:r>
          </w:p>
          <w:p w14:paraId="7A15A099" w14:textId="27B4A1E0" w:rsidR="00377806" w:rsidRPr="00341394" w:rsidRDefault="00377806" w:rsidP="00377806">
            <w:pPr>
              <w:pStyle w:val="Tabloii"/>
            </w:pPr>
            <w:r w:rsidRPr="00341394">
              <w:t xml:space="preserve">2054: </w:t>
            </w:r>
            <w:r w:rsidR="0069520E">
              <w:t>769.00</w:t>
            </w:r>
            <w:r w:rsidRPr="00341394">
              <w:t xml:space="preserve"> m</w:t>
            </w:r>
            <w:r w:rsidRPr="00341394">
              <w:rPr>
                <w:vertAlign w:val="superscript"/>
              </w:rPr>
              <w:t>3</w:t>
            </w:r>
            <w:r w:rsidRPr="00341394">
              <w:t>/saat (</w:t>
            </w:r>
            <w:r w:rsidR="00DC26D0">
              <w:t>2,307.00</w:t>
            </w:r>
            <w:r w:rsidRPr="00341394">
              <w:t>/3)</w:t>
            </w:r>
          </w:p>
        </w:tc>
      </w:tr>
      <w:tr w:rsidR="00377806" w:rsidRPr="00341394" w14:paraId="5676FA08" w14:textId="77777777" w:rsidTr="00DE51BD">
        <w:tc>
          <w:tcPr>
            <w:tcW w:w="3005" w:type="dxa"/>
          </w:tcPr>
          <w:p w14:paraId="71A125D1" w14:textId="25047656" w:rsidR="00377806" w:rsidRPr="00341394" w:rsidRDefault="00377806" w:rsidP="00DE51BD">
            <w:pPr>
              <w:pStyle w:val="Tabloii"/>
            </w:pPr>
            <w:r w:rsidRPr="00341394">
              <w:t>Pompa Kapasitesi</w:t>
            </w:r>
          </w:p>
        </w:tc>
        <w:tc>
          <w:tcPr>
            <w:tcW w:w="3936" w:type="dxa"/>
          </w:tcPr>
          <w:p w14:paraId="4E34B0FF" w14:textId="57B2E0DF" w:rsidR="00377806" w:rsidRPr="00341394" w:rsidRDefault="00C45CA2" w:rsidP="00DE51BD">
            <w:pPr>
              <w:pStyle w:val="Tabloii"/>
            </w:pPr>
            <w:r>
              <w:t>9</w:t>
            </w:r>
            <w:r w:rsidRPr="00341394">
              <w:t xml:space="preserve">00 </w:t>
            </w:r>
            <w:r w:rsidR="00377806" w:rsidRPr="00341394">
              <w:t>m</w:t>
            </w:r>
            <w:r w:rsidR="00377806" w:rsidRPr="00341394">
              <w:rPr>
                <w:vertAlign w:val="superscript"/>
              </w:rPr>
              <w:t>3</w:t>
            </w:r>
            <w:r w:rsidR="00377806" w:rsidRPr="00341394">
              <w:t>/saat</w:t>
            </w:r>
          </w:p>
        </w:tc>
      </w:tr>
    </w:tbl>
    <w:p w14:paraId="2D62E51E" w14:textId="77777777" w:rsidR="00377806" w:rsidRPr="00341394" w:rsidRDefault="00377806" w:rsidP="00377806">
      <w:pPr>
        <w:pStyle w:val="LFTBody"/>
        <w:rPr>
          <w:sz w:val="18"/>
          <w:szCs w:val="18"/>
          <w:lang w:val="tr-TR"/>
        </w:rPr>
      </w:pPr>
      <w:r w:rsidRPr="00341394">
        <w:rPr>
          <w:sz w:val="18"/>
          <w:szCs w:val="18"/>
          <w:lang w:val="tr-TR"/>
        </w:rPr>
        <w:t>Proses hesapları Ek 1’de verilmektedir</w:t>
      </w:r>
    </w:p>
    <w:p w14:paraId="39F3C5B2" w14:textId="26594C77" w:rsidR="00326F07" w:rsidRPr="00341394" w:rsidRDefault="00326F07" w:rsidP="00326F07">
      <w:pPr>
        <w:pStyle w:val="LFTBody"/>
        <w:rPr>
          <w:szCs w:val="23"/>
          <w:lang w:val="tr-TR"/>
        </w:rPr>
      </w:pPr>
      <w:r w:rsidRPr="00341394">
        <w:rPr>
          <w:szCs w:val="23"/>
          <w:lang w:val="tr-TR"/>
        </w:rPr>
        <w:t>Fazla Çamur Pompa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936"/>
      </w:tblGrid>
      <w:tr w:rsidR="00326F07" w:rsidRPr="00341394" w14:paraId="0968A3CD" w14:textId="77777777" w:rsidTr="00DE51BD">
        <w:tc>
          <w:tcPr>
            <w:tcW w:w="3005" w:type="dxa"/>
          </w:tcPr>
          <w:p w14:paraId="18B3B8AC" w14:textId="77777777" w:rsidR="00326F07" w:rsidRPr="00341394" w:rsidRDefault="00326F07" w:rsidP="00DE51BD">
            <w:pPr>
              <w:pStyle w:val="Tabloii"/>
            </w:pPr>
            <w:r w:rsidRPr="00341394">
              <w:t>Pompa sayısı</w:t>
            </w:r>
          </w:p>
        </w:tc>
        <w:tc>
          <w:tcPr>
            <w:tcW w:w="3936" w:type="dxa"/>
          </w:tcPr>
          <w:p w14:paraId="41C04D77" w14:textId="3521C47A" w:rsidR="00326F07" w:rsidRPr="00341394" w:rsidRDefault="00326F07" w:rsidP="00DE51BD">
            <w:pPr>
              <w:pStyle w:val="Tabloii"/>
            </w:pPr>
            <w:r w:rsidRPr="00341394">
              <w:t>3 Asıl + 1 Yedek (Aşama 1)</w:t>
            </w:r>
          </w:p>
        </w:tc>
      </w:tr>
      <w:tr w:rsidR="00326F07" w:rsidRPr="00341394" w14:paraId="7C72D80B" w14:textId="77777777" w:rsidTr="00DE51BD">
        <w:tc>
          <w:tcPr>
            <w:tcW w:w="3005" w:type="dxa"/>
          </w:tcPr>
          <w:p w14:paraId="1E23E027" w14:textId="77777777" w:rsidR="00326F07" w:rsidRPr="00341394" w:rsidRDefault="00326F07" w:rsidP="00DE51BD">
            <w:pPr>
              <w:pStyle w:val="Tabloii"/>
            </w:pPr>
            <w:r w:rsidRPr="00341394">
              <w:t>Pompa Kapasitesi</w:t>
            </w:r>
          </w:p>
        </w:tc>
        <w:tc>
          <w:tcPr>
            <w:tcW w:w="3936" w:type="dxa"/>
          </w:tcPr>
          <w:p w14:paraId="615B08F0" w14:textId="0469A455" w:rsidR="00326F07" w:rsidRPr="00341394" w:rsidRDefault="005870C8" w:rsidP="00DE51BD">
            <w:pPr>
              <w:pStyle w:val="Tabloii"/>
            </w:pPr>
            <w:r>
              <w:t>10</w:t>
            </w:r>
            <w:r w:rsidRPr="00341394">
              <w:t xml:space="preserve">0 </w:t>
            </w:r>
            <w:r w:rsidR="00326F07" w:rsidRPr="00341394">
              <w:t>m</w:t>
            </w:r>
            <w:r w:rsidR="00326F07" w:rsidRPr="00341394">
              <w:rPr>
                <w:vertAlign w:val="superscript"/>
              </w:rPr>
              <w:t>3</w:t>
            </w:r>
            <w:r w:rsidR="00326F07" w:rsidRPr="00341394">
              <w:t>/saat</w:t>
            </w:r>
          </w:p>
        </w:tc>
      </w:tr>
    </w:tbl>
    <w:p w14:paraId="75EAACAC" w14:textId="77777777" w:rsidR="00377806" w:rsidRPr="00341394" w:rsidRDefault="00377806" w:rsidP="00434BA9"/>
    <w:p w14:paraId="3CDC45E1" w14:textId="31AC1648" w:rsidR="00472F92" w:rsidRPr="00341394" w:rsidRDefault="00472F92" w:rsidP="00472F92">
      <w:pPr>
        <w:pStyle w:val="Heading3"/>
        <w:keepLines w:val="0"/>
        <w:spacing w:after="60" w:line="288" w:lineRule="auto"/>
      </w:pPr>
      <w:bookmarkStart w:id="1247" w:name="_Toc200967619"/>
      <w:r w:rsidRPr="00341394">
        <w:lastRenderedPageBreak/>
        <w:t>Çamur Susuzlaştırma Ünitesi</w:t>
      </w:r>
      <w:bookmarkEnd w:id="1247"/>
    </w:p>
    <w:p w14:paraId="55BEFF19" w14:textId="77777777" w:rsidR="008379FE" w:rsidRPr="00341394" w:rsidRDefault="008379FE" w:rsidP="008379FE">
      <w:pPr>
        <w:pStyle w:val="LFTBody"/>
        <w:rPr>
          <w:lang w:val="tr-TR"/>
        </w:rPr>
      </w:pPr>
      <w:r w:rsidRPr="00341394">
        <w:rPr>
          <w:lang w:val="tr-TR"/>
        </w:rPr>
        <w:t xml:space="preserve">Son çökeltme tankından gravite ile ham çamur tankına alınan  çamur, santrifüj dekantör ünitesi ile susuzlaştırılacaktır.  Dekantör, %22 Katı madde (DS) içeriğine kadar suyu çamurdan ayıracaktır.  </w:t>
      </w:r>
    </w:p>
    <w:p w14:paraId="1B4D43DE" w14:textId="77777777" w:rsidR="008379FE" w:rsidRPr="00341394" w:rsidRDefault="008379FE" w:rsidP="008379FE">
      <w:pPr>
        <w:pStyle w:val="LFTBody"/>
        <w:rPr>
          <w:lang w:val="tr-TR"/>
        </w:rPr>
      </w:pPr>
      <w:r w:rsidRPr="00341394">
        <w:rPr>
          <w:lang w:val="tr-TR"/>
        </w:rPr>
        <w:t xml:space="preserve">Santrifüj dekantörleri, alternatif susuzlaştırma sistemlerine göre daha düşük karbon ayak izi, kolay kullanım ve yüksek verimlilik gibi avantajlara sahiptir; </w:t>
      </w:r>
    </w:p>
    <w:p w14:paraId="64F54FA9" w14:textId="08135E6E" w:rsidR="00247E81" w:rsidRPr="00341394" w:rsidRDefault="008379FE" w:rsidP="00247E81">
      <w:pPr>
        <w:pStyle w:val="LFTBody"/>
        <w:rPr>
          <w:lang w:val="tr-TR"/>
        </w:rPr>
      </w:pPr>
      <w:r w:rsidRPr="00341394">
        <w:rPr>
          <w:lang w:val="tr-TR"/>
        </w:rPr>
        <w:t xml:space="preserve">Hedef yılı çamur susuzlaştırma ve yardımcı ekipmanları için mevcut çamur susuzlaştırma binası kullanılacaktır. </w:t>
      </w:r>
      <w:r w:rsidR="00247E81" w:rsidRPr="00341394">
        <w:rPr>
          <w:lang w:val="tr-TR"/>
        </w:rPr>
        <w:t xml:space="preserve">Yapılan tasarım hesaplarından (Bkz. EK 1.9) görüleceği üzere, ünite boyut optimizasyonu dikkate alındığında, iki aşama arasındaki boyut farkı kademelendirmeyi engellemektedir. Bu nedenle </w:t>
      </w:r>
      <w:r w:rsidR="000F0963" w:rsidRPr="00341394">
        <w:rPr>
          <w:lang w:val="tr-TR"/>
        </w:rPr>
        <w:t>ç</w:t>
      </w:r>
      <w:r w:rsidR="00247E81" w:rsidRPr="00341394">
        <w:rPr>
          <w:lang w:val="tr-TR"/>
        </w:rPr>
        <w:t xml:space="preserve">amur susuzlaştırma ekipmanları </w:t>
      </w:r>
      <w:r w:rsidR="000F0963" w:rsidRPr="00341394">
        <w:rPr>
          <w:lang w:val="tr-TR"/>
        </w:rPr>
        <w:t>Aşama 3’e</w:t>
      </w:r>
      <w:r w:rsidR="00247E81" w:rsidRPr="00341394">
        <w:rPr>
          <w:lang w:val="tr-TR"/>
        </w:rPr>
        <w:t xml:space="preserve"> göre seçilmiştir.</w:t>
      </w:r>
    </w:p>
    <w:p w14:paraId="61C07EA2" w14:textId="5CACC937" w:rsidR="008379FE" w:rsidRPr="00341394" w:rsidRDefault="008379FE" w:rsidP="008379FE">
      <w:pPr>
        <w:pStyle w:val="LFTBody"/>
        <w:rPr>
          <w:lang w:val="tr-TR"/>
        </w:rPr>
      </w:pPr>
      <w:r w:rsidRPr="00341394">
        <w:rPr>
          <w:lang w:val="tr-TR"/>
        </w:rPr>
        <w:t>Süpernatant, yeniden arıtma için AAT girişine aktarılmak üzere süpernatant tankına toplanacaktır.</w:t>
      </w:r>
    </w:p>
    <w:p w14:paraId="74E3BAF9" w14:textId="6363683D" w:rsidR="008379FE" w:rsidRPr="00341394" w:rsidRDefault="008379FE" w:rsidP="008379FE">
      <w:pPr>
        <w:pStyle w:val="LFTBody"/>
        <w:rPr>
          <w:lang w:val="tr-TR"/>
        </w:rPr>
      </w:pPr>
      <w:r w:rsidRPr="00341394">
        <w:rPr>
          <w:lang w:val="tr-TR"/>
        </w:rPr>
        <w:t xml:space="preserve">Çamur, çamur beslemesi için frekans kontrollü eksantrik vidalı pompalarla pompalanır. </w:t>
      </w:r>
    </w:p>
    <w:p w14:paraId="1D308FF9" w14:textId="77777777" w:rsidR="008379FE" w:rsidRPr="00341394" w:rsidRDefault="008379FE" w:rsidP="008379FE">
      <w:pPr>
        <w:pStyle w:val="LFTBody"/>
        <w:rPr>
          <w:lang w:val="tr-TR"/>
        </w:rPr>
      </w:pPr>
      <w:r w:rsidRPr="00341394">
        <w:rPr>
          <w:lang w:val="tr-TR"/>
        </w:rPr>
        <w:t xml:space="preserve">Polimer çamurun şartlandırılması için kullanılır. Polimer, bir polimer üretim ünitesinde hazırlanır. Polimer üretim ünitesi, sıvı veya toz polimerin önceden tanımlanmış bir konsantrasyona seyreltilmesini/çözülmesini ve otomatik olarak karıştırılıp olgunlaştırılmasını sağlar. </w:t>
      </w:r>
    </w:p>
    <w:p w14:paraId="1EB69A6D" w14:textId="6B101786" w:rsidR="008379FE" w:rsidRPr="00341394" w:rsidRDefault="008379FE" w:rsidP="008379FE">
      <w:pPr>
        <w:pStyle w:val="LFTBody"/>
        <w:rPr>
          <w:lang w:val="tr-TR"/>
        </w:rPr>
      </w:pPr>
      <w:r w:rsidRPr="00341394">
        <w:rPr>
          <w:lang w:val="tr-TR"/>
        </w:rPr>
        <w:t>Susuzlaştırılmış çamur, tamamen kapalı, uygun drenaj sistemli konveyörlerle, çamurun susuzlaştırılmış çamur için ayrılmış iki konteynerden birine veya doğrudan çamur kurutma tesisine boşaltılmasına olanak tanıyan bir seviyeye ve konuma taşınır.</w:t>
      </w:r>
    </w:p>
    <w:p w14:paraId="251CFC95" w14:textId="4F405E64" w:rsidR="008379FE" w:rsidRPr="00341394" w:rsidRDefault="008379FE" w:rsidP="008379FE">
      <w:pPr>
        <w:pStyle w:val="LFTBody"/>
        <w:rPr>
          <w:lang w:val="tr-TR"/>
        </w:rPr>
      </w:pPr>
      <w:r w:rsidRPr="00341394">
        <w:rPr>
          <w:lang w:val="tr-TR"/>
        </w:rPr>
        <w:t>Santrifüj Dekantör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227"/>
      </w:tblGrid>
      <w:tr w:rsidR="008379FE" w:rsidRPr="00341394" w14:paraId="200CAC63" w14:textId="77777777" w:rsidTr="008379FE">
        <w:tc>
          <w:tcPr>
            <w:tcW w:w="3005" w:type="dxa"/>
          </w:tcPr>
          <w:p w14:paraId="149B6223" w14:textId="59549014" w:rsidR="008379FE" w:rsidRPr="00341394" w:rsidRDefault="008379FE" w:rsidP="00DE51BD">
            <w:pPr>
              <w:pStyle w:val="Tabloii"/>
            </w:pPr>
            <w:r w:rsidRPr="00341394">
              <w:t>Dekantör sayısı</w:t>
            </w:r>
          </w:p>
        </w:tc>
        <w:tc>
          <w:tcPr>
            <w:tcW w:w="3227" w:type="dxa"/>
          </w:tcPr>
          <w:p w14:paraId="28109ABA" w14:textId="4EAEED5C" w:rsidR="008379FE" w:rsidRPr="00341394" w:rsidRDefault="008379FE" w:rsidP="00DE51BD">
            <w:pPr>
              <w:pStyle w:val="Tabloii"/>
            </w:pPr>
            <w:r w:rsidRPr="00341394">
              <w:t xml:space="preserve">1 Asıl + 1 Yedek (Aşama </w:t>
            </w:r>
            <w:r w:rsidR="00247E81" w:rsidRPr="00341394">
              <w:t>2</w:t>
            </w:r>
            <w:r w:rsidRPr="00341394">
              <w:t>)</w:t>
            </w:r>
          </w:p>
        </w:tc>
      </w:tr>
      <w:tr w:rsidR="008379FE" w:rsidRPr="00341394" w14:paraId="3AC1AF4A" w14:textId="77777777" w:rsidTr="008379FE">
        <w:tc>
          <w:tcPr>
            <w:tcW w:w="3005" w:type="dxa"/>
          </w:tcPr>
          <w:p w14:paraId="213E0B23" w14:textId="060DE0FD" w:rsidR="008379FE" w:rsidRPr="00341394" w:rsidRDefault="008379FE" w:rsidP="00DE51BD">
            <w:pPr>
              <w:pStyle w:val="Tabloii"/>
            </w:pPr>
            <w:r w:rsidRPr="00341394">
              <w:t>Dekantör Kapasitesi</w:t>
            </w:r>
          </w:p>
        </w:tc>
        <w:tc>
          <w:tcPr>
            <w:tcW w:w="3227" w:type="dxa"/>
          </w:tcPr>
          <w:p w14:paraId="643E07E4" w14:textId="77777777" w:rsidR="008379FE" w:rsidRPr="00341394" w:rsidRDefault="008379FE" w:rsidP="00DE51BD">
            <w:pPr>
              <w:pStyle w:val="Tabloii"/>
            </w:pPr>
            <w:r w:rsidRPr="00341394">
              <w:t>50 m</w:t>
            </w:r>
            <w:r w:rsidRPr="00341394">
              <w:rPr>
                <w:vertAlign w:val="superscript"/>
              </w:rPr>
              <w:t>3</w:t>
            </w:r>
            <w:r w:rsidRPr="00341394">
              <w:t>/saat</w:t>
            </w:r>
          </w:p>
        </w:tc>
      </w:tr>
    </w:tbl>
    <w:p w14:paraId="27E540E7" w14:textId="77777777" w:rsidR="00247E81" w:rsidRPr="00341394" w:rsidRDefault="00247E81" w:rsidP="00247E81">
      <w:pPr>
        <w:pStyle w:val="LFTBody"/>
        <w:rPr>
          <w:sz w:val="18"/>
          <w:szCs w:val="18"/>
          <w:lang w:val="tr-TR"/>
        </w:rPr>
      </w:pPr>
      <w:r w:rsidRPr="00341394">
        <w:rPr>
          <w:sz w:val="18"/>
          <w:szCs w:val="18"/>
          <w:lang w:val="tr-TR"/>
        </w:rPr>
        <w:t>Proses hesapları Ek 1’de verilmektedir</w:t>
      </w:r>
    </w:p>
    <w:p w14:paraId="777668B2" w14:textId="77777777" w:rsidR="008379FE" w:rsidRPr="00341394" w:rsidRDefault="008379FE" w:rsidP="008379FE">
      <w:pPr>
        <w:pStyle w:val="LFTBody"/>
        <w:rPr>
          <w:color w:val="C00000"/>
          <w:lang w:val="tr-TR"/>
        </w:rPr>
      </w:pPr>
    </w:p>
    <w:p w14:paraId="3785BA70" w14:textId="005A6460" w:rsidR="00F303E9" w:rsidRPr="00341394" w:rsidRDefault="00F303E9" w:rsidP="00F303E9">
      <w:pPr>
        <w:pStyle w:val="Heading3"/>
        <w:keepLines w:val="0"/>
        <w:spacing w:after="60" w:line="288" w:lineRule="auto"/>
      </w:pPr>
      <w:bookmarkStart w:id="1248" w:name="_Toc200967620"/>
      <w:r w:rsidRPr="00341394">
        <w:t>Çamur Kurutma Ünitesi</w:t>
      </w:r>
      <w:bookmarkEnd w:id="1248"/>
    </w:p>
    <w:p w14:paraId="10087352" w14:textId="15B20EF6" w:rsidR="008379FE" w:rsidRPr="00341394" w:rsidRDefault="00247E81" w:rsidP="000F0963">
      <w:pPr>
        <w:pStyle w:val="LFTBody"/>
        <w:rPr>
          <w:lang w:val="tr-TR"/>
        </w:rPr>
      </w:pPr>
      <w:r w:rsidRPr="00341394">
        <w:rPr>
          <w:lang w:val="tr-TR"/>
        </w:rPr>
        <w:t xml:space="preserve">Yapılan tasarım hesaplarından (Bkz. EK 1.10) görüleceği üzere, ünite boyut optimizasyonu dikkate alındığında, iki aşama arasındaki boyut farkı kademelendirmeyi engellemektedir. Bu nedenle çamur kurutma ekipmanları </w:t>
      </w:r>
      <w:r w:rsidR="000F0963" w:rsidRPr="00341394">
        <w:rPr>
          <w:lang w:val="tr-TR"/>
        </w:rPr>
        <w:t>Aşama 3’e</w:t>
      </w:r>
      <w:r w:rsidRPr="00341394">
        <w:rPr>
          <w:lang w:val="tr-TR"/>
        </w:rPr>
        <w:t xml:space="preserve"> göre seçilmiştir.</w:t>
      </w:r>
    </w:p>
    <w:p w14:paraId="1A7A57AD" w14:textId="5E993650" w:rsidR="00247E81" w:rsidRPr="00341394" w:rsidRDefault="00247E81" w:rsidP="00247E81">
      <w:pPr>
        <w:pStyle w:val="LFTBody"/>
        <w:rPr>
          <w:lang w:val="tr-TR"/>
        </w:rPr>
      </w:pPr>
      <w:r w:rsidRPr="00341394">
        <w:rPr>
          <w:lang w:val="tr-TR"/>
        </w:rPr>
        <w:t>Çamur kurutma ünitesi özellikleri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5"/>
        <w:gridCol w:w="3227"/>
      </w:tblGrid>
      <w:tr w:rsidR="00247E81" w:rsidRPr="00341394" w14:paraId="4156DD88" w14:textId="77777777" w:rsidTr="00DE51BD">
        <w:tc>
          <w:tcPr>
            <w:tcW w:w="3005" w:type="dxa"/>
          </w:tcPr>
          <w:p w14:paraId="628246A3" w14:textId="0945DB0D" w:rsidR="00247E81" w:rsidRPr="00341394" w:rsidRDefault="00247E81" w:rsidP="00DE51BD">
            <w:pPr>
              <w:pStyle w:val="Tabloii"/>
            </w:pPr>
            <w:r w:rsidRPr="00341394">
              <w:t>Hat sayısı</w:t>
            </w:r>
          </w:p>
        </w:tc>
        <w:tc>
          <w:tcPr>
            <w:tcW w:w="3227" w:type="dxa"/>
          </w:tcPr>
          <w:p w14:paraId="3ADCBD4C" w14:textId="63D1F1C5" w:rsidR="00247E81" w:rsidRPr="00341394" w:rsidRDefault="003B373C" w:rsidP="00DE51BD">
            <w:pPr>
              <w:pStyle w:val="Tabloii"/>
            </w:pPr>
            <w:r>
              <w:t>3</w:t>
            </w:r>
            <w:r w:rsidRPr="00341394">
              <w:t xml:space="preserve"> </w:t>
            </w:r>
            <w:r w:rsidR="00247E81" w:rsidRPr="00341394">
              <w:t>hat (Aşama 2)</w:t>
            </w:r>
          </w:p>
        </w:tc>
      </w:tr>
      <w:tr w:rsidR="00247E81" w:rsidRPr="00341394" w14:paraId="18AD134A" w14:textId="77777777" w:rsidTr="00DE51BD">
        <w:tc>
          <w:tcPr>
            <w:tcW w:w="3005" w:type="dxa"/>
          </w:tcPr>
          <w:p w14:paraId="0A5A8330" w14:textId="1F22F096" w:rsidR="00247E81" w:rsidRPr="00341394" w:rsidRDefault="00247E81" w:rsidP="00DE51BD">
            <w:pPr>
              <w:pStyle w:val="Tabloii"/>
            </w:pPr>
            <w:r w:rsidRPr="00341394">
              <w:t>Ünite Uzunluğu</w:t>
            </w:r>
          </w:p>
        </w:tc>
        <w:tc>
          <w:tcPr>
            <w:tcW w:w="3227" w:type="dxa"/>
          </w:tcPr>
          <w:p w14:paraId="4D678D85" w14:textId="083508CF" w:rsidR="00247E81" w:rsidRPr="00341394" w:rsidRDefault="003B373C" w:rsidP="00DE51BD">
            <w:pPr>
              <w:pStyle w:val="Tabloii"/>
            </w:pPr>
            <w:r>
              <w:t>140</w:t>
            </w:r>
            <w:r w:rsidRPr="00341394">
              <w:t xml:space="preserve"> </w:t>
            </w:r>
            <w:r w:rsidR="00247E81" w:rsidRPr="00341394">
              <w:t>m</w:t>
            </w:r>
          </w:p>
        </w:tc>
      </w:tr>
      <w:tr w:rsidR="00247E81" w:rsidRPr="00341394" w14:paraId="4D394BB7" w14:textId="77777777" w:rsidTr="00DE51BD">
        <w:tc>
          <w:tcPr>
            <w:tcW w:w="3005" w:type="dxa"/>
          </w:tcPr>
          <w:p w14:paraId="3C7D8AD7" w14:textId="6244CDA2" w:rsidR="00247E81" w:rsidRPr="00341394" w:rsidRDefault="00247E81" w:rsidP="00DE51BD">
            <w:pPr>
              <w:pStyle w:val="Tabloii"/>
            </w:pPr>
            <w:r w:rsidRPr="00341394">
              <w:t>Sera genişliği</w:t>
            </w:r>
          </w:p>
        </w:tc>
        <w:tc>
          <w:tcPr>
            <w:tcW w:w="3227" w:type="dxa"/>
          </w:tcPr>
          <w:p w14:paraId="37442B2E" w14:textId="759F9270" w:rsidR="00247E81" w:rsidRPr="00341394" w:rsidRDefault="003B373C" w:rsidP="00DE51BD">
            <w:pPr>
              <w:pStyle w:val="Tabloii"/>
            </w:pPr>
            <w:r>
              <w:t>36</w:t>
            </w:r>
            <w:r w:rsidRPr="00341394">
              <w:t xml:space="preserve"> </w:t>
            </w:r>
            <w:r w:rsidR="00247E81" w:rsidRPr="00341394">
              <w:t>m</w:t>
            </w:r>
          </w:p>
        </w:tc>
      </w:tr>
    </w:tbl>
    <w:p w14:paraId="21E226E9" w14:textId="27602874" w:rsidR="00634116" w:rsidRPr="00341394" w:rsidRDefault="00247E81" w:rsidP="00826D5F">
      <w:pPr>
        <w:pStyle w:val="LFTBody"/>
      </w:pPr>
      <w:r w:rsidRPr="00341394">
        <w:rPr>
          <w:sz w:val="18"/>
          <w:szCs w:val="18"/>
          <w:lang w:val="tr-TR"/>
        </w:rPr>
        <w:t>Proses hesapları Ek 1’de verilmektedir</w:t>
      </w:r>
      <w:r w:rsidR="00826D5F">
        <w:rPr>
          <w:sz w:val="18"/>
          <w:szCs w:val="18"/>
          <w:lang w:val="tr-TR"/>
        </w:rPr>
        <w:t>.</w:t>
      </w:r>
    </w:p>
    <w:p w14:paraId="78FC6115" w14:textId="77777777" w:rsidR="00634116" w:rsidRPr="00341394" w:rsidRDefault="00634116" w:rsidP="00634116"/>
    <w:p w14:paraId="4AF9187A" w14:textId="77777777" w:rsidR="00634116" w:rsidRPr="00341394" w:rsidRDefault="00634116" w:rsidP="00634116"/>
    <w:p w14:paraId="4EB9098A" w14:textId="77777777" w:rsidR="00634116" w:rsidRPr="00341394" w:rsidRDefault="00634116" w:rsidP="00634116">
      <w:pPr>
        <w:sectPr w:rsidR="00634116" w:rsidRPr="00341394" w:rsidSect="00356DA5">
          <w:footerReference w:type="even" r:id="rId59"/>
          <w:footerReference w:type="default" r:id="rId60"/>
          <w:footerReference w:type="first" r:id="rId61"/>
          <w:pgSz w:w="11907" w:h="16840" w:code="9"/>
          <w:pgMar w:top="1701" w:right="1440" w:bottom="1440" w:left="1440" w:header="680" w:footer="680" w:gutter="0"/>
          <w:cols w:space="720"/>
          <w:titlePg/>
          <w:docGrid w:linePitch="360"/>
        </w:sectPr>
      </w:pPr>
    </w:p>
    <w:p w14:paraId="75C73785" w14:textId="77777777" w:rsidR="00634116" w:rsidRPr="00341394" w:rsidRDefault="00634116" w:rsidP="00634116">
      <w:pPr>
        <w:keepNext/>
        <w:spacing w:before="240" w:after="240" w:line="360" w:lineRule="atLeast"/>
        <w:jc w:val="left"/>
        <w:outlineLvl w:val="0"/>
        <w:rPr>
          <w:rFonts w:ascii="Calibri" w:hAnsi="Calibri"/>
          <w:bCs/>
          <w:color w:val="00539B"/>
          <w:sz w:val="36"/>
          <w:szCs w:val="36"/>
        </w:rPr>
      </w:pPr>
      <w:bookmarkStart w:id="1251" w:name="_Toc200967621"/>
      <w:r w:rsidRPr="00341394">
        <w:rPr>
          <w:rFonts w:ascii="Calibri" w:hAnsi="Calibri"/>
          <w:bCs/>
          <w:color w:val="00539B"/>
          <w:sz w:val="36"/>
          <w:szCs w:val="36"/>
        </w:rPr>
        <w:lastRenderedPageBreak/>
        <w:t xml:space="preserve">EK 1 </w:t>
      </w:r>
      <w:bookmarkStart w:id="1252" w:name="_Toc434614027"/>
      <w:bookmarkStart w:id="1253" w:name="_Toc473211233"/>
      <w:bookmarkStart w:id="1254" w:name="_Toc498347677"/>
      <w:r w:rsidRPr="00341394">
        <w:rPr>
          <w:rFonts w:ascii="Calibri" w:hAnsi="Calibri"/>
          <w:bCs/>
          <w:color w:val="00539B"/>
          <w:sz w:val="36"/>
          <w:szCs w:val="36"/>
        </w:rPr>
        <w:t>Atıksu Arıtma Tesisi Kavramsal Tasarımı</w:t>
      </w:r>
      <w:bookmarkEnd w:id="1252"/>
      <w:bookmarkEnd w:id="1253"/>
      <w:bookmarkEnd w:id="1254"/>
      <w:bookmarkEnd w:id="1251"/>
    </w:p>
    <w:p w14:paraId="581DD7A8" w14:textId="2268FFC2" w:rsidR="008172FE" w:rsidRPr="00341394" w:rsidRDefault="008172FE" w:rsidP="008172FE">
      <w:pPr>
        <w:pStyle w:val="Heading2"/>
        <w:numPr>
          <w:ilvl w:val="0"/>
          <w:numId w:val="0"/>
        </w:numPr>
      </w:pPr>
      <w:bookmarkStart w:id="1255" w:name="_Toc200967622"/>
      <w:r w:rsidRPr="00341394">
        <w:t>EK-1.1 Kaba Izgaralar</w:t>
      </w:r>
      <w:bookmarkEnd w:id="1255"/>
    </w:p>
    <w:p w14:paraId="57778ADB" w14:textId="5804A009" w:rsidR="008172FE" w:rsidRPr="00341394" w:rsidRDefault="008172FE" w:rsidP="008172FE">
      <w:pPr>
        <w:pStyle w:val="LFTBody"/>
        <w:rPr>
          <w:szCs w:val="23"/>
          <w:lang w:val="tr-TR"/>
        </w:rPr>
      </w:pPr>
      <w:r w:rsidRPr="00341394">
        <w:rPr>
          <w:lang w:val="tr-TR"/>
        </w:rPr>
        <w:t>Kaba ızgaralar, 2054 yılı maksimum atıksu debisi dikkate alınarak tasarlanmış, ayrıca 2039 yılı minimum atıksu debisine göre hız tahkiki yapılmıştır.</w:t>
      </w:r>
      <w:r w:rsidRPr="00341394">
        <w:rPr>
          <w:szCs w:val="23"/>
          <w:lang w:val="tr-TR"/>
        </w:rPr>
        <w:t xml:space="preserve"> Kaba ızgaralardan sonra alıcı ortama bir taşkın baypas hattı inşa edilecektir. Taşkın by-pass hattı 2054 yılı pik debisine göre dizayn edilmiştir. </w:t>
      </w:r>
      <w:r w:rsidR="008E45B9" w:rsidRPr="00341394">
        <w:rPr>
          <w:szCs w:val="23"/>
          <w:lang w:val="tr-TR"/>
        </w:rPr>
        <w:t xml:space="preserve">Izgaralar biri arızalandığında, diğer ızgara tüm kanalların </w:t>
      </w:r>
      <w:r w:rsidR="000F0963" w:rsidRPr="00341394">
        <w:rPr>
          <w:szCs w:val="23"/>
          <w:lang w:val="tr-TR"/>
        </w:rPr>
        <w:t>Aşama 3</w:t>
      </w:r>
      <w:r w:rsidR="008E45B9" w:rsidRPr="00341394">
        <w:rPr>
          <w:szCs w:val="23"/>
          <w:lang w:val="tr-TR"/>
        </w:rPr>
        <w:t xml:space="preserve"> maksimum debiyi arıtacak şekilde tasarlanmıştır.</w:t>
      </w:r>
    </w:p>
    <w:p w14:paraId="78DD08F6" w14:textId="5E054D16" w:rsidR="001A1C3E" w:rsidRPr="00341394" w:rsidRDefault="008172FE" w:rsidP="001A1C3E">
      <w:pPr>
        <w:pStyle w:val="Heading3"/>
        <w:keepLines w:val="0"/>
        <w:numPr>
          <w:ilvl w:val="0"/>
          <w:numId w:val="0"/>
        </w:numPr>
        <w:spacing w:after="60" w:line="288" w:lineRule="auto"/>
      </w:pPr>
      <w:bookmarkStart w:id="1256" w:name="_Toc200967623"/>
      <w:r w:rsidRPr="00341394">
        <w:t xml:space="preserve">Kaba </w:t>
      </w:r>
      <w:r w:rsidR="001A1C3E" w:rsidRPr="00341394">
        <w:t>I</w:t>
      </w:r>
      <w:r w:rsidRPr="00341394">
        <w:t xml:space="preserve">zgara </w:t>
      </w:r>
      <w:r w:rsidR="001A1C3E" w:rsidRPr="00341394">
        <w:t>Y</w:t>
      </w:r>
      <w:r w:rsidRPr="00341394">
        <w:t xml:space="preserve">aklaşım </w:t>
      </w:r>
      <w:r w:rsidR="001A1C3E" w:rsidRPr="00341394">
        <w:t>K</w:t>
      </w:r>
      <w:r w:rsidRPr="00341394">
        <w:t>analı</w:t>
      </w:r>
      <w:bookmarkEnd w:id="1256"/>
      <w:r w:rsidRPr="00341394">
        <w:t xml:space="preserve"> </w:t>
      </w:r>
    </w:p>
    <w:p w14:paraId="7E4B8289" w14:textId="4CFF4038" w:rsidR="008E45B9" w:rsidRPr="00341394" w:rsidRDefault="008E45B9" w:rsidP="008E45B9">
      <w:pPr>
        <w:pStyle w:val="LFTBody"/>
        <w:rPr>
          <w:szCs w:val="23"/>
          <w:lang w:val="tr-TR"/>
        </w:rPr>
      </w:pPr>
      <w:r w:rsidRPr="00341394">
        <w:rPr>
          <w:szCs w:val="23"/>
          <w:lang w:val="tr-TR"/>
        </w:rPr>
        <w:t>Kaba ızgara yaklaşım kanalı tasarım boyutları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81"/>
        <w:gridCol w:w="992"/>
        <w:gridCol w:w="1559"/>
      </w:tblGrid>
      <w:tr w:rsidR="001A1C3E" w:rsidRPr="00341394" w14:paraId="464E880A" w14:textId="77777777" w:rsidTr="008E45B9">
        <w:tc>
          <w:tcPr>
            <w:tcW w:w="3681" w:type="dxa"/>
          </w:tcPr>
          <w:p w14:paraId="02AF388F" w14:textId="0C5937C1" w:rsidR="001A1C3E" w:rsidRPr="00341394" w:rsidRDefault="001A1C3E" w:rsidP="00B92619">
            <w:pPr>
              <w:pStyle w:val="Tabloii"/>
            </w:pPr>
            <w:r w:rsidRPr="00341394">
              <w:t>Kaba ızgara yaklaşım kanalı sayısı</w:t>
            </w:r>
          </w:p>
        </w:tc>
        <w:tc>
          <w:tcPr>
            <w:tcW w:w="992" w:type="dxa"/>
          </w:tcPr>
          <w:p w14:paraId="2A42A448" w14:textId="0A6C4D5B" w:rsidR="001A1C3E" w:rsidRPr="00341394" w:rsidRDefault="001A1C3E" w:rsidP="008E45B9">
            <w:pPr>
              <w:pStyle w:val="Tabloii"/>
              <w:jc w:val="center"/>
            </w:pPr>
            <w:r w:rsidRPr="00341394">
              <w:t>b</w:t>
            </w:r>
          </w:p>
        </w:tc>
        <w:tc>
          <w:tcPr>
            <w:tcW w:w="1559" w:type="dxa"/>
          </w:tcPr>
          <w:p w14:paraId="1719729C" w14:textId="49C51EFD" w:rsidR="001A1C3E" w:rsidRPr="00341394" w:rsidRDefault="001A1C3E" w:rsidP="00B92619">
            <w:pPr>
              <w:pStyle w:val="Tabloii"/>
            </w:pPr>
            <w:r w:rsidRPr="00341394">
              <w:t>3 Kanal</w:t>
            </w:r>
          </w:p>
        </w:tc>
      </w:tr>
      <w:tr w:rsidR="001A1C3E" w:rsidRPr="00341394" w14:paraId="3B5FB98B" w14:textId="77777777" w:rsidTr="008E45B9">
        <w:tc>
          <w:tcPr>
            <w:tcW w:w="3681" w:type="dxa"/>
          </w:tcPr>
          <w:p w14:paraId="4DC5CF68" w14:textId="77777777" w:rsidR="001A1C3E" w:rsidRPr="00341394" w:rsidRDefault="001A1C3E" w:rsidP="00B92619">
            <w:pPr>
              <w:pStyle w:val="Tabloii"/>
            </w:pPr>
            <w:r w:rsidRPr="00341394">
              <w:t>Izgara Kanal Genişliği</w:t>
            </w:r>
          </w:p>
        </w:tc>
        <w:tc>
          <w:tcPr>
            <w:tcW w:w="992" w:type="dxa"/>
          </w:tcPr>
          <w:p w14:paraId="2FAA629B" w14:textId="77E04F15" w:rsidR="001A1C3E" w:rsidRPr="00341394" w:rsidRDefault="001A1C3E" w:rsidP="008E45B9">
            <w:pPr>
              <w:pStyle w:val="Tabloii"/>
              <w:jc w:val="center"/>
            </w:pPr>
            <w:r w:rsidRPr="00341394">
              <w:t>w</w:t>
            </w:r>
          </w:p>
        </w:tc>
        <w:tc>
          <w:tcPr>
            <w:tcW w:w="1559" w:type="dxa"/>
          </w:tcPr>
          <w:p w14:paraId="38B2B893" w14:textId="7A1A30C8" w:rsidR="001A1C3E" w:rsidRPr="00341394" w:rsidRDefault="009B6B83" w:rsidP="00B92619">
            <w:pPr>
              <w:pStyle w:val="Tabloii"/>
            </w:pPr>
            <w:r w:rsidRPr="00341394">
              <w:t>1 m</w:t>
            </w:r>
          </w:p>
        </w:tc>
      </w:tr>
      <w:tr w:rsidR="001A1C3E" w:rsidRPr="00341394" w14:paraId="6B0F8A9F" w14:textId="77777777" w:rsidTr="008E45B9">
        <w:tc>
          <w:tcPr>
            <w:tcW w:w="3681" w:type="dxa"/>
          </w:tcPr>
          <w:p w14:paraId="625DD0AD" w14:textId="266FEB29" w:rsidR="001A1C3E" w:rsidRPr="00341394" w:rsidRDefault="001A1C3E" w:rsidP="00B92619">
            <w:pPr>
              <w:pStyle w:val="Tabloii"/>
            </w:pPr>
            <w:r w:rsidRPr="00341394">
              <w:t xml:space="preserve">Sürtünme Katsayısı </w:t>
            </w:r>
          </w:p>
        </w:tc>
        <w:tc>
          <w:tcPr>
            <w:tcW w:w="992" w:type="dxa"/>
          </w:tcPr>
          <w:p w14:paraId="272FBA83" w14:textId="7346CD37" w:rsidR="001A1C3E" w:rsidRPr="00341394" w:rsidRDefault="001A1C3E" w:rsidP="008E45B9">
            <w:pPr>
              <w:pStyle w:val="Tabloii"/>
              <w:jc w:val="center"/>
            </w:pPr>
            <w:r w:rsidRPr="00341394">
              <w:t>n</w:t>
            </w:r>
          </w:p>
        </w:tc>
        <w:tc>
          <w:tcPr>
            <w:tcW w:w="1559" w:type="dxa"/>
          </w:tcPr>
          <w:p w14:paraId="441B6C1E" w14:textId="3695AD8D" w:rsidR="001A1C3E" w:rsidRPr="00341394" w:rsidRDefault="001A1C3E" w:rsidP="00B92619">
            <w:pPr>
              <w:pStyle w:val="Tabloii"/>
            </w:pPr>
            <w:r w:rsidRPr="00341394">
              <w:t>0.013</w:t>
            </w:r>
          </w:p>
        </w:tc>
      </w:tr>
      <w:tr w:rsidR="001A1C3E" w:rsidRPr="00341394" w14:paraId="503A5FCA" w14:textId="77777777" w:rsidTr="008E45B9">
        <w:tc>
          <w:tcPr>
            <w:tcW w:w="3681" w:type="dxa"/>
          </w:tcPr>
          <w:p w14:paraId="4E45D9CA" w14:textId="64D5BAC7" w:rsidR="001A1C3E" w:rsidRPr="00341394" w:rsidRDefault="001A1C3E" w:rsidP="00B92619">
            <w:pPr>
              <w:pStyle w:val="Tabloii"/>
            </w:pPr>
            <w:r w:rsidRPr="00341394">
              <w:t>Eğim</w:t>
            </w:r>
          </w:p>
        </w:tc>
        <w:tc>
          <w:tcPr>
            <w:tcW w:w="992" w:type="dxa"/>
          </w:tcPr>
          <w:p w14:paraId="0E16D0B9" w14:textId="7E3BA918" w:rsidR="001A1C3E" w:rsidRPr="00341394" w:rsidRDefault="001A1C3E" w:rsidP="008E45B9">
            <w:pPr>
              <w:pStyle w:val="Tabloii"/>
              <w:jc w:val="center"/>
            </w:pPr>
            <w:r w:rsidRPr="00341394">
              <w:t>S</w:t>
            </w:r>
          </w:p>
        </w:tc>
        <w:tc>
          <w:tcPr>
            <w:tcW w:w="1559" w:type="dxa"/>
          </w:tcPr>
          <w:p w14:paraId="68C1071A" w14:textId="6D130795" w:rsidR="001A1C3E" w:rsidRPr="00341394" w:rsidRDefault="001A1C3E" w:rsidP="00B92619">
            <w:pPr>
              <w:pStyle w:val="Tabloii"/>
            </w:pPr>
            <w:r w:rsidRPr="00341394">
              <w:t>0.0005</w:t>
            </w:r>
          </w:p>
        </w:tc>
      </w:tr>
    </w:tbl>
    <w:p w14:paraId="7FAD5036" w14:textId="77777777" w:rsidR="008E45B9" w:rsidRPr="00341394" w:rsidRDefault="008E45B9" w:rsidP="008E45B9">
      <w:pPr>
        <w:pStyle w:val="LFTBody"/>
        <w:rPr>
          <w:color w:val="C00000"/>
          <w:szCs w:val="23"/>
          <w:lang w:val="tr-TR"/>
        </w:rPr>
      </w:pPr>
    </w:p>
    <w:p w14:paraId="44169EB2" w14:textId="03759157" w:rsidR="008E45B9" w:rsidRPr="00341394" w:rsidRDefault="008E45B9" w:rsidP="008E45B9">
      <w:pPr>
        <w:pStyle w:val="LFTBody"/>
        <w:rPr>
          <w:szCs w:val="23"/>
          <w:lang w:val="tr-TR"/>
        </w:rPr>
      </w:pPr>
      <w:r w:rsidRPr="00341394">
        <w:rPr>
          <w:szCs w:val="23"/>
          <w:lang w:val="tr-TR"/>
        </w:rPr>
        <w:t>Kaba ızgara yaklaşım kanalı tasarım hesapları aşağıda verilmektedir. Aşağıdaki hesaplardan da görüleceği gibi maksimum debideki hız 1.2 m/sn’nin altındadır.</w:t>
      </w:r>
    </w:p>
    <w:p w14:paraId="6CEA4950" w14:textId="05C1B718" w:rsidR="001A1C3E" w:rsidRPr="00341394" w:rsidRDefault="001A1C3E" w:rsidP="00376FB6">
      <w:pPr>
        <w:pStyle w:val="Caption"/>
      </w:pPr>
      <w:bookmarkStart w:id="1257" w:name="_Toc200967684"/>
      <w:r w:rsidRPr="00341394">
        <w:t xml:space="preserve">Tablo </w:t>
      </w:r>
      <w:r w:rsidRPr="00341394">
        <w:fldChar w:fldCharType="begin"/>
      </w:r>
      <w:r w:rsidRPr="00341394">
        <w:instrText xml:space="preserve"> SEQ Tablo \* ARABIC </w:instrText>
      </w:r>
      <w:r w:rsidRPr="00341394">
        <w:fldChar w:fldCharType="separate"/>
      </w:r>
      <w:r w:rsidR="001B04E9">
        <w:t>21</w:t>
      </w:r>
      <w:r w:rsidRPr="00341394">
        <w:fldChar w:fldCharType="end"/>
      </w:r>
      <w:r w:rsidRPr="00341394" w:rsidDel="004572E0">
        <w:t xml:space="preserve"> </w:t>
      </w:r>
      <w:r w:rsidR="00271909" w:rsidRPr="00341394">
        <w:t xml:space="preserve">Aşama-2 </w:t>
      </w:r>
      <w:r w:rsidRPr="00341394">
        <w:t>Kaba Izgara Kanalı Tasarım Hesapları</w:t>
      </w:r>
      <w:bookmarkEnd w:id="1257"/>
    </w:p>
    <w:tbl>
      <w:tblPr>
        <w:tblW w:w="8736" w:type="dxa"/>
        <w:tblCellMar>
          <w:left w:w="70" w:type="dxa"/>
          <w:right w:w="70" w:type="dxa"/>
        </w:tblCellMar>
        <w:tblLook w:val="04A0" w:firstRow="1" w:lastRow="0" w:firstColumn="1" w:lastColumn="0" w:noHBand="0" w:noVBand="1"/>
      </w:tblPr>
      <w:tblGrid>
        <w:gridCol w:w="580"/>
        <w:gridCol w:w="1001"/>
        <w:gridCol w:w="1121"/>
        <w:gridCol w:w="691"/>
        <w:gridCol w:w="691"/>
        <w:gridCol w:w="860"/>
        <w:gridCol w:w="1132"/>
        <w:gridCol w:w="740"/>
        <w:gridCol w:w="860"/>
        <w:gridCol w:w="1060"/>
      </w:tblGrid>
      <w:tr w:rsidR="001A1C3E" w:rsidRPr="00341394" w14:paraId="092F080C" w14:textId="77777777" w:rsidTr="0069520E">
        <w:trPr>
          <w:trHeight w:val="1200"/>
        </w:trPr>
        <w:tc>
          <w:tcPr>
            <w:tcW w:w="1581"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511214A7" w14:textId="6E5BBE63" w:rsidR="001A1C3E" w:rsidRPr="00341394" w:rsidRDefault="00271909" w:rsidP="001A1C3E">
            <w:pPr>
              <w:pStyle w:val="Tabloii"/>
              <w:jc w:val="center"/>
              <w:rPr>
                <w:b/>
                <w:bCs/>
                <w:sz w:val="18"/>
                <w:szCs w:val="18"/>
              </w:rPr>
            </w:pPr>
            <w:r w:rsidRPr="00341394">
              <w:rPr>
                <w:b/>
                <w:bCs/>
                <w:sz w:val="18"/>
                <w:szCs w:val="18"/>
              </w:rPr>
              <w:t>Aşama-2</w:t>
            </w:r>
            <w:r w:rsidR="001A1C3E" w:rsidRPr="00341394">
              <w:rPr>
                <w:b/>
                <w:bCs/>
                <w:sz w:val="18"/>
                <w:szCs w:val="18"/>
              </w:rPr>
              <w:t xml:space="preserve"> Debileri</w:t>
            </w:r>
          </w:p>
        </w:tc>
        <w:tc>
          <w:tcPr>
            <w:tcW w:w="112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DAF3717" w14:textId="77777777" w:rsidR="001A1C3E" w:rsidRPr="00341394" w:rsidRDefault="001A1C3E" w:rsidP="001A1C3E">
            <w:pPr>
              <w:pStyle w:val="Tabloii"/>
              <w:jc w:val="center"/>
              <w:rPr>
                <w:b/>
                <w:bCs/>
                <w:sz w:val="18"/>
                <w:szCs w:val="18"/>
              </w:rPr>
            </w:pPr>
            <w:r w:rsidRPr="00341394">
              <w:rPr>
                <w:b/>
                <w:bCs/>
                <w:sz w:val="18"/>
                <w:szCs w:val="18"/>
              </w:rPr>
              <w:t>İşletmedeki Ünite Adedi</w:t>
            </w:r>
          </w:p>
        </w:tc>
        <w:tc>
          <w:tcPr>
            <w:tcW w:w="69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5E140D4" w14:textId="77777777" w:rsidR="001A1C3E" w:rsidRPr="00341394" w:rsidRDefault="001A1C3E" w:rsidP="001A1C3E">
            <w:pPr>
              <w:pStyle w:val="Tabloii"/>
              <w:jc w:val="center"/>
              <w:rPr>
                <w:b/>
                <w:bCs/>
                <w:sz w:val="18"/>
                <w:szCs w:val="18"/>
              </w:rPr>
            </w:pPr>
            <w:r w:rsidRPr="00341394">
              <w:rPr>
                <w:b/>
                <w:bCs/>
                <w:sz w:val="18"/>
                <w:szCs w:val="18"/>
              </w:rPr>
              <w:t>K</w:t>
            </w:r>
          </w:p>
        </w:tc>
        <w:tc>
          <w:tcPr>
            <w:tcW w:w="69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D80C5D4" w14:textId="77777777" w:rsidR="001A1C3E" w:rsidRPr="00341394" w:rsidRDefault="001A1C3E" w:rsidP="001A1C3E">
            <w:pPr>
              <w:pStyle w:val="Tabloii"/>
              <w:jc w:val="center"/>
              <w:rPr>
                <w:b/>
                <w:bCs/>
                <w:sz w:val="18"/>
                <w:szCs w:val="18"/>
              </w:rPr>
            </w:pPr>
            <w:r w:rsidRPr="00341394">
              <w:rPr>
                <w:b/>
                <w:bCs/>
                <w:sz w:val="18"/>
                <w:szCs w:val="18"/>
              </w:rPr>
              <w:t>x</w:t>
            </w:r>
          </w:p>
        </w:tc>
        <w:tc>
          <w:tcPr>
            <w:tcW w:w="8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032346D" w14:textId="49FE3117" w:rsidR="001A1C3E" w:rsidRPr="00341394" w:rsidRDefault="001A1C3E" w:rsidP="001A1C3E">
            <w:pPr>
              <w:pStyle w:val="Tabloii"/>
              <w:jc w:val="center"/>
              <w:rPr>
                <w:b/>
                <w:bCs/>
                <w:sz w:val="18"/>
                <w:szCs w:val="18"/>
              </w:rPr>
            </w:pPr>
            <w:r w:rsidRPr="00341394">
              <w:rPr>
                <w:b/>
                <w:bCs/>
                <w:sz w:val="18"/>
                <w:szCs w:val="18"/>
              </w:rPr>
              <w:t>h</w:t>
            </w:r>
            <w:r w:rsidRPr="00341394">
              <w:rPr>
                <w:b/>
                <w:bCs/>
                <w:sz w:val="18"/>
                <w:szCs w:val="18"/>
                <w:vertAlign w:val="subscript"/>
              </w:rPr>
              <w:t>su</w:t>
            </w:r>
            <w:r w:rsidRPr="00341394">
              <w:rPr>
                <w:b/>
                <w:bCs/>
                <w:sz w:val="18"/>
                <w:szCs w:val="18"/>
              </w:rPr>
              <w:t>= w*x</w:t>
            </w:r>
          </w:p>
        </w:tc>
        <w:tc>
          <w:tcPr>
            <w:tcW w:w="1132"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B85564C" w14:textId="77777777" w:rsidR="001A1C3E" w:rsidRPr="00341394" w:rsidRDefault="001A1C3E" w:rsidP="001A1C3E">
            <w:pPr>
              <w:pStyle w:val="Tabloii"/>
              <w:jc w:val="center"/>
              <w:rPr>
                <w:b/>
                <w:bCs/>
                <w:sz w:val="18"/>
                <w:szCs w:val="18"/>
              </w:rPr>
            </w:pPr>
            <w:r w:rsidRPr="00341394">
              <w:rPr>
                <w:b/>
                <w:bCs/>
                <w:sz w:val="18"/>
                <w:szCs w:val="18"/>
              </w:rPr>
              <w:t>Islak Alan</w:t>
            </w:r>
          </w:p>
          <w:p w14:paraId="12086BB5" w14:textId="775AA40E" w:rsidR="001A1C3E" w:rsidRPr="00341394" w:rsidRDefault="001A1C3E" w:rsidP="001A1C3E">
            <w:pPr>
              <w:pStyle w:val="Tabloii"/>
              <w:jc w:val="center"/>
              <w:rPr>
                <w:b/>
                <w:bCs/>
                <w:sz w:val="18"/>
                <w:szCs w:val="18"/>
              </w:rPr>
            </w:pPr>
            <w:r w:rsidRPr="00341394">
              <w:rPr>
                <w:b/>
                <w:bCs/>
                <w:sz w:val="18"/>
                <w:szCs w:val="18"/>
              </w:rPr>
              <w:t>W= h</w:t>
            </w:r>
            <w:r w:rsidRPr="00341394">
              <w:rPr>
                <w:b/>
                <w:bCs/>
                <w:sz w:val="18"/>
                <w:szCs w:val="18"/>
                <w:vertAlign w:val="subscript"/>
              </w:rPr>
              <w:t>su</w:t>
            </w:r>
            <w:r w:rsidRPr="00341394">
              <w:rPr>
                <w:b/>
                <w:bCs/>
                <w:sz w:val="18"/>
                <w:szCs w:val="18"/>
              </w:rPr>
              <w:t>* w</w:t>
            </w:r>
          </w:p>
          <w:p w14:paraId="61120E57" w14:textId="77777777" w:rsidR="001A1C3E" w:rsidRPr="00341394" w:rsidRDefault="001A1C3E" w:rsidP="001A1C3E">
            <w:pPr>
              <w:pStyle w:val="Tabloii"/>
              <w:jc w:val="center"/>
              <w:rPr>
                <w:b/>
                <w:bCs/>
                <w:sz w:val="18"/>
                <w:szCs w:val="18"/>
              </w:rPr>
            </w:pPr>
          </w:p>
        </w:tc>
        <w:tc>
          <w:tcPr>
            <w:tcW w:w="7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CBD0A28" w14:textId="2AE046BE" w:rsidR="001A1C3E" w:rsidRPr="00341394" w:rsidRDefault="001A1C3E" w:rsidP="001A1C3E">
            <w:pPr>
              <w:pStyle w:val="Tabloii"/>
              <w:jc w:val="center"/>
              <w:rPr>
                <w:b/>
                <w:bCs/>
                <w:sz w:val="18"/>
                <w:szCs w:val="18"/>
              </w:rPr>
            </w:pPr>
            <w:r w:rsidRPr="00341394">
              <w:rPr>
                <w:b/>
                <w:bCs/>
                <w:sz w:val="18"/>
                <w:szCs w:val="18"/>
              </w:rPr>
              <w:t>Islak Çevre    U</w:t>
            </w:r>
          </w:p>
        </w:tc>
        <w:tc>
          <w:tcPr>
            <w:tcW w:w="8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0258807" w14:textId="77777777" w:rsidR="001A1C3E" w:rsidRPr="00341394" w:rsidRDefault="001A1C3E" w:rsidP="001A1C3E">
            <w:pPr>
              <w:pStyle w:val="Tabloii"/>
              <w:jc w:val="center"/>
              <w:rPr>
                <w:b/>
                <w:bCs/>
                <w:sz w:val="18"/>
                <w:szCs w:val="18"/>
              </w:rPr>
            </w:pPr>
            <w:r w:rsidRPr="00341394">
              <w:rPr>
                <w:b/>
                <w:bCs/>
                <w:sz w:val="18"/>
                <w:szCs w:val="18"/>
              </w:rPr>
              <w:t>Islak Yarıçap</w:t>
            </w:r>
          </w:p>
          <w:p w14:paraId="4B3B5F3F" w14:textId="1D53BA79" w:rsidR="001A1C3E" w:rsidRPr="00341394" w:rsidRDefault="001A1C3E" w:rsidP="001A1C3E">
            <w:pPr>
              <w:pStyle w:val="Tabloii"/>
              <w:jc w:val="center"/>
              <w:rPr>
                <w:b/>
                <w:bCs/>
                <w:sz w:val="18"/>
                <w:szCs w:val="18"/>
              </w:rPr>
            </w:pPr>
            <w:r w:rsidRPr="00341394">
              <w:rPr>
                <w:b/>
                <w:bCs/>
                <w:sz w:val="18"/>
                <w:szCs w:val="18"/>
              </w:rPr>
              <w:t>R</w:t>
            </w:r>
          </w:p>
        </w:tc>
        <w:tc>
          <w:tcPr>
            <w:tcW w:w="10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FC1CF00" w14:textId="77777777" w:rsidR="001A1C3E" w:rsidRPr="00341394" w:rsidRDefault="001A1C3E" w:rsidP="001A1C3E">
            <w:pPr>
              <w:pStyle w:val="Tabloii"/>
              <w:jc w:val="center"/>
              <w:rPr>
                <w:b/>
                <w:bCs/>
                <w:sz w:val="18"/>
                <w:szCs w:val="18"/>
              </w:rPr>
            </w:pPr>
            <w:r w:rsidRPr="00341394">
              <w:rPr>
                <w:b/>
                <w:bCs/>
                <w:sz w:val="18"/>
                <w:szCs w:val="18"/>
              </w:rPr>
              <w:t>Yaklaşım Kanalında Hız</w:t>
            </w:r>
          </w:p>
        </w:tc>
      </w:tr>
      <w:tr w:rsidR="001A1C3E" w:rsidRPr="00341394" w14:paraId="2A8D1253" w14:textId="77777777" w:rsidTr="0069520E">
        <w:trPr>
          <w:trHeight w:val="282"/>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6C546E0D" w14:textId="73C982BA" w:rsidR="001A1C3E" w:rsidRPr="00341394" w:rsidRDefault="001A1C3E" w:rsidP="001A1C3E">
            <w:pPr>
              <w:pStyle w:val="Tabloii"/>
              <w:jc w:val="center"/>
              <w:rPr>
                <w:b/>
                <w:bCs/>
                <w:sz w:val="18"/>
                <w:szCs w:val="18"/>
              </w:rPr>
            </w:pPr>
          </w:p>
        </w:tc>
        <w:tc>
          <w:tcPr>
            <w:tcW w:w="1001" w:type="dxa"/>
            <w:tcBorders>
              <w:top w:val="nil"/>
              <w:left w:val="nil"/>
              <w:bottom w:val="single" w:sz="4" w:space="0" w:color="auto"/>
              <w:right w:val="single" w:sz="4" w:space="0" w:color="auto"/>
            </w:tcBorders>
            <w:shd w:val="clear" w:color="auto" w:fill="ACB9CA" w:themeFill="text2" w:themeFillTint="66"/>
            <w:vAlign w:val="center"/>
            <w:hideMark/>
          </w:tcPr>
          <w:p w14:paraId="7E0EE3AD" w14:textId="77777777" w:rsidR="001A1C3E" w:rsidRPr="00341394" w:rsidRDefault="001A1C3E" w:rsidP="001A1C3E">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1121" w:type="dxa"/>
            <w:tcBorders>
              <w:top w:val="nil"/>
              <w:left w:val="nil"/>
              <w:bottom w:val="single" w:sz="4" w:space="0" w:color="auto"/>
              <w:right w:val="single" w:sz="4" w:space="0" w:color="auto"/>
            </w:tcBorders>
            <w:shd w:val="clear" w:color="auto" w:fill="ACB9CA" w:themeFill="text2" w:themeFillTint="66"/>
            <w:vAlign w:val="center"/>
            <w:hideMark/>
          </w:tcPr>
          <w:p w14:paraId="1C4166E6" w14:textId="77777777" w:rsidR="001A1C3E" w:rsidRPr="00341394" w:rsidRDefault="001A1C3E" w:rsidP="001A1C3E">
            <w:pPr>
              <w:pStyle w:val="Tabloii"/>
              <w:jc w:val="center"/>
              <w:rPr>
                <w:b/>
                <w:bCs/>
                <w:sz w:val="18"/>
                <w:szCs w:val="18"/>
              </w:rPr>
            </w:pPr>
            <w:r w:rsidRPr="00341394">
              <w:rPr>
                <w:b/>
                <w:bCs/>
                <w:sz w:val="18"/>
                <w:szCs w:val="18"/>
              </w:rPr>
              <w:t>–</w:t>
            </w:r>
          </w:p>
        </w:tc>
        <w:tc>
          <w:tcPr>
            <w:tcW w:w="691" w:type="dxa"/>
            <w:tcBorders>
              <w:top w:val="nil"/>
              <w:left w:val="nil"/>
              <w:bottom w:val="single" w:sz="4" w:space="0" w:color="auto"/>
              <w:right w:val="single" w:sz="4" w:space="0" w:color="auto"/>
            </w:tcBorders>
            <w:shd w:val="clear" w:color="auto" w:fill="ACB9CA" w:themeFill="text2" w:themeFillTint="66"/>
            <w:vAlign w:val="center"/>
            <w:hideMark/>
          </w:tcPr>
          <w:p w14:paraId="1415538F" w14:textId="14A90432" w:rsidR="001A1C3E" w:rsidRPr="00341394" w:rsidRDefault="001A1C3E" w:rsidP="001A1C3E">
            <w:pPr>
              <w:pStyle w:val="Tabloii"/>
              <w:jc w:val="center"/>
              <w:rPr>
                <w:b/>
                <w:bCs/>
                <w:sz w:val="18"/>
                <w:szCs w:val="18"/>
              </w:rPr>
            </w:pPr>
          </w:p>
        </w:tc>
        <w:tc>
          <w:tcPr>
            <w:tcW w:w="691" w:type="dxa"/>
            <w:tcBorders>
              <w:top w:val="nil"/>
              <w:left w:val="nil"/>
              <w:bottom w:val="single" w:sz="4" w:space="0" w:color="auto"/>
              <w:right w:val="single" w:sz="4" w:space="0" w:color="auto"/>
            </w:tcBorders>
            <w:shd w:val="clear" w:color="auto" w:fill="ACB9CA" w:themeFill="text2" w:themeFillTint="66"/>
            <w:vAlign w:val="center"/>
            <w:hideMark/>
          </w:tcPr>
          <w:p w14:paraId="11334BCD" w14:textId="3312B7EC" w:rsidR="001A1C3E" w:rsidRPr="00341394" w:rsidRDefault="001A1C3E" w:rsidP="001A1C3E">
            <w:pPr>
              <w:pStyle w:val="Tabloii"/>
              <w:jc w:val="center"/>
              <w:rPr>
                <w:b/>
                <w:bCs/>
                <w:color w:val="FF0000"/>
                <w:sz w:val="18"/>
                <w:szCs w:val="18"/>
              </w:rPr>
            </w:pPr>
          </w:p>
        </w:tc>
        <w:tc>
          <w:tcPr>
            <w:tcW w:w="860" w:type="dxa"/>
            <w:tcBorders>
              <w:top w:val="nil"/>
              <w:left w:val="nil"/>
              <w:bottom w:val="single" w:sz="4" w:space="0" w:color="auto"/>
              <w:right w:val="single" w:sz="4" w:space="0" w:color="auto"/>
            </w:tcBorders>
            <w:shd w:val="clear" w:color="auto" w:fill="ACB9CA" w:themeFill="text2" w:themeFillTint="66"/>
            <w:vAlign w:val="center"/>
            <w:hideMark/>
          </w:tcPr>
          <w:p w14:paraId="77EFA972" w14:textId="77777777" w:rsidR="001A1C3E" w:rsidRPr="00341394" w:rsidRDefault="001A1C3E" w:rsidP="001A1C3E">
            <w:pPr>
              <w:pStyle w:val="Tabloii"/>
              <w:jc w:val="center"/>
              <w:rPr>
                <w:b/>
                <w:bCs/>
                <w:sz w:val="18"/>
                <w:szCs w:val="18"/>
              </w:rPr>
            </w:pPr>
            <w:r w:rsidRPr="00341394">
              <w:rPr>
                <w:b/>
                <w:bCs/>
                <w:sz w:val="18"/>
                <w:szCs w:val="18"/>
              </w:rPr>
              <w:t>(m)</w:t>
            </w:r>
          </w:p>
        </w:tc>
        <w:tc>
          <w:tcPr>
            <w:tcW w:w="1132" w:type="dxa"/>
            <w:tcBorders>
              <w:top w:val="nil"/>
              <w:left w:val="nil"/>
              <w:bottom w:val="single" w:sz="4" w:space="0" w:color="auto"/>
              <w:right w:val="single" w:sz="4" w:space="0" w:color="auto"/>
            </w:tcBorders>
            <w:shd w:val="clear" w:color="auto" w:fill="ACB9CA" w:themeFill="text2" w:themeFillTint="66"/>
            <w:vAlign w:val="center"/>
            <w:hideMark/>
          </w:tcPr>
          <w:p w14:paraId="40448089" w14:textId="77777777" w:rsidR="001A1C3E" w:rsidRPr="00341394" w:rsidRDefault="001A1C3E" w:rsidP="001A1C3E">
            <w:pPr>
              <w:pStyle w:val="Tabloii"/>
              <w:jc w:val="center"/>
              <w:rPr>
                <w:b/>
                <w:bCs/>
                <w:sz w:val="18"/>
                <w:szCs w:val="18"/>
              </w:rPr>
            </w:pPr>
            <w:r w:rsidRPr="00341394">
              <w:rPr>
                <w:b/>
                <w:bCs/>
                <w:sz w:val="18"/>
                <w:szCs w:val="18"/>
              </w:rPr>
              <w:t>(m</w:t>
            </w:r>
            <w:r w:rsidRPr="00341394">
              <w:rPr>
                <w:b/>
                <w:bCs/>
                <w:sz w:val="18"/>
                <w:szCs w:val="18"/>
                <w:vertAlign w:val="superscript"/>
              </w:rPr>
              <w:t>2</w:t>
            </w:r>
            <w:r w:rsidRPr="00341394">
              <w:rPr>
                <w:b/>
                <w:bCs/>
                <w:sz w:val="18"/>
                <w:szCs w:val="18"/>
              </w:rPr>
              <w:t>)</w:t>
            </w:r>
          </w:p>
        </w:tc>
        <w:tc>
          <w:tcPr>
            <w:tcW w:w="740" w:type="dxa"/>
            <w:tcBorders>
              <w:top w:val="nil"/>
              <w:left w:val="nil"/>
              <w:bottom w:val="single" w:sz="4" w:space="0" w:color="auto"/>
              <w:right w:val="single" w:sz="4" w:space="0" w:color="auto"/>
            </w:tcBorders>
            <w:shd w:val="clear" w:color="auto" w:fill="ACB9CA" w:themeFill="text2" w:themeFillTint="66"/>
            <w:vAlign w:val="center"/>
            <w:hideMark/>
          </w:tcPr>
          <w:p w14:paraId="1F03E701" w14:textId="77777777" w:rsidR="001A1C3E" w:rsidRPr="00341394" w:rsidRDefault="001A1C3E" w:rsidP="001A1C3E">
            <w:pPr>
              <w:pStyle w:val="Tabloii"/>
              <w:jc w:val="center"/>
              <w:rPr>
                <w:b/>
                <w:bCs/>
                <w:sz w:val="18"/>
                <w:szCs w:val="18"/>
              </w:rPr>
            </w:pPr>
            <w:r w:rsidRPr="00341394">
              <w:rPr>
                <w:b/>
                <w:bCs/>
                <w:sz w:val="18"/>
                <w:szCs w:val="18"/>
              </w:rPr>
              <w:t>m</w:t>
            </w:r>
          </w:p>
        </w:tc>
        <w:tc>
          <w:tcPr>
            <w:tcW w:w="860" w:type="dxa"/>
            <w:tcBorders>
              <w:top w:val="nil"/>
              <w:left w:val="nil"/>
              <w:bottom w:val="single" w:sz="4" w:space="0" w:color="auto"/>
              <w:right w:val="single" w:sz="4" w:space="0" w:color="auto"/>
            </w:tcBorders>
            <w:shd w:val="clear" w:color="auto" w:fill="ACB9CA" w:themeFill="text2" w:themeFillTint="66"/>
            <w:vAlign w:val="center"/>
            <w:hideMark/>
          </w:tcPr>
          <w:p w14:paraId="73C1E608" w14:textId="77777777" w:rsidR="001A1C3E" w:rsidRPr="00341394" w:rsidRDefault="001A1C3E" w:rsidP="001A1C3E">
            <w:pPr>
              <w:pStyle w:val="Tabloii"/>
              <w:jc w:val="center"/>
              <w:rPr>
                <w:b/>
                <w:bCs/>
                <w:sz w:val="18"/>
                <w:szCs w:val="18"/>
              </w:rPr>
            </w:pPr>
            <w:r w:rsidRPr="00341394">
              <w:rPr>
                <w:b/>
                <w:bCs/>
                <w:sz w:val="18"/>
                <w:szCs w:val="18"/>
              </w:rPr>
              <w:t>–</w:t>
            </w:r>
          </w:p>
        </w:tc>
        <w:tc>
          <w:tcPr>
            <w:tcW w:w="1060" w:type="dxa"/>
            <w:tcBorders>
              <w:top w:val="nil"/>
              <w:left w:val="nil"/>
              <w:bottom w:val="single" w:sz="4" w:space="0" w:color="auto"/>
              <w:right w:val="single" w:sz="4" w:space="0" w:color="auto"/>
            </w:tcBorders>
            <w:shd w:val="clear" w:color="auto" w:fill="ACB9CA" w:themeFill="text2" w:themeFillTint="66"/>
            <w:vAlign w:val="center"/>
            <w:hideMark/>
          </w:tcPr>
          <w:p w14:paraId="70A2A47C" w14:textId="77777777" w:rsidR="001A1C3E" w:rsidRPr="00341394" w:rsidRDefault="001A1C3E" w:rsidP="001A1C3E">
            <w:pPr>
              <w:pStyle w:val="Tabloii"/>
              <w:jc w:val="center"/>
              <w:rPr>
                <w:b/>
                <w:bCs/>
                <w:sz w:val="18"/>
                <w:szCs w:val="18"/>
              </w:rPr>
            </w:pPr>
            <w:r w:rsidRPr="00341394">
              <w:rPr>
                <w:b/>
                <w:bCs/>
                <w:sz w:val="18"/>
                <w:szCs w:val="18"/>
              </w:rPr>
              <w:t>(m/sn)</w:t>
            </w:r>
          </w:p>
        </w:tc>
      </w:tr>
      <w:tr w:rsidR="0069520E" w:rsidRPr="00341394" w14:paraId="7E369313"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0104B593" w14:textId="77777777" w:rsidR="0069520E" w:rsidRPr="00341394" w:rsidRDefault="0069520E" w:rsidP="0069520E">
            <w:pPr>
              <w:pStyle w:val="Tabloii"/>
              <w:rPr>
                <w:sz w:val="18"/>
                <w:szCs w:val="18"/>
              </w:rPr>
            </w:pPr>
            <w:r w:rsidRPr="00341394">
              <w:rPr>
                <w:sz w:val="18"/>
                <w:szCs w:val="18"/>
              </w:rPr>
              <w:t>Q</w:t>
            </w:r>
            <w:r w:rsidRPr="00341394">
              <w:rPr>
                <w:sz w:val="18"/>
                <w:szCs w:val="18"/>
                <w:vertAlign w:val="subscript"/>
              </w:rPr>
              <w:t>MIN</w:t>
            </w:r>
          </w:p>
        </w:tc>
        <w:tc>
          <w:tcPr>
            <w:tcW w:w="1001" w:type="dxa"/>
            <w:tcBorders>
              <w:top w:val="single" w:sz="4" w:space="0" w:color="auto"/>
              <w:left w:val="single" w:sz="4" w:space="0" w:color="auto"/>
              <w:bottom w:val="single" w:sz="4" w:space="0" w:color="auto"/>
              <w:right w:val="single" w:sz="4" w:space="0" w:color="auto"/>
            </w:tcBorders>
            <w:noWrap/>
            <w:vAlign w:val="bottom"/>
            <w:hideMark/>
          </w:tcPr>
          <w:p w14:paraId="2CB67D74" w14:textId="7399D67A" w:rsidR="0069520E" w:rsidRPr="00341394" w:rsidRDefault="0069520E" w:rsidP="0069520E">
            <w:pPr>
              <w:pStyle w:val="Tabloii"/>
              <w:jc w:val="center"/>
              <w:rPr>
                <w:sz w:val="18"/>
                <w:szCs w:val="18"/>
              </w:rPr>
            </w:pPr>
            <w:r w:rsidRPr="0069520E">
              <w:rPr>
                <w:sz w:val="18"/>
                <w:szCs w:val="18"/>
              </w:rPr>
              <w:t>0.097</w:t>
            </w:r>
          </w:p>
        </w:tc>
        <w:tc>
          <w:tcPr>
            <w:tcW w:w="1121" w:type="dxa"/>
            <w:tcBorders>
              <w:top w:val="nil"/>
              <w:left w:val="nil"/>
              <w:bottom w:val="single" w:sz="4" w:space="0" w:color="auto"/>
              <w:right w:val="single" w:sz="4" w:space="0" w:color="auto"/>
            </w:tcBorders>
            <w:noWrap/>
            <w:vAlign w:val="bottom"/>
            <w:hideMark/>
          </w:tcPr>
          <w:p w14:paraId="6FF795B1" w14:textId="77777777" w:rsidR="0069520E" w:rsidRPr="00341394" w:rsidRDefault="0069520E" w:rsidP="0069520E">
            <w:pPr>
              <w:pStyle w:val="Tabloii"/>
              <w:jc w:val="center"/>
              <w:rPr>
                <w:sz w:val="18"/>
                <w:szCs w:val="18"/>
              </w:rPr>
            </w:pPr>
            <w:r w:rsidRPr="00341394">
              <w:rPr>
                <w:sz w:val="18"/>
                <w:szCs w:val="18"/>
              </w:rPr>
              <w:t>3</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0836A8BE" w14:textId="77777777" w:rsidR="0069520E" w:rsidRPr="00341394" w:rsidRDefault="0069520E" w:rsidP="0069520E">
            <w:pPr>
              <w:pStyle w:val="Tabloii"/>
              <w:jc w:val="center"/>
              <w:rPr>
                <w:sz w:val="18"/>
                <w:szCs w:val="18"/>
              </w:rPr>
            </w:pPr>
            <w:r w:rsidRPr="00341394">
              <w:rPr>
                <w:sz w:val="18"/>
                <w:szCs w:val="18"/>
              </w:rPr>
              <w:t>0.0189</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33F43F71" w14:textId="77777777" w:rsidR="0069520E" w:rsidRPr="00341394" w:rsidRDefault="0069520E" w:rsidP="0069520E">
            <w:pPr>
              <w:pStyle w:val="Tabloii"/>
              <w:jc w:val="center"/>
              <w:rPr>
                <w:sz w:val="18"/>
                <w:szCs w:val="18"/>
              </w:rPr>
            </w:pPr>
            <w:r w:rsidRPr="00341394">
              <w:rPr>
                <w:sz w:val="18"/>
                <w:szCs w:val="18"/>
              </w:rPr>
              <w:t>0.0950</w:t>
            </w:r>
          </w:p>
        </w:tc>
        <w:tc>
          <w:tcPr>
            <w:tcW w:w="860" w:type="dxa"/>
            <w:tcBorders>
              <w:top w:val="single" w:sz="4" w:space="0" w:color="auto"/>
              <w:left w:val="single" w:sz="4" w:space="0" w:color="auto"/>
              <w:bottom w:val="single" w:sz="4" w:space="0" w:color="auto"/>
              <w:right w:val="single" w:sz="4" w:space="0" w:color="auto"/>
            </w:tcBorders>
            <w:noWrap/>
            <w:vAlign w:val="bottom"/>
            <w:hideMark/>
          </w:tcPr>
          <w:p w14:paraId="3C32914A" w14:textId="6FC60073" w:rsidR="0069520E" w:rsidRPr="00341394" w:rsidRDefault="0069520E" w:rsidP="0069520E">
            <w:pPr>
              <w:pStyle w:val="Tabloii"/>
              <w:jc w:val="center"/>
              <w:rPr>
                <w:sz w:val="18"/>
                <w:szCs w:val="18"/>
              </w:rPr>
            </w:pPr>
            <w:r w:rsidRPr="0069520E">
              <w:rPr>
                <w:sz w:val="18"/>
                <w:szCs w:val="18"/>
              </w:rPr>
              <w:t>0.10</w:t>
            </w:r>
          </w:p>
        </w:tc>
        <w:tc>
          <w:tcPr>
            <w:tcW w:w="1132" w:type="dxa"/>
            <w:tcBorders>
              <w:top w:val="single" w:sz="4" w:space="0" w:color="auto"/>
              <w:left w:val="nil"/>
              <w:bottom w:val="single" w:sz="4" w:space="0" w:color="auto"/>
              <w:right w:val="single" w:sz="4" w:space="0" w:color="auto"/>
            </w:tcBorders>
            <w:noWrap/>
            <w:vAlign w:val="bottom"/>
            <w:hideMark/>
          </w:tcPr>
          <w:p w14:paraId="7AFCA968" w14:textId="1A0C3EFB" w:rsidR="0069520E" w:rsidRPr="00341394" w:rsidRDefault="0069520E" w:rsidP="0069520E">
            <w:pPr>
              <w:pStyle w:val="Tabloii"/>
              <w:jc w:val="center"/>
              <w:rPr>
                <w:sz w:val="18"/>
                <w:szCs w:val="18"/>
              </w:rPr>
            </w:pPr>
            <w:r w:rsidRPr="0069520E">
              <w:rPr>
                <w:sz w:val="18"/>
                <w:szCs w:val="18"/>
              </w:rPr>
              <w:t>0.10</w:t>
            </w:r>
          </w:p>
        </w:tc>
        <w:tc>
          <w:tcPr>
            <w:tcW w:w="740" w:type="dxa"/>
            <w:tcBorders>
              <w:top w:val="single" w:sz="4" w:space="0" w:color="auto"/>
              <w:left w:val="nil"/>
              <w:bottom w:val="single" w:sz="4" w:space="0" w:color="auto"/>
              <w:right w:val="single" w:sz="4" w:space="0" w:color="auto"/>
            </w:tcBorders>
            <w:noWrap/>
            <w:vAlign w:val="bottom"/>
            <w:hideMark/>
          </w:tcPr>
          <w:p w14:paraId="49FBFFB4" w14:textId="62D8D8C1" w:rsidR="0069520E" w:rsidRPr="00341394" w:rsidRDefault="0069520E" w:rsidP="0069520E">
            <w:pPr>
              <w:pStyle w:val="Tabloii"/>
              <w:jc w:val="center"/>
              <w:rPr>
                <w:sz w:val="18"/>
                <w:szCs w:val="18"/>
              </w:rPr>
            </w:pPr>
            <w:r w:rsidRPr="0069520E">
              <w:rPr>
                <w:sz w:val="18"/>
                <w:szCs w:val="18"/>
              </w:rPr>
              <w:t>1.19</w:t>
            </w:r>
          </w:p>
        </w:tc>
        <w:tc>
          <w:tcPr>
            <w:tcW w:w="860" w:type="dxa"/>
            <w:tcBorders>
              <w:top w:val="single" w:sz="4" w:space="0" w:color="auto"/>
              <w:left w:val="nil"/>
              <w:bottom w:val="single" w:sz="4" w:space="0" w:color="auto"/>
              <w:right w:val="single" w:sz="4" w:space="0" w:color="auto"/>
            </w:tcBorders>
            <w:noWrap/>
            <w:vAlign w:val="bottom"/>
            <w:hideMark/>
          </w:tcPr>
          <w:p w14:paraId="638D7F38" w14:textId="34005F72" w:rsidR="0069520E" w:rsidRPr="00341394" w:rsidRDefault="0069520E" w:rsidP="0069520E">
            <w:pPr>
              <w:pStyle w:val="Tabloii"/>
              <w:jc w:val="center"/>
              <w:rPr>
                <w:sz w:val="18"/>
                <w:szCs w:val="18"/>
              </w:rPr>
            </w:pPr>
            <w:r w:rsidRPr="0069520E">
              <w:rPr>
                <w:sz w:val="18"/>
                <w:szCs w:val="18"/>
              </w:rPr>
              <w:t>0.08</w:t>
            </w:r>
          </w:p>
        </w:tc>
        <w:tc>
          <w:tcPr>
            <w:tcW w:w="1060" w:type="dxa"/>
            <w:tcBorders>
              <w:top w:val="single" w:sz="4" w:space="0" w:color="auto"/>
              <w:left w:val="nil"/>
              <w:bottom w:val="single" w:sz="4" w:space="0" w:color="auto"/>
              <w:right w:val="single" w:sz="4" w:space="0" w:color="auto"/>
            </w:tcBorders>
            <w:noWrap/>
            <w:vAlign w:val="bottom"/>
            <w:hideMark/>
          </w:tcPr>
          <w:p w14:paraId="46567796" w14:textId="0D5A7182" w:rsidR="0069520E" w:rsidRPr="00341394" w:rsidRDefault="0069520E" w:rsidP="0069520E">
            <w:pPr>
              <w:pStyle w:val="Tabloii"/>
              <w:jc w:val="center"/>
              <w:rPr>
                <w:sz w:val="18"/>
                <w:szCs w:val="18"/>
              </w:rPr>
            </w:pPr>
            <w:r w:rsidRPr="0069520E">
              <w:rPr>
                <w:sz w:val="18"/>
                <w:szCs w:val="18"/>
              </w:rPr>
              <w:t>0.34</w:t>
            </w:r>
          </w:p>
        </w:tc>
      </w:tr>
      <w:tr w:rsidR="0069520E" w:rsidRPr="00341394" w14:paraId="6E9996A6"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0EB53B16" w14:textId="77777777" w:rsidR="0069520E" w:rsidRPr="00341394" w:rsidRDefault="0069520E" w:rsidP="0069520E">
            <w:pPr>
              <w:pStyle w:val="Tabloii"/>
              <w:rPr>
                <w:sz w:val="18"/>
                <w:szCs w:val="18"/>
              </w:rPr>
            </w:pPr>
            <w:r w:rsidRPr="00341394">
              <w:rPr>
                <w:sz w:val="18"/>
                <w:szCs w:val="18"/>
              </w:rPr>
              <w:t>Q</w:t>
            </w:r>
            <w:r w:rsidRPr="00341394">
              <w:rPr>
                <w:sz w:val="18"/>
                <w:szCs w:val="18"/>
                <w:vertAlign w:val="subscript"/>
              </w:rPr>
              <w:t>AVG</w:t>
            </w:r>
          </w:p>
        </w:tc>
        <w:tc>
          <w:tcPr>
            <w:tcW w:w="1001" w:type="dxa"/>
            <w:tcBorders>
              <w:top w:val="nil"/>
              <w:left w:val="single" w:sz="4" w:space="0" w:color="auto"/>
              <w:bottom w:val="single" w:sz="4" w:space="0" w:color="auto"/>
              <w:right w:val="single" w:sz="4" w:space="0" w:color="auto"/>
            </w:tcBorders>
            <w:noWrap/>
            <w:vAlign w:val="bottom"/>
            <w:hideMark/>
          </w:tcPr>
          <w:p w14:paraId="59A88625" w14:textId="61C13A94" w:rsidR="0069520E" w:rsidRPr="00341394" w:rsidRDefault="0069520E" w:rsidP="0069520E">
            <w:pPr>
              <w:pStyle w:val="Tabloii"/>
              <w:jc w:val="center"/>
              <w:rPr>
                <w:sz w:val="18"/>
                <w:szCs w:val="18"/>
              </w:rPr>
            </w:pPr>
            <w:r w:rsidRPr="0069520E">
              <w:rPr>
                <w:sz w:val="18"/>
                <w:szCs w:val="18"/>
              </w:rPr>
              <w:t>0.202</w:t>
            </w:r>
          </w:p>
        </w:tc>
        <w:tc>
          <w:tcPr>
            <w:tcW w:w="1121" w:type="dxa"/>
            <w:tcBorders>
              <w:top w:val="nil"/>
              <w:left w:val="nil"/>
              <w:bottom w:val="single" w:sz="4" w:space="0" w:color="auto"/>
              <w:right w:val="single" w:sz="4" w:space="0" w:color="auto"/>
            </w:tcBorders>
            <w:noWrap/>
            <w:vAlign w:val="bottom"/>
            <w:hideMark/>
          </w:tcPr>
          <w:p w14:paraId="312F1A66" w14:textId="77777777" w:rsidR="0069520E" w:rsidRPr="00341394" w:rsidRDefault="0069520E" w:rsidP="0069520E">
            <w:pPr>
              <w:pStyle w:val="Tabloii"/>
              <w:jc w:val="center"/>
              <w:rPr>
                <w:sz w:val="18"/>
                <w:szCs w:val="18"/>
              </w:rPr>
            </w:pPr>
            <w:r w:rsidRPr="00341394">
              <w:rPr>
                <w:sz w:val="18"/>
                <w:szCs w:val="18"/>
              </w:rPr>
              <w:t>3</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7714968A" w14:textId="77777777" w:rsidR="0069520E" w:rsidRPr="00341394" w:rsidRDefault="0069520E" w:rsidP="0069520E">
            <w:pPr>
              <w:pStyle w:val="Tabloii"/>
              <w:jc w:val="center"/>
              <w:rPr>
                <w:sz w:val="18"/>
                <w:szCs w:val="18"/>
              </w:rPr>
            </w:pPr>
            <w:r w:rsidRPr="00341394">
              <w:rPr>
                <w:sz w:val="18"/>
                <w:szCs w:val="18"/>
              </w:rPr>
              <w:t>0.0404</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6BE02404" w14:textId="77777777" w:rsidR="0069520E" w:rsidRPr="00341394" w:rsidRDefault="0069520E" w:rsidP="0069520E">
            <w:pPr>
              <w:pStyle w:val="Tabloii"/>
              <w:jc w:val="center"/>
              <w:rPr>
                <w:sz w:val="18"/>
                <w:szCs w:val="18"/>
              </w:rPr>
            </w:pPr>
            <w:r w:rsidRPr="00341394">
              <w:rPr>
                <w:sz w:val="18"/>
                <w:szCs w:val="18"/>
              </w:rPr>
              <w:t>0.1600</w:t>
            </w:r>
          </w:p>
        </w:tc>
        <w:tc>
          <w:tcPr>
            <w:tcW w:w="860" w:type="dxa"/>
            <w:tcBorders>
              <w:top w:val="nil"/>
              <w:left w:val="single" w:sz="4" w:space="0" w:color="auto"/>
              <w:bottom w:val="single" w:sz="4" w:space="0" w:color="auto"/>
              <w:right w:val="single" w:sz="4" w:space="0" w:color="auto"/>
            </w:tcBorders>
            <w:noWrap/>
            <w:vAlign w:val="bottom"/>
            <w:hideMark/>
          </w:tcPr>
          <w:p w14:paraId="10D29F46" w14:textId="4CF11C00" w:rsidR="0069520E" w:rsidRPr="00341394" w:rsidRDefault="0069520E" w:rsidP="0069520E">
            <w:pPr>
              <w:pStyle w:val="Tabloii"/>
              <w:jc w:val="center"/>
              <w:rPr>
                <w:sz w:val="18"/>
                <w:szCs w:val="18"/>
              </w:rPr>
            </w:pPr>
            <w:r w:rsidRPr="0069520E">
              <w:rPr>
                <w:sz w:val="18"/>
                <w:szCs w:val="18"/>
              </w:rPr>
              <w:t>0.16</w:t>
            </w:r>
          </w:p>
        </w:tc>
        <w:tc>
          <w:tcPr>
            <w:tcW w:w="1132" w:type="dxa"/>
            <w:tcBorders>
              <w:top w:val="nil"/>
              <w:left w:val="nil"/>
              <w:bottom w:val="single" w:sz="4" w:space="0" w:color="auto"/>
              <w:right w:val="single" w:sz="4" w:space="0" w:color="auto"/>
            </w:tcBorders>
            <w:noWrap/>
            <w:vAlign w:val="bottom"/>
            <w:hideMark/>
          </w:tcPr>
          <w:p w14:paraId="7B34F09B" w14:textId="58CC1CD7" w:rsidR="0069520E" w:rsidRPr="00341394" w:rsidRDefault="0069520E" w:rsidP="0069520E">
            <w:pPr>
              <w:pStyle w:val="Tabloii"/>
              <w:jc w:val="center"/>
              <w:rPr>
                <w:sz w:val="18"/>
                <w:szCs w:val="18"/>
              </w:rPr>
            </w:pPr>
            <w:r w:rsidRPr="0069520E">
              <w:rPr>
                <w:sz w:val="18"/>
                <w:szCs w:val="18"/>
              </w:rPr>
              <w:t>0.16</w:t>
            </w:r>
          </w:p>
        </w:tc>
        <w:tc>
          <w:tcPr>
            <w:tcW w:w="740" w:type="dxa"/>
            <w:tcBorders>
              <w:top w:val="nil"/>
              <w:left w:val="nil"/>
              <w:bottom w:val="single" w:sz="4" w:space="0" w:color="auto"/>
              <w:right w:val="single" w:sz="4" w:space="0" w:color="auto"/>
            </w:tcBorders>
            <w:noWrap/>
            <w:vAlign w:val="bottom"/>
            <w:hideMark/>
          </w:tcPr>
          <w:p w14:paraId="38FF62A5" w14:textId="297B5313" w:rsidR="0069520E" w:rsidRPr="00341394" w:rsidRDefault="0069520E" w:rsidP="0069520E">
            <w:pPr>
              <w:pStyle w:val="Tabloii"/>
              <w:jc w:val="center"/>
              <w:rPr>
                <w:sz w:val="18"/>
                <w:szCs w:val="18"/>
              </w:rPr>
            </w:pPr>
            <w:r w:rsidRPr="0069520E">
              <w:rPr>
                <w:sz w:val="18"/>
                <w:szCs w:val="18"/>
              </w:rPr>
              <w:t>1.31</w:t>
            </w:r>
          </w:p>
        </w:tc>
        <w:tc>
          <w:tcPr>
            <w:tcW w:w="860" w:type="dxa"/>
            <w:tcBorders>
              <w:top w:val="nil"/>
              <w:left w:val="nil"/>
              <w:bottom w:val="single" w:sz="4" w:space="0" w:color="auto"/>
              <w:right w:val="single" w:sz="4" w:space="0" w:color="auto"/>
            </w:tcBorders>
            <w:noWrap/>
            <w:vAlign w:val="bottom"/>
            <w:hideMark/>
          </w:tcPr>
          <w:p w14:paraId="387822FE" w14:textId="7B2EDA1D" w:rsidR="0069520E" w:rsidRPr="00341394" w:rsidRDefault="0069520E" w:rsidP="0069520E">
            <w:pPr>
              <w:pStyle w:val="Tabloii"/>
              <w:jc w:val="center"/>
              <w:rPr>
                <w:sz w:val="18"/>
                <w:szCs w:val="18"/>
              </w:rPr>
            </w:pPr>
            <w:r w:rsidRPr="0069520E">
              <w:rPr>
                <w:sz w:val="18"/>
                <w:szCs w:val="18"/>
              </w:rPr>
              <w:t>0.12</w:t>
            </w:r>
          </w:p>
        </w:tc>
        <w:tc>
          <w:tcPr>
            <w:tcW w:w="1060" w:type="dxa"/>
            <w:tcBorders>
              <w:top w:val="nil"/>
              <w:left w:val="nil"/>
              <w:bottom w:val="single" w:sz="4" w:space="0" w:color="auto"/>
              <w:right w:val="single" w:sz="4" w:space="0" w:color="auto"/>
            </w:tcBorders>
            <w:noWrap/>
            <w:vAlign w:val="bottom"/>
            <w:hideMark/>
          </w:tcPr>
          <w:p w14:paraId="73E335F3" w14:textId="4F727F0C" w:rsidR="0069520E" w:rsidRPr="00341394" w:rsidRDefault="0069520E" w:rsidP="0069520E">
            <w:pPr>
              <w:pStyle w:val="Tabloii"/>
              <w:jc w:val="center"/>
              <w:rPr>
                <w:sz w:val="18"/>
                <w:szCs w:val="18"/>
              </w:rPr>
            </w:pPr>
            <w:r w:rsidRPr="0069520E">
              <w:rPr>
                <w:sz w:val="18"/>
                <w:szCs w:val="18"/>
              </w:rPr>
              <w:t>0.43</w:t>
            </w:r>
          </w:p>
        </w:tc>
      </w:tr>
      <w:tr w:rsidR="0069520E" w:rsidRPr="00341394" w14:paraId="654DEE3B"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15354363" w14:textId="77777777" w:rsidR="0069520E" w:rsidRPr="00341394" w:rsidRDefault="0069520E" w:rsidP="0069520E">
            <w:pPr>
              <w:pStyle w:val="Tabloii"/>
              <w:rPr>
                <w:sz w:val="18"/>
                <w:szCs w:val="18"/>
              </w:rPr>
            </w:pPr>
            <w:r w:rsidRPr="00341394">
              <w:rPr>
                <w:sz w:val="18"/>
                <w:szCs w:val="18"/>
              </w:rPr>
              <w:t>Q</w:t>
            </w:r>
            <w:r w:rsidRPr="00341394">
              <w:rPr>
                <w:sz w:val="18"/>
                <w:szCs w:val="18"/>
                <w:vertAlign w:val="subscript"/>
              </w:rPr>
              <w:t>DWF</w:t>
            </w:r>
          </w:p>
        </w:tc>
        <w:tc>
          <w:tcPr>
            <w:tcW w:w="1001" w:type="dxa"/>
            <w:tcBorders>
              <w:top w:val="nil"/>
              <w:left w:val="single" w:sz="4" w:space="0" w:color="auto"/>
              <w:bottom w:val="single" w:sz="4" w:space="0" w:color="auto"/>
              <w:right w:val="single" w:sz="4" w:space="0" w:color="auto"/>
            </w:tcBorders>
            <w:noWrap/>
            <w:vAlign w:val="bottom"/>
            <w:hideMark/>
          </w:tcPr>
          <w:p w14:paraId="3766E1CA" w14:textId="7680DA94" w:rsidR="0069520E" w:rsidRPr="00341394" w:rsidRDefault="0069520E" w:rsidP="0069520E">
            <w:pPr>
              <w:pStyle w:val="Tabloii"/>
              <w:jc w:val="center"/>
              <w:rPr>
                <w:sz w:val="18"/>
                <w:szCs w:val="18"/>
              </w:rPr>
            </w:pPr>
            <w:r w:rsidRPr="0069520E">
              <w:rPr>
                <w:sz w:val="18"/>
                <w:szCs w:val="18"/>
              </w:rPr>
              <w:t>0.381</w:t>
            </w:r>
          </w:p>
        </w:tc>
        <w:tc>
          <w:tcPr>
            <w:tcW w:w="1121" w:type="dxa"/>
            <w:tcBorders>
              <w:top w:val="nil"/>
              <w:left w:val="nil"/>
              <w:bottom w:val="single" w:sz="4" w:space="0" w:color="auto"/>
              <w:right w:val="single" w:sz="4" w:space="0" w:color="auto"/>
            </w:tcBorders>
            <w:noWrap/>
            <w:vAlign w:val="bottom"/>
            <w:hideMark/>
          </w:tcPr>
          <w:p w14:paraId="00F0DE66" w14:textId="77777777" w:rsidR="0069520E" w:rsidRPr="00341394" w:rsidRDefault="0069520E" w:rsidP="0069520E">
            <w:pPr>
              <w:pStyle w:val="Tabloii"/>
              <w:jc w:val="center"/>
              <w:rPr>
                <w:sz w:val="18"/>
                <w:szCs w:val="18"/>
              </w:rPr>
            </w:pPr>
            <w:r w:rsidRPr="00341394">
              <w:rPr>
                <w:sz w:val="18"/>
                <w:szCs w:val="18"/>
              </w:rPr>
              <w:t>3</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3390A4A1" w14:textId="77777777" w:rsidR="0069520E" w:rsidRPr="00341394" w:rsidRDefault="0069520E" w:rsidP="0069520E">
            <w:pPr>
              <w:pStyle w:val="Tabloii"/>
              <w:jc w:val="center"/>
              <w:rPr>
                <w:sz w:val="18"/>
                <w:szCs w:val="18"/>
              </w:rPr>
            </w:pPr>
            <w:r w:rsidRPr="00341394">
              <w:rPr>
                <w:sz w:val="18"/>
                <w:szCs w:val="18"/>
              </w:rPr>
              <w:t>0.0774</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4F088975" w14:textId="77777777" w:rsidR="0069520E" w:rsidRPr="00341394" w:rsidRDefault="0069520E" w:rsidP="0069520E">
            <w:pPr>
              <w:pStyle w:val="Tabloii"/>
              <w:jc w:val="center"/>
              <w:rPr>
                <w:sz w:val="18"/>
                <w:szCs w:val="18"/>
              </w:rPr>
            </w:pPr>
            <w:r w:rsidRPr="00341394">
              <w:rPr>
                <w:sz w:val="18"/>
                <w:szCs w:val="18"/>
              </w:rPr>
              <w:t>0.2500</w:t>
            </w:r>
          </w:p>
        </w:tc>
        <w:tc>
          <w:tcPr>
            <w:tcW w:w="860" w:type="dxa"/>
            <w:tcBorders>
              <w:top w:val="nil"/>
              <w:left w:val="single" w:sz="4" w:space="0" w:color="auto"/>
              <w:bottom w:val="single" w:sz="4" w:space="0" w:color="auto"/>
              <w:right w:val="single" w:sz="4" w:space="0" w:color="auto"/>
            </w:tcBorders>
            <w:noWrap/>
            <w:vAlign w:val="bottom"/>
            <w:hideMark/>
          </w:tcPr>
          <w:p w14:paraId="158E3219" w14:textId="484E5D32" w:rsidR="0069520E" w:rsidRPr="00341394" w:rsidRDefault="0069520E" w:rsidP="0069520E">
            <w:pPr>
              <w:pStyle w:val="Tabloii"/>
              <w:jc w:val="center"/>
              <w:rPr>
                <w:sz w:val="18"/>
                <w:szCs w:val="18"/>
              </w:rPr>
            </w:pPr>
            <w:r w:rsidRPr="0069520E">
              <w:rPr>
                <w:sz w:val="18"/>
                <w:szCs w:val="18"/>
              </w:rPr>
              <w:t>0.25</w:t>
            </w:r>
          </w:p>
        </w:tc>
        <w:tc>
          <w:tcPr>
            <w:tcW w:w="1132" w:type="dxa"/>
            <w:tcBorders>
              <w:top w:val="nil"/>
              <w:left w:val="nil"/>
              <w:bottom w:val="single" w:sz="4" w:space="0" w:color="auto"/>
              <w:right w:val="single" w:sz="4" w:space="0" w:color="auto"/>
            </w:tcBorders>
            <w:noWrap/>
            <w:vAlign w:val="bottom"/>
            <w:hideMark/>
          </w:tcPr>
          <w:p w14:paraId="0B24AA20" w14:textId="015A23B4" w:rsidR="0069520E" w:rsidRPr="00341394" w:rsidRDefault="0069520E" w:rsidP="0069520E">
            <w:pPr>
              <w:pStyle w:val="Tabloii"/>
              <w:jc w:val="center"/>
              <w:rPr>
                <w:sz w:val="18"/>
                <w:szCs w:val="18"/>
              </w:rPr>
            </w:pPr>
            <w:r w:rsidRPr="0069520E">
              <w:rPr>
                <w:sz w:val="18"/>
                <w:szCs w:val="18"/>
              </w:rPr>
              <w:t>0.25</w:t>
            </w:r>
          </w:p>
        </w:tc>
        <w:tc>
          <w:tcPr>
            <w:tcW w:w="740" w:type="dxa"/>
            <w:tcBorders>
              <w:top w:val="nil"/>
              <w:left w:val="nil"/>
              <w:bottom w:val="single" w:sz="4" w:space="0" w:color="auto"/>
              <w:right w:val="single" w:sz="4" w:space="0" w:color="auto"/>
            </w:tcBorders>
            <w:noWrap/>
            <w:vAlign w:val="bottom"/>
            <w:hideMark/>
          </w:tcPr>
          <w:p w14:paraId="189F3437" w14:textId="7A187060" w:rsidR="0069520E" w:rsidRPr="00341394" w:rsidRDefault="0069520E" w:rsidP="0069520E">
            <w:pPr>
              <w:pStyle w:val="Tabloii"/>
              <w:jc w:val="center"/>
              <w:rPr>
                <w:sz w:val="18"/>
                <w:szCs w:val="18"/>
              </w:rPr>
            </w:pPr>
            <w:r w:rsidRPr="0069520E">
              <w:rPr>
                <w:sz w:val="18"/>
                <w:szCs w:val="18"/>
              </w:rPr>
              <w:t>1.49</w:t>
            </w:r>
          </w:p>
        </w:tc>
        <w:tc>
          <w:tcPr>
            <w:tcW w:w="860" w:type="dxa"/>
            <w:tcBorders>
              <w:top w:val="nil"/>
              <w:left w:val="nil"/>
              <w:bottom w:val="single" w:sz="4" w:space="0" w:color="auto"/>
              <w:right w:val="single" w:sz="4" w:space="0" w:color="auto"/>
            </w:tcBorders>
            <w:noWrap/>
            <w:vAlign w:val="bottom"/>
            <w:hideMark/>
          </w:tcPr>
          <w:p w14:paraId="2EA2EA5D" w14:textId="169C17BA" w:rsidR="0069520E" w:rsidRPr="00341394" w:rsidRDefault="0069520E" w:rsidP="0069520E">
            <w:pPr>
              <w:pStyle w:val="Tabloii"/>
              <w:jc w:val="center"/>
              <w:rPr>
                <w:sz w:val="18"/>
                <w:szCs w:val="18"/>
              </w:rPr>
            </w:pPr>
            <w:r w:rsidRPr="0069520E">
              <w:rPr>
                <w:sz w:val="18"/>
                <w:szCs w:val="18"/>
              </w:rPr>
              <w:t>0.16</w:t>
            </w:r>
          </w:p>
        </w:tc>
        <w:tc>
          <w:tcPr>
            <w:tcW w:w="1060" w:type="dxa"/>
            <w:tcBorders>
              <w:top w:val="nil"/>
              <w:left w:val="nil"/>
              <w:bottom w:val="single" w:sz="4" w:space="0" w:color="auto"/>
              <w:right w:val="single" w:sz="4" w:space="0" w:color="auto"/>
            </w:tcBorders>
            <w:noWrap/>
            <w:vAlign w:val="bottom"/>
            <w:hideMark/>
          </w:tcPr>
          <w:p w14:paraId="3B05B718" w14:textId="7D46FB88" w:rsidR="0069520E" w:rsidRPr="00341394" w:rsidRDefault="0069520E" w:rsidP="0069520E">
            <w:pPr>
              <w:pStyle w:val="Tabloii"/>
              <w:jc w:val="center"/>
              <w:rPr>
                <w:sz w:val="18"/>
                <w:szCs w:val="18"/>
              </w:rPr>
            </w:pPr>
            <w:r w:rsidRPr="0069520E">
              <w:rPr>
                <w:sz w:val="18"/>
                <w:szCs w:val="18"/>
              </w:rPr>
              <w:t>0.52</w:t>
            </w:r>
          </w:p>
        </w:tc>
      </w:tr>
      <w:tr w:rsidR="0069520E" w:rsidRPr="00341394" w14:paraId="2978BD79"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79B93774" w14:textId="77777777" w:rsidR="0069520E" w:rsidRPr="00341394" w:rsidRDefault="0069520E" w:rsidP="0069520E">
            <w:pPr>
              <w:pStyle w:val="Tabloii"/>
              <w:rPr>
                <w:sz w:val="18"/>
                <w:szCs w:val="18"/>
              </w:rPr>
            </w:pPr>
            <w:r w:rsidRPr="00341394">
              <w:rPr>
                <w:sz w:val="18"/>
                <w:szCs w:val="18"/>
              </w:rPr>
              <w:t>Q</w:t>
            </w:r>
            <w:r w:rsidRPr="00341394">
              <w:rPr>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bottom"/>
            <w:hideMark/>
          </w:tcPr>
          <w:p w14:paraId="51915E2B" w14:textId="272C7CC1" w:rsidR="0069520E" w:rsidRPr="00341394" w:rsidRDefault="0069520E" w:rsidP="0069520E">
            <w:pPr>
              <w:pStyle w:val="Tabloii"/>
              <w:jc w:val="center"/>
              <w:rPr>
                <w:sz w:val="18"/>
                <w:szCs w:val="18"/>
              </w:rPr>
            </w:pPr>
            <w:r w:rsidRPr="0069520E">
              <w:rPr>
                <w:sz w:val="18"/>
                <w:szCs w:val="18"/>
              </w:rPr>
              <w:t>0.471</w:t>
            </w:r>
          </w:p>
        </w:tc>
        <w:tc>
          <w:tcPr>
            <w:tcW w:w="1121" w:type="dxa"/>
            <w:tcBorders>
              <w:top w:val="nil"/>
              <w:left w:val="nil"/>
              <w:bottom w:val="single" w:sz="4" w:space="0" w:color="auto"/>
              <w:right w:val="single" w:sz="4" w:space="0" w:color="auto"/>
            </w:tcBorders>
            <w:noWrap/>
            <w:vAlign w:val="bottom"/>
            <w:hideMark/>
          </w:tcPr>
          <w:p w14:paraId="50D6695E" w14:textId="77777777" w:rsidR="0069520E" w:rsidRPr="00341394" w:rsidRDefault="0069520E" w:rsidP="0069520E">
            <w:pPr>
              <w:pStyle w:val="Tabloii"/>
              <w:jc w:val="center"/>
              <w:rPr>
                <w:sz w:val="18"/>
                <w:szCs w:val="18"/>
              </w:rPr>
            </w:pPr>
            <w:r w:rsidRPr="00341394">
              <w:rPr>
                <w:sz w:val="18"/>
                <w:szCs w:val="18"/>
              </w:rPr>
              <w:t>3</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4C951B81" w14:textId="77777777" w:rsidR="0069520E" w:rsidRPr="00341394" w:rsidRDefault="0069520E" w:rsidP="0069520E">
            <w:pPr>
              <w:pStyle w:val="Tabloii"/>
              <w:jc w:val="center"/>
              <w:rPr>
                <w:sz w:val="18"/>
                <w:szCs w:val="18"/>
              </w:rPr>
            </w:pPr>
            <w:r w:rsidRPr="00341394">
              <w:rPr>
                <w:sz w:val="18"/>
                <w:szCs w:val="18"/>
              </w:rPr>
              <w:t>0.0949</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0F4D1455" w14:textId="77777777" w:rsidR="0069520E" w:rsidRPr="00341394" w:rsidRDefault="0069520E" w:rsidP="0069520E">
            <w:pPr>
              <w:pStyle w:val="Tabloii"/>
              <w:jc w:val="center"/>
              <w:rPr>
                <w:sz w:val="18"/>
                <w:szCs w:val="18"/>
              </w:rPr>
            </w:pPr>
            <w:r w:rsidRPr="00341394">
              <w:rPr>
                <w:sz w:val="18"/>
                <w:szCs w:val="18"/>
              </w:rPr>
              <w:t>0.2900</w:t>
            </w:r>
          </w:p>
        </w:tc>
        <w:tc>
          <w:tcPr>
            <w:tcW w:w="860" w:type="dxa"/>
            <w:tcBorders>
              <w:top w:val="nil"/>
              <w:left w:val="single" w:sz="4" w:space="0" w:color="auto"/>
              <w:bottom w:val="single" w:sz="4" w:space="0" w:color="auto"/>
              <w:right w:val="single" w:sz="4" w:space="0" w:color="auto"/>
            </w:tcBorders>
            <w:noWrap/>
            <w:vAlign w:val="bottom"/>
            <w:hideMark/>
          </w:tcPr>
          <w:p w14:paraId="1B11CD02" w14:textId="70BAC4C3" w:rsidR="0069520E" w:rsidRPr="00341394" w:rsidRDefault="0069520E" w:rsidP="0069520E">
            <w:pPr>
              <w:pStyle w:val="Tabloii"/>
              <w:jc w:val="center"/>
              <w:rPr>
                <w:sz w:val="18"/>
                <w:szCs w:val="18"/>
              </w:rPr>
            </w:pPr>
            <w:r w:rsidRPr="0069520E">
              <w:rPr>
                <w:sz w:val="18"/>
                <w:szCs w:val="18"/>
              </w:rPr>
              <w:t>0.28</w:t>
            </w:r>
          </w:p>
        </w:tc>
        <w:tc>
          <w:tcPr>
            <w:tcW w:w="1132" w:type="dxa"/>
            <w:tcBorders>
              <w:top w:val="nil"/>
              <w:left w:val="nil"/>
              <w:bottom w:val="single" w:sz="4" w:space="0" w:color="auto"/>
              <w:right w:val="single" w:sz="4" w:space="0" w:color="auto"/>
            </w:tcBorders>
            <w:noWrap/>
            <w:vAlign w:val="bottom"/>
            <w:hideMark/>
          </w:tcPr>
          <w:p w14:paraId="14F28E2F" w14:textId="481B6613" w:rsidR="0069520E" w:rsidRPr="00341394" w:rsidRDefault="0069520E" w:rsidP="0069520E">
            <w:pPr>
              <w:pStyle w:val="Tabloii"/>
              <w:jc w:val="center"/>
              <w:rPr>
                <w:sz w:val="18"/>
                <w:szCs w:val="18"/>
              </w:rPr>
            </w:pPr>
            <w:r w:rsidRPr="0069520E">
              <w:rPr>
                <w:sz w:val="18"/>
                <w:szCs w:val="18"/>
              </w:rPr>
              <w:t>0.28</w:t>
            </w:r>
          </w:p>
        </w:tc>
        <w:tc>
          <w:tcPr>
            <w:tcW w:w="740" w:type="dxa"/>
            <w:tcBorders>
              <w:top w:val="nil"/>
              <w:left w:val="nil"/>
              <w:bottom w:val="single" w:sz="4" w:space="0" w:color="auto"/>
              <w:right w:val="single" w:sz="4" w:space="0" w:color="auto"/>
            </w:tcBorders>
            <w:noWrap/>
            <w:vAlign w:val="bottom"/>
            <w:hideMark/>
          </w:tcPr>
          <w:p w14:paraId="38456D5A" w14:textId="5E27BCD8" w:rsidR="0069520E" w:rsidRPr="00341394" w:rsidRDefault="0069520E" w:rsidP="0069520E">
            <w:pPr>
              <w:pStyle w:val="Tabloii"/>
              <w:jc w:val="center"/>
              <w:rPr>
                <w:sz w:val="18"/>
                <w:szCs w:val="18"/>
              </w:rPr>
            </w:pPr>
            <w:r w:rsidRPr="0069520E">
              <w:rPr>
                <w:sz w:val="18"/>
                <w:szCs w:val="18"/>
              </w:rPr>
              <w:t>1.56</w:t>
            </w:r>
          </w:p>
        </w:tc>
        <w:tc>
          <w:tcPr>
            <w:tcW w:w="860" w:type="dxa"/>
            <w:tcBorders>
              <w:top w:val="nil"/>
              <w:left w:val="nil"/>
              <w:bottom w:val="single" w:sz="4" w:space="0" w:color="auto"/>
              <w:right w:val="single" w:sz="4" w:space="0" w:color="auto"/>
            </w:tcBorders>
            <w:noWrap/>
            <w:vAlign w:val="bottom"/>
            <w:hideMark/>
          </w:tcPr>
          <w:p w14:paraId="5A80EC16" w14:textId="3584916C" w:rsidR="0069520E" w:rsidRPr="00341394" w:rsidRDefault="0069520E" w:rsidP="0069520E">
            <w:pPr>
              <w:pStyle w:val="Tabloii"/>
              <w:jc w:val="center"/>
              <w:rPr>
                <w:sz w:val="18"/>
                <w:szCs w:val="18"/>
              </w:rPr>
            </w:pPr>
            <w:r w:rsidRPr="0069520E">
              <w:rPr>
                <w:sz w:val="18"/>
                <w:szCs w:val="18"/>
              </w:rPr>
              <w:t>0.18</w:t>
            </w:r>
          </w:p>
        </w:tc>
        <w:tc>
          <w:tcPr>
            <w:tcW w:w="1060" w:type="dxa"/>
            <w:tcBorders>
              <w:top w:val="nil"/>
              <w:left w:val="nil"/>
              <w:bottom w:val="single" w:sz="4" w:space="0" w:color="auto"/>
              <w:right w:val="single" w:sz="4" w:space="0" w:color="auto"/>
            </w:tcBorders>
            <w:noWrap/>
            <w:vAlign w:val="bottom"/>
            <w:hideMark/>
          </w:tcPr>
          <w:p w14:paraId="1EEDF265" w14:textId="39CBA5BD" w:rsidR="0069520E" w:rsidRPr="00341394" w:rsidRDefault="0069520E" w:rsidP="0069520E">
            <w:pPr>
              <w:pStyle w:val="Tabloii"/>
              <w:jc w:val="center"/>
              <w:rPr>
                <w:sz w:val="18"/>
                <w:szCs w:val="18"/>
              </w:rPr>
            </w:pPr>
            <w:r w:rsidRPr="0069520E">
              <w:rPr>
                <w:sz w:val="18"/>
                <w:szCs w:val="18"/>
              </w:rPr>
              <w:t>0.56</w:t>
            </w:r>
          </w:p>
        </w:tc>
      </w:tr>
      <w:tr w:rsidR="0069520E" w:rsidRPr="00341394" w14:paraId="14044B2C"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180987F4" w14:textId="77777777" w:rsidR="0069520E" w:rsidRPr="00341394" w:rsidRDefault="0069520E" w:rsidP="0069520E">
            <w:pPr>
              <w:pStyle w:val="Tabloii"/>
              <w:rPr>
                <w:sz w:val="18"/>
                <w:szCs w:val="18"/>
              </w:rPr>
            </w:pPr>
            <w:r w:rsidRPr="00341394">
              <w:rPr>
                <w:sz w:val="18"/>
                <w:szCs w:val="18"/>
              </w:rPr>
              <w:t>Q</w:t>
            </w:r>
            <w:r w:rsidRPr="00341394">
              <w:rPr>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bottom"/>
            <w:hideMark/>
          </w:tcPr>
          <w:p w14:paraId="40B14992" w14:textId="54A224C4" w:rsidR="0069520E" w:rsidRPr="00341394" w:rsidRDefault="0069520E" w:rsidP="0069520E">
            <w:pPr>
              <w:pStyle w:val="Tabloii"/>
              <w:jc w:val="center"/>
              <w:rPr>
                <w:sz w:val="18"/>
                <w:szCs w:val="18"/>
              </w:rPr>
            </w:pPr>
            <w:r w:rsidRPr="0069520E">
              <w:rPr>
                <w:sz w:val="18"/>
                <w:szCs w:val="18"/>
              </w:rPr>
              <w:t>0.471</w:t>
            </w:r>
          </w:p>
        </w:tc>
        <w:tc>
          <w:tcPr>
            <w:tcW w:w="1121" w:type="dxa"/>
            <w:tcBorders>
              <w:top w:val="nil"/>
              <w:left w:val="nil"/>
              <w:bottom w:val="single" w:sz="4" w:space="0" w:color="auto"/>
              <w:right w:val="single" w:sz="4" w:space="0" w:color="auto"/>
            </w:tcBorders>
            <w:noWrap/>
            <w:vAlign w:val="bottom"/>
            <w:hideMark/>
          </w:tcPr>
          <w:p w14:paraId="6C604D23" w14:textId="77777777" w:rsidR="0069520E" w:rsidRPr="00341394" w:rsidRDefault="0069520E" w:rsidP="0069520E">
            <w:pPr>
              <w:pStyle w:val="Tabloii"/>
              <w:jc w:val="center"/>
              <w:rPr>
                <w:sz w:val="18"/>
                <w:szCs w:val="18"/>
              </w:rPr>
            </w:pPr>
            <w:r w:rsidRPr="00341394">
              <w:rPr>
                <w:sz w:val="18"/>
                <w:szCs w:val="18"/>
              </w:rPr>
              <w:t>2</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457C3585" w14:textId="77777777" w:rsidR="0069520E" w:rsidRPr="00341394" w:rsidRDefault="0069520E" w:rsidP="0069520E">
            <w:pPr>
              <w:pStyle w:val="Tabloii"/>
              <w:jc w:val="center"/>
              <w:rPr>
                <w:sz w:val="18"/>
                <w:szCs w:val="18"/>
              </w:rPr>
            </w:pPr>
            <w:r w:rsidRPr="00341394">
              <w:rPr>
                <w:sz w:val="18"/>
                <w:szCs w:val="18"/>
              </w:rPr>
              <w:t>0.1423</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hideMark/>
          </w:tcPr>
          <w:p w14:paraId="491E0842" w14:textId="77777777" w:rsidR="0069520E" w:rsidRPr="00341394" w:rsidRDefault="0069520E" w:rsidP="0069520E">
            <w:pPr>
              <w:pStyle w:val="Tabloii"/>
              <w:jc w:val="center"/>
              <w:rPr>
                <w:sz w:val="18"/>
                <w:szCs w:val="18"/>
              </w:rPr>
            </w:pPr>
            <w:r w:rsidRPr="00341394">
              <w:rPr>
                <w:sz w:val="18"/>
                <w:szCs w:val="18"/>
              </w:rPr>
              <w:t>0.3900</w:t>
            </w:r>
          </w:p>
        </w:tc>
        <w:tc>
          <w:tcPr>
            <w:tcW w:w="860" w:type="dxa"/>
            <w:tcBorders>
              <w:top w:val="nil"/>
              <w:left w:val="single" w:sz="4" w:space="0" w:color="auto"/>
              <w:bottom w:val="single" w:sz="4" w:space="0" w:color="auto"/>
              <w:right w:val="single" w:sz="4" w:space="0" w:color="auto"/>
            </w:tcBorders>
            <w:noWrap/>
            <w:vAlign w:val="bottom"/>
            <w:hideMark/>
          </w:tcPr>
          <w:p w14:paraId="202F96C2" w14:textId="6B695CA0" w:rsidR="0069520E" w:rsidRPr="00341394" w:rsidRDefault="0069520E" w:rsidP="0069520E">
            <w:pPr>
              <w:pStyle w:val="Tabloii"/>
              <w:jc w:val="center"/>
              <w:rPr>
                <w:sz w:val="18"/>
                <w:szCs w:val="18"/>
              </w:rPr>
            </w:pPr>
            <w:r w:rsidRPr="0069520E">
              <w:rPr>
                <w:sz w:val="18"/>
                <w:szCs w:val="18"/>
              </w:rPr>
              <w:t>0.38</w:t>
            </w:r>
          </w:p>
        </w:tc>
        <w:tc>
          <w:tcPr>
            <w:tcW w:w="1132" w:type="dxa"/>
            <w:tcBorders>
              <w:top w:val="nil"/>
              <w:left w:val="nil"/>
              <w:bottom w:val="single" w:sz="4" w:space="0" w:color="auto"/>
              <w:right w:val="single" w:sz="4" w:space="0" w:color="auto"/>
            </w:tcBorders>
            <w:noWrap/>
            <w:vAlign w:val="bottom"/>
            <w:hideMark/>
          </w:tcPr>
          <w:p w14:paraId="5CB74E97" w14:textId="441355C5" w:rsidR="0069520E" w:rsidRPr="00341394" w:rsidRDefault="0069520E" w:rsidP="0069520E">
            <w:pPr>
              <w:pStyle w:val="Tabloii"/>
              <w:jc w:val="center"/>
              <w:rPr>
                <w:sz w:val="18"/>
                <w:szCs w:val="18"/>
              </w:rPr>
            </w:pPr>
            <w:r w:rsidRPr="0069520E">
              <w:rPr>
                <w:sz w:val="18"/>
                <w:szCs w:val="18"/>
              </w:rPr>
              <w:t>0.38</w:t>
            </w:r>
          </w:p>
        </w:tc>
        <w:tc>
          <w:tcPr>
            <w:tcW w:w="740" w:type="dxa"/>
            <w:tcBorders>
              <w:top w:val="nil"/>
              <w:left w:val="nil"/>
              <w:bottom w:val="single" w:sz="4" w:space="0" w:color="auto"/>
              <w:right w:val="single" w:sz="4" w:space="0" w:color="auto"/>
            </w:tcBorders>
            <w:noWrap/>
            <w:vAlign w:val="bottom"/>
            <w:hideMark/>
          </w:tcPr>
          <w:p w14:paraId="7F4EE6F2" w14:textId="34CE32EB" w:rsidR="0069520E" w:rsidRPr="00341394" w:rsidRDefault="0069520E" w:rsidP="0069520E">
            <w:pPr>
              <w:pStyle w:val="Tabloii"/>
              <w:jc w:val="center"/>
              <w:rPr>
                <w:sz w:val="18"/>
                <w:szCs w:val="18"/>
              </w:rPr>
            </w:pPr>
            <w:r w:rsidRPr="0069520E">
              <w:rPr>
                <w:sz w:val="18"/>
                <w:szCs w:val="18"/>
              </w:rPr>
              <w:t>1.76</w:t>
            </w:r>
          </w:p>
        </w:tc>
        <w:tc>
          <w:tcPr>
            <w:tcW w:w="860" w:type="dxa"/>
            <w:tcBorders>
              <w:top w:val="nil"/>
              <w:left w:val="nil"/>
              <w:bottom w:val="single" w:sz="4" w:space="0" w:color="auto"/>
              <w:right w:val="single" w:sz="4" w:space="0" w:color="auto"/>
            </w:tcBorders>
            <w:noWrap/>
            <w:vAlign w:val="bottom"/>
            <w:hideMark/>
          </w:tcPr>
          <w:p w14:paraId="10FEC7EE" w14:textId="65843EBB" w:rsidR="0069520E" w:rsidRPr="00341394" w:rsidRDefault="0069520E" w:rsidP="0069520E">
            <w:pPr>
              <w:pStyle w:val="Tabloii"/>
              <w:jc w:val="center"/>
              <w:rPr>
                <w:sz w:val="18"/>
                <w:szCs w:val="18"/>
              </w:rPr>
            </w:pPr>
            <w:r w:rsidRPr="0069520E">
              <w:rPr>
                <w:sz w:val="18"/>
                <w:szCs w:val="18"/>
              </w:rPr>
              <w:t>0.22</w:t>
            </w:r>
          </w:p>
        </w:tc>
        <w:tc>
          <w:tcPr>
            <w:tcW w:w="1060" w:type="dxa"/>
            <w:tcBorders>
              <w:top w:val="nil"/>
              <w:left w:val="nil"/>
              <w:bottom w:val="single" w:sz="4" w:space="0" w:color="auto"/>
              <w:right w:val="single" w:sz="4" w:space="0" w:color="auto"/>
            </w:tcBorders>
            <w:noWrap/>
            <w:vAlign w:val="bottom"/>
            <w:hideMark/>
          </w:tcPr>
          <w:p w14:paraId="1948AC3C" w14:textId="1D677237" w:rsidR="0069520E" w:rsidRPr="00341394" w:rsidRDefault="0069520E" w:rsidP="0069520E">
            <w:pPr>
              <w:pStyle w:val="Tabloii"/>
              <w:jc w:val="center"/>
              <w:rPr>
                <w:sz w:val="18"/>
                <w:szCs w:val="18"/>
              </w:rPr>
            </w:pPr>
            <w:r w:rsidRPr="0069520E">
              <w:rPr>
                <w:sz w:val="18"/>
                <w:szCs w:val="18"/>
              </w:rPr>
              <w:t>0.62</w:t>
            </w:r>
          </w:p>
        </w:tc>
      </w:tr>
    </w:tbl>
    <w:p w14:paraId="7E8B41BE" w14:textId="77777777" w:rsidR="001A1C3E" w:rsidRPr="00341394" w:rsidRDefault="001A1C3E" w:rsidP="008172FE">
      <w:pPr>
        <w:pStyle w:val="LFTBody"/>
        <w:rPr>
          <w:color w:val="C00000"/>
          <w:szCs w:val="23"/>
          <w:lang w:val="tr-TR"/>
        </w:rPr>
      </w:pPr>
    </w:p>
    <w:p w14:paraId="2147754A" w14:textId="24955923" w:rsidR="001A1C3E" w:rsidRPr="00341394" w:rsidRDefault="001A1C3E" w:rsidP="00376FB6">
      <w:pPr>
        <w:pStyle w:val="Caption"/>
      </w:pPr>
      <w:bookmarkStart w:id="1258" w:name="_Toc200967685"/>
      <w:r w:rsidRPr="00341394">
        <w:t xml:space="preserve">Tablo </w:t>
      </w:r>
      <w:r w:rsidRPr="00341394">
        <w:fldChar w:fldCharType="begin"/>
      </w:r>
      <w:r w:rsidRPr="00341394">
        <w:instrText xml:space="preserve"> SEQ Tablo \* ARABIC </w:instrText>
      </w:r>
      <w:r w:rsidRPr="00341394">
        <w:fldChar w:fldCharType="separate"/>
      </w:r>
      <w:r w:rsidR="001B04E9">
        <w:t>22</w:t>
      </w:r>
      <w:r w:rsidRPr="00341394">
        <w:fldChar w:fldCharType="end"/>
      </w:r>
      <w:r w:rsidRPr="00341394" w:rsidDel="004572E0">
        <w:t xml:space="preserve"> </w:t>
      </w:r>
      <w:r w:rsidR="00271909" w:rsidRPr="00341394">
        <w:t xml:space="preserve">Aşama-3 </w:t>
      </w:r>
      <w:r w:rsidRPr="00341394">
        <w:t>Kaba Izgara Kanalı Tasarım Hesapları</w:t>
      </w:r>
      <w:bookmarkEnd w:id="1258"/>
    </w:p>
    <w:tbl>
      <w:tblPr>
        <w:tblW w:w="8718" w:type="dxa"/>
        <w:tblCellMar>
          <w:left w:w="70" w:type="dxa"/>
          <w:right w:w="70" w:type="dxa"/>
        </w:tblCellMar>
        <w:tblLook w:val="04A0" w:firstRow="1" w:lastRow="0" w:firstColumn="1" w:lastColumn="0" w:noHBand="0" w:noVBand="1"/>
      </w:tblPr>
      <w:tblGrid>
        <w:gridCol w:w="580"/>
        <w:gridCol w:w="1001"/>
        <w:gridCol w:w="7"/>
        <w:gridCol w:w="1114"/>
        <w:gridCol w:w="7"/>
        <w:gridCol w:w="684"/>
        <w:gridCol w:w="7"/>
        <w:gridCol w:w="684"/>
        <w:gridCol w:w="7"/>
        <w:gridCol w:w="853"/>
        <w:gridCol w:w="7"/>
        <w:gridCol w:w="1107"/>
        <w:gridCol w:w="740"/>
        <w:gridCol w:w="860"/>
        <w:gridCol w:w="1060"/>
      </w:tblGrid>
      <w:tr w:rsidR="001A1C3E" w:rsidRPr="00341394" w14:paraId="334B2114" w14:textId="77777777" w:rsidTr="0069520E">
        <w:trPr>
          <w:trHeight w:val="1200"/>
          <w:tblHeader/>
        </w:trPr>
        <w:tc>
          <w:tcPr>
            <w:tcW w:w="1588" w:type="dxa"/>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740007C2" w14:textId="32FC0234" w:rsidR="001A1C3E" w:rsidRPr="00341394" w:rsidRDefault="00271909" w:rsidP="001A1C3E">
            <w:pPr>
              <w:pStyle w:val="Tabloii"/>
              <w:jc w:val="center"/>
              <w:rPr>
                <w:b/>
                <w:bCs/>
                <w:sz w:val="18"/>
                <w:szCs w:val="18"/>
              </w:rPr>
            </w:pPr>
            <w:r w:rsidRPr="00341394">
              <w:rPr>
                <w:b/>
                <w:bCs/>
                <w:sz w:val="18"/>
                <w:szCs w:val="18"/>
              </w:rPr>
              <w:t>Aşama-3 Debileri</w:t>
            </w:r>
          </w:p>
        </w:tc>
        <w:tc>
          <w:tcPr>
            <w:tcW w:w="1121"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0369A3C" w14:textId="77777777" w:rsidR="001A1C3E" w:rsidRPr="00341394" w:rsidRDefault="001A1C3E" w:rsidP="001A1C3E">
            <w:pPr>
              <w:pStyle w:val="Tabloii"/>
              <w:jc w:val="center"/>
              <w:rPr>
                <w:b/>
                <w:bCs/>
                <w:sz w:val="18"/>
                <w:szCs w:val="18"/>
              </w:rPr>
            </w:pPr>
            <w:r w:rsidRPr="00341394">
              <w:rPr>
                <w:b/>
                <w:bCs/>
                <w:sz w:val="18"/>
                <w:szCs w:val="18"/>
              </w:rPr>
              <w:t>İşletmedeki Ünite Adedi</w:t>
            </w:r>
          </w:p>
        </w:tc>
        <w:tc>
          <w:tcPr>
            <w:tcW w:w="691"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9C7B3E9" w14:textId="77777777" w:rsidR="001A1C3E" w:rsidRPr="00341394" w:rsidRDefault="001A1C3E" w:rsidP="001A1C3E">
            <w:pPr>
              <w:pStyle w:val="Tabloii"/>
              <w:jc w:val="center"/>
              <w:rPr>
                <w:b/>
                <w:bCs/>
                <w:sz w:val="18"/>
                <w:szCs w:val="18"/>
              </w:rPr>
            </w:pPr>
            <w:r w:rsidRPr="00341394">
              <w:rPr>
                <w:b/>
                <w:bCs/>
                <w:sz w:val="18"/>
                <w:szCs w:val="18"/>
              </w:rPr>
              <w:t>K</w:t>
            </w:r>
          </w:p>
        </w:tc>
        <w:tc>
          <w:tcPr>
            <w:tcW w:w="691"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D4DA964" w14:textId="77777777" w:rsidR="001A1C3E" w:rsidRPr="00341394" w:rsidRDefault="001A1C3E" w:rsidP="001A1C3E">
            <w:pPr>
              <w:pStyle w:val="Tabloii"/>
              <w:jc w:val="center"/>
              <w:rPr>
                <w:b/>
                <w:bCs/>
                <w:sz w:val="18"/>
                <w:szCs w:val="18"/>
              </w:rPr>
            </w:pPr>
            <w:r w:rsidRPr="00341394">
              <w:rPr>
                <w:b/>
                <w:bCs/>
                <w:sz w:val="18"/>
                <w:szCs w:val="18"/>
              </w:rPr>
              <w:t>x</w:t>
            </w:r>
          </w:p>
        </w:tc>
        <w:tc>
          <w:tcPr>
            <w:tcW w:w="860"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7684090" w14:textId="68DAD848" w:rsidR="001A1C3E" w:rsidRPr="00341394" w:rsidRDefault="001A1C3E" w:rsidP="001A1C3E">
            <w:pPr>
              <w:pStyle w:val="Tabloii"/>
              <w:jc w:val="center"/>
              <w:rPr>
                <w:b/>
                <w:bCs/>
                <w:sz w:val="18"/>
                <w:szCs w:val="18"/>
              </w:rPr>
            </w:pPr>
            <w:r w:rsidRPr="00341394">
              <w:rPr>
                <w:b/>
                <w:bCs/>
                <w:sz w:val="18"/>
                <w:szCs w:val="18"/>
              </w:rPr>
              <w:t>h</w:t>
            </w:r>
            <w:r w:rsidRPr="00341394">
              <w:rPr>
                <w:b/>
                <w:bCs/>
                <w:sz w:val="18"/>
                <w:szCs w:val="18"/>
                <w:vertAlign w:val="subscript"/>
              </w:rPr>
              <w:t>su</w:t>
            </w:r>
            <w:r w:rsidRPr="00341394">
              <w:rPr>
                <w:b/>
                <w:bCs/>
                <w:sz w:val="18"/>
                <w:szCs w:val="18"/>
              </w:rPr>
              <w:t>= w*x</w:t>
            </w:r>
          </w:p>
        </w:tc>
        <w:tc>
          <w:tcPr>
            <w:tcW w:w="1107"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69F4543" w14:textId="77777777" w:rsidR="001A1C3E" w:rsidRPr="00341394" w:rsidRDefault="001A1C3E" w:rsidP="001A1C3E">
            <w:pPr>
              <w:pStyle w:val="Tabloii"/>
              <w:jc w:val="center"/>
              <w:rPr>
                <w:b/>
                <w:bCs/>
                <w:sz w:val="18"/>
                <w:szCs w:val="18"/>
              </w:rPr>
            </w:pPr>
            <w:r w:rsidRPr="00341394">
              <w:rPr>
                <w:b/>
                <w:bCs/>
                <w:sz w:val="18"/>
                <w:szCs w:val="18"/>
              </w:rPr>
              <w:t>Islak Alan</w:t>
            </w:r>
          </w:p>
          <w:p w14:paraId="2730DEC7" w14:textId="77777777" w:rsidR="001A1C3E" w:rsidRPr="00341394" w:rsidRDefault="001A1C3E" w:rsidP="001A1C3E">
            <w:pPr>
              <w:pStyle w:val="Tabloii"/>
              <w:jc w:val="center"/>
              <w:rPr>
                <w:b/>
                <w:bCs/>
                <w:sz w:val="18"/>
                <w:szCs w:val="18"/>
              </w:rPr>
            </w:pPr>
            <w:r w:rsidRPr="00341394">
              <w:rPr>
                <w:b/>
                <w:bCs/>
                <w:sz w:val="18"/>
                <w:szCs w:val="18"/>
              </w:rPr>
              <w:t>W= h</w:t>
            </w:r>
            <w:r w:rsidRPr="00341394">
              <w:rPr>
                <w:b/>
                <w:bCs/>
                <w:sz w:val="18"/>
                <w:szCs w:val="18"/>
                <w:vertAlign w:val="subscript"/>
              </w:rPr>
              <w:t>su</w:t>
            </w:r>
            <w:r w:rsidRPr="00341394">
              <w:rPr>
                <w:b/>
                <w:bCs/>
                <w:sz w:val="18"/>
                <w:szCs w:val="18"/>
              </w:rPr>
              <w:t>* w</w:t>
            </w:r>
          </w:p>
          <w:p w14:paraId="3581A8FC" w14:textId="2EA838FE" w:rsidR="001A1C3E" w:rsidRPr="00341394" w:rsidRDefault="001A1C3E" w:rsidP="001A1C3E">
            <w:pPr>
              <w:pStyle w:val="Tabloii"/>
              <w:jc w:val="center"/>
              <w:rPr>
                <w:b/>
                <w:bCs/>
                <w:sz w:val="18"/>
                <w:szCs w:val="18"/>
              </w:rPr>
            </w:pPr>
          </w:p>
        </w:tc>
        <w:tc>
          <w:tcPr>
            <w:tcW w:w="7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A3C88C3" w14:textId="475C56AF" w:rsidR="001A1C3E" w:rsidRPr="00341394" w:rsidRDefault="001A1C3E" w:rsidP="001A1C3E">
            <w:pPr>
              <w:pStyle w:val="Tabloii"/>
              <w:jc w:val="center"/>
              <w:rPr>
                <w:b/>
                <w:bCs/>
                <w:sz w:val="18"/>
                <w:szCs w:val="18"/>
              </w:rPr>
            </w:pPr>
            <w:r w:rsidRPr="00341394">
              <w:rPr>
                <w:b/>
                <w:bCs/>
                <w:sz w:val="18"/>
                <w:szCs w:val="18"/>
              </w:rPr>
              <w:t>Islak Çevre    U</w:t>
            </w:r>
          </w:p>
        </w:tc>
        <w:tc>
          <w:tcPr>
            <w:tcW w:w="8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0D66FED" w14:textId="77777777" w:rsidR="001A1C3E" w:rsidRPr="00341394" w:rsidRDefault="001A1C3E" w:rsidP="001A1C3E">
            <w:pPr>
              <w:pStyle w:val="Tabloii"/>
              <w:jc w:val="center"/>
              <w:rPr>
                <w:b/>
                <w:bCs/>
                <w:sz w:val="18"/>
                <w:szCs w:val="18"/>
              </w:rPr>
            </w:pPr>
            <w:r w:rsidRPr="00341394">
              <w:rPr>
                <w:b/>
                <w:bCs/>
                <w:sz w:val="18"/>
                <w:szCs w:val="18"/>
              </w:rPr>
              <w:t>Islak Yarıçap</w:t>
            </w:r>
          </w:p>
          <w:p w14:paraId="0F578A0B" w14:textId="5D909390" w:rsidR="001A1C3E" w:rsidRPr="00341394" w:rsidRDefault="001A1C3E" w:rsidP="001A1C3E">
            <w:pPr>
              <w:pStyle w:val="Tabloii"/>
              <w:jc w:val="center"/>
              <w:rPr>
                <w:b/>
                <w:bCs/>
                <w:sz w:val="18"/>
                <w:szCs w:val="18"/>
              </w:rPr>
            </w:pPr>
            <w:r w:rsidRPr="00341394">
              <w:rPr>
                <w:b/>
                <w:bCs/>
                <w:sz w:val="18"/>
                <w:szCs w:val="18"/>
              </w:rPr>
              <w:t>R</w:t>
            </w:r>
          </w:p>
        </w:tc>
        <w:tc>
          <w:tcPr>
            <w:tcW w:w="10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C577C5F" w14:textId="77777777" w:rsidR="001A1C3E" w:rsidRPr="00341394" w:rsidRDefault="001A1C3E" w:rsidP="001A1C3E">
            <w:pPr>
              <w:pStyle w:val="Tabloii"/>
              <w:jc w:val="center"/>
              <w:rPr>
                <w:b/>
                <w:bCs/>
                <w:sz w:val="18"/>
                <w:szCs w:val="18"/>
              </w:rPr>
            </w:pPr>
            <w:r w:rsidRPr="00341394">
              <w:rPr>
                <w:b/>
                <w:bCs/>
                <w:sz w:val="18"/>
                <w:szCs w:val="18"/>
              </w:rPr>
              <w:t>Yaklaşım Kanalında Hız</w:t>
            </w:r>
          </w:p>
        </w:tc>
      </w:tr>
      <w:tr w:rsidR="001A1C3E" w:rsidRPr="00341394" w14:paraId="5E9B31F7" w14:textId="77777777" w:rsidTr="0069520E">
        <w:trPr>
          <w:trHeight w:val="282"/>
          <w:tblHeader/>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6440CA90" w14:textId="77777777" w:rsidR="001A1C3E" w:rsidRPr="00341394" w:rsidRDefault="001A1C3E" w:rsidP="00B92619">
            <w:pPr>
              <w:pStyle w:val="Tabloii"/>
              <w:jc w:val="center"/>
              <w:rPr>
                <w:b/>
                <w:bCs/>
                <w:sz w:val="18"/>
                <w:szCs w:val="18"/>
              </w:rPr>
            </w:pPr>
          </w:p>
        </w:tc>
        <w:tc>
          <w:tcPr>
            <w:tcW w:w="1001" w:type="dxa"/>
            <w:tcBorders>
              <w:top w:val="nil"/>
              <w:left w:val="nil"/>
              <w:bottom w:val="single" w:sz="4" w:space="0" w:color="auto"/>
              <w:right w:val="single" w:sz="4" w:space="0" w:color="auto"/>
            </w:tcBorders>
            <w:shd w:val="clear" w:color="auto" w:fill="ACB9CA" w:themeFill="text2" w:themeFillTint="66"/>
            <w:vAlign w:val="center"/>
            <w:hideMark/>
          </w:tcPr>
          <w:p w14:paraId="24A7EF66" w14:textId="77777777" w:rsidR="001A1C3E" w:rsidRPr="00341394" w:rsidRDefault="001A1C3E" w:rsidP="00B92619">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1121" w:type="dxa"/>
            <w:gridSpan w:val="2"/>
            <w:tcBorders>
              <w:top w:val="nil"/>
              <w:left w:val="nil"/>
              <w:bottom w:val="single" w:sz="4" w:space="0" w:color="auto"/>
              <w:right w:val="single" w:sz="4" w:space="0" w:color="auto"/>
            </w:tcBorders>
            <w:shd w:val="clear" w:color="auto" w:fill="ACB9CA" w:themeFill="text2" w:themeFillTint="66"/>
            <w:vAlign w:val="center"/>
            <w:hideMark/>
          </w:tcPr>
          <w:p w14:paraId="5997E3E9" w14:textId="77777777" w:rsidR="001A1C3E" w:rsidRPr="00341394" w:rsidRDefault="001A1C3E" w:rsidP="00B92619">
            <w:pPr>
              <w:pStyle w:val="Tabloii"/>
              <w:jc w:val="center"/>
              <w:rPr>
                <w:b/>
                <w:bCs/>
                <w:sz w:val="18"/>
                <w:szCs w:val="18"/>
              </w:rPr>
            </w:pPr>
            <w:r w:rsidRPr="00341394">
              <w:rPr>
                <w:b/>
                <w:bCs/>
                <w:sz w:val="18"/>
                <w:szCs w:val="18"/>
              </w:rPr>
              <w:t>–</w:t>
            </w:r>
          </w:p>
        </w:tc>
        <w:tc>
          <w:tcPr>
            <w:tcW w:w="691" w:type="dxa"/>
            <w:gridSpan w:val="2"/>
            <w:tcBorders>
              <w:top w:val="nil"/>
              <w:left w:val="nil"/>
              <w:bottom w:val="single" w:sz="4" w:space="0" w:color="auto"/>
              <w:right w:val="single" w:sz="4" w:space="0" w:color="auto"/>
            </w:tcBorders>
            <w:shd w:val="clear" w:color="auto" w:fill="ACB9CA" w:themeFill="text2" w:themeFillTint="66"/>
            <w:vAlign w:val="center"/>
            <w:hideMark/>
          </w:tcPr>
          <w:p w14:paraId="330F42E7" w14:textId="77777777" w:rsidR="001A1C3E" w:rsidRPr="00341394" w:rsidRDefault="001A1C3E" w:rsidP="00B92619">
            <w:pPr>
              <w:pStyle w:val="Tabloii"/>
              <w:jc w:val="center"/>
              <w:rPr>
                <w:b/>
                <w:bCs/>
                <w:sz w:val="18"/>
                <w:szCs w:val="18"/>
              </w:rPr>
            </w:pPr>
          </w:p>
        </w:tc>
        <w:tc>
          <w:tcPr>
            <w:tcW w:w="691" w:type="dxa"/>
            <w:gridSpan w:val="2"/>
            <w:tcBorders>
              <w:top w:val="nil"/>
              <w:left w:val="nil"/>
              <w:bottom w:val="single" w:sz="4" w:space="0" w:color="auto"/>
              <w:right w:val="single" w:sz="4" w:space="0" w:color="auto"/>
            </w:tcBorders>
            <w:shd w:val="clear" w:color="auto" w:fill="ACB9CA" w:themeFill="text2" w:themeFillTint="66"/>
            <w:vAlign w:val="center"/>
            <w:hideMark/>
          </w:tcPr>
          <w:p w14:paraId="6B8668EA" w14:textId="77777777" w:rsidR="001A1C3E" w:rsidRPr="00341394" w:rsidRDefault="001A1C3E" w:rsidP="00B92619">
            <w:pPr>
              <w:pStyle w:val="Tabloii"/>
              <w:jc w:val="center"/>
              <w:rPr>
                <w:b/>
                <w:bCs/>
                <w:color w:val="FF0000"/>
                <w:sz w:val="18"/>
                <w:szCs w:val="18"/>
              </w:rPr>
            </w:pPr>
          </w:p>
        </w:tc>
        <w:tc>
          <w:tcPr>
            <w:tcW w:w="860" w:type="dxa"/>
            <w:gridSpan w:val="2"/>
            <w:tcBorders>
              <w:top w:val="nil"/>
              <w:left w:val="nil"/>
              <w:bottom w:val="single" w:sz="4" w:space="0" w:color="auto"/>
              <w:right w:val="single" w:sz="4" w:space="0" w:color="auto"/>
            </w:tcBorders>
            <w:shd w:val="clear" w:color="auto" w:fill="ACB9CA" w:themeFill="text2" w:themeFillTint="66"/>
            <w:vAlign w:val="center"/>
            <w:hideMark/>
          </w:tcPr>
          <w:p w14:paraId="1E73C069" w14:textId="77777777" w:rsidR="001A1C3E" w:rsidRPr="00341394" w:rsidRDefault="001A1C3E" w:rsidP="00B92619">
            <w:pPr>
              <w:pStyle w:val="Tabloii"/>
              <w:jc w:val="center"/>
              <w:rPr>
                <w:b/>
                <w:bCs/>
                <w:sz w:val="18"/>
                <w:szCs w:val="18"/>
              </w:rPr>
            </w:pPr>
            <w:r w:rsidRPr="00341394">
              <w:rPr>
                <w:b/>
                <w:bCs/>
                <w:sz w:val="18"/>
                <w:szCs w:val="18"/>
              </w:rPr>
              <w:t>(m)</w:t>
            </w:r>
          </w:p>
        </w:tc>
        <w:tc>
          <w:tcPr>
            <w:tcW w:w="1114" w:type="dxa"/>
            <w:gridSpan w:val="2"/>
            <w:tcBorders>
              <w:top w:val="nil"/>
              <w:left w:val="nil"/>
              <w:bottom w:val="single" w:sz="4" w:space="0" w:color="auto"/>
              <w:right w:val="single" w:sz="4" w:space="0" w:color="auto"/>
            </w:tcBorders>
            <w:shd w:val="clear" w:color="auto" w:fill="ACB9CA" w:themeFill="text2" w:themeFillTint="66"/>
            <w:vAlign w:val="center"/>
            <w:hideMark/>
          </w:tcPr>
          <w:p w14:paraId="59A94918" w14:textId="77777777" w:rsidR="001A1C3E" w:rsidRPr="00341394" w:rsidRDefault="001A1C3E" w:rsidP="00B92619">
            <w:pPr>
              <w:pStyle w:val="Tabloii"/>
              <w:jc w:val="center"/>
              <w:rPr>
                <w:b/>
                <w:bCs/>
                <w:sz w:val="18"/>
                <w:szCs w:val="18"/>
              </w:rPr>
            </w:pPr>
            <w:r w:rsidRPr="00341394">
              <w:rPr>
                <w:b/>
                <w:bCs/>
                <w:sz w:val="18"/>
                <w:szCs w:val="18"/>
              </w:rPr>
              <w:t>(m</w:t>
            </w:r>
            <w:r w:rsidRPr="00341394">
              <w:rPr>
                <w:b/>
                <w:bCs/>
                <w:sz w:val="18"/>
                <w:szCs w:val="18"/>
                <w:vertAlign w:val="superscript"/>
              </w:rPr>
              <w:t>2</w:t>
            </w:r>
            <w:r w:rsidRPr="00341394">
              <w:rPr>
                <w:b/>
                <w:bCs/>
                <w:sz w:val="18"/>
                <w:szCs w:val="18"/>
              </w:rPr>
              <w:t>)</w:t>
            </w:r>
          </w:p>
        </w:tc>
        <w:tc>
          <w:tcPr>
            <w:tcW w:w="740" w:type="dxa"/>
            <w:tcBorders>
              <w:top w:val="nil"/>
              <w:left w:val="nil"/>
              <w:bottom w:val="single" w:sz="4" w:space="0" w:color="auto"/>
              <w:right w:val="single" w:sz="4" w:space="0" w:color="auto"/>
            </w:tcBorders>
            <w:shd w:val="clear" w:color="auto" w:fill="ACB9CA" w:themeFill="text2" w:themeFillTint="66"/>
            <w:vAlign w:val="center"/>
            <w:hideMark/>
          </w:tcPr>
          <w:p w14:paraId="4E660C76" w14:textId="77777777" w:rsidR="001A1C3E" w:rsidRPr="00341394" w:rsidRDefault="001A1C3E" w:rsidP="00B92619">
            <w:pPr>
              <w:pStyle w:val="Tabloii"/>
              <w:jc w:val="center"/>
              <w:rPr>
                <w:b/>
                <w:bCs/>
                <w:sz w:val="18"/>
                <w:szCs w:val="18"/>
              </w:rPr>
            </w:pPr>
            <w:r w:rsidRPr="00341394">
              <w:rPr>
                <w:b/>
                <w:bCs/>
                <w:sz w:val="18"/>
                <w:szCs w:val="18"/>
              </w:rPr>
              <w:t>m</w:t>
            </w:r>
          </w:p>
        </w:tc>
        <w:tc>
          <w:tcPr>
            <w:tcW w:w="860" w:type="dxa"/>
            <w:tcBorders>
              <w:top w:val="nil"/>
              <w:left w:val="nil"/>
              <w:bottom w:val="single" w:sz="4" w:space="0" w:color="auto"/>
              <w:right w:val="single" w:sz="4" w:space="0" w:color="auto"/>
            </w:tcBorders>
            <w:shd w:val="clear" w:color="auto" w:fill="ACB9CA" w:themeFill="text2" w:themeFillTint="66"/>
            <w:vAlign w:val="center"/>
            <w:hideMark/>
          </w:tcPr>
          <w:p w14:paraId="3BF8F68A" w14:textId="77777777" w:rsidR="001A1C3E" w:rsidRPr="00341394" w:rsidRDefault="001A1C3E" w:rsidP="00B92619">
            <w:pPr>
              <w:pStyle w:val="Tabloii"/>
              <w:jc w:val="center"/>
              <w:rPr>
                <w:b/>
                <w:bCs/>
                <w:sz w:val="18"/>
                <w:szCs w:val="18"/>
              </w:rPr>
            </w:pPr>
            <w:r w:rsidRPr="00341394">
              <w:rPr>
                <w:b/>
                <w:bCs/>
                <w:sz w:val="18"/>
                <w:szCs w:val="18"/>
              </w:rPr>
              <w:t>–</w:t>
            </w:r>
          </w:p>
        </w:tc>
        <w:tc>
          <w:tcPr>
            <w:tcW w:w="1060" w:type="dxa"/>
            <w:tcBorders>
              <w:top w:val="nil"/>
              <w:left w:val="nil"/>
              <w:bottom w:val="single" w:sz="4" w:space="0" w:color="auto"/>
              <w:right w:val="single" w:sz="4" w:space="0" w:color="auto"/>
            </w:tcBorders>
            <w:shd w:val="clear" w:color="auto" w:fill="ACB9CA" w:themeFill="text2" w:themeFillTint="66"/>
            <w:vAlign w:val="center"/>
            <w:hideMark/>
          </w:tcPr>
          <w:p w14:paraId="5916E6A5" w14:textId="77777777" w:rsidR="001A1C3E" w:rsidRPr="00341394" w:rsidRDefault="001A1C3E" w:rsidP="00B92619">
            <w:pPr>
              <w:pStyle w:val="Tabloii"/>
              <w:jc w:val="center"/>
              <w:rPr>
                <w:b/>
                <w:bCs/>
                <w:sz w:val="18"/>
                <w:szCs w:val="18"/>
              </w:rPr>
            </w:pPr>
            <w:r w:rsidRPr="00341394">
              <w:rPr>
                <w:b/>
                <w:bCs/>
                <w:sz w:val="18"/>
                <w:szCs w:val="18"/>
              </w:rPr>
              <w:t>(m/sn)</w:t>
            </w:r>
          </w:p>
        </w:tc>
      </w:tr>
      <w:tr w:rsidR="0069520E" w:rsidRPr="00341394" w14:paraId="0C675963" w14:textId="77777777" w:rsidTr="0069520E">
        <w:trPr>
          <w:trHeight w:val="282"/>
        </w:trPr>
        <w:tc>
          <w:tcPr>
            <w:tcW w:w="580" w:type="dxa"/>
            <w:tcBorders>
              <w:top w:val="single" w:sz="4" w:space="0" w:color="auto"/>
              <w:left w:val="single" w:sz="4" w:space="0" w:color="auto"/>
              <w:bottom w:val="single" w:sz="4" w:space="0" w:color="auto"/>
              <w:right w:val="single" w:sz="4" w:space="0" w:color="auto"/>
            </w:tcBorders>
            <w:vAlign w:val="bottom"/>
            <w:hideMark/>
          </w:tcPr>
          <w:p w14:paraId="02D8AB66" w14:textId="5E6E930C" w:rsidR="0069520E" w:rsidRPr="00341394" w:rsidRDefault="0069520E" w:rsidP="0069520E">
            <w:pPr>
              <w:pStyle w:val="Tabloii"/>
              <w:rPr>
                <w:rFonts w:cs="Arial"/>
                <w:sz w:val="18"/>
                <w:szCs w:val="18"/>
              </w:rPr>
            </w:pPr>
            <w:r w:rsidRPr="00341394">
              <w:rPr>
                <w:rFonts w:cs="Arial"/>
                <w:sz w:val="18"/>
                <w:szCs w:val="18"/>
              </w:rPr>
              <w:t>Q</w:t>
            </w:r>
            <w:r w:rsidRPr="00341394">
              <w:rPr>
                <w:rFonts w:cs="Arial"/>
                <w:sz w:val="18"/>
                <w:szCs w:val="18"/>
                <w:vertAlign w:val="subscript"/>
              </w:rPr>
              <w:t>MIN</w:t>
            </w:r>
          </w:p>
        </w:tc>
        <w:tc>
          <w:tcPr>
            <w:tcW w:w="1001" w:type="dxa"/>
            <w:tcBorders>
              <w:top w:val="single" w:sz="4" w:space="0" w:color="auto"/>
              <w:left w:val="single" w:sz="4" w:space="0" w:color="auto"/>
              <w:bottom w:val="single" w:sz="4" w:space="0" w:color="auto"/>
              <w:right w:val="single" w:sz="4" w:space="0" w:color="auto"/>
            </w:tcBorders>
            <w:noWrap/>
            <w:vAlign w:val="bottom"/>
            <w:hideMark/>
          </w:tcPr>
          <w:p w14:paraId="4D34134A" w14:textId="10894D30" w:rsidR="0069520E" w:rsidRPr="00341394" w:rsidRDefault="0069520E" w:rsidP="0069520E">
            <w:pPr>
              <w:pStyle w:val="Tabloii"/>
              <w:jc w:val="center"/>
              <w:rPr>
                <w:rFonts w:cs="Arial"/>
                <w:sz w:val="18"/>
                <w:szCs w:val="18"/>
              </w:rPr>
            </w:pPr>
            <w:r w:rsidRPr="0069520E">
              <w:rPr>
                <w:rFonts w:cs="Arial"/>
                <w:sz w:val="18"/>
                <w:szCs w:val="18"/>
              </w:rPr>
              <w:t>0.121</w:t>
            </w:r>
          </w:p>
        </w:tc>
        <w:tc>
          <w:tcPr>
            <w:tcW w:w="1121" w:type="dxa"/>
            <w:gridSpan w:val="2"/>
            <w:tcBorders>
              <w:top w:val="single" w:sz="4" w:space="0" w:color="auto"/>
              <w:left w:val="nil"/>
              <w:bottom w:val="single" w:sz="4" w:space="0" w:color="auto"/>
              <w:right w:val="single" w:sz="4" w:space="0" w:color="auto"/>
            </w:tcBorders>
            <w:noWrap/>
            <w:vAlign w:val="bottom"/>
            <w:hideMark/>
          </w:tcPr>
          <w:p w14:paraId="61D4D04E" w14:textId="18A64BF1" w:rsidR="0069520E" w:rsidRPr="00341394" w:rsidRDefault="0069520E" w:rsidP="0069520E">
            <w:pPr>
              <w:pStyle w:val="Tabloii"/>
              <w:jc w:val="center"/>
              <w:rPr>
                <w:rFonts w:cs="Arial"/>
                <w:sz w:val="18"/>
                <w:szCs w:val="18"/>
              </w:rPr>
            </w:pPr>
            <w:r w:rsidRPr="00341394">
              <w:rPr>
                <w:rFonts w:cs="Arial"/>
                <w:sz w:val="18"/>
                <w:szCs w:val="18"/>
              </w:rPr>
              <w:t>3</w:t>
            </w:r>
          </w:p>
        </w:tc>
        <w:tc>
          <w:tcPr>
            <w:tcW w:w="69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3C4829B0" w14:textId="4FEDAC25" w:rsidR="0069520E" w:rsidRPr="00341394" w:rsidRDefault="0069520E" w:rsidP="0069520E">
            <w:pPr>
              <w:pStyle w:val="Tabloii"/>
              <w:jc w:val="center"/>
              <w:rPr>
                <w:rFonts w:cs="Arial"/>
                <w:sz w:val="18"/>
                <w:szCs w:val="18"/>
              </w:rPr>
            </w:pPr>
            <w:r w:rsidRPr="00341394">
              <w:rPr>
                <w:rFonts w:cs="Arial"/>
                <w:sz w:val="18"/>
                <w:szCs w:val="18"/>
              </w:rPr>
              <w:t>0.0243</w:t>
            </w:r>
          </w:p>
        </w:tc>
        <w:tc>
          <w:tcPr>
            <w:tcW w:w="69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37740740" w14:textId="3AE906FB" w:rsidR="0069520E" w:rsidRPr="00341394" w:rsidRDefault="0069520E" w:rsidP="0069520E">
            <w:pPr>
              <w:pStyle w:val="Tabloii"/>
              <w:jc w:val="center"/>
              <w:rPr>
                <w:rFonts w:cs="Arial"/>
                <w:sz w:val="18"/>
                <w:szCs w:val="18"/>
              </w:rPr>
            </w:pPr>
            <w:r w:rsidRPr="00341394">
              <w:rPr>
                <w:rFonts w:cs="Arial"/>
                <w:sz w:val="18"/>
                <w:szCs w:val="18"/>
              </w:rPr>
              <w:t>0.1150</w:t>
            </w:r>
          </w:p>
        </w:tc>
        <w:tc>
          <w:tcPr>
            <w:tcW w:w="860" w:type="dxa"/>
            <w:gridSpan w:val="2"/>
            <w:tcBorders>
              <w:top w:val="single" w:sz="4" w:space="0" w:color="auto"/>
              <w:left w:val="single" w:sz="4" w:space="0" w:color="auto"/>
              <w:bottom w:val="single" w:sz="4" w:space="0" w:color="auto"/>
              <w:right w:val="single" w:sz="4" w:space="0" w:color="auto"/>
            </w:tcBorders>
            <w:noWrap/>
            <w:vAlign w:val="bottom"/>
            <w:hideMark/>
          </w:tcPr>
          <w:p w14:paraId="7946F292" w14:textId="7E62EA20" w:rsidR="0069520E" w:rsidRPr="00341394" w:rsidRDefault="0069520E" w:rsidP="0069520E">
            <w:pPr>
              <w:pStyle w:val="Tabloii"/>
              <w:jc w:val="center"/>
              <w:rPr>
                <w:rFonts w:cs="Arial"/>
                <w:sz w:val="18"/>
                <w:szCs w:val="18"/>
              </w:rPr>
            </w:pPr>
            <w:r w:rsidRPr="0069520E">
              <w:rPr>
                <w:rFonts w:cs="Arial"/>
                <w:sz w:val="18"/>
                <w:szCs w:val="18"/>
              </w:rPr>
              <w:t>0.11</w:t>
            </w:r>
          </w:p>
        </w:tc>
        <w:tc>
          <w:tcPr>
            <w:tcW w:w="1114" w:type="dxa"/>
            <w:gridSpan w:val="2"/>
            <w:tcBorders>
              <w:top w:val="single" w:sz="4" w:space="0" w:color="auto"/>
              <w:left w:val="nil"/>
              <w:bottom w:val="single" w:sz="4" w:space="0" w:color="auto"/>
              <w:right w:val="single" w:sz="4" w:space="0" w:color="auto"/>
            </w:tcBorders>
            <w:noWrap/>
            <w:vAlign w:val="bottom"/>
            <w:hideMark/>
          </w:tcPr>
          <w:p w14:paraId="31D4C074" w14:textId="33BCB69A" w:rsidR="0069520E" w:rsidRPr="00341394" w:rsidRDefault="0069520E" w:rsidP="0069520E">
            <w:pPr>
              <w:pStyle w:val="Tabloii"/>
              <w:jc w:val="center"/>
              <w:rPr>
                <w:rFonts w:cs="Arial"/>
                <w:sz w:val="18"/>
                <w:szCs w:val="18"/>
              </w:rPr>
            </w:pPr>
            <w:r w:rsidRPr="0069520E">
              <w:rPr>
                <w:rFonts w:cs="Arial"/>
                <w:sz w:val="18"/>
                <w:szCs w:val="18"/>
              </w:rPr>
              <w:t>0.11</w:t>
            </w:r>
          </w:p>
        </w:tc>
        <w:tc>
          <w:tcPr>
            <w:tcW w:w="740" w:type="dxa"/>
            <w:tcBorders>
              <w:top w:val="single" w:sz="4" w:space="0" w:color="auto"/>
              <w:left w:val="nil"/>
              <w:bottom w:val="single" w:sz="4" w:space="0" w:color="auto"/>
              <w:right w:val="single" w:sz="4" w:space="0" w:color="auto"/>
            </w:tcBorders>
            <w:noWrap/>
            <w:vAlign w:val="bottom"/>
            <w:hideMark/>
          </w:tcPr>
          <w:p w14:paraId="49E7EDE5" w14:textId="69B5F7DA" w:rsidR="0069520E" w:rsidRPr="00341394" w:rsidRDefault="0069520E" w:rsidP="0069520E">
            <w:pPr>
              <w:pStyle w:val="Tabloii"/>
              <w:jc w:val="center"/>
              <w:rPr>
                <w:rFonts w:cs="Arial"/>
                <w:sz w:val="18"/>
                <w:szCs w:val="18"/>
              </w:rPr>
            </w:pPr>
            <w:r w:rsidRPr="0069520E">
              <w:rPr>
                <w:rFonts w:cs="Arial"/>
                <w:sz w:val="18"/>
                <w:szCs w:val="18"/>
              </w:rPr>
              <w:t>1.22</w:t>
            </w:r>
          </w:p>
        </w:tc>
        <w:tc>
          <w:tcPr>
            <w:tcW w:w="860" w:type="dxa"/>
            <w:tcBorders>
              <w:top w:val="single" w:sz="4" w:space="0" w:color="auto"/>
              <w:left w:val="nil"/>
              <w:bottom w:val="single" w:sz="4" w:space="0" w:color="auto"/>
              <w:right w:val="single" w:sz="4" w:space="0" w:color="auto"/>
            </w:tcBorders>
            <w:noWrap/>
            <w:vAlign w:val="bottom"/>
            <w:hideMark/>
          </w:tcPr>
          <w:p w14:paraId="619E362B" w14:textId="04F25219" w:rsidR="0069520E" w:rsidRPr="00341394" w:rsidRDefault="0069520E" w:rsidP="0069520E">
            <w:pPr>
              <w:pStyle w:val="Tabloii"/>
              <w:jc w:val="center"/>
              <w:rPr>
                <w:rFonts w:cs="Arial"/>
                <w:sz w:val="18"/>
                <w:szCs w:val="18"/>
              </w:rPr>
            </w:pPr>
            <w:r w:rsidRPr="0069520E">
              <w:rPr>
                <w:rFonts w:cs="Arial"/>
                <w:sz w:val="18"/>
                <w:szCs w:val="18"/>
              </w:rPr>
              <w:t>0.09</w:t>
            </w:r>
          </w:p>
        </w:tc>
        <w:tc>
          <w:tcPr>
            <w:tcW w:w="1060" w:type="dxa"/>
            <w:tcBorders>
              <w:top w:val="single" w:sz="4" w:space="0" w:color="auto"/>
              <w:left w:val="nil"/>
              <w:bottom w:val="single" w:sz="4" w:space="0" w:color="auto"/>
              <w:right w:val="single" w:sz="4" w:space="0" w:color="auto"/>
            </w:tcBorders>
            <w:noWrap/>
            <w:vAlign w:val="bottom"/>
            <w:hideMark/>
          </w:tcPr>
          <w:p w14:paraId="0D90F082" w14:textId="5F442BC6" w:rsidR="0069520E" w:rsidRPr="00341394" w:rsidRDefault="0069520E" w:rsidP="0069520E">
            <w:pPr>
              <w:pStyle w:val="Tabloii"/>
              <w:jc w:val="center"/>
              <w:rPr>
                <w:rFonts w:cs="Arial"/>
                <w:sz w:val="18"/>
                <w:szCs w:val="18"/>
              </w:rPr>
            </w:pPr>
            <w:r w:rsidRPr="0069520E">
              <w:rPr>
                <w:rFonts w:cs="Arial"/>
                <w:sz w:val="18"/>
                <w:szCs w:val="18"/>
              </w:rPr>
              <w:t>0.37</w:t>
            </w:r>
          </w:p>
        </w:tc>
      </w:tr>
      <w:tr w:rsidR="0069520E" w:rsidRPr="00341394" w14:paraId="4C05D5DC"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73DCDA3E" w14:textId="6BCE1035" w:rsidR="0069520E" w:rsidRPr="00341394" w:rsidRDefault="0069520E" w:rsidP="0069520E">
            <w:pPr>
              <w:pStyle w:val="Tabloii"/>
              <w:rPr>
                <w:rFonts w:cs="Arial"/>
                <w:sz w:val="18"/>
                <w:szCs w:val="18"/>
              </w:rPr>
            </w:pPr>
            <w:r w:rsidRPr="00341394">
              <w:rPr>
                <w:rFonts w:cs="Arial"/>
                <w:sz w:val="18"/>
                <w:szCs w:val="18"/>
              </w:rPr>
              <w:t>Q</w:t>
            </w:r>
            <w:r w:rsidRPr="00341394">
              <w:rPr>
                <w:rFonts w:cs="Arial"/>
                <w:sz w:val="18"/>
                <w:szCs w:val="18"/>
                <w:vertAlign w:val="subscript"/>
              </w:rPr>
              <w:t>AVG</w:t>
            </w:r>
          </w:p>
        </w:tc>
        <w:tc>
          <w:tcPr>
            <w:tcW w:w="1001" w:type="dxa"/>
            <w:tcBorders>
              <w:top w:val="nil"/>
              <w:left w:val="single" w:sz="4" w:space="0" w:color="auto"/>
              <w:bottom w:val="single" w:sz="4" w:space="0" w:color="auto"/>
              <w:right w:val="single" w:sz="4" w:space="0" w:color="auto"/>
            </w:tcBorders>
            <w:noWrap/>
            <w:vAlign w:val="bottom"/>
            <w:hideMark/>
          </w:tcPr>
          <w:p w14:paraId="7AAD6DF6" w14:textId="55502897" w:rsidR="0069520E" w:rsidRPr="00341394" w:rsidRDefault="0069520E" w:rsidP="0069520E">
            <w:pPr>
              <w:pStyle w:val="Tabloii"/>
              <w:jc w:val="center"/>
              <w:rPr>
                <w:rFonts w:cs="Arial"/>
                <w:sz w:val="18"/>
                <w:szCs w:val="18"/>
              </w:rPr>
            </w:pPr>
            <w:r w:rsidRPr="0069520E">
              <w:rPr>
                <w:rFonts w:cs="Arial"/>
                <w:sz w:val="18"/>
                <w:szCs w:val="18"/>
              </w:rPr>
              <w:t>0.269</w:t>
            </w:r>
          </w:p>
        </w:tc>
        <w:tc>
          <w:tcPr>
            <w:tcW w:w="1121" w:type="dxa"/>
            <w:gridSpan w:val="2"/>
            <w:tcBorders>
              <w:top w:val="nil"/>
              <w:left w:val="nil"/>
              <w:bottom w:val="single" w:sz="4" w:space="0" w:color="auto"/>
              <w:right w:val="single" w:sz="4" w:space="0" w:color="auto"/>
            </w:tcBorders>
            <w:noWrap/>
            <w:vAlign w:val="bottom"/>
            <w:hideMark/>
          </w:tcPr>
          <w:p w14:paraId="6A6076DE" w14:textId="14D80F3C" w:rsidR="0069520E" w:rsidRPr="00341394" w:rsidRDefault="0069520E" w:rsidP="0069520E">
            <w:pPr>
              <w:pStyle w:val="Tabloii"/>
              <w:jc w:val="center"/>
              <w:rPr>
                <w:rFonts w:cs="Arial"/>
                <w:sz w:val="18"/>
                <w:szCs w:val="18"/>
              </w:rPr>
            </w:pPr>
            <w:r w:rsidRPr="00341394">
              <w:rPr>
                <w:rFonts w:cs="Arial"/>
                <w:sz w:val="18"/>
                <w:szCs w:val="18"/>
              </w:rPr>
              <w:t>3</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11BD1046" w14:textId="3D9ECFF6" w:rsidR="0069520E" w:rsidRPr="00341394" w:rsidRDefault="0069520E" w:rsidP="0069520E">
            <w:pPr>
              <w:pStyle w:val="Tabloii"/>
              <w:jc w:val="center"/>
              <w:rPr>
                <w:rFonts w:cs="Arial"/>
                <w:sz w:val="18"/>
                <w:szCs w:val="18"/>
              </w:rPr>
            </w:pPr>
            <w:r w:rsidRPr="00341394">
              <w:rPr>
                <w:rFonts w:cs="Arial"/>
                <w:sz w:val="18"/>
                <w:szCs w:val="18"/>
              </w:rPr>
              <w:t>0.0538</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1D25F6F1" w14:textId="6F55FEF9" w:rsidR="0069520E" w:rsidRPr="00341394" w:rsidRDefault="0069520E" w:rsidP="0069520E">
            <w:pPr>
              <w:pStyle w:val="Tabloii"/>
              <w:jc w:val="center"/>
              <w:rPr>
                <w:rFonts w:cs="Arial"/>
                <w:sz w:val="18"/>
                <w:szCs w:val="18"/>
              </w:rPr>
            </w:pPr>
            <w:r w:rsidRPr="00341394">
              <w:rPr>
                <w:rFonts w:cs="Arial"/>
                <w:sz w:val="18"/>
                <w:szCs w:val="18"/>
              </w:rPr>
              <w:t>0.1950</w:t>
            </w:r>
          </w:p>
        </w:tc>
        <w:tc>
          <w:tcPr>
            <w:tcW w:w="860" w:type="dxa"/>
            <w:gridSpan w:val="2"/>
            <w:tcBorders>
              <w:top w:val="nil"/>
              <w:left w:val="single" w:sz="4" w:space="0" w:color="auto"/>
              <w:bottom w:val="single" w:sz="4" w:space="0" w:color="auto"/>
              <w:right w:val="single" w:sz="4" w:space="0" w:color="auto"/>
            </w:tcBorders>
            <w:noWrap/>
            <w:vAlign w:val="bottom"/>
            <w:hideMark/>
          </w:tcPr>
          <w:p w14:paraId="547F4727" w14:textId="7F3204A4" w:rsidR="0069520E" w:rsidRPr="00341394" w:rsidRDefault="0069520E" w:rsidP="0069520E">
            <w:pPr>
              <w:pStyle w:val="Tabloii"/>
              <w:jc w:val="center"/>
              <w:rPr>
                <w:rFonts w:cs="Arial"/>
                <w:sz w:val="18"/>
                <w:szCs w:val="18"/>
              </w:rPr>
            </w:pPr>
            <w:r w:rsidRPr="0069520E">
              <w:rPr>
                <w:rFonts w:cs="Arial"/>
                <w:sz w:val="18"/>
                <w:szCs w:val="18"/>
              </w:rPr>
              <w:t>0.19</w:t>
            </w:r>
          </w:p>
        </w:tc>
        <w:tc>
          <w:tcPr>
            <w:tcW w:w="1114" w:type="dxa"/>
            <w:gridSpan w:val="2"/>
            <w:tcBorders>
              <w:top w:val="nil"/>
              <w:left w:val="nil"/>
              <w:bottom w:val="single" w:sz="4" w:space="0" w:color="auto"/>
              <w:right w:val="single" w:sz="4" w:space="0" w:color="auto"/>
            </w:tcBorders>
            <w:noWrap/>
            <w:vAlign w:val="bottom"/>
            <w:hideMark/>
          </w:tcPr>
          <w:p w14:paraId="31D98793" w14:textId="3CE8F4F9" w:rsidR="0069520E" w:rsidRPr="00341394" w:rsidRDefault="0069520E" w:rsidP="0069520E">
            <w:pPr>
              <w:pStyle w:val="Tabloii"/>
              <w:jc w:val="center"/>
              <w:rPr>
                <w:rFonts w:cs="Arial"/>
                <w:sz w:val="18"/>
                <w:szCs w:val="18"/>
              </w:rPr>
            </w:pPr>
            <w:r w:rsidRPr="0069520E">
              <w:rPr>
                <w:rFonts w:cs="Arial"/>
                <w:sz w:val="18"/>
                <w:szCs w:val="18"/>
              </w:rPr>
              <w:t>0.19</w:t>
            </w:r>
          </w:p>
        </w:tc>
        <w:tc>
          <w:tcPr>
            <w:tcW w:w="740" w:type="dxa"/>
            <w:tcBorders>
              <w:top w:val="nil"/>
              <w:left w:val="nil"/>
              <w:bottom w:val="single" w:sz="4" w:space="0" w:color="auto"/>
              <w:right w:val="single" w:sz="4" w:space="0" w:color="auto"/>
            </w:tcBorders>
            <w:noWrap/>
            <w:vAlign w:val="bottom"/>
            <w:hideMark/>
          </w:tcPr>
          <w:p w14:paraId="0132D52B" w14:textId="500AD5CA" w:rsidR="0069520E" w:rsidRPr="00341394" w:rsidRDefault="0069520E" w:rsidP="0069520E">
            <w:pPr>
              <w:pStyle w:val="Tabloii"/>
              <w:jc w:val="center"/>
              <w:rPr>
                <w:rFonts w:cs="Arial"/>
                <w:sz w:val="18"/>
                <w:szCs w:val="18"/>
              </w:rPr>
            </w:pPr>
            <w:r w:rsidRPr="0069520E">
              <w:rPr>
                <w:rFonts w:cs="Arial"/>
                <w:sz w:val="18"/>
                <w:szCs w:val="18"/>
              </w:rPr>
              <w:t>1.38</w:t>
            </w:r>
          </w:p>
        </w:tc>
        <w:tc>
          <w:tcPr>
            <w:tcW w:w="860" w:type="dxa"/>
            <w:tcBorders>
              <w:top w:val="nil"/>
              <w:left w:val="nil"/>
              <w:bottom w:val="single" w:sz="4" w:space="0" w:color="auto"/>
              <w:right w:val="single" w:sz="4" w:space="0" w:color="auto"/>
            </w:tcBorders>
            <w:noWrap/>
            <w:vAlign w:val="bottom"/>
            <w:hideMark/>
          </w:tcPr>
          <w:p w14:paraId="16288008" w14:textId="4AB87E59" w:rsidR="0069520E" w:rsidRPr="00341394" w:rsidRDefault="0069520E" w:rsidP="0069520E">
            <w:pPr>
              <w:pStyle w:val="Tabloii"/>
              <w:jc w:val="center"/>
              <w:rPr>
                <w:rFonts w:cs="Arial"/>
                <w:sz w:val="18"/>
                <w:szCs w:val="18"/>
              </w:rPr>
            </w:pPr>
            <w:r w:rsidRPr="0069520E">
              <w:rPr>
                <w:rFonts w:cs="Arial"/>
                <w:sz w:val="18"/>
                <w:szCs w:val="18"/>
              </w:rPr>
              <w:t>0.14</w:t>
            </w:r>
          </w:p>
        </w:tc>
        <w:tc>
          <w:tcPr>
            <w:tcW w:w="1060" w:type="dxa"/>
            <w:tcBorders>
              <w:top w:val="nil"/>
              <w:left w:val="nil"/>
              <w:bottom w:val="single" w:sz="4" w:space="0" w:color="auto"/>
              <w:right w:val="single" w:sz="4" w:space="0" w:color="auto"/>
            </w:tcBorders>
            <w:noWrap/>
            <w:vAlign w:val="bottom"/>
            <w:hideMark/>
          </w:tcPr>
          <w:p w14:paraId="2AC4693B" w14:textId="22D3FF9D" w:rsidR="0069520E" w:rsidRPr="00341394" w:rsidRDefault="0069520E" w:rsidP="0069520E">
            <w:pPr>
              <w:pStyle w:val="Tabloii"/>
              <w:jc w:val="center"/>
              <w:rPr>
                <w:rFonts w:cs="Arial"/>
                <w:sz w:val="18"/>
                <w:szCs w:val="18"/>
              </w:rPr>
            </w:pPr>
            <w:r w:rsidRPr="0069520E">
              <w:rPr>
                <w:rFonts w:cs="Arial"/>
                <w:sz w:val="18"/>
                <w:szCs w:val="18"/>
              </w:rPr>
              <w:t>0.47</w:t>
            </w:r>
          </w:p>
        </w:tc>
      </w:tr>
      <w:tr w:rsidR="0069520E" w:rsidRPr="00341394" w14:paraId="77D664C4"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16EA3DD1" w14:textId="17DE8D8D" w:rsidR="0069520E" w:rsidRPr="00341394" w:rsidRDefault="0069520E" w:rsidP="0069520E">
            <w:pPr>
              <w:pStyle w:val="Tabloii"/>
              <w:rPr>
                <w:rFonts w:cs="Arial"/>
                <w:sz w:val="18"/>
                <w:szCs w:val="18"/>
              </w:rPr>
            </w:pPr>
            <w:r w:rsidRPr="00341394">
              <w:rPr>
                <w:rFonts w:cs="Arial"/>
                <w:sz w:val="18"/>
                <w:szCs w:val="18"/>
              </w:rPr>
              <w:lastRenderedPageBreak/>
              <w:t>Q</w:t>
            </w:r>
            <w:r w:rsidRPr="00341394">
              <w:rPr>
                <w:rFonts w:cs="Arial"/>
                <w:sz w:val="18"/>
                <w:szCs w:val="18"/>
                <w:vertAlign w:val="subscript"/>
              </w:rPr>
              <w:t>DWF</w:t>
            </w:r>
          </w:p>
        </w:tc>
        <w:tc>
          <w:tcPr>
            <w:tcW w:w="1001" w:type="dxa"/>
            <w:tcBorders>
              <w:top w:val="nil"/>
              <w:left w:val="single" w:sz="4" w:space="0" w:color="auto"/>
              <w:bottom w:val="single" w:sz="4" w:space="0" w:color="auto"/>
              <w:right w:val="single" w:sz="4" w:space="0" w:color="auto"/>
            </w:tcBorders>
            <w:noWrap/>
            <w:vAlign w:val="bottom"/>
            <w:hideMark/>
          </w:tcPr>
          <w:p w14:paraId="3352317A" w14:textId="3A01F75D" w:rsidR="0069520E" w:rsidRPr="00341394" w:rsidRDefault="0069520E" w:rsidP="0069520E">
            <w:pPr>
              <w:pStyle w:val="Tabloii"/>
              <w:jc w:val="center"/>
              <w:rPr>
                <w:rFonts w:cs="Arial"/>
                <w:sz w:val="18"/>
                <w:szCs w:val="18"/>
              </w:rPr>
            </w:pPr>
            <w:r w:rsidRPr="0069520E">
              <w:rPr>
                <w:rFonts w:cs="Arial"/>
                <w:sz w:val="18"/>
                <w:szCs w:val="18"/>
              </w:rPr>
              <w:t>0.529</w:t>
            </w:r>
          </w:p>
        </w:tc>
        <w:tc>
          <w:tcPr>
            <w:tcW w:w="1121" w:type="dxa"/>
            <w:gridSpan w:val="2"/>
            <w:tcBorders>
              <w:top w:val="nil"/>
              <w:left w:val="nil"/>
              <w:bottom w:val="single" w:sz="4" w:space="0" w:color="auto"/>
              <w:right w:val="single" w:sz="4" w:space="0" w:color="auto"/>
            </w:tcBorders>
            <w:noWrap/>
            <w:vAlign w:val="bottom"/>
            <w:hideMark/>
          </w:tcPr>
          <w:p w14:paraId="7340D1C9" w14:textId="4A1AD135" w:rsidR="0069520E" w:rsidRPr="00341394" w:rsidRDefault="0069520E" w:rsidP="0069520E">
            <w:pPr>
              <w:pStyle w:val="Tabloii"/>
              <w:jc w:val="center"/>
              <w:rPr>
                <w:rFonts w:cs="Arial"/>
                <w:sz w:val="18"/>
                <w:szCs w:val="18"/>
              </w:rPr>
            </w:pPr>
            <w:r w:rsidRPr="00341394">
              <w:rPr>
                <w:rFonts w:cs="Arial"/>
                <w:sz w:val="18"/>
                <w:szCs w:val="18"/>
              </w:rPr>
              <w:t>3</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18BCFC44" w14:textId="71D6457E" w:rsidR="0069520E" w:rsidRPr="00341394" w:rsidRDefault="0069520E" w:rsidP="0069520E">
            <w:pPr>
              <w:pStyle w:val="Tabloii"/>
              <w:jc w:val="center"/>
              <w:rPr>
                <w:rFonts w:cs="Arial"/>
                <w:sz w:val="18"/>
                <w:szCs w:val="18"/>
              </w:rPr>
            </w:pPr>
            <w:r w:rsidRPr="00341394">
              <w:rPr>
                <w:rFonts w:cs="Arial"/>
                <w:sz w:val="18"/>
                <w:szCs w:val="18"/>
              </w:rPr>
              <w:t>0.1053</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25267414" w14:textId="3BDC2635" w:rsidR="0069520E" w:rsidRPr="00341394" w:rsidRDefault="0069520E" w:rsidP="0069520E">
            <w:pPr>
              <w:pStyle w:val="Tabloii"/>
              <w:jc w:val="center"/>
              <w:rPr>
                <w:rFonts w:cs="Arial"/>
                <w:sz w:val="18"/>
                <w:szCs w:val="18"/>
              </w:rPr>
            </w:pPr>
            <w:r w:rsidRPr="00341394">
              <w:rPr>
                <w:rFonts w:cs="Arial"/>
                <w:sz w:val="18"/>
                <w:szCs w:val="18"/>
              </w:rPr>
              <w:t>0.3150</w:t>
            </w:r>
          </w:p>
        </w:tc>
        <w:tc>
          <w:tcPr>
            <w:tcW w:w="860" w:type="dxa"/>
            <w:gridSpan w:val="2"/>
            <w:tcBorders>
              <w:top w:val="nil"/>
              <w:left w:val="single" w:sz="4" w:space="0" w:color="auto"/>
              <w:bottom w:val="single" w:sz="4" w:space="0" w:color="auto"/>
              <w:right w:val="single" w:sz="4" w:space="0" w:color="auto"/>
            </w:tcBorders>
            <w:noWrap/>
            <w:vAlign w:val="bottom"/>
            <w:hideMark/>
          </w:tcPr>
          <w:p w14:paraId="4F3FDFA8" w14:textId="787B6FA4" w:rsidR="0069520E" w:rsidRPr="00341394" w:rsidRDefault="0069520E" w:rsidP="0069520E">
            <w:pPr>
              <w:pStyle w:val="Tabloii"/>
              <w:jc w:val="center"/>
              <w:rPr>
                <w:rFonts w:cs="Arial"/>
                <w:sz w:val="18"/>
                <w:szCs w:val="18"/>
              </w:rPr>
            </w:pPr>
            <w:r w:rsidRPr="0069520E">
              <w:rPr>
                <w:rFonts w:cs="Arial"/>
                <w:sz w:val="18"/>
                <w:szCs w:val="18"/>
              </w:rPr>
              <w:t>0.31</w:t>
            </w:r>
          </w:p>
        </w:tc>
        <w:tc>
          <w:tcPr>
            <w:tcW w:w="1114" w:type="dxa"/>
            <w:gridSpan w:val="2"/>
            <w:tcBorders>
              <w:top w:val="nil"/>
              <w:left w:val="nil"/>
              <w:bottom w:val="single" w:sz="4" w:space="0" w:color="auto"/>
              <w:right w:val="single" w:sz="4" w:space="0" w:color="auto"/>
            </w:tcBorders>
            <w:noWrap/>
            <w:vAlign w:val="bottom"/>
            <w:hideMark/>
          </w:tcPr>
          <w:p w14:paraId="6074194E" w14:textId="3276E402" w:rsidR="0069520E" w:rsidRPr="00341394" w:rsidRDefault="0069520E" w:rsidP="0069520E">
            <w:pPr>
              <w:pStyle w:val="Tabloii"/>
              <w:jc w:val="center"/>
              <w:rPr>
                <w:rFonts w:cs="Arial"/>
                <w:sz w:val="18"/>
                <w:szCs w:val="18"/>
              </w:rPr>
            </w:pPr>
            <w:r w:rsidRPr="0069520E">
              <w:rPr>
                <w:rFonts w:cs="Arial"/>
                <w:sz w:val="18"/>
                <w:szCs w:val="18"/>
              </w:rPr>
              <w:t>0.31</w:t>
            </w:r>
          </w:p>
        </w:tc>
        <w:tc>
          <w:tcPr>
            <w:tcW w:w="740" w:type="dxa"/>
            <w:tcBorders>
              <w:top w:val="nil"/>
              <w:left w:val="nil"/>
              <w:bottom w:val="single" w:sz="4" w:space="0" w:color="auto"/>
              <w:right w:val="single" w:sz="4" w:space="0" w:color="auto"/>
            </w:tcBorders>
            <w:noWrap/>
            <w:vAlign w:val="bottom"/>
            <w:hideMark/>
          </w:tcPr>
          <w:p w14:paraId="60FBA70A" w14:textId="1615FD44" w:rsidR="0069520E" w:rsidRPr="00341394" w:rsidRDefault="0069520E" w:rsidP="0069520E">
            <w:pPr>
              <w:pStyle w:val="Tabloii"/>
              <w:jc w:val="center"/>
              <w:rPr>
                <w:rFonts w:cs="Arial"/>
                <w:sz w:val="18"/>
                <w:szCs w:val="18"/>
              </w:rPr>
            </w:pPr>
            <w:r w:rsidRPr="0069520E">
              <w:rPr>
                <w:rFonts w:cs="Arial"/>
                <w:sz w:val="18"/>
                <w:szCs w:val="18"/>
              </w:rPr>
              <w:t>1.61</w:t>
            </w:r>
          </w:p>
        </w:tc>
        <w:tc>
          <w:tcPr>
            <w:tcW w:w="860" w:type="dxa"/>
            <w:tcBorders>
              <w:top w:val="nil"/>
              <w:left w:val="nil"/>
              <w:bottom w:val="single" w:sz="4" w:space="0" w:color="auto"/>
              <w:right w:val="single" w:sz="4" w:space="0" w:color="auto"/>
            </w:tcBorders>
            <w:noWrap/>
            <w:vAlign w:val="bottom"/>
            <w:hideMark/>
          </w:tcPr>
          <w:p w14:paraId="31442571" w14:textId="64A1D9B1" w:rsidR="0069520E" w:rsidRPr="00341394" w:rsidRDefault="0069520E" w:rsidP="0069520E">
            <w:pPr>
              <w:pStyle w:val="Tabloii"/>
              <w:jc w:val="center"/>
              <w:rPr>
                <w:rFonts w:cs="Arial"/>
                <w:sz w:val="18"/>
                <w:szCs w:val="18"/>
              </w:rPr>
            </w:pPr>
            <w:r w:rsidRPr="0069520E">
              <w:rPr>
                <w:rFonts w:cs="Arial"/>
                <w:sz w:val="18"/>
                <w:szCs w:val="18"/>
              </w:rPr>
              <w:t>0.19</w:t>
            </w:r>
          </w:p>
        </w:tc>
        <w:tc>
          <w:tcPr>
            <w:tcW w:w="1060" w:type="dxa"/>
            <w:tcBorders>
              <w:top w:val="nil"/>
              <w:left w:val="nil"/>
              <w:bottom w:val="single" w:sz="4" w:space="0" w:color="auto"/>
              <w:right w:val="single" w:sz="4" w:space="0" w:color="auto"/>
            </w:tcBorders>
            <w:noWrap/>
            <w:vAlign w:val="bottom"/>
            <w:hideMark/>
          </w:tcPr>
          <w:p w14:paraId="1E5D2EBA" w14:textId="302939C9" w:rsidR="0069520E" w:rsidRPr="00341394" w:rsidRDefault="0069520E" w:rsidP="0069520E">
            <w:pPr>
              <w:pStyle w:val="Tabloii"/>
              <w:jc w:val="center"/>
              <w:rPr>
                <w:rFonts w:cs="Arial"/>
                <w:sz w:val="18"/>
                <w:szCs w:val="18"/>
              </w:rPr>
            </w:pPr>
            <w:r w:rsidRPr="0069520E">
              <w:rPr>
                <w:rFonts w:cs="Arial"/>
                <w:sz w:val="18"/>
                <w:szCs w:val="18"/>
              </w:rPr>
              <w:t>0.58</w:t>
            </w:r>
          </w:p>
        </w:tc>
      </w:tr>
      <w:tr w:rsidR="0069520E" w:rsidRPr="00341394" w14:paraId="37425325"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76E4B32D" w14:textId="5958DDC8" w:rsidR="0069520E" w:rsidRPr="00341394" w:rsidRDefault="0069520E" w:rsidP="0069520E">
            <w:pPr>
              <w:pStyle w:val="Tabloii"/>
              <w:rPr>
                <w:rFonts w:cs="Arial"/>
                <w:sz w:val="18"/>
                <w:szCs w:val="18"/>
              </w:rPr>
            </w:pPr>
            <w:r w:rsidRPr="00341394">
              <w:rPr>
                <w:rFonts w:cs="Arial"/>
                <w:sz w:val="18"/>
                <w:szCs w:val="18"/>
              </w:rPr>
              <w:t>Q</w:t>
            </w:r>
            <w:r w:rsidRPr="00341394">
              <w:rPr>
                <w:rFonts w:cs="Arial"/>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bottom"/>
            <w:hideMark/>
          </w:tcPr>
          <w:p w14:paraId="3EBACED7" w14:textId="389AAFBC" w:rsidR="0069520E" w:rsidRPr="00341394" w:rsidRDefault="0069520E" w:rsidP="0069520E">
            <w:pPr>
              <w:pStyle w:val="Tabloii"/>
              <w:jc w:val="center"/>
              <w:rPr>
                <w:rFonts w:cs="Arial"/>
                <w:sz w:val="18"/>
                <w:szCs w:val="18"/>
              </w:rPr>
            </w:pPr>
            <w:r w:rsidRPr="0069520E">
              <w:rPr>
                <w:rFonts w:cs="Arial"/>
                <w:sz w:val="18"/>
                <w:szCs w:val="18"/>
              </w:rPr>
              <w:t>0.641</w:t>
            </w:r>
          </w:p>
        </w:tc>
        <w:tc>
          <w:tcPr>
            <w:tcW w:w="1121" w:type="dxa"/>
            <w:gridSpan w:val="2"/>
            <w:tcBorders>
              <w:top w:val="nil"/>
              <w:left w:val="nil"/>
              <w:bottom w:val="single" w:sz="4" w:space="0" w:color="auto"/>
              <w:right w:val="single" w:sz="4" w:space="0" w:color="auto"/>
            </w:tcBorders>
            <w:noWrap/>
            <w:vAlign w:val="bottom"/>
            <w:hideMark/>
          </w:tcPr>
          <w:p w14:paraId="1F9DF3EF" w14:textId="7147AA89" w:rsidR="0069520E" w:rsidRPr="00341394" w:rsidRDefault="0069520E" w:rsidP="0069520E">
            <w:pPr>
              <w:pStyle w:val="Tabloii"/>
              <w:jc w:val="center"/>
              <w:rPr>
                <w:rFonts w:cs="Arial"/>
                <w:sz w:val="18"/>
                <w:szCs w:val="18"/>
              </w:rPr>
            </w:pPr>
            <w:r w:rsidRPr="00341394">
              <w:rPr>
                <w:rFonts w:cs="Arial"/>
                <w:sz w:val="18"/>
                <w:szCs w:val="18"/>
              </w:rPr>
              <w:t>3</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09A3EBE6" w14:textId="1EC95772" w:rsidR="0069520E" w:rsidRPr="00341394" w:rsidRDefault="0069520E" w:rsidP="0069520E">
            <w:pPr>
              <w:pStyle w:val="Tabloii"/>
              <w:jc w:val="center"/>
              <w:rPr>
                <w:rFonts w:cs="Arial"/>
                <w:sz w:val="18"/>
                <w:szCs w:val="18"/>
              </w:rPr>
            </w:pPr>
            <w:r w:rsidRPr="00341394">
              <w:rPr>
                <w:rFonts w:cs="Arial"/>
                <w:sz w:val="18"/>
                <w:szCs w:val="18"/>
              </w:rPr>
              <w:t>0.1278</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709D8263" w14:textId="1F7BDFE7" w:rsidR="0069520E" w:rsidRPr="00341394" w:rsidRDefault="0069520E" w:rsidP="0069520E">
            <w:pPr>
              <w:pStyle w:val="Tabloii"/>
              <w:jc w:val="center"/>
              <w:rPr>
                <w:rFonts w:cs="Arial"/>
                <w:sz w:val="18"/>
                <w:szCs w:val="18"/>
              </w:rPr>
            </w:pPr>
            <w:r w:rsidRPr="00341394">
              <w:rPr>
                <w:rFonts w:cs="Arial"/>
                <w:sz w:val="18"/>
                <w:szCs w:val="18"/>
              </w:rPr>
              <w:t>0.3600</w:t>
            </w:r>
          </w:p>
        </w:tc>
        <w:tc>
          <w:tcPr>
            <w:tcW w:w="860" w:type="dxa"/>
            <w:gridSpan w:val="2"/>
            <w:tcBorders>
              <w:top w:val="nil"/>
              <w:left w:val="single" w:sz="4" w:space="0" w:color="auto"/>
              <w:bottom w:val="single" w:sz="4" w:space="0" w:color="auto"/>
              <w:right w:val="single" w:sz="4" w:space="0" w:color="auto"/>
            </w:tcBorders>
            <w:noWrap/>
            <w:vAlign w:val="bottom"/>
            <w:hideMark/>
          </w:tcPr>
          <w:p w14:paraId="659FF3C4" w14:textId="21547F5D" w:rsidR="0069520E" w:rsidRPr="00341394" w:rsidRDefault="0069520E" w:rsidP="0069520E">
            <w:pPr>
              <w:pStyle w:val="Tabloii"/>
              <w:jc w:val="center"/>
              <w:rPr>
                <w:rFonts w:cs="Arial"/>
                <w:sz w:val="18"/>
                <w:szCs w:val="18"/>
              </w:rPr>
            </w:pPr>
            <w:r w:rsidRPr="0069520E">
              <w:rPr>
                <w:rFonts w:cs="Arial"/>
                <w:sz w:val="18"/>
                <w:szCs w:val="18"/>
              </w:rPr>
              <w:t>0.35</w:t>
            </w:r>
          </w:p>
        </w:tc>
        <w:tc>
          <w:tcPr>
            <w:tcW w:w="1114" w:type="dxa"/>
            <w:gridSpan w:val="2"/>
            <w:tcBorders>
              <w:top w:val="nil"/>
              <w:left w:val="nil"/>
              <w:bottom w:val="single" w:sz="4" w:space="0" w:color="auto"/>
              <w:right w:val="single" w:sz="4" w:space="0" w:color="auto"/>
            </w:tcBorders>
            <w:noWrap/>
            <w:vAlign w:val="bottom"/>
            <w:hideMark/>
          </w:tcPr>
          <w:p w14:paraId="4457A44F" w14:textId="41A6D1E0" w:rsidR="0069520E" w:rsidRPr="00341394" w:rsidRDefault="0069520E" w:rsidP="0069520E">
            <w:pPr>
              <w:pStyle w:val="Tabloii"/>
              <w:jc w:val="center"/>
              <w:rPr>
                <w:rFonts w:cs="Arial"/>
                <w:sz w:val="18"/>
                <w:szCs w:val="18"/>
              </w:rPr>
            </w:pPr>
            <w:r w:rsidRPr="0069520E">
              <w:rPr>
                <w:rFonts w:cs="Arial"/>
                <w:sz w:val="18"/>
                <w:szCs w:val="18"/>
              </w:rPr>
              <w:t>0.35</w:t>
            </w:r>
          </w:p>
        </w:tc>
        <w:tc>
          <w:tcPr>
            <w:tcW w:w="740" w:type="dxa"/>
            <w:tcBorders>
              <w:top w:val="nil"/>
              <w:left w:val="nil"/>
              <w:bottom w:val="single" w:sz="4" w:space="0" w:color="auto"/>
              <w:right w:val="single" w:sz="4" w:space="0" w:color="auto"/>
            </w:tcBorders>
            <w:noWrap/>
            <w:vAlign w:val="bottom"/>
            <w:hideMark/>
          </w:tcPr>
          <w:p w14:paraId="71473912" w14:textId="37CE55F8" w:rsidR="0069520E" w:rsidRPr="00341394" w:rsidRDefault="0069520E" w:rsidP="0069520E">
            <w:pPr>
              <w:pStyle w:val="Tabloii"/>
              <w:jc w:val="center"/>
              <w:rPr>
                <w:rFonts w:cs="Arial"/>
                <w:sz w:val="18"/>
                <w:szCs w:val="18"/>
              </w:rPr>
            </w:pPr>
            <w:r w:rsidRPr="0069520E">
              <w:rPr>
                <w:rFonts w:cs="Arial"/>
                <w:sz w:val="18"/>
                <w:szCs w:val="18"/>
              </w:rPr>
              <w:t>1.70</w:t>
            </w:r>
          </w:p>
        </w:tc>
        <w:tc>
          <w:tcPr>
            <w:tcW w:w="860" w:type="dxa"/>
            <w:tcBorders>
              <w:top w:val="nil"/>
              <w:left w:val="nil"/>
              <w:bottom w:val="single" w:sz="4" w:space="0" w:color="auto"/>
              <w:right w:val="single" w:sz="4" w:space="0" w:color="auto"/>
            </w:tcBorders>
            <w:noWrap/>
            <w:vAlign w:val="bottom"/>
            <w:hideMark/>
          </w:tcPr>
          <w:p w14:paraId="54656797" w14:textId="01C4CB89" w:rsidR="0069520E" w:rsidRPr="00341394" w:rsidRDefault="0069520E" w:rsidP="0069520E">
            <w:pPr>
              <w:pStyle w:val="Tabloii"/>
              <w:jc w:val="center"/>
              <w:rPr>
                <w:rFonts w:cs="Arial"/>
                <w:sz w:val="18"/>
                <w:szCs w:val="18"/>
              </w:rPr>
            </w:pPr>
            <w:r w:rsidRPr="0069520E">
              <w:rPr>
                <w:rFonts w:cs="Arial"/>
                <w:sz w:val="18"/>
                <w:szCs w:val="18"/>
              </w:rPr>
              <w:t>0.21</w:t>
            </w:r>
          </w:p>
        </w:tc>
        <w:tc>
          <w:tcPr>
            <w:tcW w:w="1060" w:type="dxa"/>
            <w:tcBorders>
              <w:top w:val="nil"/>
              <w:left w:val="nil"/>
              <w:bottom w:val="single" w:sz="4" w:space="0" w:color="auto"/>
              <w:right w:val="single" w:sz="4" w:space="0" w:color="auto"/>
            </w:tcBorders>
            <w:noWrap/>
            <w:vAlign w:val="bottom"/>
            <w:hideMark/>
          </w:tcPr>
          <w:p w14:paraId="5143F607" w14:textId="75C10256" w:rsidR="0069520E" w:rsidRPr="00341394" w:rsidRDefault="0069520E" w:rsidP="0069520E">
            <w:pPr>
              <w:pStyle w:val="Tabloii"/>
              <w:jc w:val="center"/>
              <w:rPr>
                <w:rFonts w:cs="Arial"/>
                <w:sz w:val="18"/>
                <w:szCs w:val="18"/>
              </w:rPr>
            </w:pPr>
            <w:r w:rsidRPr="0069520E">
              <w:rPr>
                <w:rFonts w:cs="Arial"/>
                <w:sz w:val="18"/>
                <w:szCs w:val="18"/>
              </w:rPr>
              <w:t>0.61</w:t>
            </w:r>
          </w:p>
        </w:tc>
      </w:tr>
      <w:tr w:rsidR="0069520E" w:rsidRPr="00341394" w14:paraId="0AD6DCE9" w14:textId="77777777" w:rsidTr="0069520E">
        <w:trPr>
          <w:trHeight w:val="282"/>
        </w:trPr>
        <w:tc>
          <w:tcPr>
            <w:tcW w:w="580" w:type="dxa"/>
            <w:tcBorders>
              <w:top w:val="nil"/>
              <w:left w:val="single" w:sz="4" w:space="0" w:color="auto"/>
              <w:bottom w:val="single" w:sz="4" w:space="0" w:color="auto"/>
              <w:right w:val="single" w:sz="4" w:space="0" w:color="auto"/>
            </w:tcBorders>
            <w:vAlign w:val="bottom"/>
            <w:hideMark/>
          </w:tcPr>
          <w:p w14:paraId="067C7BCD" w14:textId="48360196" w:rsidR="0069520E" w:rsidRPr="00341394" w:rsidRDefault="0069520E" w:rsidP="0069520E">
            <w:pPr>
              <w:pStyle w:val="Tabloii"/>
              <w:rPr>
                <w:rFonts w:cs="Arial"/>
                <w:sz w:val="18"/>
                <w:szCs w:val="18"/>
              </w:rPr>
            </w:pPr>
            <w:r w:rsidRPr="00341394">
              <w:rPr>
                <w:rFonts w:cs="Arial"/>
                <w:sz w:val="18"/>
                <w:szCs w:val="18"/>
              </w:rPr>
              <w:t>Q</w:t>
            </w:r>
            <w:r w:rsidRPr="00341394">
              <w:rPr>
                <w:rFonts w:cs="Arial"/>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bottom"/>
            <w:hideMark/>
          </w:tcPr>
          <w:p w14:paraId="70A61447" w14:textId="08838699" w:rsidR="0069520E" w:rsidRPr="00341394" w:rsidRDefault="0069520E" w:rsidP="0069520E">
            <w:pPr>
              <w:pStyle w:val="Tabloii"/>
              <w:jc w:val="center"/>
              <w:rPr>
                <w:rFonts w:cs="Arial"/>
                <w:sz w:val="18"/>
                <w:szCs w:val="18"/>
              </w:rPr>
            </w:pPr>
            <w:r w:rsidRPr="0069520E">
              <w:rPr>
                <w:rFonts w:cs="Arial"/>
                <w:sz w:val="18"/>
                <w:szCs w:val="18"/>
              </w:rPr>
              <w:t>0.641</w:t>
            </w:r>
          </w:p>
        </w:tc>
        <w:tc>
          <w:tcPr>
            <w:tcW w:w="1121" w:type="dxa"/>
            <w:gridSpan w:val="2"/>
            <w:tcBorders>
              <w:top w:val="nil"/>
              <w:left w:val="nil"/>
              <w:bottom w:val="single" w:sz="4" w:space="0" w:color="auto"/>
              <w:right w:val="single" w:sz="4" w:space="0" w:color="auto"/>
            </w:tcBorders>
            <w:noWrap/>
            <w:vAlign w:val="bottom"/>
            <w:hideMark/>
          </w:tcPr>
          <w:p w14:paraId="2E64D976" w14:textId="72A4B5C2" w:rsidR="0069520E" w:rsidRPr="00341394" w:rsidRDefault="0069520E" w:rsidP="0069520E">
            <w:pPr>
              <w:pStyle w:val="Tabloii"/>
              <w:jc w:val="center"/>
              <w:rPr>
                <w:rFonts w:cs="Arial"/>
                <w:sz w:val="18"/>
                <w:szCs w:val="18"/>
              </w:rPr>
            </w:pPr>
            <w:r w:rsidRPr="00341394">
              <w:rPr>
                <w:rFonts w:cs="Arial"/>
                <w:sz w:val="18"/>
                <w:szCs w:val="18"/>
              </w:rPr>
              <w:t>2</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6DF74C78" w14:textId="60F4819C" w:rsidR="0069520E" w:rsidRPr="00341394" w:rsidRDefault="0069520E" w:rsidP="0069520E">
            <w:pPr>
              <w:pStyle w:val="Tabloii"/>
              <w:jc w:val="center"/>
              <w:rPr>
                <w:rFonts w:cs="Arial"/>
                <w:sz w:val="18"/>
                <w:szCs w:val="18"/>
              </w:rPr>
            </w:pPr>
            <w:r w:rsidRPr="00341394">
              <w:rPr>
                <w:rFonts w:cs="Arial"/>
                <w:sz w:val="18"/>
                <w:szCs w:val="18"/>
              </w:rPr>
              <w:t>0.1917</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hideMark/>
          </w:tcPr>
          <w:p w14:paraId="433D982C" w14:textId="3D6BC81C" w:rsidR="0069520E" w:rsidRPr="00341394" w:rsidRDefault="0069520E" w:rsidP="0069520E">
            <w:pPr>
              <w:pStyle w:val="Tabloii"/>
              <w:jc w:val="center"/>
              <w:rPr>
                <w:rFonts w:cs="Arial"/>
                <w:sz w:val="18"/>
                <w:szCs w:val="18"/>
              </w:rPr>
            </w:pPr>
            <w:r w:rsidRPr="00341394">
              <w:rPr>
                <w:rFonts w:cs="Arial"/>
                <w:sz w:val="18"/>
                <w:szCs w:val="18"/>
              </w:rPr>
              <w:t>0.4850</w:t>
            </w:r>
          </w:p>
        </w:tc>
        <w:tc>
          <w:tcPr>
            <w:tcW w:w="860" w:type="dxa"/>
            <w:gridSpan w:val="2"/>
            <w:tcBorders>
              <w:top w:val="nil"/>
              <w:left w:val="single" w:sz="4" w:space="0" w:color="auto"/>
              <w:bottom w:val="single" w:sz="4" w:space="0" w:color="auto"/>
              <w:right w:val="single" w:sz="4" w:space="0" w:color="auto"/>
            </w:tcBorders>
            <w:noWrap/>
            <w:vAlign w:val="bottom"/>
            <w:hideMark/>
          </w:tcPr>
          <w:p w14:paraId="2D039E23" w14:textId="38CF4E9C" w:rsidR="0069520E" w:rsidRPr="00341394" w:rsidRDefault="0069520E" w:rsidP="0069520E">
            <w:pPr>
              <w:pStyle w:val="Tabloii"/>
              <w:jc w:val="center"/>
              <w:rPr>
                <w:rFonts w:cs="Arial"/>
                <w:sz w:val="18"/>
                <w:szCs w:val="18"/>
              </w:rPr>
            </w:pPr>
            <w:r w:rsidRPr="0069520E">
              <w:rPr>
                <w:rFonts w:cs="Arial"/>
                <w:sz w:val="18"/>
                <w:szCs w:val="18"/>
              </w:rPr>
              <w:t>0.48</w:t>
            </w:r>
          </w:p>
        </w:tc>
        <w:tc>
          <w:tcPr>
            <w:tcW w:w="1114" w:type="dxa"/>
            <w:gridSpan w:val="2"/>
            <w:tcBorders>
              <w:top w:val="nil"/>
              <w:left w:val="nil"/>
              <w:bottom w:val="single" w:sz="4" w:space="0" w:color="auto"/>
              <w:right w:val="single" w:sz="4" w:space="0" w:color="auto"/>
            </w:tcBorders>
            <w:noWrap/>
            <w:vAlign w:val="bottom"/>
            <w:hideMark/>
          </w:tcPr>
          <w:p w14:paraId="7ED6697F" w14:textId="040784E7" w:rsidR="0069520E" w:rsidRPr="00341394" w:rsidRDefault="0069520E" w:rsidP="0069520E">
            <w:pPr>
              <w:pStyle w:val="Tabloii"/>
              <w:jc w:val="center"/>
              <w:rPr>
                <w:rFonts w:cs="Arial"/>
                <w:sz w:val="18"/>
                <w:szCs w:val="18"/>
              </w:rPr>
            </w:pPr>
            <w:r w:rsidRPr="0069520E">
              <w:rPr>
                <w:rFonts w:cs="Arial"/>
                <w:sz w:val="18"/>
                <w:szCs w:val="18"/>
              </w:rPr>
              <w:t>0.48</w:t>
            </w:r>
          </w:p>
        </w:tc>
        <w:tc>
          <w:tcPr>
            <w:tcW w:w="740" w:type="dxa"/>
            <w:tcBorders>
              <w:top w:val="nil"/>
              <w:left w:val="nil"/>
              <w:bottom w:val="single" w:sz="4" w:space="0" w:color="auto"/>
              <w:right w:val="single" w:sz="4" w:space="0" w:color="auto"/>
            </w:tcBorders>
            <w:noWrap/>
            <w:vAlign w:val="bottom"/>
            <w:hideMark/>
          </w:tcPr>
          <w:p w14:paraId="029A239A" w14:textId="2F82374F" w:rsidR="0069520E" w:rsidRPr="00341394" w:rsidRDefault="0069520E" w:rsidP="0069520E">
            <w:pPr>
              <w:pStyle w:val="Tabloii"/>
              <w:jc w:val="center"/>
              <w:rPr>
                <w:rFonts w:cs="Arial"/>
                <w:sz w:val="18"/>
                <w:szCs w:val="18"/>
              </w:rPr>
            </w:pPr>
            <w:r w:rsidRPr="0069520E">
              <w:rPr>
                <w:rFonts w:cs="Arial"/>
                <w:sz w:val="18"/>
                <w:szCs w:val="18"/>
              </w:rPr>
              <w:t>1.95</w:t>
            </w:r>
          </w:p>
        </w:tc>
        <w:tc>
          <w:tcPr>
            <w:tcW w:w="860" w:type="dxa"/>
            <w:tcBorders>
              <w:top w:val="nil"/>
              <w:left w:val="nil"/>
              <w:bottom w:val="single" w:sz="4" w:space="0" w:color="auto"/>
              <w:right w:val="single" w:sz="4" w:space="0" w:color="auto"/>
            </w:tcBorders>
            <w:noWrap/>
            <w:vAlign w:val="bottom"/>
            <w:hideMark/>
          </w:tcPr>
          <w:p w14:paraId="6E548529" w14:textId="31909DAD" w:rsidR="0069520E" w:rsidRPr="00341394" w:rsidRDefault="0069520E" w:rsidP="0069520E">
            <w:pPr>
              <w:pStyle w:val="Tabloii"/>
              <w:jc w:val="center"/>
              <w:rPr>
                <w:rFonts w:cs="Arial"/>
                <w:sz w:val="18"/>
                <w:szCs w:val="18"/>
              </w:rPr>
            </w:pPr>
            <w:r w:rsidRPr="0069520E">
              <w:rPr>
                <w:rFonts w:cs="Arial"/>
                <w:sz w:val="18"/>
                <w:szCs w:val="18"/>
              </w:rPr>
              <w:t>0.24</w:t>
            </w:r>
          </w:p>
        </w:tc>
        <w:tc>
          <w:tcPr>
            <w:tcW w:w="1060" w:type="dxa"/>
            <w:tcBorders>
              <w:top w:val="nil"/>
              <w:left w:val="nil"/>
              <w:bottom w:val="single" w:sz="4" w:space="0" w:color="auto"/>
              <w:right w:val="single" w:sz="4" w:space="0" w:color="auto"/>
            </w:tcBorders>
            <w:noWrap/>
            <w:vAlign w:val="bottom"/>
            <w:hideMark/>
          </w:tcPr>
          <w:p w14:paraId="3B857B45" w14:textId="13FDD6BC" w:rsidR="0069520E" w:rsidRPr="00341394" w:rsidRDefault="0069520E" w:rsidP="0069520E">
            <w:pPr>
              <w:pStyle w:val="Tabloii"/>
              <w:jc w:val="center"/>
              <w:rPr>
                <w:rFonts w:cs="Arial"/>
                <w:sz w:val="18"/>
                <w:szCs w:val="18"/>
              </w:rPr>
            </w:pPr>
            <w:r w:rsidRPr="0069520E">
              <w:rPr>
                <w:rFonts w:cs="Arial"/>
                <w:sz w:val="18"/>
                <w:szCs w:val="18"/>
              </w:rPr>
              <w:t>0.67</w:t>
            </w:r>
          </w:p>
        </w:tc>
      </w:tr>
    </w:tbl>
    <w:p w14:paraId="21D11A45" w14:textId="77777777" w:rsidR="001A1C3E" w:rsidRPr="00341394" w:rsidRDefault="001A1C3E" w:rsidP="008172FE">
      <w:pPr>
        <w:pStyle w:val="LFTBody"/>
        <w:rPr>
          <w:color w:val="C00000"/>
          <w:szCs w:val="23"/>
          <w:lang w:val="tr-TR"/>
        </w:rPr>
      </w:pPr>
    </w:p>
    <w:p w14:paraId="58B6D881" w14:textId="06F4FB50" w:rsidR="001A1C3E" w:rsidRPr="00341394" w:rsidRDefault="001A1C3E" w:rsidP="001A1C3E">
      <w:pPr>
        <w:pStyle w:val="Heading3"/>
        <w:keepLines w:val="0"/>
        <w:numPr>
          <w:ilvl w:val="0"/>
          <w:numId w:val="0"/>
        </w:numPr>
        <w:spacing w:after="60" w:line="288" w:lineRule="auto"/>
      </w:pPr>
      <w:bookmarkStart w:id="1259" w:name="_Toc200967624"/>
      <w:r w:rsidRPr="00341394">
        <w:t>Kaba Izgaralar</w:t>
      </w:r>
      <w:bookmarkEnd w:id="1259"/>
    </w:p>
    <w:p w14:paraId="24238CAD" w14:textId="475B3940" w:rsidR="008172FE" w:rsidRPr="00341394" w:rsidRDefault="008172FE" w:rsidP="008172FE">
      <w:pPr>
        <w:pStyle w:val="LFTBody"/>
        <w:rPr>
          <w:szCs w:val="23"/>
          <w:lang w:val="tr-TR"/>
        </w:rPr>
      </w:pPr>
      <w:r w:rsidRPr="00341394">
        <w:rPr>
          <w:szCs w:val="23"/>
          <w:lang w:val="tr-TR"/>
        </w:rPr>
        <w:t xml:space="preserve">Kaba ızgara tasarım </w:t>
      </w:r>
      <w:r w:rsidR="008E45B9" w:rsidRPr="00341394">
        <w:rPr>
          <w:szCs w:val="23"/>
          <w:lang w:val="tr-TR"/>
        </w:rPr>
        <w:t>boyutları</w:t>
      </w:r>
      <w:r w:rsidRPr="00341394">
        <w:rPr>
          <w:szCs w:val="23"/>
          <w:lang w:val="tr-TR"/>
        </w:rPr>
        <w:t xml:space="preserve">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23"/>
        <w:gridCol w:w="2377"/>
      </w:tblGrid>
      <w:tr w:rsidR="008172FE" w:rsidRPr="00341394" w14:paraId="0758C5F9" w14:textId="77777777" w:rsidTr="00B92619">
        <w:tc>
          <w:tcPr>
            <w:tcW w:w="3823" w:type="dxa"/>
          </w:tcPr>
          <w:p w14:paraId="02D8828C" w14:textId="4B16A466" w:rsidR="008172FE" w:rsidRPr="00341394" w:rsidRDefault="008172FE" w:rsidP="00B92619">
            <w:pPr>
              <w:pStyle w:val="Tabloii"/>
            </w:pPr>
            <w:r w:rsidRPr="00341394">
              <w:t>Kaba ızgara sayısı</w:t>
            </w:r>
          </w:p>
        </w:tc>
        <w:tc>
          <w:tcPr>
            <w:tcW w:w="2377" w:type="dxa"/>
          </w:tcPr>
          <w:p w14:paraId="4714E317" w14:textId="77777777" w:rsidR="008172FE" w:rsidRPr="00341394" w:rsidRDefault="008172FE" w:rsidP="00B92619">
            <w:pPr>
              <w:pStyle w:val="Tabloii"/>
            </w:pPr>
            <w:r w:rsidRPr="00341394">
              <w:t>3 Kanal</w:t>
            </w:r>
          </w:p>
        </w:tc>
      </w:tr>
      <w:tr w:rsidR="008172FE" w:rsidRPr="00341394" w14:paraId="4616AF96" w14:textId="77777777" w:rsidTr="00B92619">
        <w:tc>
          <w:tcPr>
            <w:tcW w:w="3823" w:type="dxa"/>
          </w:tcPr>
          <w:p w14:paraId="73AF990D" w14:textId="77777777" w:rsidR="008172FE" w:rsidRPr="00341394" w:rsidRDefault="008172FE" w:rsidP="00B92619">
            <w:pPr>
              <w:pStyle w:val="Tabloii"/>
            </w:pPr>
            <w:r w:rsidRPr="00341394">
              <w:t>Izgara Kanal Genişliği</w:t>
            </w:r>
          </w:p>
        </w:tc>
        <w:tc>
          <w:tcPr>
            <w:tcW w:w="2377" w:type="dxa"/>
          </w:tcPr>
          <w:p w14:paraId="328F7F62" w14:textId="77777777" w:rsidR="008172FE" w:rsidRPr="00341394" w:rsidRDefault="008172FE" w:rsidP="00B92619">
            <w:pPr>
              <w:pStyle w:val="Tabloii"/>
            </w:pPr>
            <w:r w:rsidRPr="00341394">
              <w:t>1 m</w:t>
            </w:r>
          </w:p>
        </w:tc>
      </w:tr>
      <w:tr w:rsidR="008172FE" w:rsidRPr="00341394" w14:paraId="62FF0A65" w14:textId="77777777" w:rsidTr="00B92619">
        <w:tc>
          <w:tcPr>
            <w:tcW w:w="3823" w:type="dxa"/>
          </w:tcPr>
          <w:p w14:paraId="6F5AF74A" w14:textId="77777777" w:rsidR="008172FE" w:rsidRPr="00341394" w:rsidRDefault="008172FE" w:rsidP="00B92619">
            <w:pPr>
              <w:pStyle w:val="Tabloii"/>
            </w:pPr>
            <w:r w:rsidRPr="00341394">
              <w:t>Çubuk aralığı</w:t>
            </w:r>
          </w:p>
        </w:tc>
        <w:tc>
          <w:tcPr>
            <w:tcW w:w="2377" w:type="dxa"/>
          </w:tcPr>
          <w:p w14:paraId="0FCDBE02" w14:textId="4C9C6FC9" w:rsidR="008172FE" w:rsidRPr="00341394" w:rsidRDefault="00731FC5" w:rsidP="00B92619">
            <w:pPr>
              <w:pStyle w:val="Tabloii"/>
            </w:pPr>
            <w:r>
              <w:t>30</w:t>
            </w:r>
            <w:r w:rsidRPr="00341394">
              <w:t xml:space="preserve"> </w:t>
            </w:r>
            <w:r w:rsidR="008172FE" w:rsidRPr="00341394">
              <w:t>mm</w:t>
            </w:r>
          </w:p>
        </w:tc>
      </w:tr>
      <w:tr w:rsidR="008172FE" w:rsidRPr="00341394" w14:paraId="478E860C" w14:textId="77777777" w:rsidTr="00B92619">
        <w:tc>
          <w:tcPr>
            <w:tcW w:w="3823" w:type="dxa"/>
          </w:tcPr>
          <w:p w14:paraId="6D3EC351" w14:textId="77777777" w:rsidR="008172FE" w:rsidRPr="00341394" w:rsidRDefault="008172FE" w:rsidP="00B92619">
            <w:pPr>
              <w:pStyle w:val="Tabloii"/>
            </w:pPr>
            <w:r w:rsidRPr="00341394">
              <w:t>Çubuk Kalınlığı</w:t>
            </w:r>
          </w:p>
        </w:tc>
        <w:tc>
          <w:tcPr>
            <w:tcW w:w="2377" w:type="dxa"/>
          </w:tcPr>
          <w:p w14:paraId="1BD7F995" w14:textId="77777777" w:rsidR="008172FE" w:rsidRPr="00341394" w:rsidRDefault="008172FE" w:rsidP="00B92619">
            <w:pPr>
              <w:pStyle w:val="Tabloii"/>
            </w:pPr>
            <w:r w:rsidRPr="00341394">
              <w:t>10 mm</w:t>
            </w:r>
          </w:p>
        </w:tc>
      </w:tr>
      <w:tr w:rsidR="008172FE" w:rsidRPr="00341394" w14:paraId="249F3C2E" w14:textId="77777777" w:rsidTr="00B92619">
        <w:tc>
          <w:tcPr>
            <w:tcW w:w="3823" w:type="dxa"/>
          </w:tcPr>
          <w:p w14:paraId="41B947B0" w14:textId="77777777" w:rsidR="008172FE" w:rsidRPr="00341394" w:rsidRDefault="008172FE" w:rsidP="00B92619">
            <w:pPr>
              <w:pStyle w:val="Tabloii"/>
            </w:pPr>
            <w:r w:rsidRPr="00341394">
              <w:t>Tip</w:t>
            </w:r>
          </w:p>
        </w:tc>
        <w:tc>
          <w:tcPr>
            <w:tcW w:w="2377" w:type="dxa"/>
          </w:tcPr>
          <w:p w14:paraId="7BFFEFCB" w14:textId="77777777" w:rsidR="008172FE" w:rsidRPr="00341394" w:rsidRDefault="008172FE" w:rsidP="00B92619">
            <w:pPr>
              <w:pStyle w:val="Tabloii"/>
            </w:pPr>
            <w:r w:rsidRPr="00341394">
              <w:t>Mekanik Temizlemeli</w:t>
            </w:r>
          </w:p>
        </w:tc>
      </w:tr>
      <w:tr w:rsidR="008172FE" w:rsidRPr="00341394" w14:paraId="1F458AA1" w14:textId="77777777" w:rsidTr="00B92619">
        <w:tc>
          <w:tcPr>
            <w:tcW w:w="3823" w:type="dxa"/>
          </w:tcPr>
          <w:p w14:paraId="0BD466E3" w14:textId="77777777" w:rsidR="008172FE" w:rsidRPr="00341394" w:rsidRDefault="008172FE" w:rsidP="00B92619">
            <w:pPr>
              <w:pStyle w:val="Tabloii"/>
            </w:pPr>
            <w:r w:rsidRPr="00341394">
              <w:t>Konteynır Sayısı</w:t>
            </w:r>
          </w:p>
        </w:tc>
        <w:tc>
          <w:tcPr>
            <w:tcW w:w="2377" w:type="dxa"/>
          </w:tcPr>
          <w:p w14:paraId="6E7BD273" w14:textId="77777777" w:rsidR="008172FE" w:rsidRPr="00341394" w:rsidRDefault="008172FE" w:rsidP="00B92619">
            <w:pPr>
              <w:pStyle w:val="Tabloii"/>
            </w:pPr>
            <w:r w:rsidRPr="00341394">
              <w:t>1 asıl + 1 yedek</w:t>
            </w:r>
          </w:p>
        </w:tc>
      </w:tr>
      <w:tr w:rsidR="008172FE" w:rsidRPr="00341394" w14:paraId="2FD7C7F7" w14:textId="77777777" w:rsidTr="00B92619">
        <w:tc>
          <w:tcPr>
            <w:tcW w:w="3823" w:type="dxa"/>
          </w:tcPr>
          <w:p w14:paraId="49E3F7E9" w14:textId="77777777" w:rsidR="008172FE" w:rsidRPr="00341394" w:rsidRDefault="008172FE" w:rsidP="00B92619">
            <w:pPr>
              <w:pStyle w:val="Tabloii"/>
            </w:pPr>
            <w:r w:rsidRPr="00341394">
              <w:t>Konteynır Kapasitesi</w:t>
            </w:r>
            <w:r w:rsidRPr="00341394">
              <w:tab/>
            </w:r>
          </w:p>
        </w:tc>
        <w:tc>
          <w:tcPr>
            <w:tcW w:w="2377" w:type="dxa"/>
          </w:tcPr>
          <w:p w14:paraId="49AA930A" w14:textId="77777777" w:rsidR="008172FE" w:rsidRPr="00341394" w:rsidRDefault="008172FE" w:rsidP="00B92619">
            <w:pPr>
              <w:pStyle w:val="Tabloii"/>
            </w:pPr>
            <w:r w:rsidRPr="00341394">
              <w:t>800 litre</w:t>
            </w:r>
          </w:p>
        </w:tc>
      </w:tr>
    </w:tbl>
    <w:p w14:paraId="2C0FE3C5" w14:textId="77777777" w:rsidR="008E45B9" w:rsidRPr="00341394" w:rsidRDefault="008E45B9" w:rsidP="00376FB6">
      <w:pPr>
        <w:pStyle w:val="Caption"/>
      </w:pPr>
    </w:p>
    <w:p w14:paraId="365C1837" w14:textId="6B481415" w:rsidR="008E45B9" w:rsidRPr="00341394" w:rsidRDefault="008E45B9" w:rsidP="008E45B9">
      <w:pPr>
        <w:pStyle w:val="LFTBody"/>
        <w:rPr>
          <w:szCs w:val="23"/>
          <w:lang w:val="tr-TR"/>
        </w:rPr>
      </w:pPr>
      <w:r w:rsidRPr="004A5DA3">
        <w:rPr>
          <w:szCs w:val="23"/>
          <w:lang w:val="tr-TR"/>
        </w:rPr>
        <w:t xml:space="preserve">Kaba ızgaralar temiz olması durumu, %10 tıkalı olması durumu ve %30 tıkalı olması durumu için tahkik edilmiştir. Izgaralar ayrıca biri arızalandığında, diğer ızgara tüm kanalların </w:t>
      </w:r>
      <w:r w:rsidR="00D20916" w:rsidRPr="004A5DA3">
        <w:rPr>
          <w:szCs w:val="23"/>
          <w:lang w:val="tr-TR"/>
        </w:rPr>
        <w:t>Aşama 3</w:t>
      </w:r>
      <w:r w:rsidRPr="004A5DA3">
        <w:rPr>
          <w:szCs w:val="23"/>
          <w:lang w:val="tr-TR"/>
        </w:rPr>
        <w:t xml:space="preserve"> maksimum debiyi arıtacak şekilde tasarlanmıştır. Sonuçlar Tablo 22 ve Tablo 23’de verilmektedir.</w:t>
      </w:r>
    </w:p>
    <w:p w14:paraId="6103005D" w14:textId="62FC10EC" w:rsidR="001A1C3E" w:rsidRPr="00341394" w:rsidRDefault="008E45B9" w:rsidP="008E45B9">
      <w:pPr>
        <w:pStyle w:val="LFTBody"/>
        <w:rPr>
          <w:szCs w:val="23"/>
          <w:lang w:val="tr-TR"/>
        </w:rPr>
      </w:pPr>
      <w:r w:rsidRPr="00341394">
        <w:rPr>
          <w:szCs w:val="23"/>
          <w:lang w:val="tr-TR"/>
        </w:rPr>
        <w:t>Kaba ızgara tasarım hesapları aşağıda verilmektedir.</w:t>
      </w:r>
    </w:p>
    <w:p w14:paraId="53EDA24C" w14:textId="28793D19" w:rsidR="001A1C3E" w:rsidRPr="00341394" w:rsidRDefault="001A1C3E" w:rsidP="00376FB6">
      <w:pPr>
        <w:pStyle w:val="Caption"/>
      </w:pPr>
      <w:bookmarkStart w:id="1260" w:name="_Toc200967686"/>
      <w:r w:rsidRPr="00341394">
        <w:t xml:space="preserve">Tablo </w:t>
      </w:r>
      <w:r w:rsidRPr="00341394">
        <w:fldChar w:fldCharType="begin"/>
      </w:r>
      <w:r w:rsidRPr="00341394">
        <w:instrText xml:space="preserve"> SEQ Tablo \* ARABIC </w:instrText>
      </w:r>
      <w:r w:rsidRPr="00341394">
        <w:fldChar w:fldCharType="separate"/>
      </w:r>
      <w:r w:rsidR="001B04E9">
        <w:t>23</w:t>
      </w:r>
      <w:r w:rsidRPr="00341394">
        <w:fldChar w:fldCharType="end"/>
      </w:r>
      <w:r w:rsidRPr="00341394" w:rsidDel="004572E0">
        <w:t xml:space="preserve"> </w:t>
      </w:r>
      <w:r w:rsidR="00271909" w:rsidRPr="00341394">
        <w:t xml:space="preserve">Aşama-2 </w:t>
      </w:r>
      <w:r w:rsidRPr="00341394">
        <w:t>Kaba Izgara Tasarım Hesapları</w:t>
      </w:r>
      <w:bookmarkEnd w:id="1260"/>
    </w:p>
    <w:tbl>
      <w:tblPr>
        <w:tblW w:w="10303" w:type="dxa"/>
        <w:tblInd w:w="8" w:type="dxa"/>
        <w:tblCellMar>
          <w:left w:w="70" w:type="dxa"/>
          <w:right w:w="70" w:type="dxa"/>
        </w:tblCellMar>
        <w:tblLook w:val="04A0" w:firstRow="1" w:lastRow="0" w:firstColumn="1" w:lastColumn="0" w:noHBand="0" w:noVBand="1"/>
      </w:tblPr>
      <w:tblGrid>
        <w:gridCol w:w="580"/>
        <w:gridCol w:w="1041"/>
        <w:gridCol w:w="11"/>
        <w:gridCol w:w="616"/>
        <w:gridCol w:w="841"/>
        <w:gridCol w:w="905"/>
        <w:gridCol w:w="1041"/>
        <w:gridCol w:w="878"/>
        <w:gridCol w:w="878"/>
        <w:gridCol w:w="878"/>
        <w:gridCol w:w="878"/>
        <w:gridCol w:w="878"/>
        <w:gridCol w:w="878"/>
      </w:tblGrid>
      <w:tr w:rsidR="001A1C3E" w:rsidRPr="00341394" w14:paraId="3393BC6C" w14:textId="77777777" w:rsidTr="00731FC5">
        <w:trPr>
          <w:trHeight w:val="960"/>
        </w:trPr>
        <w:tc>
          <w:tcPr>
            <w:tcW w:w="1632" w:type="dxa"/>
            <w:gridSpan w:val="3"/>
            <w:tcBorders>
              <w:top w:val="single" w:sz="4" w:space="0" w:color="auto"/>
              <w:left w:val="single" w:sz="4" w:space="0" w:color="auto"/>
              <w:bottom w:val="single" w:sz="4" w:space="0" w:color="auto"/>
              <w:right w:val="single" w:sz="4" w:space="0" w:color="000000"/>
            </w:tcBorders>
            <w:shd w:val="clear" w:color="auto" w:fill="ACB9CA" w:themeFill="text2" w:themeFillTint="66"/>
            <w:vAlign w:val="center"/>
            <w:hideMark/>
          </w:tcPr>
          <w:p w14:paraId="29C97D2A" w14:textId="11DFC592" w:rsidR="001A1C3E" w:rsidRPr="00341394" w:rsidRDefault="00271909" w:rsidP="001A1C3E">
            <w:pPr>
              <w:pStyle w:val="Tabloii"/>
              <w:jc w:val="center"/>
              <w:rPr>
                <w:b/>
                <w:bCs/>
                <w:sz w:val="16"/>
                <w:szCs w:val="16"/>
              </w:rPr>
            </w:pPr>
            <w:r w:rsidRPr="00341394">
              <w:rPr>
                <w:b/>
                <w:bCs/>
                <w:sz w:val="18"/>
                <w:szCs w:val="18"/>
              </w:rPr>
              <w:t>Aşama-2 Debileri</w:t>
            </w:r>
          </w:p>
        </w:tc>
        <w:tc>
          <w:tcPr>
            <w:tcW w:w="616"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1D379B8" w14:textId="3AAFEBD4" w:rsidR="001A1C3E" w:rsidRPr="00341394" w:rsidRDefault="001A1C3E" w:rsidP="001A1C3E">
            <w:pPr>
              <w:pStyle w:val="Tabloii"/>
              <w:jc w:val="center"/>
              <w:rPr>
                <w:b/>
                <w:bCs/>
                <w:sz w:val="16"/>
                <w:szCs w:val="16"/>
              </w:rPr>
            </w:pPr>
            <w:r w:rsidRPr="00341394">
              <w:rPr>
                <w:b/>
                <w:bCs/>
                <w:sz w:val="16"/>
                <w:szCs w:val="16"/>
              </w:rPr>
              <w:t>Ünite Adedi</w:t>
            </w:r>
          </w:p>
        </w:tc>
        <w:tc>
          <w:tcPr>
            <w:tcW w:w="84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8F149EF" w14:textId="4276A53A" w:rsidR="001A1C3E" w:rsidRPr="00341394" w:rsidRDefault="001A1C3E" w:rsidP="001A1C3E">
            <w:pPr>
              <w:pStyle w:val="Tabloii"/>
              <w:jc w:val="center"/>
              <w:rPr>
                <w:b/>
                <w:bCs/>
                <w:sz w:val="16"/>
                <w:szCs w:val="16"/>
              </w:rPr>
            </w:pPr>
            <w:r w:rsidRPr="00341394">
              <w:rPr>
                <w:b/>
                <w:bCs/>
                <w:sz w:val="16"/>
                <w:szCs w:val="16"/>
              </w:rPr>
              <w:t>h</w:t>
            </w:r>
            <w:r w:rsidRPr="00341394">
              <w:rPr>
                <w:b/>
                <w:bCs/>
                <w:sz w:val="16"/>
                <w:szCs w:val="16"/>
                <w:vertAlign w:val="subscript"/>
              </w:rPr>
              <w:t>su</w:t>
            </w:r>
          </w:p>
        </w:tc>
        <w:tc>
          <w:tcPr>
            <w:tcW w:w="905"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BAE113D" w14:textId="77777777" w:rsidR="001A1C3E" w:rsidRPr="00341394" w:rsidRDefault="001A1C3E" w:rsidP="001A1C3E">
            <w:pPr>
              <w:pStyle w:val="Tabloii"/>
              <w:jc w:val="center"/>
              <w:rPr>
                <w:b/>
                <w:bCs/>
                <w:sz w:val="16"/>
                <w:szCs w:val="16"/>
              </w:rPr>
            </w:pPr>
            <w:r w:rsidRPr="00341394">
              <w:rPr>
                <w:b/>
                <w:bCs/>
                <w:sz w:val="16"/>
                <w:szCs w:val="16"/>
              </w:rPr>
              <w:t>Yaklaşım Kanalında Hız</w:t>
            </w:r>
          </w:p>
        </w:tc>
        <w:tc>
          <w:tcPr>
            <w:tcW w:w="104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FD852EF" w14:textId="77777777" w:rsidR="001A1C3E" w:rsidRPr="00341394" w:rsidRDefault="001A1C3E" w:rsidP="001A1C3E">
            <w:pPr>
              <w:pStyle w:val="Tabloii"/>
              <w:jc w:val="center"/>
              <w:rPr>
                <w:b/>
                <w:bCs/>
                <w:sz w:val="16"/>
                <w:szCs w:val="16"/>
              </w:rPr>
            </w:pPr>
            <w:r w:rsidRPr="00341394">
              <w:rPr>
                <w:b/>
                <w:bCs/>
                <w:sz w:val="16"/>
                <w:szCs w:val="16"/>
              </w:rPr>
              <w:t>Islak Alan 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8F28BBF" w14:textId="77777777" w:rsidR="001A1C3E" w:rsidRPr="00341394" w:rsidRDefault="001A1C3E" w:rsidP="001A1C3E">
            <w:pPr>
              <w:pStyle w:val="Tabloii"/>
              <w:jc w:val="center"/>
              <w:rPr>
                <w:b/>
                <w:bCs/>
                <w:sz w:val="16"/>
                <w:szCs w:val="16"/>
              </w:rPr>
            </w:pPr>
            <w:r w:rsidRPr="00341394">
              <w:rPr>
                <w:b/>
                <w:bCs/>
                <w:sz w:val="16"/>
                <w:szCs w:val="16"/>
              </w:rPr>
              <w:t>Izgaralar arası HIZ (temiz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BE7C799" w14:textId="77777777" w:rsidR="001A1C3E" w:rsidRPr="00341394" w:rsidRDefault="001A1C3E" w:rsidP="001A1C3E">
            <w:pPr>
              <w:pStyle w:val="Tabloii"/>
              <w:jc w:val="center"/>
              <w:rPr>
                <w:b/>
                <w:bCs/>
                <w:sz w:val="16"/>
                <w:szCs w:val="16"/>
              </w:rPr>
            </w:pPr>
            <w:r w:rsidRPr="00341394">
              <w:rPr>
                <w:b/>
                <w:bCs/>
                <w:sz w:val="16"/>
                <w:szCs w:val="16"/>
              </w:rPr>
              <w:t>Yük Kaybı (temiz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5E10EAC" w14:textId="77777777" w:rsidR="001A1C3E" w:rsidRPr="00341394" w:rsidRDefault="001A1C3E" w:rsidP="001A1C3E">
            <w:pPr>
              <w:pStyle w:val="Tabloii"/>
              <w:jc w:val="center"/>
              <w:rPr>
                <w:b/>
                <w:bCs/>
                <w:sz w:val="16"/>
                <w:szCs w:val="16"/>
              </w:rPr>
            </w:pPr>
            <w:r w:rsidRPr="00341394">
              <w:rPr>
                <w:b/>
                <w:bCs/>
                <w:sz w:val="16"/>
                <w:szCs w:val="16"/>
              </w:rPr>
              <w:t>Izgaralar arası HIZ (%10 tıkalı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5FCD160" w14:textId="77777777" w:rsidR="001A1C3E" w:rsidRPr="00341394" w:rsidRDefault="001A1C3E" w:rsidP="001A1C3E">
            <w:pPr>
              <w:pStyle w:val="Tabloii"/>
              <w:jc w:val="center"/>
              <w:rPr>
                <w:b/>
                <w:bCs/>
                <w:sz w:val="16"/>
                <w:szCs w:val="16"/>
              </w:rPr>
            </w:pPr>
            <w:r w:rsidRPr="00341394">
              <w:rPr>
                <w:b/>
                <w:bCs/>
                <w:sz w:val="16"/>
                <w:szCs w:val="16"/>
              </w:rPr>
              <w:t>Yük Kaybı (%10 tıkalı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EF91123" w14:textId="77777777" w:rsidR="001A1C3E" w:rsidRPr="00341394" w:rsidRDefault="001A1C3E" w:rsidP="001A1C3E">
            <w:pPr>
              <w:pStyle w:val="Tabloii"/>
              <w:jc w:val="center"/>
              <w:rPr>
                <w:b/>
                <w:bCs/>
                <w:sz w:val="16"/>
                <w:szCs w:val="16"/>
              </w:rPr>
            </w:pPr>
            <w:r w:rsidRPr="00341394">
              <w:rPr>
                <w:b/>
                <w:bCs/>
                <w:sz w:val="16"/>
                <w:szCs w:val="16"/>
              </w:rPr>
              <w:t>Izgaralar arası HIZ (%30 tıkalı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4134D92" w14:textId="77777777" w:rsidR="001A1C3E" w:rsidRPr="00341394" w:rsidRDefault="001A1C3E" w:rsidP="001A1C3E">
            <w:pPr>
              <w:pStyle w:val="Tabloii"/>
              <w:jc w:val="center"/>
              <w:rPr>
                <w:b/>
                <w:bCs/>
                <w:sz w:val="16"/>
                <w:szCs w:val="16"/>
              </w:rPr>
            </w:pPr>
            <w:r w:rsidRPr="00341394">
              <w:rPr>
                <w:b/>
                <w:bCs/>
                <w:sz w:val="16"/>
                <w:szCs w:val="16"/>
              </w:rPr>
              <w:t>Yük Kaybı (%30 tıkalı durumda)</w:t>
            </w:r>
          </w:p>
        </w:tc>
      </w:tr>
      <w:tr w:rsidR="001A1C3E" w:rsidRPr="00341394" w14:paraId="4000786B" w14:textId="77777777" w:rsidTr="00731FC5">
        <w:trPr>
          <w:trHeight w:val="300"/>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45B041AB" w14:textId="466954FC" w:rsidR="001A1C3E" w:rsidRPr="00341394" w:rsidRDefault="001A1C3E" w:rsidP="001A1C3E">
            <w:pPr>
              <w:pStyle w:val="Tabloii"/>
              <w:jc w:val="center"/>
              <w:rPr>
                <w:b/>
                <w:bCs/>
                <w:sz w:val="18"/>
                <w:szCs w:val="18"/>
              </w:rPr>
            </w:pPr>
          </w:p>
        </w:tc>
        <w:tc>
          <w:tcPr>
            <w:tcW w:w="1041" w:type="dxa"/>
            <w:tcBorders>
              <w:top w:val="nil"/>
              <w:left w:val="nil"/>
              <w:bottom w:val="single" w:sz="4" w:space="0" w:color="auto"/>
              <w:right w:val="single" w:sz="4" w:space="0" w:color="auto"/>
            </w:tcBorders>
            <w:shd w:val="clear" w:color="auto" w:fill="ACB9CA" w:themeFill="text2" w:themeFillTint="66"/>
            <w:vAlign w:val="center"/>
            <w:hideMark/>
          </w:tcPr>
          <w:p w14:paraId="15D40D13" w14:textId="77777777" w:rsidR="001A1C3E" w:rsidRPr="00341394" w:rsidRDefault="001A1C3E" w:rsidP="001A1C3E">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627" w:type="dxa"/>
            <w:gridSpan w:val="2"/>
            <w:tcBorders>
              <w:top w:val="nil"/>
              <w:left w:val="nil"/>
              <w:bottom w:val="single" w:sz="4" w:space="0" w:color="auto"/>
              <w:right w:val="single" w:sz="4" w:space="0" w:color="auto"/>
            </w:tcBorders>
            <w:shd w:val="clear" w:color="auto" w:fill="ACB9CA" w:themeFill="text2" w:themeFillTint="66"/>
            <w:vAlign w:val="center"/>
            <w:hideMark/>
          </w:tcPr>
          <w:p w14:paraId="03063E1D" w14:textId="77777777" w:rsidR="001A1C3E" w:rsidRPr="00341394" w:rsidRDefault="001A1C3E" w:rsidP="001A1C3E">
            <w:pPr>
              <w:pStyle w:val="Tabloii"/>
              <w:jc w:val="center"/>
              <w:rPr>
                <w:b/>
                <w:bCs/>
                <w:sz w:val="18"/>
                <w:szCs w:val="18"/>
              </w:rPr>
            </w:pPr>
            <w:r w:rsidRPr="00341394">
              <w:rPr>
                <w:b/>
                <w:bCs/>
                <w:sz w:val="18"/>
                <w:szCs w:val="18"/>
              </w:rPr>
              <w:t>–</w:t>
            </w:r>
          </w:p>
        </w:tc>
        <w:tc>
          <w:tcPr>
            <w:tcW w:w="841" w:type="dxa"/>
            <w:tcBorders>
              <w:top w:val="nil"/>
              <w:left w:val="nil"/>
              <w:bottom w:val="single" w:sz="4" w:space="0" w:color="auto"/>
              <w:right w:val="single" w:sz="4" w:space="0" w:color="auto"/>
            </w:tcBorders>
            <w:shd w:val="clear" w:color="auto" w:fill="ACB9CA" w:themeFill="text2" w:themeFillTint="66"/>
            <w:vAlign w:val="center"/>
            <w:hideMark/>
          </w:tcPr>
          <w:p w14:paraId="21899875" w14:textId="77777777" w:rsidR="001A1C3E" w:rsidRPr="00341394" w:rsidRDefault="001A1C3E" w:rsidP="001A1C3E">
            <w:pPr>
              <w:pStyle w:val="Tabloii"/>
              <w:jc w:val="center"/>
              <w:rPr>
                <w:b/>
                <w:bCs/>
                <w:sz w:val="18"/>
                <w:szCs w:val="18"/>
              </w:rPr>
            </w:pPr>
            <w:r w:rsidRPr="00341394">
              <w:rPr>
                <w:b/>
                <w:bCs/>
                <w:sz w:val="18"/>
                <w:szCs w:val="18"/>
              </w:rPr>
              <w:t>(m)</w:t>
            </w:r>
          </w:p>
        </w:tc>
        <w:tc>
          <w:tcPr>
            <w:tcW w:w="905" w:type="dxa"/>
            <w:tcBorders>
              <w:top w:val="nil"/>
              <w:left w:val="nil"/>
              <w:bottom w:val="single" w:sz="4" w:space="0" w:color="auto"/>
              <w:right w:val="single" w:sz="4" w:space="0" w:color="auto"/>
            </w:tcBorders>
            <w:shd w:val="clear" w:color="auto" w:fill="ACB9CA" w:themeFill="text2" w:themeFillTint="66"/>
            <w:vAlign w:val="center"/>
            <w:hideMark/>
          </w:tcPr>
          <w:p w14:paraId="36AA83A5" w14:textId="77777777" w:rsidR="001A1C3E" w:rsidRPr="00341394" w:rsidRDefault="001A1C3E" w:rsidP="001A1C3E">
            <w:pPr>
              <w:pStyle w:val="Tabloii"/>
              <w:jc w:val="center"/>
              <w:rPr>
                <w:b/>
                <w:bCs/>
                <w:sz w:val="18"/>
                <w:szCs w:val="18"/>
              </w:rPr>
            </w:pPr>
            <w:r w:rsidRPr="00341394">
              <w:rPr>
                <w:b/>
                <w:bCs/>
                <w:sz w:val="18"/>
                <w:szCs w:val="18"/>
              </w:rPr>
              <w:t>m/sn</w:t>
            </w:r>
          </w:p>
        </w:tc>
        <w:tc>
          <w:tcPr>
            <w:tcW w:w="1041" w:type="dxa"/>
            <w:tcBorders>
              <w:top w:val="nil"/>
              <w:left w:val="nil"/>
              <w:bottom w:val="single" w:sz="4" w:space="0" w:color="auto"/>
              <w:right w:val="single" w:sz="4" w:space="0" w:color="auto"/>
            </w:tcBorders>
            <w:shd w:val="clear" w:color="auto" w:fill="ACB9CA" w:themeFill="text2" w:themeFillTint="66"/>
            <w:vAlign w:val="center"/>
            <w:hideMark/>
          </w:tcPr>
          <w:p w14:paraId="468911D4" w14:textId="77777777" w:rsidR="001A1C3E" w:rsidRPr="00341394" w:rsidRDefault="001A1C3E" w:rsidP="001A1C3E">
            <w:pPr>
              <w:pStyle w:val="Tabloii"/>
              <w:jc w:val="center"/>
              <w:rPr>
                <w:b/>
                <w:bCs/>
                <w:sz w:val="18"/>
                <w:szCs w:val="18"/>
              </w:rPr>
            </w:pPr>
            <w:r w:rsidRPr="00341394">
              <w:rPr>
                <w:b/>
                <w:bCs/>
                <w:sz w:val="18"/>
                <w:szCs w:val="18"/>
              </w:rPr>
              <w:t>m</w:t>
            </w:r>
            <w:r w:rsidRPr="00341394">
              <w:rPr>
                <w:b/>
                <w:bCs/>
                <w:sz w:val="18"/>
                <w:szCs w:val="18"/>
                <w:vertAlign w:val="superscript"/>
              </w:rPr>
              <w:t>2</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137DD766" w14:textId="77777777" w:rsidR="001A1C3E" w:rsidRPr="00341394" w:rsidRDefault="001A1C3E" w:rsidP="001A1C3E">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5DBD0E50" w14:textId="77777777" w:rsidR="001A1C3E" w:rsidRPr="00341394" w:rsidRDefault="001A1C3E" w:rsidP="001A1C3E">
            <w:pPr>
              <w:pStyle w:val="Tabloii"/>
              <w:jc w:val="center"/>
              <w:rPr>
                <w:b/>
                <w:bCs/>
                <w:sz w:val="18"/>
                <w:szCs w:val="18"/>
              </w:rPr>
            </w:pPr>
            <w:r w:rsidRPr="00341394">
              <w:rPr>
                <w:b/>
                <w:bCs/>
                <w:sz w:val="18"/>
                <w:szCs w:val="18"/>
              </w:rPr>
              <w:t>m</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38DAFDFC" w14:textId="77777777" w:rsidR="001A1C3E" w:rsidRPr="00341394" w:rsidRDefault="001A1C3E" w:rsidP="001A1C3E">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444E8E1B" w14:textId="77777777" w:rsidR="001A1C3E" w:rsidRPr="00341394" w:rsidRDefault="001A1C3E" w:rsidP="001A1C3E">
            <w:pPr>
              <w:pStyle w:val="Tabloii"/>
              <w:jc w:val="center"/>
              <w:rPr>
                <w:b/>
                <w:bCs/>
                <w:sz w:val="18"/>
                <w:szCs w:val="18"/>
              </w:rPr>
            </w:pPr>
            <w:r w:rsidRPr="00341394">
              <w:rPr>
                <w:b/>
                <w:bCs/>
                <w:sz w:val="18"/>
                <w:szCs w:val="18"/>
              </w:rPr>
              <w:t>m</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14AE6852" w14:textId="77777777" w:rsidR="001A1C3E" w:rsidRPr="00341394" w:rsidRDefault="001A1C3E" w:rsidP="001A1C3E">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01E4C259" w14:textId="77777777" w:rsidR="001A1C3E" w:rsidRPr="00341394" w:rsidRDefault="001A1C3E" w:rsidP="001A1C3E">
            <w:pPr>
              <w:pStyle w:val="Tabloii"/>
              <w:jc w:val="center"/>
              <w:rPr>
                <w:b/>
                <w:bCs/>
                <w:sz w:val="18"/>
                <w:szCs w:val="18"/>
              </w:rPr>
            </w:pPr>
            <w:r w:rsidRPr="00341394">
              <w:rPr>
                <w:b/>
                <w:bCs/>
                <w:sz w:val="18"/>
                <w:szCs w:val="18"/>
              </w:rPr>
              <w:t>m</w:t>
            </w:r>
          </w:p>
        </w:tc>
      </w:tr>
      <w:tr w:rsidR="00731FC5" w:rsidRPr="00341394" w14:paraId="4D03A8D0" w14:textId="77777777" w:rsidTr="00731FC5">
        <w:trPr>
          <w:trHeight w:val="255"/>
        </w:trPr>
        <w:tc>
          <w:tcPr>
            <w:tcW w:w="580" w:type="dxa"/>
            <w:tcBorders>
              <w:top w:val="nil"/>
              <w:left w:val="single" w:sz="4" w:space="0" w:color="auto"/>
              <w:bottom w:val="single" w:sz="4" w:space="0" w:color="auto"/>
              <w:right w:val="single" w:sz="4" w:space="0" w:color="auto"/>
            </w:tcBorders>
            <w:vAlign w:val="bottom"/>
            <w:hideMark/>
          </w:tcPr>
          <w:p w14:paraId="6D188187" w14:textId="77777777" w:rsidR="00731FC5" w:rsidRPr="00341394" w:rsidRDefault="00731FC5" w:rsidP="00731FC5">
            <w:pPr>
              <w:pStyle w:val="Tabloii"/>
              <w:rPr>
                <w:sz w:val="18"/>
                <w:szCs w:val="18"/>
              </w:rPr>
            </w:pPr>
            <w:r w:rsidRPr="00341394">
              <w:rPr>
                <w:sz w:val="18"/>
                <w:szCs w:val="18"/>
              </w:rPr>
              <w:t>Q</w:t>
            </w:r>
            <w:r w:rsidRPr="00341394">
              <w:rPr>
                <w:sz w:val="18"/>
                <w:szCs w:val="18"/>
                <w:vertAlign w:val="subscript"/>
              </w:rPr>
              <w:t>MIN</w:t>
            </w:r>
          </w:p>
        </w:tc>
        <w:tc>
          <w:tcPr>
            <w:tcW w:w="1041" w:type="dxa"/>
            <w:tcBorders>
              <w:top w:val="single" w:sz="4" w:space="0" w:color="auto"/>
              <w:left w:val="single" w:sz="4" w:space="0" w:color="auto"/>
              <w:bottom w:val="single" w:sz="4" w:space="0" w:color="auto"/>
              <w:right w:val="single" w:sz="4" w:space="0" w:color="auto"/>
            </w:tcBorders>
            <w:noWrap/>
            <w:vAlign w:val="bottom"/>
            <w:hideMark/>
          </w:tcPr>
          <w:p w14:paraId="602E1506" w14:textId="4E29C212" w:rsidR="00731FC5" w:rsidRPr="00341394" w:rsidRDefault="00731FC5" w:rsidP="00731FC5">
            <w:pPr>
              <w:pStyle w:val="Tabloii"/>
              <w:jc w:val="center"/>
              <w:rPr>
                <w:sz w:val="18"/>
                <w:szCs w:val="18"/>
              </w:rPr>
            </w:pPr>
            <w:r w:rsidRPr="0069520E">
              <w:rPr>
                <w:sz w:val="18"/>
                <w:szCs w:val="18"/>
              </w:rPr>
              <w:t>0.097</w:t>
            </w:r>
          </w:p>
        </w:tc>
        <w:tc>
          <w:tcPr>
            <w:tcW w:w="627" w:type="dxa"/>
            <w:gridSpan w:val="2"/>
            <w:tcBorders>
              <w:top w:val="nil"/>
              <w:left w:val="nil"/>
              <w:bottom w:val="single" w:sz="4" w:space="0" w:color="auto"/>
              <w:right w:val="single" w:sz="4" w:space="0" w:color="auto"/>
            </w:tcBorders>
            <w:noWrap/>
            <w:vAlign w:val="bottom"/>
            <w:hideMark/>
          </w:tcPr>
          <w:p w14:paraId="62E9601E" w14:textId="77777777" w:rsidR="00731FC5" w:rsidRPr="00341394" w:rsidRDefault="00731FC5" w:rsidP="00731FC5">
            <w:pPr>
              <w:pStyle w:val="Tabloii"/>
              <w:jc w:val="center"/>
              <w:rPr>
                <w:sz w:val="18"/>
                <w:szCs w:val="18"/>
              </w:rPr>
            </w:pPr>
            <w:r w:rsidRPr="00341394">
              <w:rPr>
                <w:sz w:val="18"/>
                <w:szCs w:val="18"/>
              </w:rPr>
              <w:t>3</w:t>
            </w:r>
          </w:p>
        </w:tc>
        <w:tc>
          <w:tcPr>
            <w:tcW w:w="841" w:type="dxa"/>
            <w:tcBorders>
              <w:top w:val="single" w:sz="4" w:space="0" w:color="auto"/>
              <w:left w:val="single" w:sz="4" w:space="0" w:color="auto"/>
              <w:bottom w:val="single" w:sz="4" w:space="0" w:color="auto"/>
              <w:right w:val="single" w:sz="4" w:space="0" w:color="auto"/>
            </w:tcBorders>
            <w:vAlign w:val="bottom"/>
            <w:hideMark/>
          </w:tcPr>
          <w:p w14:paraId="2E19500B" w14:textId="33070C26" w:rsidR="00731FC5" w:rsidRPr="00731FC5" w:rsidRDefault="00731FC5" w:rsidP="00731FC5">
            <w:pPr>
              <w:pStyle w:val="Tabloii"/>
              <w:jc w:val="center"/>
              <w:rPr>
                <w:rFonts w:cs="Arial"/>
                <w:sz w:val="18"/>
                <w:szCs w:val="18"/>
              </w:rPr>
            </w:pPr>
            <w:r w:rsidRPr="00731FC5">
              <w:rPr>
                <w:rFonts w:cs="Arial"/>
                <w:sz w:val="18"/>
                <w:szCs w:val="18"/>
              </w:rPr>
              <w:t>0.10</w:t>
            </w:r>
          </w:p>
        </w:tc>
        <w:tc>
          <w:tcPr>
            <w:tcW w:w="905" w:type="dxa"/>
            <w:tcBorders>
              <w:top w:val="single" w:sz="4" w:space="0" w:color="auto"/>
              <w:left w:val="nil"/>
              <w:bottom w:val="single" w:sz="4" w:space="0" w:color="auto"/>
              <w:right w:val="single" w:sz="4" w:space="0" w:color="auto"/>
            </w:tcBorders>
            <w:vAlign w:val="bottom"/>
            <w:hideMark/>
          </w:tcPr>
          <w:p w14:paraId="1C20741D" w14:textId="3069DEF4" w:rsidR="00731FC5" w:rsidRPr="00731FC5" w:rsidRDefault="00731FC5" w:rsidP="00731FC5">
            <w:pPr>
              <w:pStyle w:val="Tabloii"/>
              <w:jc w:val="center"/>
              <w:rPr>
                <w:rFonts w:cs="Arial"/>
                <w:sz w:val="18"/>
                <w:szCs w:val="18"/>
              </w:rPr>
            </w:pPr>
            <w:r w:rsidRPr="00731FC5">
              <w:rPr>
                <w:rFonts w:cs="Arial"/>
                <w:sz w:val="18"/>
                <w:szCs w:val="18"/>
              </w:rPr>
              <w:t>0.34</w:t>
            </w:r>
          </w:p>
        </w:tc>
        <w:tc>
          <w:tcPr>
            <w:tcW w:w="1041" w:type="dxa"/>
            <w:tcBorders>
              <w:top w:val="single" w:sz="4" w:space="0" w:color="auto"/>
              <w:left w:val="nil"/>
              <w:bottom w:val="single" w:sz="4" w:space="0" w:color="auto"/>
              <w:right w:val="single" w:sz="4" w:space="0" w:color="auto"/>
            </w:tcBorders>
            <w:vAlign w:val="bottom"/>
            <w:hideMark/>
          </w:tcPr>
          <w:p w14:paraId="24134644" w14:textId="689B059D" w:rsidR="00731FC5" w:rsidRPr="00731FC5" w:rsidRDefault="00731FC5" w:rsidP="00731FC5">
            <w:pPr>
              <w:pStyle w:val="Tabloii"/>
              <w:jc w:val="center"/>
              <w:rPr>
                <w:rFonts w:cs="Arial"/>
                <w:sz w:val="18"/>
                <w:szCs w:val="18"/>
              </w:rPr>
            </w:pPr>
            <w:r w:rsidRPr="00731FC5">
              <w:rPr>
                <w:rFonts w:cs="Arial"/>
                <w:sz w:val="18"/>
                <w:szCs w:val="18"/>
              </w:rPr>
              <w:t>0.071</w:t>
            </w:r>
          </w:p>
        </w:tc>
        <w:tc>
          <w:tcPr>
            <w:tcW w:w="878" w:type="dxa"/>
            <w:tcBorders>
              <w:top w:val="single" w:sz="4" w:space="0" w:color="auto"/>
              <w:left w:val="nil"/>
              <w:bottom w:val="single" w:sz="4" w:space="0" w:color="auto"/>
              <w:right w:val="single" w:sz="4" w:space="0" w:color="auto"/>
            </w:tcBorders>
            <w:vAlign w:val="bottom"/>
            <w:hideMark/>
          </w:tcPr>
          <w:p w14:paraId="127B6E5B" w14:textId="1E33431C" w:rsidR="00731FC5" w:rsidRPr="00731FC5" w:rsidRDefault="00731FC5" w:rsidP="00731FC5">
            <w:pPr>
              <w:pStyle w:val="Tabloii"/>
              <w:jc w:val="center"/>
              <w:rPr>
                <w:rFonts w:cs="Arial"/>
                <w:sz w:val="18"/>
                <w:szCs w:val="18"/>
              </w:rPr>
            </w:pPr>
            <w:r w:rsidRPr="00731FC5">
              <w:rPr>
                <w:rFonts w:cs="Arial"/>
                <w:sz w:val="18"/>
                <w:szCs w:val="18"/>
              </w:rPr>
              <w:t>0.46</w:t>
            </w:r>
          </w:p>
        </w:tc>
        <w:tc>
          <w:tcPr>
            <w:tcW w:w="878" w:type="dxa"/>
            <w:tcBorders>
              <w:top w:val="single" w:sz="4" w:space="0" w:color="auto"/>
              <w:left w:val="nil"/>
              <w:bottom w:val="single" w:sz="4" w:space="0" w:color="auto"/>
              <w:right w:val="single" w:sz="4" w:space="0" w:color="auto"/>
            </w:tcBorders>
            <w:vAlign w:val="bottom"/>
            <w:hideMark/>
          </w:tcPr>
          <w:p w14:paraId="24454FC2" w14:textId="2FA2524E" w:rsidR="00731FC5" w:rsidRPr="00731FC5" w:rsidRDefault="00731FC5" w:rsidP="00731FC5">
            <w:pPr>
              <w:pStyle w:val="Tabloii"/>
              <w:jc w:val="center"/>
              <w:rPr>
                <w:rFonts w:cs="Arial"/>
                <w:sz w:val="18"/>
                <w:szCs w:val="18"/>
              </w:rPr>
            </w:pPr>
            <w:r w:rsidRPr="00731FC5">
              <w:rPr>
                <w:rFonts w:cs="Arial"/>
                <w:sz w:val="18"/>
                <w:szCs w:val="18"/>
              </w:rPr>
              <w:t>0.01</w:t>
            </w:r>
          </w:p>
        </w:tc>
        <w:tc>
          <w:tcPr>
            <w:tcW w:w="878" w:type="dxa"/>
            <w:tcBorders>
              <w:top w:val="single" w:sz="4" w:space="0" w:color="auto"/>
              <w:left w:val="nil"/>
              <w:bottom w:val="single" w:sz="4" w:space="0" w:color="auto"/>
              <w:right w:val="single" w:sz="4" w:space="0" w:color="auto"/>
            </w:tcBorders>
            <w:vAlign w:val="bottom"/>
            <w:hideMark/>
          </w:tcPr>
          <w:p w14:paraId="12118FE2" w14:textId="013C389B" w:rsidR="00731FC5" w:rsidRPr="00731FC5" w:rsidRDefault="00731FC5" w:rsidP="00731FC5">
            <w:pPr>
              <w:pStyle w:val="Tabloii"/>
              <w:jc w:val="center"/>
              <w:rPr>
                <w:rFonts w:cs="Arial"/>
                <w:sz w:val="18"/>
                <w:szCs w:val="18"/>
              </w:rPr>
            </w:pPr>
            <w:r w:rsidRPr="00731FC5">
              <w:rPr>
                <w:rFonts w:cs="Arial"/>
                <w:sz w:val="18"/>
                <w:szCs w:val="18"/>
              </w:rPr>
              <w:t>0.51</w:t>
            </w:r>
          </w:p>
        </w:tc>
        <w:tc>
          <w:tcPr>
            <w:tcW w:w="878" w:type="dxa"/>
            <w:tcBorders>
              <w:top w:val="single" w:sz="4" w:space="0" w:color="auto"/>
              <w:left w:val="nil"/>
              <w:bottom w:val="single" w:sz="4" w:space="0" w:color="auto"/>
              <w:right w:val="single" w:sz="4" w:space="0" w:color="auto"/>
            </w:tcBorders>
            <w:vAlign w:val="bottom"/>
            <w:hideMark/>
          </w:tcPr>
          <w:p w14:paraId="46C992BD" w14:textId="7E54439C" w:rsidR="00731FC5" w:rsidRPr="00731FC5" w:rsidRDefault="00731FC5" w:rsidP="00731FC5">
            <w:pPr>
              <w:pStyle w:val="Tabloii"/>
              <w:jc w:val="center"/>
              <w:rPr>
                <w:rFonts w:cs="Arial"/>
                <w:sz w:val="18"/>
                <w:szCs w:val="18"/>
              </w:rPr>
            </w:pPr>
            <w:r w:rsidRPr="00731FC5">
              <w:rPr>
                <w:rFonts w:cs="Arial"/>
                <w:sz w:val="18"/>
                <w:szCs w:val="18"/>
              </w:rPr>
              <w:t>0.01</w:t>
            </w:r>
          </w:p>
        </w:tc>
        <w:tc>
          <w:tcPr>
            <w:tcW w:w="878" w:type="dxa"/>
            <w:tcBorders>
              <w:top w:val="single" w:sz="4" w:space="0" w:color="auto"/>
              <w:left w:val="nil"/>
              <w:bottom w:val="single" w:sz="4" w:space="0" w:color="auto"/>
              <w:right w:val="single" w:sz="4" w:space="0" w:color="auto"/>
            </w:tcBorders>
            <w:vAlign w:val="bottom"/>
            <w:hideMark/>
          </w:tcPr>
          <w:p w14:paraId="3E0F3AFF" w14:textId="01B2A572" w:rsidR="00731FC5" w:rsidRPr="00731FC5" w:rsidRDefault="00731FC5" w:rsidP="00731FC5">
            <w:pPr>
              <w:pStyle w:val="Tabloii"/>
              <w:jc w:val="center"/>
              <w:rPr>
                <w:rFonts w:cs="Arial"/>
                <w:sz w:val="18"/>
                <w:szCs w:val="18"/>
              </w:rPr>
            </w:pPr>
            <w:r w:rsidRPr="00731FC5">
              <w:rPr>
                <w:rFonts w:cs="Arial"/>
                <w:sz w:val="18"/>
                <w:szCs w:val="18"/>
              </w:rPr>
              <w:t>0.65</w:t>
            </w:r>
          </w:p>
        </w:tc>
        <w:tc>
          <w:tcPr>
            <w:tcW w:w="878" w:type="dxa"/>
            <w:tcBorders>
              <w:top w:val="single" w:sz="4" w:space="0" w:color="auto"/>
              <w:left w:val="nil"/>
              <w:bottom w:val="single" w:sz="4" w:space="0" w:color="auto"/>
              <w:right w:val="single" w:sz="4" w:space="0" w:color="auto"/>
            </w:tcBorders>
            <w:vAlign w:val="bottom"/>
            <w:hideMark/>
          </w:tcPr>
          <w:p w14:paraId="69571669" w14:textId="3D81C97A" w:rsidR="00731FC5" w:rsidRPr="00731FC5" w:rsidRDefault="00731FC5" w:rsidP="00731FC5">
            <w:pPr>
              <w:pStyle w:val="Tabloii"/>
              <w:jc w:val="center"/>
              <w:rPr>
                <w:rFonts w:cs="Arial"/>
                <w:sz w:val="18"/>
                <w:szCs w:val="18"/>
              </w:rPr>
            </w:pPr>
            <w:r w:rsidRPr="00731FC5">
              <w:rPr>
                <w:rFonts w:cs="Arial"/>
                <w:sz w:val="18"/>
                <w:szCs w:val="18"/>
              </w:rPr>
              <w:t>0.01</w:t>
            </w:r>
          </w:p>
        </w:tc>
      </w:tr>
      <w:tr w:rsidR="00731FC5" w:rsidRPr="00341394" w14:paraId="326882E3" w14:textId="77777777" w:rsidTr="00731FC5">
        <w:trPr>
          <w:trHeight w:val="255"/>
        </w:trPr>
        <w:tc>
          <w:tcPr>
            <w:tcW w:w="580" w:type="dxa"/>
            <w:tcBorders>
              <w:top w:val="nil"/>
              <w:left w:val="single" w:sz="4" w:space="0" w:color="auto"/>
              <w:bottom w:val="single" w:sz="4" w:space="0" w:color="auto"/>
              <w:right w:val="single" w:sz="4" w:space="0" w:color="auto"/>
            </w:tcBorders>
            <w:vAlign w:val="bottom"/>
            <w:hideMark/>
          </w:tcPr>
          <w:p w14:paraId="20701845" w14:textId="77777777" w:rsidR="00731FC5" w:rsidRPr="00341394" w:rsidRDefault="00731FC5" w:rsidP="00731FC5">
            <w:pPr>
              <w:pStyle w:val="Tabloii"/>
              <w:rPr>
                <w:sz w:val="18"/>
                <w:szCs w:val="18"/>
              </w:rPr>
            </w:pPr>
            <w:r w:rsidRPr="00341394">
              <w:rPr>
                <w:sz w:val="18"/>
                <w:szCs w:val="18"/>
              </w:rPr>
              <w:t>Q</w:t>
            </w:r>
            <w:r w:rsidRPr="00341394">
              <w:rPr>
                <w:sz w:val="18"/>
                <w:szCs w:val="18"/>
                <w:vertAlign w:val="subscript"/>
              </w:rPr>
              <w:t>AVG</w:t>
            </w:r>
          </w:p>
        </w:tc>
        <w:tc>
          <w:tcPr>
            <w:tcW w:w="1041" w:type="dxa"/>
            <w:tcBorders>
              <w:top w:val="nil"/>
              <w:left w:val="single" w:sz="4" w:space="0" w:color="auto"/>
              <w:bottom w:val="single" w:sz="4" w:space="0" w:color="auto"/>
              <w:right w:val="single" w:sz="4" w:space="0" w:color="auto"/>
            </w:tcBorders>
            <w:noWrap/>
            <w:vAlign w:val="bottom"/>
            <w:hideMark/>
          </w:tcPr>
          <w:p w14:paraId="075FC757" w14:textId="371B169A" w:rsidR="00731FC5" w:rsidRPr="00341394" w:rsidRDefault="00731FC5" w:rsidP="00731FC5">
            <w:pPr>
              <w:pStyle w:val="Tabloii"/>
              <w:jc w:val="center"/>
              <w:rPr>
                <w:sz w:val="18"/>
                <w:szCs w:val="18"/>
              </w:rPr>
            </w:pPr>
            <w:r w:rsidRPr="0069520E">
              <w:rPr>
                <w:sz w:val="18"/>
                <w:szCs w:val="18"/>
              </w:rPr>
              <w:t>0.202</w:t>
            </w:r>
          </w:p>
        </w:tc>
        <w:tc>
          <w:tcPr>
            <w:tcW w:w="627" w:type="dxa"/>
            <w:gridSpan w:val="2"/>
            <w:tcBorders>
              <w:top w:val="nil"/>
              <w:left w:val="nil"/>
              <w:bottom w:val="single" w:sz="4" w:space="0" w:color="auto"/>
              <w:right w:val="single" w:sz="4" w:space="0" w:color="auto"/>
            </w:tcBorders>
            <w:noWrap/>
            <w:vAlign w:val="bottom"/>
            <w:hideMark/>
          </w:tcPr>
          <w:p w14:paraId="006F17E5" w14:textId="77777777" w:rsidR="00731FC5" w:rsidRPr="00341394" w:rsidRDefault="00731FC5" w:rsidP="00731FC5">
            <w:pPr>
              <w:pStyle w:val="Tabloii"/>
              <w:jc w:val="center"/>
              <w:rPr>
                <w:sz w:val="18"/>
                <w:szCs w:val="18"/>
              </w:rPr>
            </w:pPr>
            <w:r w:rsidRPr="00341394">
              <w:rPr>
                <w:sz w:val="18"/>
                <w:szCs w:val="18"/>
              </w:rPr>
              <w:t>3</w:t>
            </w:r>
          </w:p>
        </w:tc>
        <w:tc>
          <w:tcPr>
            <w:tcW w:w="841" w:type="dxa"/>
            <w:tcBorders>
              <w:top w:val="nil"/>
              <w:left w:val="single" w:sz="4" w:space="0" w:color="auto"/>
              <w:bottom w:val="single" w:sz="4" w:space="0" w:color="auto"/>
              <w:right w:val="single" w:sz="4" w:space="0" w:color="auto"/>
            </w:tcBorders>
            <w:vAlign w:val="bottom"/>
            <w:hideMark/>
          </w:tcPr>
          <w:p w14:paraId="40F46403" w14:textId="253EF527" w:rsidR="00731FC5" w:rsidRPr="00731FC5" w:rsidRDefault="00731FC5" w:rsidP="00731FC5">
            <w:pPr>
              <w:pStyle w:val="Tabloii"/>
              <w:jc w:val="center"/>
              <w:rPr>
                <w:rFonts w:cs="Arial"/>
                <w:sz w:val="18"/>
                <w:szCs w:val="18"/>
              </w:rPr>
            </w:pPr>
            <w:r w:rsidRPr="00731FC5">
              <w:rPr>
                <w:rFonts w:cs="Arial"/>
                <w:sz w:val="18"/>
                <w:szCs w:val="18"/>
              </w:rPr>
              <w:t>0.16</w:t>
            </w:r>
          </w:p>
        </w:tc>
        <w:tc>
          <w:tcPr>
            <w:tcW w:w="905" w:type="dxa"/>
            <w:tcBorders>
              <w:top w:val="nil"/>
              <w:left w:val="nil"/>
              <w:bottom w:val="single" w:sz="4" w:space="0" w:color="auto"/>
              <w:right w:val="single" w:sz="4" w:space="0" w:color="auto"/>
            </w:tcBorders>
            <w:vAlign w:val="bottom"/>
            <w:hideMark/>
          </w:tcPr>
          <w:p w14:paraId="7AADAD4A" w14:textId="7B4F9F86" w:rsidR="00731FC5" w:rsidRPr="00731FC5" w:rsidRDefault="00731FC5" w:rsidP="00731FC5">
            <w:pPr>
              <w:pStyle w:val="Tabloii"/>
              <w:jc w:val="center"/>
              <w:rPr>
                <w:rFonts w:cs="Arial"/>
                <w:sz w:val="18"/>
                <w:szCs w:val="18"/>
              </w:rPr>
            </w:pPr>
            <w:r w:rsidRPr="00731FC5">
              <w:rPr>
                <w:rFonts w:cs="Arial"/>
                <w:sz w:val="18"/>
                <w:szCs w:val="18"/>
              </w:rPr>
              <w:t>0.43</w:t>
            </w:r>
          </w:p>
        </w:tc>
        <w:tc>
          <w:tcPr>
            <w:tcW w:w="1041" w:type="dxa"/>
            <w:tcBorders>
              <w:top w:val="nil"/>
              <w:left w:val="nil"/>
              <w:bottom w:val="single" w:sz="4" w:space="0" w:color="auto"/>
              <w:right w:val="single" w:sz="4" w:space="0" w:color="auto"/>
            </w:tcBorders>
            <w:vAlign w:val="bottom"/>
            <w:hideMark/>
          </w:tcPr>
          <w:p w14:paraId="73DDF241" w14:textId="38A7C706" w:rsidR="00731FC5" w:rsidRPr="00731FC5" w:rsidRDefault="00731FC5" w:rsidP="00731FC5">
            <w:pPr>
              <w:pStyle w:val="Tabloii"/>
              <w:jc w:val="center"/>
              <w:rPr>
                <w:rFonts w:cs="Arial"/>
                <w:sz w:val="18"/>
                <w:szCs w:val="18"/>
              </w:rPr>
            </w:pPr>
            <w:r w:rsidRPr="00731FC5">
              <w:rPr>
                <w:rFonts w:cs="Arial"/>
                <w:sz w:val="18"/>
                <w:szCs w:val="18"/>
              </w:rPr>
              <w:t>0.116</w:t>
            </w:r>
          </w:p>
        </w:tc>
        <w:tc>
          <w:tcPr>
            <w:tcW w:w="878" w:type="dxa"/>
            <w:tcBorders>
              <w:top w:val="nil"/>
              <w:left w:val="nil"/>
              <w:bottom w:val="single" w:sz="4" w:space="0" w:color="auto"/>
              <w:right w:val="single" w:sz="4" w:space="0" w:color="auto"/>
            </w:tcBorders>
            <w:vAlign w:val="bottom"/>
            <w:hideMark/>
          </w:tcPr>
          <w:p w14:paraId="24A3A9EA" w14:textId="178B0806" w:rsidR="00731FC5" w:rsidRPr="00731FC5" w:rsidRDefault="00731FC5" w:rsidP="00731FC5">
            <w:pPr>
              <w:pStyle w:val="Tabloii"/>
              <w:jc w:val="center"/>
              <w:rPr>
                <w:rFonts w:cs="Arial"/>
                <w:sz w:val="18"/>
                <w:szCs w:val="18"/>
              </w:rPr>
            </w:pPr>
            <w:r w:rsidRPr="00731FC5">
              <w:rPr>
                <w:rFonts w:cs="Arial"/>
                <w:sz w:val="18"/>
                <w:szCs w:val="18"/>
              </w:rPr>
              <w:t>0.58</w:t>
            </w:r>
          </w:p>
        </w:tc>
        <w:tc>
          <w:tcPr>
            <w:tcW w:w="878" w:type="dxa"/>
            <w:tcBorders>
              <w:top w:val="nil"/>
              <w:left w:val="nil"/>
              <w:bottom w:val="single" w:sz="4" w:space="0" w:color="auto"/>
              <w:right w:val="single" w:sz="4" w:space="0" w:color="auto"/>
            </w:tcBorders>
            <w:vAlign w:val="bottom"/>
            <w:hideMark/>
          </w:tcPr>
          <w:p w14:paraId="35BA4B0D" w14:textId="4BBF95A9" w:rsidR="00731FC5" w:rsidRPr="00731FC5" w:rsidRDefault="00731FC5" w:rsidP="00731FC5">
            <w:pPr>
              <w:pStyle w:val="Tabloii"/>
              <w:jc w:val="center"/>
              <w:rPr>
                <w:rFonts w:cs="Arial"/>
                <w:sz w:val="18"/>
                <w:szCs w:val="18"/>
              </w:rPr>
            </w:pPr>
            <w:r w:rsidRPr="00731FC5">
              <w:rPr>
                <w:rFonts w:cs="Arial"/>
                <w:sz w:val="18"/>
                <w:szCs w:val="18"/>
              </w:rPr>
              <w:t>0.01</w:t>
            </w:r>
          </w:p>
        </w:tc>
        <w:tc>
          <w:tcPr>
            <w:tcW w:w="878" w:type="dxa"/>
            <w:tcBorders>
              <w:top w:val="nil"/>
              <w:left w:val="nil"/>
              <w:bottom w:val="single" w:sz="4" w:space="0" w:color="auto"/>
              <w:right w:val="single" w:sz="4" w:space="0" w:color="auto"/>
            </w:tcBorders>
            <w:vAlign w:val="bottom"/>
            <w:hideMark/>
          </w:tcPr>
          <w:p w14:paraId="46DE11C8" w14:textId="0FDD592D" w:rsidR="00731FC5" w:rsidRPr="00731FC5" w:rsidRDefault="00731FC5" w:rsidP="00731FC5">
            <w:pPr>
              <w:pStyle w:val="Tabloii"/>
              <w:jc w:val="center"/>
              <w:rPr>
                <w:rFonts w:cs="Arial"/>
                <w:sz w:val="18"/>
                <w:szCs w:val="18"/>
              </w:rPr>
            </w:pPr>
            <w:r w:rsidRPr="00731FC5">
              <w:rPr>
                <w:rFonts w:cs="Arial"/>
                <w:sz w:val="18"/>
                <w:szCs w:val="18"/>
              </w:rPr>
              <w:t>0.64</w:t>
            </w:r>
          </w:p>
        </w:tc>
        <w:tc>
          <w:tcPr>
            <w:tcW w:w="878" w:type="dxa"/>
            <w:tcBorders>
              <w:top w:val="nil"/>
              <w:left w:val="nil"/>
              <w:bottom w:val="single" w:sz="4" w:space="0" w:color="auto"/>
              <w:right w:val="single" w:sz="4" w:space="0" w:color="auto"/>
            </w:tcBorders>
            <w:vAlign w:val="bottom"/>
            <w:hideMark/>
          </w:tcPr>
          <w:p w14:paraId="505CFA40" w14:textId="39B2D296" w:rsidR="00731FC5" w:rsidRPr="00731FC5" w:rsidRDefault="00731FC5" w:rsidP="00731FC5">
            <w:pPr>
              <w:pStyle w:val="Tabloii"/>
              <w:jc w:val="center"/>
              <w:rPr>
                <w:rFonts w:cs="Arial"/>
                <w:sz w:val="18"/>
                <w:szCs w:val="18"/>
              </w:rPr>
            </w:pPr>
            <w:r w:rsidRPr="00731FC5">
              <w:rPr>
                <w:rFonts w:cs="Arial"/>
                <w:sz w:val="18"/>
                <w:szCs w:val="18"/>
              </w:rPr>
              <w:t>0.01</w:t>
            </w:r>
          </w:p>
        </w:tc>
        <w:tc>
          <w:tcPr>
            <w:tcW w:w="878" w:type="dxa"/>
            <w:tcBorders>
              <w:top w:val="nil"/>
              <w:left w:val="nil"/>
              <w:bottom w:val="single" w:sz="4" w:space="0" w:color="auto"/>
              <w:right w:val="single" w:sz="4" w:space="0" w:color="auto"/>
            </w:tcBorders>
            <w:vAlign w:val="bottom"/>
            <w:hideMark/>
          </w:tcPr>
          <w:p w14:paraId="19F945DD" w14:textId="1C45AA06" w:rsidR="00731FC5" w:rsidRPr="00731FC5" w:rsidRDefault="00731FC5" w:rsidP="00731FC5">
            <w:pPr>
              <w:pStyle w:val="Tabloii"/>
              <w:jc w:val="center"/>
              <w:rPr>
                <w:rFonts w:cs="Arial"/>
                <w:sz w:val="18"/>
                <w:szCs w:val="18"/>
              </w:rPr>
            </w:pPr>
            <w:r w:rsidRPr="00731FC5">
              <w:rPr>
                <w:rFonts w:cs="Arial"/>
                <w:sz w:val="18"/>
                <w:szCs w:val="18"/>
              </w:rPr>
              <w:t>0.83</w:t>
            </w:r>
          </w:p>
        </w:tc>
        <w:tc>
          <w:tcPr>
            <w:tcW w:w="878" w:type="dxa"/>
            <w:tcBorders>
              <w:top w:val="nil"/>
              <w:left w:val="nil"/>
              <w:bottom w:val="single" w:sz="4" w:space="0" w:color="auto"/>
              <w:right w:val="single" w:sz="4" w:space="0" w:color="auto"/>
            </w:tcBorders>
            <w:vAlign w:val="bottom"/>
            <w:hideMark/>
          </w:tcPr>
          <w:p w14:paraId="0AF9F63F" w14:textId="37986060" w:rsidR="00731FC5" w:rsidRPr="00731FC5" w:rsidRDefault="00731FC5" w:rsidP="00731FC5">
            <w:pPr>
              <w:pStyle w:val="Tabloii"/>
              <w:jc w:val="center"/>
              <w:rPr>
                <w:rFonts w:cs="Arial"/>
                <w:sz w:val="18"/>
                <w:szCs w:val="18"/>
              </w:rPr>
            </w:pPr>
            <w:r w:rsidRPr="00731FC5">
              <w:rPr>
                <w:rFonts w:cs="Arial"/>
                <w:sz w:val="18"/>
                <w:szCs w:val="18"/>
              </w:rPr>
              <w:t>0.02</w:t>
            </w:r>
          </w:p>
        </w:tc>
      </w:tr>
      <w:tr w:rsidR="00731FC5" w:rsidRPr="00341394" w14:paraId="1000760E" w14:textId="77777777" w:rsidTr="00731FC5">
        <w:trPr>
          <w:trHeight w:val="255"/>
        </w:trPr>
        <w:tc>
          <w:tcPr>
            <w:tcW w:w="580" w:type="dxa"/>
            <w:tcBorders>
              <w:top w:val="nil"/>
              <w:left w:val="single" w:sz="4" w:space="0" w:color="auto"/>
              <w:bottom w:val="single" w:sz="4" w:space="0" w:color="auto"/>
              <w:right w:val="single" w:sz="4" w:space="0" w:color="auto"/>
            </w:tcBorders>
            <w:vAlign w:val="bottom"/>
            <w:hideMark/>
          </w:tcPr>
          <w:p w14:paraId="6E721A8D" w14:textId="77777777" w:rsidR="00731FC5" w:rsidRPr="00341394" w:rsidRDefault="00731FC5" w:rsidP="00731FC5">
            <w:pPr>
              <w:pStyle w:val="Tabloii"/>
              <w:rPr>
                <w:sz w:val="18"/>
                <w:szCs w:val="18"/>
              </w:rPr>
            </w:pPr>
            <w:r w:rsidRPr="00341394">
              <w:rPr>
                <w:sz w:val="18"/>
                <w:szCs w:val="18"/>
              </w:rPr>
              <w:t>Q</w:t>
            </w:r>
            <w:r w:rsidRPr="00341394">
              <w:rPr>
                <w:sz w:val="18"/>
                <w:szCs w:val="18"/>
                <w:vertAlign w:val="subscript"/>
              </w:rPr>
              <w:t>DWF</w:t>
            </w:r>
          </w:p>
        </w:tc>
        <w:tc>
          <w:tcPr>
            <w:tcW w:w="1041" w:type="dxa"/>
            <w:tcBorders>
              <w:top w:val="nil"/>
              <w:left w:val="single" w:sz="4" w:space="0" w:color="auto"/>
              <w:bottom w:val="single" w:sz="4" w:space="0" w:color="auto"/>
              <w:right w:val="single" w:sz="4" w:space="0" w:color="auto"/>
            </w:tcBorders>
            <w:noWrap/>
            <w:vAlign w:val="bottom"/>
            <w:hideMark/>
          </w:tcPr>
          <w:p w14:paraId="2A717621" w14:textId="6BB6258E" w:rsidR="00731FC5" w:rsidRPr="00341394" w:rsidRDefault="00731FC5" w:rsidP="00731FC5">
            <w:pPr>
              <w:pStyle w:val="Tabloii"/>
              <w:jc w:val="center"/>
              <w:rPr>
                <w:sz w:val="18"/>
                <w:szCs w:val="18"/>
              </w:rPr>
            </w:pPr>
            <w:r w:rsidRPr="0069520E">
              <w:rPr>
                <w:sz w:val="18"/>
                <w:szCs w:val="18"/>
              </w:rPr>
              <w:t>0.381</w:t>
            </w:r>
          </w:p>
        </w:tc>
        <w:tc>
          <w:tcPr>
            <w:tcW w:w="627" w:type="dxa"/>
            <w:gridSpan w:val="2"/>
            <w:tcBorders>
              <w:top w:val="nil"/>
              <w:left w:val="nil"/>
              <w:bottom w:val="single" w:sz="4" w:space="0" w:color="auto"/>
              <w:right w:val="single" w:sz="4" w:space="0" w:color="auto"/>
            </w:tcBorders>
            <w:noWrap/>
            <w:vAlign w:val="bottom"/>
            <w:hideMark/>
          </w:tcPr>
          <w:p w14:paraId="5DCDA0D6" w14:textId="77777777" w:rsidR="00731FC5" w:rsidRPr="00341394" w:rsidRDefault="00731FC5" w:rsidP="00731FC5">
            <w:pPr>
              <w:pStyle w:val="Tabloii"/>
              <w:jc w:val="center"/>
              <w:rPr>
                <w:sz w:val="18"/>
                <w:szCs w:val="18"/>
              </w:rPr>
            </w:pPr>
            <w:r w:rsidRPr="00341394">
              <w:rPr>
                <w:sz w:val="18"/>
                <w:szCs w:val="18"/>
              </w:rPr>
              <w:t>3</w:t>
            </w:r>
          </w:p>
        </w:tc>
        <w:tc>
          <w:tcPr>
            <w:tcW w:w="841" w:type="dxa"/>
            <w:tcBorders>
              <w:top w:val="nil"/>
              <w:left w:val="single" w:sz="4" w:space="0" w:color="auto"/>
              <w:bottom w:val="single" w:sz="4" w:space="0" w:color="auto"/>
              <w:right w:val="single" w:sz="4" w:space="0" w:color="auto"/>
            </w:tcBorders>
            <w:vAlign w:val="bottom"/>
            <w:hideMark/>
          </w:tcPr>
          <w:p w14:paraId="34A00B35" w14:textId="45CB9AE4" w:rsidR="00731FC5" w:rsidRPr="00731FC5" w:rsidRDefault="00731FC5" w:rsidP="00731FC5">
            <w:pPr>
              <w:pStyle w:val="Tabloii"/>
              <w:jc w:val="center"/>
              <w:rPr>
                <w:rFonts w:cs="Arial"/>
                <w:sz w:val="18"/>
                <w:szCs w:val="18"/>
              </w:rPr>
            </w:pPr>
            <w:r w:rsidRPr="00731FC5">
              <w:rPr>
                <w:rFonts w:cs="Arial"/>
                <w:sz w:val="18"/>
                <w:szCs w:val="18"/>
              </w:rPr>
              <w:t>0.25</w:t>
            </w:r>
          </w:p>
        </w:tc>
        <w:tc>
          <w:tcPr>
            <w:tcW w:w="905" w:type="dxa"/>
            <w:tcBorders>
              <w:top w:val="nil"/>
              <w:left w:val="nil"/>
              <w:bottom w:val="single" w:sz="4" w:space="0" w:color="auto"/>
              <w:right w:val="single" w:sz="4" w:space="0" w:color="auto"/>
            </w:tcBorders>
            <w:vAlign w:val="bottom"/>
            <w:hideMark/>
          </w:tcPr>
          <w:p w14:paraId="7ADAC572" w14:textId="2F0202A8" w:rsidR="00731FC5" w:rsidRPr="00731FC5" w:rsidRDefault="00731FC5" w:rsidP="00731FC5">
            <w:pPr>
              <w:pStyle w:val="Tabloii"/>
              <w:jc w:val="center"/>
              <w:rPr>
                <w:rFonts w:cs="Arial"/>
                <w:sz w:val="18"/>
                <w:szCs w:val="18"/>
              </w:rPr>
            </w:pPr>
            <w:r w:rsidRPr="00731FC5">
              <w:rPr>
                <w:rFonts w:cs="Arial"/>
                <w:sz w:val="18"/>
                <w:szCs w:val="18"/>
              </w:rPr>
              <w:t>0.52</w:t>
            </w:r>
          </w:p>
        </w:tc>
        <w:tc>
          <w:tcPr>
            <w:tcW w:w="1041" w:type="dxa"/>
            <w:tcBorders>
              <w:top w:val="nil"/>
              <w:left w:val="nil"/>
              <w:bottom w:val="single" w:sz="4" w:space="0" w:color="auto"/>
              <w:right w:val="single" w:sz="4" w:space="0" w:color="auto"/>
            </w:tcBorders>
            <w:vAlign w:val="bottom"/>
            <w:hideMark/>
          </w:tcPr>
          <w:p w14:paraId="35D59469" w14:textId="7B2CBB19" w:rsidR="00731FC5" w:rsidRPr="00731FC5" w:rsidRDefault="00731FC5" w:rsidP="00731FC5">
            <w:pPr>
              <w:pStyle w:val="Tabloii"/>
              <w:jc w:val="center"/>
              <w:rPr>
                <w:rFonts w:cs="Arial"/>
                <w:sz w:val="18"/>
                <w:szCs w:val="18"/>
              </w:rPr>
            </w:pPr>
            <w:r w:rsidRPr="00731FC5">
              <w:rPr>
                <w:rFonts w:cs="Arial"/>
                <w:sz w:val="18"/>
                <w:szCs w:val="18"/>
              </w:rPr>
              <w:t>0.184</w:t>
            </w:r>
          </w:p>
        </w:tc>
        <w:tc>
          <w:tcPr>
            <w:tcW w:w="878" w:type="dxa"/>
            <w:tcBorders>
              <w:top w:val="nil"/>
              <w:left w:val="nil"/>
              <w:bottom w:val="single" w:sz="4" w:space="0" w:color="auto"/>
              <w:right w:val="single" w:sz="4" w:space="0" w:color="auto"/>
            </w:tcBorders>
            <w:vAlign w:val="bottom"/>
            <w:hideMark/>
          </w:tcPr>
          <w:p w14:paraId="5DAB4C7F" w14:textId="7E12A6A3" w:rsidR="00731FC5" w:rsidRPr="00731FC5" w:rsidRDefault="00731FC5" w:rsidP="00731FC5">
            <w:pPr>
              <w:pStyle w:val="Tabloii"/>
              <w:jc w:val="center"/>
              <w:rPr>
                <w:rFonts w:cs="Arial"/>
                <w:sz w:val="18"/>
                <w:szCs w:val="18"/>
              </w:rPr>
            </w:pPr>
            <w:r w:rsidRPr="00731FC5">
              <w:rPr>
                <w:rFonts w:cs="Arial"/>
                <w:sz w:val="18"/>
                <w:szCs w:val="18"/>
              </w:rPr>
              <w:t>0.69</w:t>
            </w:r>
          </w:p>
        </w:tc>
        <w:tc>
          <w:tcPr>
            <w:tcW w:w="878" w:type="dxa"/>
            <w:tcBorders>
              <w:top w:val="nil"/>
              <w:left w:val="nil"/>
              <w:bottom w:val="single" w:sz="4" w:space="0" w:color="auto"/>
              <w:right w:val="single" w:sz="4" w:space="0" w:color="auto"/>
            </w:tcBorders>
            <w:vAlign w:val="bottom"/>
            <w:hideMark/>
          </w:tcPr>
          <w:p w14:paraId="0FA28180" w14:textId="2C8FC576" w:rsidR="00731FC5" w:rsidRPr="00731FC5" w:rsidRDefault="00731FC5" w:rsidP="00731FC5">
            <w:pPr>
              <w:pStyle w:val="Tabloii"/>
              <w:jc w:val="center"/>
              <w:rPr>
                <w:rFonts w:cs="Arial"/>
                <w:sz w:val="18"/>
                <w:szCs w:val="18"/>
              </w:rPr>
            </w:pPr>
            <w:r w:rsidRPr="00731FC5">
              <w:rPr>
                <w:rFonts w:cs="Arial"/>
                <w:sz w:val="18"/>
                <w:szCs w:val="18"/>
              </w:rPr>
              <w:t>0.01</w:t>
            </w:r>
          </w:p>
        </w:tc>
        <w:tc>
          <w:tcPr>
            <w:tcW w:w="878" w:type="dxa"/>
            <w:tcBorders>
              <w:top w:val="nil"/>
              <w:left w:val="nil"/>
              <w:bottom w:val="single" w:sz="4" w:space="0" w:color="auto"/>
              <w:right w:val="single" w:sz="4" w:space="0" w:color="auto"/>
            </w:tcBorders>
            <w:vAlign w:val="bottom"/>
            <w:hideMark/>
          </w:tcPr>
          <w:p w14:paraId="684ECB69" w14:textId="2296F84A" w:rsidR="00731FC5" w:rsidRPr="00731FC5" w:rsidRDefault="00731FC5" w:rsidP="00731FC5">
            <w:pPr>
              <w:pStyle w:val="Tabloii"/>
              <w:jc w:val="center"/>
              <w:rPr>
                <w:rFonts w:cs="Arial"/>
                <w:sz w:val="18"/>
                <w:szCs w:val="18"/>
              </w:rPr>
            </w:pPr>
            <w:r w:rsidRPr="00731FC5">
              <w:rPr>
                <w:rFonts w:cs="Arial"/>
                <w:sz w:val="18"/>
                <w:szCs w:val="18"/>
              </w:rPr>
              <w:t>0.77</w:t>
            </w:r>
          </w:p>
        </w:tc>
        <w:tc>
          <w:tcPr>
            <w:tcW w:w="878" w:type="dxa"/>
            <w:tcBorders>
              <w:top w:val="nil"/>
              <w:left w:val="nil"/>
              <w:bottom w:val="single" w:sz="4" w:space="0" w:color="auto"/>
              <w:right w:val="single" w:sz="4" w:space="0" w:color="auto"/>
            </w:tcBorders>
            <w:vAlign w:val="bottom"/>
            <w:hideMark/>
          </w:tcPr>
          <w:p w14:paraId="31DE7906" w14:textId="14C0001C" w:rsidR="00731FC5" w:rsidRPr="00731FC5" w:rsidRDefault="00731FC5" w:rsidP="00731FC5">
            <w:pPr>
              <w:pStyle w:val="Tabloii"/>
              <w:jc w:val="center"/>
              <w:rPr>
                <w:rFonts w:cs="Arial"/>
                <w:sz w:val="18"/>
                <w:szCs w:val="18"/>
              </w:rPr>
            </w:pPr>
            <w:r w:rsidRPr="00731FC5">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3ED5BB03" w14:textId="24D0E1C1" w:rsidR="00731FC5" w:rsidRPr="00731FC5" w:rsidRDefault="00731FC5" w:rsidP="00731FC5">
            <w:pPr>
              <w:pStyle w:val="Tabloii"/>
              <w:jc w:val="center"/>
              <w:rPr>
                <w:rFonts w:cs="Arial"/>
                <w:sz w:val="18"/>
                <w:szCs w:val="18"/>
              </w:rPr>
            </w:pPr>
            <w:r w:rsidRPr="00731FC5">
              <w:rPr>
                <w:rFonts w:cs="Arial"/>
                <w:sz w:val="18"/>
                <w:szCs w:val="18"/>
              </w:rPr>
              <w:t>0.99</w:t>
            </w:r>
          </w:p>
        </w:tc>
        <w:tc>
          <w:tcPr>
            <w:tcW w:w="878" w:type="dxa"/>
            <w:tcBorders>
              <w:top w:val="nil"/>
              <w:left w:val="nil"/>
              <w:bottom w:val="single" w:sz="4" w:space="0" w:color="auto"/>
              <w:right w:val="single" w:sz="4" w:space="0" w:color="auto"/>
            </w:tcBorders>
            <w:vAlign w:val="bottom"/>
            <w:hideMark/>
          </w:tcPr>
          <w:p w14:paraId="28744825" w14:textId="7C7169B3" w:rsidR="00731FC5" w:rsidRPr="00731FC5" w:rsidRDefault="00731FC5" w:rsidP="00731FC5">
            <w:pPr>
              <w:pStyle w:val="Tabloii"/>
              <w:jc w:val="center"/>
              <w:rPr>
                <w:rFonts w:cs="Arial"/>
                <w:sz w:val="18"/>
                <w:szCs w:val="18"/>
              </w:rPr>
            </w:pPr>
            <w:r w:rsidRPr="00731FC5">
              <w:rPr>
                <w:rFonts w:cs="Arial"/>
                <w:sz w:val="18"/>
                <w:szCs w:val="18"/>
              </w:rPr>
              <w:t>0.03</w:t>
            </w:r>
          </w:p>
        </w:tc>
      </w:tr>
      <w:tr w:rsidR="00731FC5" w:rsidRPr="00341394" w14:paraId="72B0F379" w14:textId="77777777" w:rsidTr="00731FC5">
        <w:trPr>
          <w:trHeight w:val="255"/>
        </w:trPr>
        <w:tc>
          <w:tcPr>
            <w:tcW w:w="580" w:type="dxa"/>
            <w:tcBorders>
              <w:top w:val="nil"/>
              <w:left w:val="single" w:sz="4" w:space="0" w:color="auto"/>
              <w:bottom w:val="single" w:sz="4" w:space="0" w:color="auto"/>
              <w:right w:val="single" w:sz="4" w:space="0" w:color="auto"/>
            </w:tcBorders>
            <w:vAlign w:val="bottom"/>
            <w:hideMark/>
          </w:tcPr>
          <w:p w14:paraId="7CBDBCEA" w14:textId="77777777" w:rsidR="00731FC5" w:rsidRPr="00341394" w:rsidRDefault="00731FC5" w:rsidP="00731FC5">
            <w:pPr>
              <w:pStyle w:val="Tabloii"/>
              <w:rPr>
                <w:sz w:val="18"/>
                <w:szCs w:val="18"/>
              </w:rPr>
            </w:pPr>
            <w:r w:rsidRPr="00341394">
              <w:rPr>
                <w:sz w:val="18"/>
                <w:szCs w:val="18"/>
              </w:rPr>
              <w:t>Q</w:t>
            </w:r>
            <w:r w:rsidRPr="00341394">
              <w:rPr>
                <w:sz w:val="18"/>
                <w:szCs w:val="18"/>
                <w:vertAlign w:val="subscript"/>
              </w:rPr>
              <w:t>WWF</w:t>
            </w:r>
          </w:p>
        </w:tc>
        <w:tc>
          <w:tcPr>
            <w:tcW w:w="1041" w:type="dxa"/>
            <w:tcBorders>
              <w:top w:val="nil"/>
              <w:left w:val="single" w:sz="4" w:space="0" w:color="auto"/>
              <w:bottom w:val="single" w:sz="4" w:space="0" w:color="auto"/>
              <w:right w:val="single" w:sz="4" w:space="0" w:color="auto"/>
            </w:tcBorders>
            <w:noWrap/>
            <w:vAlign w:val="bottom"/>
            <w:hideMark/>
          </w:tcPr>
          <w:p w14:paraId="1605684D" w14:textId="25F0E7E6" w:rsidR="00731FC5" w:rsidRPr="00341394" w:rsidRDefault="00731FC5" w:rsidP="00731FC5">
            <w:pPr>
              <w:pStyle w:val="Tabloii"/>
              <w:jc w:val="center"/>
              <w:rPr>
                <w:sz w:val="18"/>
                <w:szCs w:val="18"/>
              </w:rPr>
            </w:pPr>
            <w:r w:rsidRPr="0069520E">
              <w:rPr>
                <w:sz w:val="18"/>
                <w:szCs w:val="18"/>
              </w:rPr>
              <w:t>0.471</w:t>
            </w:r>
          </w:p>
        </w:tc>
        <w:tc>
          <w:tcPr>
            <w:tcW w:w="627" w:type="dxa"/>
            <w:gridSpan w:val="2"/>
            <w:tcBorders>
              <w:top w:val="nil"/>
              <w:left w:val="nil"/>
              <w:bottom w:val="single" w:sz="4" w:space="0" w:color="auto"/>
              <w:right w:val="single" w:sz="4" w:space="0" w:color="auto"/>
            </w:tcBorders>
            <w:noWrap/>
            <w:vAlign w:val="bottom"/>
            <w:hideMark/>
          </w:tcPr>
          <w:p w14:paraId="687F1F39" w14:textId="77777777" w:rsidR="00731FC5" w:rsidRPr="00341394" w:rsidRDefault="00731FC5" w:rsidP="00731FC5">
            <w:pPr>
              <w:pStyle w:val="Tabloii"/>
              <w:jc w:val="center"/>
              <w:rPr>
                <w:sz w:val="18"/>
                <w:szCs w:val="18"/>
              </w:rPr>
            </w:pPr>
            <w:r w:rsidRPr="00341394">
              <w:rPr>
                <w:sz w:val="18"/>
                <w:szCs w:val="18"/>
              </w:rPr>
              <w:t>3</w:t>
            </w:r>
          </w:p>
        </w:tc>
        <w:tc>
          <w:tcPr>
            <w:tcW w:w="841" w:type="dxa"/>
            <w:tcBorders>
              <w:top w:val="nil"/>
              <w:left w:val="single" w:sz="4" w:space="0" w:color="auto"/>
              <w:bottom w:val="single" w:sz="4" w:space="0" w:color="auto"/>
              <w:right w:val="single" w:sz="4" w:space="0" w:color="auto"/>
            </w:tcBorders>
            <w:vAlign w:val="bottom"/>
            <w:hideMark/>
          </w:tcPr>
          <w:p w14:paraId="6FDDB1F5" w14:textId="25FD1D60" w:rsidR="00731FC5" w:rsidRPr="00731FC5" w:rsidRDefault="00731FC5" w:rsidP="00731FC5">
            <w:pPr>
              <w:pStyle w:val="Tabloii"/>
              <w:jc w:val="center"/>
              <w:rPr>
                <w:rFonts w:cs="Arial"/>
                <w:sz w:val="18"/>
                <w:szCs w:val="18"/>
              </w:rPr>
            </w:pPr>
            <w:r w:rsidRPr="00731FC5">
              <w:rPr>
                <w:rFonts w:cs="Arial"/>
                <w:sz w:val="18"/>
                <w:szCs w:val="18"/>
              </w:rPr>
              <w:t>0.28</w:t>
            </w:r>
          </w:p>
        </w:tc>
        <w:tc>
          <w:tcPr>
            <w:tcW w:w="905" w:type="dxa"/>
            <w:tcBorders>
              <w:top w:val="nil"/>
              <w:left w:val="nil"/>
              <w:bottom w:val="single" w:sz="4" w:space="0" w:color="auto"/>
              <w:right w:val="single" w:sz="4" w:space="0" w:color="auto"/>
            </w:tcBorders>
            <w:vAlign w:val="bottom"/>
            <w:hideMark/>
          </w:tcPr>
          <w:p w14:paraId="2701058F" w14:textId="7A5CB5E7" w:rsidR="00731FC5" w:rsidRPr="00731FC5" w:rsidRDefault="00731FC5" w:rsidP="00731FC5">
            <w:pPr>
              <w:pStyle w:val="Tabloii"/>
              <w:jc w:val="center"/>
              <w:rPr>
                <w:rFonts w:cs="Arial"/>
                <w:sz w:val="18"/>
                <w:szCs w:val="18"/>
              </w:rPr>
            </w:pPr>
            <w:r w:rsidRPr="00731FC5">
              <w:rPr>
                <w:rFonts w:cs="Arial"/>
                <w:sz w:val="18"/>
                <w:szCs w:val="18"/>
              </w:rPr>
              <w:t>0.56</w:t>
            </w:r>
          </w:p>
        </w:tc>
        <w:tc>
          <w:tcPr>
            <w:tcW w:w="1041" w:type="dxa"/>
            <w:tcBorders>
              <w:top w:val="nil"/>
              <w:left w:val="nil"/>
              <w:bottom w:val="single" w:sz="4" w:space="0" w:color="auto"/>
              <w:right w:val="single" w:sz="4" w:space="0" w:color="auto"/>
            </w:tcBorders>
            <w:vAlign w:val="bottom"/>
            <w:hideMark/>
          </w:tcPr>
          <w:p w14:paraId="6D3EF4AC" w14:textId="51BB4A70" w:rsidR="00731FC5" w:rsidRPr="00731FC5" w:rsidRDefault="00731FC5" w:rsidP="00731FC5">
            <w:pPr>
              <w:pStyle w:val="Tabloii"/>
              <w:jc w:val="center"/>
              <w:rPr>
                <w:rFonts w:cs="Arial"/>
                <w:sz w:val="18"/>
                <w:szCs w:val="18"/>
              </w:rPr>
            </w:pPr>
            <w:r w:rsidRPr="00731FC5">
              <w:rPr>
                <w:rFonts w:cs="Arial"/>
                <w:sz w:val="18"/>
                <w:szCs w:val="18"/>
              </w:rPr>
              <w:t>0.210</w:t>
            </w:r>
          </w:p>
        </w:tc>
        <w:tc>
          <w:tcPr>
            <w:tcW w:w="878" w:type="dxa"/>
            <w:tcBorders>
              <w:top w:val="nil"/>
              <w:left w:val="nil"/>
              <w:bottom w:val="single" w:sz="4" w:space="0" w:color="auto"/>
              <w:right w:val="single" w:sz="4" w:space="0" w:color="auto"/>
            </w:tcBorders>
            <w:vAlign w:val="bottom"/>
            <w:hideMark/>
          </w:tcPr>
          <w:p w14:paraId="233D4D64" w14:textId="19239DB5" w:rsidR="00731FC5" w:rsidRPr="00731FC5" w:rsidRDefault="00731FC5" w:rsidP="00731FC5">
            <w:pPr>
              <w:pStyle w:val="Tabloii"/>
              <w:jc w:val="center"/>
              <w:rPr>
                <w:rFonts w:cs="Arial"/>
                <w:sz w:val="18"/>
                <w:szCs w:val="18"/>
              </w:rPr>
            </w:pPr>
            <w:r w:rsidRPr="00731FC5">
              <w:rPr>
                <w:rFonts w:cs="Arial"/>
                <w:sz w:val="18"/>
                <w:szCs w:val="18"/>
              </w:rPr>
              <w:t>0.75</w:t>
            </w:r>
          </w:p>
        </w:tc>
        <w:tc>
          <w:tcPr>
            <w:tcW w:w="878" w:type="dxa"/>
            <w:tcBorders>
              <w:top w:val="nil"/>
              <w:left w:val="nil"/>
              <w:bottom w:val="single" w:sz="4" w:space="0" w:color="auto"/>
              <w:right w:val="single" w:sz="4" w:space="0" w:color="auto"/>
            </w:tcBorders>
            <w:vAlign w:val="bottom"/>
            <w:hideMark/>
          </w:tcPr>
          <w:p w14:paraId="01CEC62E" w14:textId="0665D544" w:rsidR="00731FC5" w:rsidRPr="00731FC5" w:rsidRDefault="00731FC5" w:rsidP="00731FC5">
            <w:pPr>
              <w:pStyle w:val="Tabloii"/>
              <w:jc w:val="center"/>
              <w:rPr>
                <w:rFonts w:cs="Arial"/>
                <w:sz w:val="18"/>
                <w:szCs w:val="18"/>
              </w:rPr>
            </w:pPr>
            <w:r w:rsidRPr="00731FC5">
              <w:rPr>
                <w:rFonts w:cs="Arial"/>
                <w:sz w:val="18"/>
                <w:szCs w:val="18"/>
              </w:rPr>
              <w:t>0.01</w:t>
            </w:r>
          </w:p>
        </w:tc>
        <w:tc>
          <w:tcPr>
            <w:tcW w:w="878" w:type="dxa"/>
            <w:tcBorders>
              <w:top w:val="nil"/>
              <w:left w:val="nil"/>
              <w:bottom w:val="single" w:sz="4" w:space="0" w:color="auto"/>
              <w:right w:val="single" w:sz="4" w:space="0" w:color="auto"/>
            </w:tcBorders>
            <w:vAlign w:val="bottom"/>
            <w:hideMark/>
          </w:tcPr>
          <w:p w14:paraId="749585CF" w14:textId="0BB34123" w:rsidR="00731FC5" w:rsidRPr="00731FC5" w:rsidRDefault="00731FC5" w:rsidP="00731FC5">
            <w:pPr>
              <w:pStyle w:val="Tabloii"/>
              <w:jc w:val="center"/>
              <w:rPr>
                <w:rFonts w:cs="Arial"/>
                <w:sz w:val="18"/>
                <w:szCs w:val="18"/>
              </w:rPr>
            </w:pPr>
            <w:r w:rsidRPr="00731FC5">
              <w:rPr>
                <w:rFonts w:cs="Arial"/>
                <w:sz w:val="18"/>
                <w:szCs w:val="18"/>
              </w:rPr>
              <w:t>0.83</w:t>
            </w:r>
          </w:p>
        </w:tc>
        <w:tc>
          <w:tcPr>
            <w:tcW w:w="878" w:type="dxa"/>
            <w:tcBorders>
              <w:top w:val="nil"/>
              <w:left w:val="nil"/>
              <w:bottom w:val="single" w:sz="4" w:space="0" w:color="auto"/>
              <w:right w:val="single" w:sz="4" w:space="0" w:color="auto"/>
            </w:tcBorders>
            <w:vAlign w:val="bottom"/>
            <w:hideMark/>
          </w:tcPr>
          <w:p w14:paraId="273B51C3" w14:textId="76D68E5D" w:rsidR="00731FC5" w:rsidRPr="00731FC5" w:rsidRDefault="00731FC5" w:rsidP="00731FC5">
            <w:pPr>
              <w:pStyle w:val="Tabloii"/>
              <w:jc w:val="center"/>
              <w:rPr>
                <w:rFonts w:cs="Arial"/>
                <w:sz w:val="18"/>
                <w:szCs w:val="18"/>
              </w:rPr>
            </w:pPr>
            <w:r w:rsidRPr="00731FC5">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29BC5E1D" w14:textId="20207DE6" w:rsidR="00731FC5" w:rsidRPr="00731FC5" w:rsidRDefault="00731FC5" w:rsidP="00731FC5">
            <w:pPr>
              <w:pStyle w:val="Tabloii"/>
              <w:jc w:val="center"/>
              <w:rPr>
                <w:rFonts w:cs="Arial"/>
                <w:sz w:val="18"/>
                <w:szCs w:val="18"/>
              </w:rPr>
            </w:pPr>
            <w:r w:rsidRPr="00731FC5">
              <w:rPr>
                <w:rFonts w:cs="Arial"/>
                <w:sz w:val="18"/>
                <w:szCs w:val="18"/>
              </w:rPr>
              <w:t>1.07</w:t>
            </w:r>
          </w:p>
        </w:tc>
        <w:tc>
          <w:tcPr>
            <w:tcW w:w="878" w:type="dxa"/>
            <w:tcBorders>
              <w:top w:val="nil"/>
              <w:left w:val="nil"/>
              <w:bottom w:val="single" w:sz="4" w:space="0" w:color="auto"/>
              <w:right w:val="single" w:sz="4" w:space="0" w:color="auto"/>
            </w:tcBorders>
            <w:vAlign w:val="bottom"/>
            <w:hideMark/>
          </w:tcPr>
          <w:p w14:paraId="3A7341D2" w14:textId="198A9AA0" w:rsidR="00731FC5" w:rsidRPr="00731FC5" w:rsidRDefault="00731FC5" w:rsidP="00731FC5">
            <w:pPr>
              <w:pStyle w:val="Tabloii"/>
              <w:jc w:val="center"/>
              <w:rPr>
                <w:rFonts w:cs="Arial"/>
                <w:sz w:val="18"/>
                <w:szCs w:val="18"/>
              </w:rPr>
            </w:pPr>
            <w:r w:rsidRPr="00731FC5">
              <w:rPr>
                <w:rFonts w:cs="Arial"/>
                <w:sz w:val="18"/>
                <w:szCs w:val="18"/>
              </w:rPr>
              <w:t>0.03</w:t>
            </w:r>
          </w:p>
        </w:tc>
      </w:tr>
      <w:tr w:rsidR="00731FC5" w:rsidRPr="00341394" w14:paraId="06FB3991" w14:textId="77777777" w:rsidTr="00731FC5">
        <w:trPr>
          <w:trHeight w:val="255"/>
        </w:trPr>
        <w:tc>
          <w:tcPr>
            <w:tcW w:w="580" w:type="dxa"/>
            <w:tcBorders>
              <w:top w:val="nil"/>
              <w:left w:val="single" w:sz="4" w:space="0" w:color="auto"/>
              <w:bottom w:val="single" w:sz="4" w:space="0" w:color="auto"/>
              <w:right w:val="single" w:sz="4" w:space="0" w:color="auto"/>
            </w:tcBorders>
            <w:vAlign w:val="bottom"/>
            <w:hideMark/>
          </w:tcPr>
          <w:p w14:paraId="09794F2A" w14:textId="77777777" w:rsidR="00731FC5" w:rsidRPr="00341394" w:rsidRDefault="00731FC5" w:rsidP="00731FC5">
            <w:pPr>
              <w:pStyle w:val="Tabloii"/>
              <w:rPr>
                <w:sz w:val="18"/>
                <w:szCs w:val="18"/>
              </w:rPr>
            </w:pPr>
            <w:r w:rsidRPr="00341394">
              <w:rPr>
                <w:sz w:val="18"/>
                <w:szCs w:val="18"/>
              </w:rPr>
              <w:t>Q</w:t>
            </w:r>
            <w:r w:rsidRPr="00341394">
              <w:rPr>
                <w:sz w:val="18"/>
                <w:szCs w:val="18"/>
                <w:vertAlign w:val="subscript"/>
              </w:rPr>
              <w:t>WWF</w:t>
            </w:r>
          </w:p>
        </w:tc>
        <w:tc>
          <w:tcPr>
            <w:tcW w:w="1041" w:type="dxa"/>
            <w:tcBorders>
              <w:top w:val="nil"/>
              <w:left w:val="single" w:sz="4" w:space="0" w:color="auto"/>
              <w:bottom w:val="single" w:sz="4" w:space="0" w:color="auto"/>
              <w:right w:val="single" w:sz="4" w:space="0" w:color="auto"/>
            </w:tcBorders>
            <w:noWrap/>
            <w:vAlign w:val="bottom"/>
            <w:hideMark/>
          </w:tcPr>
          <w:p w14:paraId="0DDEA872" w14:textId="755ABD32" w:rsidR="00731FC5" w:rsidRPr="00341394" w:rsidRDefault="00731FC5" w:rsidP="00731FC5">
            <w:pPr>
              <w:pStyle w:val="Tabloii"/>
              <w:jc w:val="center"/>
              <w:rPr>
                <w:sz w:val="18"/>
                <w:szCs w:val="18"/>
              </w:rPr>
            </w:pPr>
            <w:r w:rsidRPr="0069520E">
              <w:rPr>
                <w:sz w:val="18"/>
                <w:szCs w:val="18"/>
              </w:rPr>
              <w:t>0.471</w:t>
            </w:r>
          </w:p>
        </w:tc>
        <w:tc>
          <w:tcPr>
            <w:tcW w:w="627" w:type="dxa"/>
            <w:gridSpan w:val="2"/>
            <w:tcBorders>
              <w:top w:val="nil"/>
              <w:left w:val="nil"/>
              <w:bottom w:val="single" w:sz="4" w:space="0" w:color="auto"/>
              <w:right w:val="single" w:sz="4" w:space="0" w:color="auto"/>
            </w:tcBorders>
            <w:noWrap/>
            <w:vAlign w:val="bottom"/>
            <w:hideMark/>
          </w:tcPr>
          <w:p w14:paraId="31F0DB02" w14:textId="77777777" w:rsidR="00731FC5" w:rsidRPr="00341394" w:rsidRDefault="00731FC5" w:rsidP="00731FC5">
            <w:pPr>
              <w:pStyle w:val="Tabloii"/>
              <w:jc w:val="center"/>
              <w:rPr>
                <w:sz w:val="18"/>
                <w:szCs w:val="18"/>
              </w:rPr>
            </w:pPr>
            <w:r w:rsidRPr="00341394">
              <w:rPr>
                <w:sz w:val="18"/>
                <w:szCs w:val="18"/>
              </w:rPr>
              <w:t>2</w:t>
            </w:r>
          </w:p>
        </w:tc>
        <w:tc>
          <w:tcPr>
            <w:tcW w:w="841" w:type="dxa"/>
            <w:tcBorders>
              <w:top w:val="nil"/>
              <w:left w:val="single" w:sz="4" w:space="0" w:color="auto"/>
              <w:bottom w:val="single" w:sz="4" w:space="0" w:color="auto"/>
              <w:right w:val="single" w:sz="4" w:space="0" w:color="auto"/>
            </w:tcBorders>
            <w:vAlign w:val="bottom"/>
            <w:hideMark/>
          </w:tcPr>
          <w:p w14:paraId="000E9B0C" w14:textId="35191589" w:rsidR="00731FC5" w:rsidRPr="00731FC5" w:rsidRDefault="00731FC5" w:rsidP="00731FC5">
            <w:pPr>
              <w:pStyle w:val="Tabloii"/>
              <w:jc w:val="center"/>
              <w:rPr>
                <w:rFonts w:cs="Arial"/>
                <w:sz w:val="18"/>
                <w:szCs w:val="18"/>
              </w:rPr>
            </w:pPr>
            <w:r w:rsidRPr="00731FC5">
              <w:rPr>
                <w:rFonts w:cs="Arial"/>
                <w:sz w:val="18"/>
                <w:szCs w:val="18"/>
              </w:rPr>
              <w:t>0.38</w:t>
            </w:r>
          </w:p>
        </w:tc>
        <w:tc>
          <w:tcPr>
            <w:tcW w:w="905" w:type="dxa"/>
            <w:tcBorders>
              <w:top w:val="nil"/>
              <w:left w:val="nil"/>
              <w:bottom w:val="single" w:sz="4" w:space="0" w:color="auto"/>
              <w:right w:val="single" w:sz="4" w:space="0" w:color="auto"/>
            </w:tcBorders>
            <w:vAlign w:val="bottom"/>
            <w:hideMark/>
          </w:tcPr>
          <w:p w14:paraId="4B5EBB21" w14:textId="1E5BF1AD" w:rsidR="00731FC5" w:rsidRPr="00731FC5" w:rsidRDefault="00731FC5" w:rsidP="00731FC5">
            <w:pPr>
              <w:pStyle w:val="Tabloii"/>
              <w:jc w:val="center"/>
              <w:rPr>
                <w:rFonts w:cs="Arial"/>
                <w:sz w:val="18"/>
                <w:szCs w:val="18"/>
              </w:rPr>
            </w:pPr>
            <w:r w:rsidRPr="00731FC5">
              <w:rPr>
                <w:rFonts w:cs="Arial"/>
                <w:sz w:val="18"/>
                <w:szCs w:val="18"/>
              </w:rPr>
              <w:t>0.62</w:t>
            </w:r>
          </w:p>
        </w:tc>
        <w:tc>
          <w:tcPr>
            <w:tcW w:w="1041" w:type="dxa"/>
            <w:tcBorders>
              <w:top w:val="nil"/>
              <w:left w:val="nil"/>
              <w:bottom w:val="single" w:sz="4" w:space="0" w:color="auto"/>
              <w:right w:val="single" w:sz="4" w:space="0" w:color="auto"/>
            </w:tcBorders>
            <w:vAlign w:val="bottom"/>
            <w:hideMark/>
          </w:tcPr>
          <w:p w14:paraId="0C3DBB6E" w14:textId="48534992" w:rsidR="00731FC5" w:rsidRPr="00731FC5" w:rsidRDefault="00731FC5" w:rsidP="00731FC5">
            <w:pPr>
              <w:pStyle w:val="Tabloii"/>
              <w:jc w:val="center"/>
              <w:rPr>
                <w:rFonts w:cs="Arial"/>
                <w:sz w:val="18"/>
                <w:szCs w:val="18"/>
              </w:rPr>
            </w:pPr>
            <w:r w:rsidRPr="00731FC5">
              <w:rPr>
                <w:rFonts w:cs="Arial"/>
                <w:sz w:val="18"/>
                <w:szCs w:val="18"/>
              </w:rPr>
              <w:t>0.285</w:t>
            </w:r>
          </w:p>
        </w:tc>
        <w:tc>
          <w:tcPr>
            <w:tcW w:w="878" w:type="dxa"/>
            <w:tcBorders>
              <w:top w:val="nil"/>
              <w:left w:val="nil"/>
              <w:bottom w:val="single" w:sz="4" w:space="0" w:color="auto"/>
              <w:right w:val="single" w:sz="4" w:space="0" w:color="auto"/>
            </w:tcBorders>
            <w:vAlign w:val="bottom"/>
            <w:hideMark/>
          </w:tcPr>
          <w:p w14:paraId="374C354A" w14:textId="3E3A4A12" w:rsidR="00731FC5" w:rsidRPr="00731FC5" w:rsidRDefault="00731FC5" w:rsidP="00731FC5">
            <w:pPr>
              <w:pStyle w:val="Tabloii"/>
              <w:jc w:val="center"/>
              <w:rPr>
                <w:rFonts w:cs="Arial"/>
                <w:sz w:val="18"/>
                <w:szCs w:val="18"/>
              </w:rPr>
            </w:pPr>
            <w:r w:rsidRPr="00731FC5">
              <w:rPr>
                <w:rFonts w:cs="Arial"/>
                <w:sz w:val="18"/>
                <w:szCs w:val="18"/>
              </w:rPr>
              <w:t>0.83</w:t>
            </w:r>
          </w:p>
        </w:tc>
        <w:tc>
          <w:tcPr>
            <w:tcW w:w="878" w:type="dxa"/>
            <w:tcBorders>
              <w:top w:val="nil"/>
              <w:left w:val="nil"/>
              <w:bottom w:val="single" w:sz="4" w:space="0" w:color="auto"/>
              <w:right w:val="single" w:sz="4" w:space="0" w:color="auto"/>
            </w:tcBorders>
            <w:vAlign w:val="bottom"/>
            <w:hideMark/>
          </w:tcPr>
          <w:p w14:paraId="01A538EB" w14:textId="5D385AD2" w:rsidR="00731FC5" w:rsidRPr="00731FC5" w:rsidRDefault="00731FC5" w:rsidP="00731FC5">
            <w:pPr>
              <w:pStyle w:val="Tabloii"/>
              <w:jc w:val="center"/>
              <w:rPr>
                <w:rFonts w:cs="Arial"/>
                <w:sz w:val="18"/>
                <w:szCs w:val="18"/>
              </w:rPr>
            </w:pPr>
            <w:r w:rsidRPr="00731FC5">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3A854B77" w14:textId="560112AA" w:rsidR="00731FC5" w:rsidRPr="00731FC5" w:rsidRDefault="00731FC5" w:rsidP="00731FC5">
            <w:pPr>
              <w:pStyle w:val="Tabloii"/>
              <w:jc w:val="center"/>
              <w:rPr>
                <w:rFonts w:cs="Arial"/>
                <w:sz w:val="18"/>
                <w:szCs w:val="18"/>
              </w:rPr>
            </w:pPr>
            <w:r w:rsidRPr="00731FC5">
              <w:rPr>
                <w:rFonts w:cs="Arial"/>
                <w:sz w:val="18"/>
                <w:szCs w:val="18"/>
              </w:rPr>
              <w:t>0.92</w:t>
            </w:r>
          </w:p>
        </w:tc>
        <w:tc>
          <w:tcPr>
            <w:tcW w:w="878" w:type="dxa"/>
            <w:tcBorders>
              <w:top w:val="nil"/>
              <w:left w:val="nil"/>
              <w:bottom w:val="single" w:sz="4" w:space="0" w:color="auto"/>
              <w:right w:val="single" w:sz="4" w:space="0" w:color="auto"/>
            </w:tcBorders>
            <w:vAlign w:val="bottom"/>
            <w:hideMark/>
          </w:tcPr>
          <w:p w14:paraId="26ACE1A2" w14:textId="0235DE93" w:rsidR="00731FC5" w:rsidRPr="00731FC5" w:rsidRDefault="00731FC5" w:rsidP="00731FC5">
            <w:pPr>
              <w:pStyle w:val="Tabloii"/>
              <w:jc w:val="center"/>
              <w:rPr>
                <w:rFonts w:cs="Arial"/>
                <w:sz w:val="18"/>
                <w:szCs w:val="18"/>
              </w:rPr>
            </w:pPr>
            <w:r w:rsidRPr="00731FC5">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5158DB24" w14:textId="67A86692" w:rsidR="00731FC5" w:rsidRPr="00731FC5" w:rsidRDefault="00731FC5" w:rsidP="00731FC5">
            <w:pPr>
              <w:pStyle w:val="Tabloii"/>
              <w:jc w:val="center"/>
              <w:rPr>
                <w:rFonts w:cs="Arial"/>
                <w:sz w:val="18"/>
                <w:szCs w:val="18"/>
              </w:rPr>
            </w:pPr>
            <w:r w:rsidRPr="00731FC5">
              <w:rPr>
                <w:rFonts w:cs="Arial"/>
                <w:sz w:val="18"/>
                <w:szCs w:val="18"/>
              </w:rPr>
              <w:t>1.18</w:t>
            </w:r>
          </w:p>
        </w:tc>
        <w:tc>
          <w:tcPr>
            <w:tcW w:w="878" w:type="dxa"/>
            <w:tcBorders>
              <w:top w:val="nil"/>
              <w:left w:val="nil"/>
              <w:bottom w:val="single" w:sz="4" w:space="0" w:color="auto"/>
              <w:right w:val="single" w:sz="4" w:space="0" w:color="auto"/>
            </w:tcBorders>
            <w:vAlign w:val="bottom"/>
            <w:hideMark/>
          </w:tcPr>
          <w:p w14:paraId="58DBE55E" w14:textId="4273DF95" w:rsidR="00731FC5" w:rsidRPr="00731FC5" w:rsidRDefault="00731FC5" w:rsidP="00731FC5">
            <w:pPr>
              <w:pStyle w:val="Tabloii"/>
              <w:jc w:val="center"/>
              <w:rPr>
                <w:rFonts w:cs="Arial"/>
                <w:sz w:val="18"/>
                <w:szCs w:val="18"/>
              </w:rPr>
            </w:pPr>
            <w:r w:rsidRPr="00731FC5">
              <w:rPr>
                <w:rFonts w:cs="Arial"/>
                <w:sz w:val="18"/>
                <w:szCs w:val="18"/>
              </w:rPr>
              <w:t>0.04</w:t>
            </w:r>
          </w:p>
        </w:tc>
      </w:tr>
    </w:tbl>
    <w:p w14:paraId="6B914E9C" w14:textId="77777777" w:rsidR="001A1C3E" w:rsidRPr="00341394" w:rsidRDefault="001A1C3E" w:rsidP="00376FB6">
      <w:pPr>
        <w:pStyle w:val="Caption"/>
      </w:pPr>
    </w:p>
    <w:p w14:paraId="4081B6A6" w14:textId="7255413A" w:rsidR="001A1C3E" w:rsidRPr="00341394" w:rsidRDefault="001A1C3E" w:rsidP="00376FB6">
      <w:pPr>
        <w:pStyle w:val="Caption"/>
      </w:pPr>
      <w:bookmarkStart w:id="1261" w:name="_Toc200967687"/>
      <w:r w:rsidRPr="00341394">
        <w:t xml:space="preserve">Tablo </w:t>
      </w:r>
      <w:r w:rsidRPr="00341394">
        <w:fldChar w:fldCharType="begin"/>
      </w:r>
      <w:r w:rsidRPr="00341394">
        <w:instrText xml:space="preserve"> SEQ Tablo \* ARABIC </w:instrText>
      </w:r>
      <w:r w:rsidRPr="00341394">
        <w:fldChar w:fldCharType="separate"/>
      </w:r>
      <w:r w:rsidR="001B04E9">
        <w:t>24</w:t>
      </w:r>
      <w:r w:rsidRPr="00341394">
        <w:fldChar w:fldCharType="end"/>
      </w:r>
      <w:r w:rsidRPr="00341394" w:rsidDel="004572E0">
        <w:t xml:space="preserve"> </w:t>
      </w:r>
      <w:r w:rsidR="00271909" w:rsidRPr="00341394">
        <w:t xml:space="preserve">Aşama-3 </w:t>
      </w:r>
      <w:r w:rsidRPr="00341394">
        <w:t>Kaba Izgara Tasarım Hesapları</w:t>
      </w:r>
      <w:bookmarkEnd w:id="1261"/>
    </w:p>
    <w:tbl>
      <w:tblPr>
        <w:tblW w:w="10303" w:type="dxa"/>
        <w:tblInd w:w="8" w:type="dxa"/>
        <w:tblCellMar>
          <w:left w:w="70" w:type="dxa"/>
          <w:right w:w="70" w:type="dxa"/>
        </w:tblCellMar>
        <w:tblLook w:val="04A0" w:firstRow="1" w:lastRow="0" w:firstColumn="1" w:lastColumn="0" w:noHBand="0" w:noVBand="1"/>
      </w:tblPr>
      <w:tblGrid>
        <w:gridCol w:w="580"/>
        <w:gridCol w:w="1041"/>
        <w:gridCol w:w="11"/>
        <w:gridCol w:w="616"/>
        <w:gridCol w:w="841"/>
        <w:gridCol w:w="905"/>
        <w:gridCol w:w="1041"/>
        <w:gridCol w:w="878"/>
        <w:gridCol w:w="878"/>
        <w:gridCol w:w="878"/>
        <w:gridCol w:w="878"/>
        <w:gridCol w:w="878"/>
        <w:gridCol w:w="878"/>
      </w:tblGrid>
      <w:tr w:rsidR="0060791F" w:rsidRPr="00341394" w14:paraId="4537BA69" w14:textId="77777777" w:rsidTr="00B849D7">
        <w:trPr>
          <w:trHeight w:val="960"/>
          <w:tblHeader/>
        </w:trPr>
        <w:tc>
          <w:tcPr>
            <w:tcW w:w="1632" w:type="dxa"/>
            <w:gridSpan w:val="3"/>
            <w:tcBorders>
              <w:top w:val="single" w:sz="4" w:space="0" w:color="auto"/>
              <w:left w:val="single" w:sz="4" w:space="0" w:color="auto"/>
              <w:bottom w:val="single" w:sz="4" w:space="0" w:color="auto"/>
              <w:right w:val="single" w:sz="4" w:space="0" w:color="000000"/>
            </w:tcBorders>
            <w:shd w:val="clear" w:color="auto" w:fill="ACB9CA" w:themeFill="text2" w:themeFillTint="66"/>
            <w:vAlign w:val="center"/>
            <w:hideMark/>
          </w:tcPr>
          <w:p w14:paraId="4B48E16F" w14:textId="4B9662FC" w:rsidR="001A1C3E" w:rsidRPr="00341394" w:rsidRDefault="00271909" w:rsidP="00B92619">
            <w:pPr>
              <w:pStyle w:val="Tabloii"/>
              <w:jc w:val="center"/>
              <w:rPr>
                <w:b/>
                <w:bCs/>
                <w:sz w:val="16"/>
                <w:szCs w:val="16"/>
              </w:rPr>
            </w:pPr>
            <w:r w:rsidRPr="00341394">
              <w:rPr>
                <w:b/>
                <w:bCs/>
                <w:sz w:val="18"/>
                <w:szCs w:val="18"/>
              </w:rPr>
              <w:t>Aşama-3 Debileri</w:t>
            </w:r>
          </w:p>
        </w:tc>
        <w:tc>
          <w:tcPr>
            <w:tcW w:w="616"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5FD4514" w14:textId="77777777" w:rsidR="001A1C3E" w:rsidRPr="00341394" w:rsidRDefault="001A1C3E" w:rsidP="00B92619">
            <w:pPr>
              <w:pStyle w:val="Tabloii"/>
              <w:jc w:val="center"/>
              <w:rPr>
                <w:b/>
                <w:bCs/>
                <w:sz w:val="16"/>
                <w:szCs w:val="16"/>
              </w:rPr>
            </w:pPr>
            <w:r w:rsidRPr="00341394">
              <w:rPr>
                <w:b/>
                <w:bCs/>
                <w:sz w:val="16"/>
                <w:szCs w:val="16"/>
              </w:rPr>
              <w:t>Ünite Adedi</w:t>
            </w:r>
          </w:p>
        </w:tc>
        <w:tc>
          <w:tcPr>
            <w:tcW w:w="84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04FDD5E" w14:textId="77777777" w:rsidR="001A1C3E" w:rsidRPr="00341394" w:rsidRDefault="001A1C3E" w:rsidP="00B92619">
            <w:pPr>
              <w:pStyle w:val="Tabloii"/>
              <w:jc w:val="center"/>
              <w:rPr>
                <w:b/>
                <w:bCs/>
                <w:sz w:val="16"/>
                <w:szCs w:val="16"/>
              </w:rPr>
            </w:pPr>
            <w:r w:rsidRPr="00341394">
              <w:rPr>
                <w:b/>
                <w:bCs/>
                <w:sz w:val="16"/>
                <w:szCs w:val="16"/>
              </w:rPr>
              <w:t>h</w:t>
            </w:r>
            <w:r w:rsidRPr="00341394">
              <w:rPr>
                <w:b/>
                <w:bCs/>
                <w:sz w:val="16"/>
                <w:szCs w:val="16"/>
                <w:vertAlign w:val="subscript"/>
              </w:rPr>
              <w:t>su</w:t>
            </w:r>
          </w:p>
        </w:tc>
        <w:tc>
          <w:tcPr>
            <w:tcW w:w="905"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2EC3578" w14:textId="77777777" w:rsidR="001A1C3E" w:rsidRPr="00341394" w:rsidRDefault="001A1C3E" w:rsidP="00B92619">
            <w:pPr>
              <w:pStyle w:val="Tabloii"/>
              <w:jc w:val="center"/>
              <w:rPr>
                <w:b/>
                <w:bCs/>
                <w:sz w:val="16"/>
                <w:szCs w:val="16"/>
              </w:rPr>
            </w:pPr>
            <w:r w:rsidRPr="00341394">
              <w:rPr>
                <w:b/>
                <w:bCs/>
                <w:sz w:val="16"/>
                <w:szCs w:val="16"/>
              </w:rPr>
              <w:t>Yaklaşım Kanalında Hız</w:t>
            </w:r>
          </w:p>
        </w:tc>
        <w:tc>
          <w:tcPr>
            <w:tcW w:w="104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26FF67C" w14:textId="77777777" w:rsidR="00FD299A" w:rsidRPr="00341394" w:rsidRDefault="001A1C3E" w:rsidP="00B92619">
            <w:pPr>
              <w:pStyle w:val="Tabloii"/>
              <w:jc w:val="center"/>
              <w:rPr>
                <w:b/>
                <w:bCs/>
                <w:sz w:val="16"/>
                <w:szCs w:val="16"/>
              </w:rPr>
            </w:pPr>
            <w:r w:rsidRPr="00341394">
              <w:rPr>
                <w:b/>
                <w:bCs/>
                <w:sz w:val="16"/>
                <w:szCs w:val="16"/>
              </w:rPr>
              <w:t xml:space="preserve">Islak Alan </w:t>
            </w:r>
          </w:p>
          <w:p w14:paraId="2ACBF9A9" w14:textId="24D53571" w:rsidR="001A1C3E" w:rsidRPr="00341394" w:rsidRDefault="001A1C3E" w:rsidP="00B92619">
            <w:pPr>
              <w:pStyle w:val="Tabloii"/>
              <w:jc w:val="center"/>
              <w:rPr>
                <w:b/>
                <w:bCs/>
                <w:sz w:val="16"/>
                <w:szCs w:val="16"/>
              </w:rPr>
            </w:pPr>
            <w:r w:rsidRPr="00341394">
              <w:rPr>
                <w:b/>
                <w:bCs/>
                <w:sz w:val="16"/>
                <w:szCs w:val="16"/>
              </w:rPr>
              <w:t>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E35A3A8" w14:textId="77777777" w:rsidR="001A1C3E" w:rsidRPr="00341394" w:rsidRDefault="001A1C3E" w:rsidP="00B92619">
            <w:pPr>
              <w:pStyle w:val="Tabloii"/>
              <w:jc w:val="center"/>
              <w:rPr>
                <w:b/>
                <w:bCs/>
                <w:sz w:val="16"/>
                <w:szCs w:val="16"/>
              </w:rPr>
            </w:pPr>
            <w:r w:rsidRPr="00341394">
              <w:rPr>
                <w:b/>
                <w:bCs/>
                <w:sz w:val="16"/>
                <w:szCs w:val="16"/>
              </w:rPr>
              <w:t>Izgaralar arası HIZ (temiz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AD44704" w14:textId="77777777" w:rsidR="001A1C3E" w:rsidRPr="00341394" w:rsidRDefault="001A1C3E" w:rsidP="00B92619">
            <w:pPr>
              <w:pStyle w:val="Tabloii"/>
              <w:jc w:val="center"/>
              <w:rPr>
                <w:b/>
                <w:bCs/>
                <w:sz w:val="16"/>
                <w:szCs w:val="16"/>
              </w:rPr>
            </w:pPr>
            <w:r w:rsidRPr="00341394">
              <w:rPr>
                <w:b/>
                <w:bCs/>
                <w:sz w:val="16"/>
                <w:szCs w:val="16"/>
              </w:rPr>
              <w:t>Yük Kaybı (temiz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CB515FB" w14:textId="77777777" w:rsidR="001A1C3E" w:rsidRPr="00341394" w:rsidRDefault="001A1C3E" w:rsidP="00B92619">
            <w:pPr>
              <w:pStyle w:val="Tabloii"/>
              <w:jc w:val="center"/>
              <w:rPr>
                <w:b/>
                <w:bCs/>
                <w:sz w:val="16"/>
                <w:szCs w:val="16"/>
              </w:rPr>
            </w:pPr>
            <w:r w:rsidRPr="00341394">
              <w:rPr>
                <w:b/>
                <w:bCs/>
                <w:sz w:val="16"/>
                <w:szCs w:val="16"/>
              </w:rPr>
              <w:t>Izgaralar arası HIZ (%10 tıkalı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A191A7F" w14:textId="77777777" w:rsidR="001A1C3E" w:rsidRPr="00341394" w:rsidRDefault="001A1C3E" w:rsidP="00B92619">
            <w:pPr>
              <w:pStyle w:val="Tabloii"/>
              <w:jc w:val="center"/>
              <w:rPr>
                <w:b/>
                <w:bCs/>
                <w:sz w:val="16"/>
                <w:szCs w:val="16"/>
              </w:rPr>
            </w:pPr>
            <w:r w:rsidRPr="00341394">
              <w:rPr>
                <w:b/>
                <w:bCs/>
                <w:sz w:val="16"/>
                <w:szCs w:val="16"/>
              </w:rPr>
              <w:t>Yük Kaybı (%10 tıkalı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01A4B96" w14:textId="77777777" w:rsidR="001A1C3E" w:rsidRPr="00341394" w:rsidRDefault="001A1C3E" w:rsidP="00B92619">
            <w:pPr>
              <w:pStyle w:val="Tabloii"/>
              <w:jc w:val="center"/>
              <w:rPr>
                <w:b/>
                <w:bCs/>
                <w:sz w:val="16"/>
                <w:szCs w:val="16"/>
              </w:rPr>
            </w:pPr>
            <w:r w:rsidRPr="00341394">
              <w:rPr>
                <w:b/>
                <w:bCs/>
                <w:sz w:val="16"/>
                <w:szCs w:val="16"/>
              </w:rPr>
              <w:t>Izgaralar arası HIZ (%30 tıkalı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BD27DFA" w14:textId="77777777" w:rsidR="001A1C3E" w:rsidRPr="00341394" w:rsidRDefault="001A1C3E" w:rsidP="00B92619">
            <w:pPr>
              <w:pStyle w:val="Tabloii"/>
              <w:jc w:val="center"/>
              <w:rPr>
                <w:b/>
                <w:bCs/>
                <w:sz w:val="16"/>
                <w:szCs w:val="16"/>
              </w:rPr>
            </w:pPr>
            <w:r w:rsidRPr="00341394">
              <w:rPr>
                <w:b/>
                <w:bCs/>
                <w:sz w:val="16"/>
                <w:szCs w:val="16"/>
              </w:rPr>
              <w:t>Yük Kaybı (%30 tıkalı durumda)</w:t>
            </w:r>
          </w:p>
        </w:tc>
      </w:tr>
      <w:tr w:rsidR="001A1C3E" w:rsidRPr="00341394" w14:paraId="2926FA22" w14:textId="77777777" w:rsidTr="00B849D7">
        <w:trPr>
          <w:trHeight w:val="300"/>
          <w:tblHeader/>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05F718C7" w14:textId="77777777" w:rsidR="001A1C3E" w:rsidRPr="00341394" w:rsidRDefault="001A1C3E" w:rsidP="00B92619">
            <w:pPr>
              <w:pStyle w:val="Tabloii"/>
              <w:jc w:val="center"/>
              <w:rPr>
                <w:b/>
                <w:bCs/>
                <w:sz w:val="18"/>
                <w:szCs w:val="18"/>
              </w:rPr>
            </w:pPr>
          </w:p>
        </w:tc>
        <w:tc>
          <w:tcPr>
            <w:tcW w:w="1041" w:type="dxa"/>
            <w:tcBorders>
              <w:top w:val="nil"/>
              <w:left w:val="nil"/>
              <w:bottom w:val="single" w:sz="4" w:space="0" w:color="auto"/>
              <w:right w:val="single" w:sz="4" w:space="0" w:color="auto"/>
            </w:tcBorders>
            <w:shd w:val="clear" w:color="auto" w:fill="ACB9CA" w:themeFill="text2" w:themeFillTint="66"/>
            <w:vAlign w:val="center"/>
            <w:hideMark/>
          </w:tcPr>
          <w:p w14:paraId="737E3A78" w14:textId="77777777" w:rsidR="001A1C3E" w:rsidRPr="00341394" w:rsidRDefault="001A1C3E" w:rsidP="00B92619">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627" w:type="dxa"/>
            <w:gridSpan w:val="2"/>
            <w:tcBorders>
              <w:top w:val="nil"/>
              <w:left w:val="nil"/>
              <w:bottom w:val="single" w:sz="4" w:space="0" w:color="auto"/>
              <w:right w:val="single" w:sz="4" w:space="0" w:color="auto"/>
            </w:tcBorders>
            <w:shd w:val="clear" w:color="auto" w:fill="ACB9CA" w:themeFill="text2" w:themeFillTint="66"/>
            <w:vAlign w:val="center"/>
            <w:hideMark/>
          </w:tcPr>
          <w:p w14:paraId="4C9605EE" w14:textId="77777777" w:rsidR="001A1C3E" w:rsidRPr="00341394" w:rsidRDefault="001A1C3E" w:rsidP="00B92619">
            <w:pPr>
              <w:pStyle w:val="Tabloii"/>
              <w:jc w:val="center"/>
              <w:rPr>
                <w:b/>
                <w:bCs/>
                <w:sz w:val="18"/>
                <w:szCs w:val="18"/>
              </w:rPr>
            </w:pPr>
            <w:r w:rsidRPr="00341394">
              <w:rPr>
                <w:b/>
                <w:bCs/>
                <w:sz w:val="18"/>
                <w:szCs w:val="18"/>
              </w:rPr>
              <w:t>–</w:t>
            </w:r>
          </w:p>
        </w:tc>
        <w:tc>
          <w:tcPr>
            <w:tcW w:w="841" w:type="dxa"/>
            <w:tcBorders>
              <w:top w:val="nil"/>
              <w:left w:val="nil"/>
              <w:bottom w:val="single" w:sz="4" w:space="0" w:color="auto"/>
              <w:right w:val="single" w:sz="4" w:space="0" w:color="auto"/>
            </w:tcBorders>
            <w:shd w:val="clear" w:color="auto" w:fill="ACB9CA" w:themeFill="text2" w:themeFillTint="66"/>
            <w:vAlign w:val="center"/>
            <w:hideMark/>
          </w:tcPr>
          <w:p w14:paraId="326E4A83" w14:textId="77777777" w:rsidR="001A1C3E" w:rsidRPr="00341394" w:rsidRDefault="001A1C3E" w:rsidP="00B92619">
            <w:pPr>
              <w:pStyle w:val="Tabloii"/>
              <w:jc w:val="center"/>
              <w:rPr>
                <w:b/>
                <w:bCs/>
                <w:sz w:val="18"/>
                <w:szCs w:val="18"/>
              </w:rPr>
            </w:pPr>
            <w:r w:rsidRPr="00341394">
              <w:rPr>
                <w:b/>
                <w:bCs/>
                <w:sz w:val="18"/>
                <w:szCs w:val="18"/>
              </w:rPr>
              <w:t>(m)</w:t>
            </w:r>
          </w:p>
        </w:tc>
        <w:tc>
          <w:tcPr>
            <w:tcW w:w="905" w:type="dxa"/>
            <w:tcBorders>
              <w:top w:val="nil"/>
              <w:left w:val="nil"/>
              <w:bottom w:val="single" w:sz="4" w:space="0" w:color="auto"/>
              <w:right w:val="single" w:sz="4" w:space="0" w:color="auto"/>
            </w:tcBorders>
            <w:shd w:val="clear" w:color="auto" w:fill="ACB9CA" w:themeFill="text2" w:themeFillTint="66"/>
            <w:vAlign w:val="center"/>
            <w:hideMark/>
          </w:tcPr>
          <w:p w14:paraId="4C2D4F44" w14:textId="77777777" w:rsidR="001A1C3E" w:rsidRPr="00341394" w:rsidRDefault="001A1C3E" w:rsidP="00B92619">
            <w:pPr>
              <w:pStyle w:val="Tabloii"/>
              <w:jc w:val="center"/>
              <w:rPr>
                <w:b/>
                <w:bCs/>
                <w:sz w:val="18"/>
                <w:szCs w:val="18"/>
              </w:rPr>
            </w:pPr>
            <w:r w:rsidRPr="00341394">
              <w:rPr>
                <w:b/>
                <w:bCs/>
                <w:sz w:val="18"/>
                <w:szCs w:val="18"/>
              </w:rPr>
              <w:t>m/sn</w:t>
            </w:r>
          </w:p>
        </w:tc>
        <w:tc>
          <w:tcPr>
            <w:tcW w:w="1041" w:type="dxa"/>
            <w:tcBorders>
              <w:top w:val="nil"/>
              <w:left w:val="nil"/>
              <w:bottom w:val="single" w:sz="4" w:space="0" w:color="auto"/>
              <w:right w:val="single" w:sz="4" w:space="0" w:color="auto"/>
            </w:tcBorders>
            <w:shd w:val="clear" w:color="auto" w:fill="ACB9CA" w:themeFill="text2" w:themeFillTint="66"/>
            <w:vAlign w:val="center"/>
            <w:hideMark/>
          </w:tcPr>
          <w:p w14:paraId="0146CF14" w14:textId="77777777" w:rsidR="001A1C3E" w:rsidRPr="00341394" w:rsidRDefault="001A1C3E" w:rsidP="00B92619">
            <w:pPr>
              <w:pStyle w:val="Tabloii"/>
              <w:jc w:val="center"/>
              <w:rPr>
                <w:b/>
                <w:bCs/>
                <w:sz w:val="18"/>
                <w:szCs w:val="18"/>
              </w:rPr>
            </w:pPr>
            <w:r w:rsidRPr="00341394">
              <w:rPr>
                <w:b/>
                <w:bCs/>
                <w:sz w:val="18"/>
                <w:szCs w:val="18"/>
              </w:rPr>
              <w:t>m</w:t>
            </w:r>
            <w:r w:rsidRPr="00341394">
              <w:rPr>
                <w:b/>
                <w:bCs/>
                <w:sz w:val="18"/>
                <w:szCs w:val="18"/>
                <w:vertAlign w:val="superscript"/>
              </w:rPr>
              <w:t>2</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1482F0E9" w14:textId="77777777" w:rsidR="001A1C3E" w:rsidRPr="00341394" w:rsidRDefault="001A1C3E" w:rsidP="00B92619">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7E60C86C" w14:textId="77777777" w:rsidR="001A1C3E" w:rsidRPr="00341394" w:rsidRDefault="001A1C3E" w:rsidP="00B92619">
            <w:pPr>
              <w:pStyle w:val="Tabloii"/>
              <w:jc w:val="center"/>
              <w:rPr>
                <w:b/>
                <w:bCs/>
                <w:sz w:val="18"/>
                <w:szCs w:val="18"/>
              </w:rPr>
            </w:pPr>
            <w:r w:rsidRPr="00341394">
              <w:rPr>
                <w:b/>
                <w:bCs/>
                <w:sz w:val="18"/>
                <w:szCs w:val="18"/>
              </w:rPr>
              <w:t>m</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61F5E243" w14:textId="77777777" w:rsidR="001A1C3E" w:rsidRPr="00341394" w:rsidRDefault="001A1C3E" w:rsidP="00B92619">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30F612B6" w14:textId="77777777" w:rsidR="001A1C3E" w:rsidRPr="00341394" w:rsidRDefault="001A1C3E" w:rsidP="00B92619">
            <w:pPr>
              <w:pStyle w:val="Tabloii"/>
              <w:jc w:val="center"/>
              <w:rPr>
                <w:b/>
                <w:bCs/>
                <w:sz w:val="18"/>
                <w:szCs w:val="18"/>
              </w:rPr>
            </w:pPr>
            <w:r w:rsidRPr="00341394">
              <w:rPr>
                <w:b/>
                <w:bCs/>
                <w:sz w:val="18"/>
                <w:szCs w:val="18"/>
              </w:rPr>
              <w:t>m</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6B3898F2" w14:textId="77777777" w:rsidR="001A1C3E" w:rsidRPr="00341394" w:rsidRDefault="001A1C3E" w:rsidP="00B92619">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75506B08" w14:textId="77777777" w:rsidR="001A1C3E" w:rsidRPr="00341394" w:rsidRDefault="001A1C3E" w:rsidP="00B92619">
            <w:pPr>
              <w:pStyle w:val="Tabloii"/>
              <w:jc w:val="center"/>
              <w:rPr>
                <w:b/>
                <w:bCs/>
                <w:sz w:val="18"/>
                <w:szCs w:val="18"/>
              </w:rPr>
            </w:pPr>
            <w:r w:rsidRPr="00341394">
              <w:rPr>
                <w:b/>
                <w:bCs/>
                <w:sz w:val="18"/>
                <w:szCs w:val="18"/>
              </w:rPr>
              <w:t>m</w:t>
            </w:r>
          </w:p>
        </w:tc>
      </w:tr>
      <w:tr w:rsidR="00B849D7" w:rsidRPr="00B849D7" w14:paraId="6A5AD6EE" w14:textId="77777777" w:rsidTr="00B849D7">
        <w:trPr>
          <w:trHeight w:val="255"/>
        </w:trPr>
        <w:tc>
          <w:tcPr>
            <w:tcW w:w="580" w:type="dxa"/>
            <w:tcBorders>
              <w:top w:val="nil"/>
              <w:left w:val="single" w:sz="4" w:space="0" w:color="auto"/>
              <w:bottom w:val="single" w:sz="4" w:space="0" w:color="auto"/>
              <w:right w:val="single" w:sz="4" w:space="0" w:color="auto"/>
            </w:tcBorders>
            <w:vAlign w:val="bottom"/>
            <w:hideMark/>
          </w:tcPr>
          <w:p w14:paraId="5756B74D" w14:textId="77777777" w:rsidR="00B849D7" w:rsidRPr="00B849D7" w:rsidRDefault="00B849D7" w:rsidP="00B849D7">
            <w:pPr>
              <w:pStyle w:val="Tabloii"/>
              <w:rPr>
                <w:rFonts w:cs="Arial"/>
                <w:sz w:val="18"/>
                <w:szCs w:val="18"/>
              </w:rPr>
            </w:pPr>
            <w:r w:rsidRPr="00B849D7">
              <w:rPr>
                <w:rFonts w:cs="Arial"/>
                <w:sz w:val="18"/>
                <w:szCs w:val="18"/>
              </w:rPr>
              <w:t>Q</w:t>
            </w:r>
            <w:r w:rsidRPr="00B849D7">
              <w:rPr>
                <w:rFonts w:cs="Arial"/>
                <w:sz w:val="18"/>
                <w:szCs w:val="18"/>
                <w:vertAlign w:val="subscript"/>
              </w:rPr>
              <w:t>MIN</w:t>
            </w:r>
          </w:p>
        </w:tc>
        <w:tc>
          <w:tcPr>
            <w:tcW w:w="1041" w:type="dxa"/>
            <w:tcBorders>
              <w:top w:val="single" w:sz="4" w:space="0" w:color="auto"/>
              <w:left w:val="single" w:sz="4" w:space="0" w:color="auto"/>
              <w:bottom w:val="single" w:sz="4" w:space="0" w:color="auto"/>
              <w:right w:val="single" w:sz="4" w:space="0" w:color="auto"/>
            </w:tcBorders>
            <w:noWrap/>
            <w:vAlign w:val="bottom"/>
            <w:hideMark/>
          </w:tcPr>
          <w:p w14:paraId="34C2F3B8" w14:textId="4BB42FB4" w:rsidR="00B849D7" w:rsidRPr="00B849D7" w:rsidRDefault="00B849D7" w:rsidP="00B849D7">
            <w:pPr>
              <w:pStyle w:val="Tabloii"/>
              <w:jc w:val="center"/>
              <w:rPr>
                <w:rFonts w:cs="Arial"/>
                <w:sz w:val="18"/>
                <w:szCs w:val="18"/>
              </w:rPr>
            </w:pPr>
            <w:r w:rsidRPr="00B849D7">
              <w:rPr>
                <w:rFonts w:cs="Arial"/>
                <w:sz w:val="18"/>
                <w:szCs w:val="18"/>
              </w:rPr>
              <w:t>0.121</w:t>
            </w:r>
          </w:p>
        </w:tc>
        <w:tc>
          <w:tcPr>
            <w:tcW w:w="627" w:type="dxa"/>
            <w:gridSpan w:val="2"/>
            <w:tcBorders>
              <w:top w:val="single" w:sz="4" w:space="0" w:color="auto"/>
              <w:left w:val="nil"/>
              <w:bottom w:val="single" w:sz="4" w:space="0" w:color="auto"/>
              <w:right w:val="single" w:sz="4" w:space="0" w:color="auto"/>
            </w:tcBorders>
            <w:noWrap/>
            <w:vAlign w:val="bottom"/>
            <w:hideMark/>
          </w:tcPr>
          <w:p w14:paraId="360C9F27" w14:textId="5A96D9F1" w:rsidR="00B849D7" w:rsidRPr="00B849D7" w:rsidRDefault="00B849D7" w:rsidP="00B849D7">
            <w:pPr>
              <w:pStyle w:val="Tabloii"/>
              <w:jc w:val="center"/>
              <w:rPr>
                <w:rFonts w:cs="Arial"/>
                <w:sz w:val="18"/>
                <w:szCs w:val="18"/>
              </w:rPr>
            </w:pPr>
            <w:r w:rsidRPr="00B849D7">
              <w:rPr>
                <w:rFonts w:cs="Arial"/>
                <w:sz w:val="18"/>
                <w:szCs w:val="18"/>
              </w:rPr>
              <w:t>3</w:t>
            </w:r>
          </w:p>
        </w:tc>
        <w:tc>
          <w:tcPr>
            <w:tcW w:w="841" w:type="dxa"/>
            <w:tcBorders>
              <w:top w:val="single" w:sz="4" w:space="0" w:color="auto"/>
              <w:left w:val="nil"/>
              <w:bottom w:val="single" w:sz="4" w:space="0" w:color="auto"/>
              <w:right w:val="single" w:sz="4" w:space="0" w:color="auto"/>
            </w:tcBorders>
            <w:vAlign w:val="bottom"/>
            <w:hideMark/>
          </w:tcPr>
          <w:p w14:paraId="1D4275AF" w14:textId="6833CC50" w:rsidR="00B849D7" w:rsidRPr="00B849D7" w:rsidRDefault="00B849D7" w:rsidP="00B849D7">
            <w:pPr>
              <w:pStyle w:val="Tabloii"/>
              <w:jc w:val="center"/>
              <w:rPr>
                <w:rFonts w:cs="Arial"/>
                <w:sz w:val="18"/>
                <w:szCs w:val="18"/>
              </w:rPr>
            </w:pPr>
            <w:r w:rsidRPr="00B849D7">
              <w:rPr>
                <w:rFonts w:cs="Arial"/>
                <w:sz w:val="18"/>
                <w:szCs w:val="18"/>
              </w:rPr>
              <w:t>0.11</w:t>
            </w:r>
          </w:p>
        </w:tc>
        <w:tc>
          <w:tcPr>
            <w:tcW w:w="905" w:type="dxa"/>
            <w:tcBorders>
              <w:top w:val="single" w:sz="4" w:space="0" w:color="auto"/>
              <w:left w:val="nil"/>
              <w:bottom w:val="single" w:sz="4" w:space="0" w:color="auto"/>
              <w:right w:val="single" w:sz="4" w:space="0" w:color="auto"/>
            </w:tcBorders>
            <w:vAlign w:val="bottom"/>
            <w:hideMark/>
          </w:tcPr>
          <w:p w14:paraId="19A97E3D" w14:textId="26320A22" w:rsidR="00B849D7" w:rsidRPr="00B849D7" w:rsidRDefault="00B849D7" w:rsidP="00B849D7">
            <w:pPr>
              <w:pStyle w:val="Tabloii"/>
              <w:jc w:val="center"/>
              <w:rPr>
                <w:rFonts w:cs="Arial"/>
                <w:sz w:val="18"/>
                <w:szCs w:val="18"/>
              </w:rPr>
            </w:pPr>
            <w:r w:rsidRPr="00B849D7">
              <w:rPr>
                <w:rFonts w:cs="Arial"/>
                <w:sz w:val="18"/>
                <w:szCs w:val="18"/>
              </w:rPr>
              <w:t>0.37</w:t>
            </w:r>
          </w:p>
        </w:tc>
        <w:tc>
          <w:tcPr>
            <w:tcW w:w="1041" w:type="dxa"/>
            <w:tcBorders>
              <w:top w:val="single" w:sz="4" w:space="0" w:color="auto"/>
              <w:left w:val="nil"/>
              <w:bottom w:val="single" w:sz="4" w:space="0" w:color="auto"/>
              <w:right w:val="single" w:sz="4" w:space="0" w:color="auto"/>
            </w:tcBorders>
            <w:vAlign w:val="bottom"/>
            <w:hideMark/>
          </w:tcPr>
          <w:p w14:paraId="165C9E77" w14:textId="68BB717F" w:rsidR="00B849D7" w:rsidRPr="00B849D7" w:rsidRDefault="00B849D7" w:rsidP="00B849D7">
            <w:pPr>
              <w:pStyle w:val="Tabloii"/>
              <w:jc w:val="center"/>
              <w:rPr>
                <w:rFonts w:cs="Arial"/>
                <w:sz w:val="18"/>
                <w:szCs w:val="18"/>
              </w:rPr>
            </w:pPr>
            <w:r w:rsidRPr="00B849D7">
              <w:rPr>
                <w:rFonts w:cs="Arial"/>
                <w:sz w:val="18"/>
                <w:szCs w:val="18"/>
              </w:rPr>
              <w:t>0.083</w:t>
            </w:r>
          </w:p>
        </w:tc>
        <w:tc>
          <w:tcPr>
            <w:tcW w:w="878" w:type="dxa"/>
            <w:tcBorders>
              <w:top w:val="single" w:sz="4" w:space="0" w:color="auto"/>
              <w:left w:val="nil"/>
              <w:bottom w:val="single" w:sz="4" w:space="0" w:color="auto"/>
              <w:right w:val="single" w:sz="4" w:space="0" w:color="auto"/>
            </w:tcBorders>
            <w:vAlign w:val="bottom"/>
            <w:hideMark/>
          </w:tcPr>
          <w:p w14:paraId="7A37E676" w14:textId="79FE0959" w:rsidR="00B849D7" w:rsidRPr="00B849D7" w:rsidRDefault="00B849D7" w:rsidP="00B849D7">
            <w:pPr>
              <w:pStyle w:val="Tabloii"/>
              <w:jc w:val="center"/>
              <w:rPr>
                <w:rFonts w:cs="Arial"/>
                <w:sz w:val="18"/>
                <w:szCs w:val="18"/>
              </w:rPr>
            </w:pPr>
            <w:r w:rsidRPr="00B849D7">
              <w:rPr>
                <w:rFonts w:cs="Arial"/>
                <w:sz w:val="18"/>
                <w:szCs w:val="18"/>
              </w:rPr>
              <w:t>0.49</w:t>
            </w:r>
          </w:p>
        </w:tc>
        <w:tc>
          <w:tcPr>
            <w:tcW w:w="878" w:type="dxa"/>
            <w:tcBorders>
              <w:top w:val="single" w:sz="4" w:space="0" w:color="auto"/>
              <w:left w:val="nil"/>
              <w:bottom w:val="single" w:sz="4" w:space="0" w:color="auto"/>
              <w:right w:val="single" w:sz="4" w:space="0" w:color="auto"/>
            </w:tcBorders>
            <w:vAlign w:val="bottom"/>
            <w:hideMark/>
          </w:tcPr>
          <w:p w14:paraId="4D9135A7" w14:textId="21B990F9" w:rsidR="00B849D7" w:rsidRPr="00B849D7" w:rsidRDefault="00B849D7" w:rsidP="00B849D7">
            <w:pPr>
              <w:pStyle w:val="Tabloii"/>
              <w:jc w:val="center"/>
              <w:rPr>
                <w:rFonts w:cs="Arial"/>
                <w:sz w:val="18"/>
                <w:szCs w:val="18"/>
              </w:rPr>
            </w:pPr>
            <w:r w:rsidRPr="00B849D7">
              <w:rPr>
                <w:rFonts w:cs="Arial"/>
                <w:sz w:val="18"/>
                <w:szCs w:val="18"/>
              </w:rPr>
              <w:t>0.01</w:t>
            </w:r>
          </w:p>
        </w:tc>
        <w:tc>
          <w:tcPr>
            <w:tcW w:w="878" w:type="dxa"/>
            <w:tcBorders>
              <w:top w:val="single" w:sz="4" w:space="0" w:color="auto"/>
              <w:left w:val="nil"/>
              <w:bottom w:val="single" w:sz="4" w:space="0" w:color="auto"/>
              <w:right w:val="single" w:sz="4" w:space="0" w:color="auto"/>
            </w:tcBorders>
            <w:vAlign w:val="bottom"/>
            <w:hideMark/>
          </w:tcPr>
          <w:p w14:paraId="56C41A03" w14:textId="66FB5AD3" w:rsidR="00B849D7" w:rsidRPr="00B849D7" w:rsidRDefault="00B849D7" w:rsidP="00B849D7">
            <w:pPr>
              <w:pStyle w:val="Tabloii"/>
              <w:jc w:val="center"/>
              <w:rPr>
                <w:rFonts w:cs="Arial"/>
                <w:sz w:val="18"/>
                <w:szCs w:val="18"/>
              </w:rPr>
            </w:pPr>
            <w:r w:rsidRPr="00B849D7">
              <w:rPr>
                <w:rFonts w:cs="Arial"/>
                <w:sz w:val="18"/>
                <w:szCs w:val="18"/>
              </w:rPr>
              <w:t>0.54</w:t>
            </w:r>
          </w:p>
        </w:tc>
        <w:tc>
          <w:tcPr>
            <w:tcW w:w="878" w:type="dxa"/>
            <w:tcBorders>
              <w:top w:val="single" w:sz="4" w:space="0" w:color="auto"/>
              <w:left w:val="nil"/>
              <w:bottom w:val="single" w:sz="4" w:space="0" w:color="auto"/>
              <w:right w:val="single" w:sz="4" w:space="0" w:color="auto"/>
            </w:tcBorders>
            <w:vAlign w:val="bottom"/>
            <w:hideMark/>
          </w:tcPr>
          <w:p w14:paraId="3C26D6D5" w14:textId="53D83D99" w:rsidR="00B849D7" w:rsidRPr="00B849D7" w:rsidRDefault="00B849D7" w:rsidP="00B849D7">
            <w:pPr>
              <w:pStyle w:val="Tabloii"/>
              <w:jc w:val="center"/>
              <w:rPr>
                <w:rFonts w:cs="Arial"/>
                <w:sz w:val="18"/>
                <w:szCs w:val="18"/>
              </w:rPr>
            </w:pPr>
            <w:r w:rsidRPr="00B849D7">
              <w:rPr>
                <w:rFonts w:cs="Arial"/>
                <w:sz w:val="18"/>
                <w:szCs w:val="18"/>
              </w:rPr>
              <w:t>0.01</w:t>
            </w:r>
          </w:p>
        </w:tc>
        <w:tc>
          <w:tcPr>
            <w:tcW w:w="878" w:type="dxa"/>
            <w:tcBorders>
              <w:top w:val="single" w:sz="4" w:space="0" w:color="auto"/>
              <w:left w:val="nil"/>
              <w:bottom w:val="single" w:sz="4" w:space="0" w:color="auto"/>
              <w:right w:val="single" w:sz="4" w:space="0" w:color="auto"/>
            </w:tcBorders>
            <w:vAlign w:val="bottom"/>
            <w:hideMark/>
          </w:tcPr>
          <w:p w14:paraId="390C78E1" w14:textId="29BFF478" w:rsidR="00B849D7" w:rsidRPr="00B849D7" w:rsidRDefault="00B849D7" w:rsidP="00B849D7">
            <w:pPr>
              <w:pStyle w:val="Tabloii"/>
              <w:jc w:val="center"/>
              <w:rPr>
                <w:rFonts w:cs="Arial"/>
                <w:sz w:val="18"/>
                <w:szCs w:val="18"/>
              </w:rPr>
            </w:pPr>
            <w:r w:rsidRPr="00B849D7">
              <w:rPr>
                <w:rFonts w:cs="Arial"/>
                <w:sz w:val="18"/>
                <w:szCs w:val="18"/>
              </w:rPr>
              <w:t>0.70</w:t>
            </w:r>
          </w:p>
        </w:tc>
        <w:tc>
          <w:tcPr>
            <w:tcW w:w="878" w:type="dxa"/>
            <w:tcBorders>
              <w:top w:val="single" w:sz="4" w:space="0" w:color="auto"/>
              <w:left w:val="nil"/>
              <w:bottom w:val="single" w:sz="4" w:space="0" w:color="auto"/>
              <w:right w:val="single" w:sz="4" w:space="0" w:color="auto"/>
            </w:tcBorders>
            <w:vAlign w:val="bottom"/>
            <w:hideMark/>
          </w:tcPr>
          <w:p w14:paraId="2E861EDD" w14:textId="441269EC" w:rsidR="00B849D7" w:rsidRPr="00B849D7" w:rsidRDefault="00B849D7" w:rsidP="00B849D7">
            <w:pPr>
              <w:pStyle w:val="Tabloii"/>
              <w:jc w:val="center"/>
              <w:rPr>
                <w:rFonts w:cs="Arial"/>
                <w:sz w:val="18"/>
                <w:szCs w:val="18"/>
              </w:rPr>
            </w:pPr>
            <w:r w:rsidRPr="00B849D7">
              <w:rPr>
                <w:rFonts w:cs="Arial"/>
                <w:sz w:val="18"/>
                <w:szCs w:val="18"/>
              </w:rPr>
              <w:t>0.01</w:t>
            </w:r>
          </w:p>
        </w:tc>
      </w:tr>
      <w:tr w:rsidR="00B849D7" w:rsidRPr="00B849D7" w14:paraId="1B0E271A" w14:textId="77777777" w:rsidTr="00B849D7">
        <w:trPr>
          <w:trHeight w:val="255"/>
        </w:trPr>
        <w:tc>
          <w:tcPr>
            <w:tcW w:w="580" w:type="dxa"/>
            <w:tcBorders>
              <w:top w:val="nil"/>
              <w:left w:val="single" w:sz="4" w:space="0" w:color="auto"/>
              <w:bottom w:val="single" w:sz="4" w:space="0" w:color="auto"/>
              <w:right w:val="single" w:sz="4" w:space="0" w:color="auto"/>
            </w:tcBorders>
            <w:vAlign w:val="bottom"/>
            <w:hideMark/>
          </w:tcPr>
          <w:p w14:paraId="39F44FB6" w14:textId="77777777" w:rsidR="00B849D7" w:rsidRPr="00B849D7" w:rsidRDefault="00B849D7" w:rsidP="00B849D7">
            <w:pPr>
              <w:pStyle w:val="Tabloii"/>
              <w:rPr>
                <w:rFonts w:cs="Arial"/>
                <w:sz w:val="18"/>
                <w:szCs w:val="18"/>
              </w:rPr>
            </w:pPr>
            <w:r w:rsidRPr="00B849D7">
              <w:rPr>
                <w:rFonts w:cs="Arial"/>
                <w:sz w:val="18"/>
                <w:szCs w:val="18"/>
              </w:rPr>
              <w:t>Q</w:t>
            </w:r>
            <w:r w:rsidRPr="00B849D7">
              <w:rPr>
                <w:rFonts w:cs="Arial"/>
                <w:sz w:val="18"/>
                <w:szCs w:val="18"/>
                <w:vertAlign w:val="subscript"/>
              </w:rPr>
              <w:t>AVG</w:t>
            </w:r>
          </w:p>
        </w:tc>
        <w:tc>
          <w:tcPr>
            <w:tcW w:w="1041" w:type="dxa"/>
            <w:tcBorders>
              <w:top w:val="nil"/>
              <w:left w:val="single" w:sz="4" w:space="0" w:color="auto"/>
              <w:bottom w:val="single" w:sz="4" w:space="0" w:color="auto"/>
              <w:right w:val="single" w:sz="4" w:space="0" w:color="auto"/>
            </w:tcBorders>
            <w:noWrap/>
            <w:vAlign w:val="bottom"/>
            <w:hideMark/>
          </w:tcPr>
          <w:p w14:paraId="6CA2DE7E" w14:textId="117663C5" w:rsidR="00B849D7" w:rsidRPr="00B849D7" w:rsidRDefault="00B849D7" w:rsidP="00B849D7">
            <w:pPr>
              <w:pStyle w:val="Tabloii"/>
              <w:jc w:val="center"/>
              <w:rPr>
                <w:rFonts w:cs="Arial"/>
                <w:sz w:val="18"/>
                <w:szCs w:val="18"/>
              </w:rPr>
            </w:pPr>
            <w:r w:rsidRPr="00B849D7">
              <w:rPr>
                <w:rFonts w:cs="Arial"/>
                <w:sz w:val="18"/>
                <w:szCs w:val="18"/>
              </w:rPr>
              <w:t>0.269</w:t>
            </w:r>
          </w:p>
        </w:tc>
        <w:tc>
          <w:tcPr>
            <w:tcW w:w="627" w:type="dxa"/>
            <w:gridSpan w:val="2"/>
            <w:tcBorders>
              <w:top w:val="nil"/>
              <w:left w:val="nil"/>
              <w:bottom w:val="single" w:sz="4" w:space="0" w:color="auto"/>
              <w:right w:val="single" w:sz="4" w:space="0" w:color="auto"/>
            </w:tcBorders>
            <w:noWrap/>
            <w:vAlign w:val="bottom"/>
            <w:hideMark/>
          </w:tcPr>
          <w:p w14:paraId="3F3E7EC3" w14:textId="05DE38AA" w:rsidR="00B849D7" w:rsidRPr="00B849D7" w:rsidRDefault="00B849D7" w:rsidP="00B849D7">
            <w:pPr>
              <w:pStyle w:val="Tabloii"/>
              <w:jc w:val="center"/>
              <w:rPr>
                <w:rFonts w:cs="Arial"/>
                <w:sz w:val="18"/>
                <w:szCs w:val="18"/>
              </w:rPr>
            </w:pPr>
            <w:r w:rsidRPr="00B849D7">
              <w:rPr>
                <w:rFonts w:cs="Arial"/>
                <w:sz w:val="18"/>
                <w:szCs w:val="18"/>
              </w:rPr>
              <w:t>3</w:t>
            </w:r>
          </w:p>
        </w:tc>
        <w:tc>
          <w:tcPr>
            <w:tcW w:w="841" w:type="dxa"/>
            <w:tcBorders>
              <w:top w:val="nil"/>
              <w:left w:val="nil"/>
              <w:bottom w:val="single" w:sz="4" w:space="0" w:color="auto"/>
              <w:right w:val="single" w:sz="4" w:space="0" w:color="auto"/>
            </w:tcBorders>
            <w:vAlign w:val="bottom"/>
            <w:hideMark/>
          </w:tcPr>
          <w:p w14:paraId="5B91C366" w14:textId="393078CC" w:rsidR="00B849D7" w:rsidRPr="00B849D7" w:rsidRDefault="00B849D7" w:rsidP="00B849D7">
            <w:pPr>
              <w:pStyle w:val="Tabloii"/>
              <w:jc w:val="center"/>
              <w:rPr>
                <w:rFonts w:cs="Arial"/>
                <w:sz w:val="18"/>
                <w:szCs w:val="18"/>
              </w:rPr>
            </w:pPr>
            <w:r w:rsidRPr="00B849D7">
              <w:rPr>
                <w:rFonts w:cs="Arial"/>
                <w:sz w:val="18"/>
                <w:szCs w:val="18"/>
              </w:rPr>
              <w:t>0.19</w:t>
            </w:r>
          </w:p>
        </w:tc>
        <w:tc>
          <w:tcPr>
            <w:tcW w:w="905" w:type="dxa"/>
            <w:tcBorders>
              <w:top w:val="nil"/>
              <w:left w:val="nil"/>
              <w:bottom w:val="single" w:sz="4" w:space="0" w:color="auto"/>
              <w:right w:val="single" w:sz="4" w:space="0" w:color="auto"/>
            </w:tcBorders>
            <w:vAlign w:val="bottom"/>
            <w:hideMark/>
          </w:tcPr>
          <w:p w14:paraId="0202019E" w14:textId="1396F5F1" w:rsidR="00B849D7" w:rsidRPr="00B849D7" w:rsidRDefault="00B849D7" w:rsidP="00B849D7">
            <w:pPr>
              <w:pStyle w:val="Tabloii"/>
              <w:jc w:val="center"/>
              <w:rPr>
                <w:rFonts w:cs="Arial"/>
                <w:sz w:val="18"/>
                <w:szCs w:val="18"/>
              </w:rPr>
            </w:pPr>
            <w:r w:rsidRPr="00B849D7">
              <w:rPr>
                <w:rFonts w:cs="Arial"/>
                <w:sz w:val="18"/>
                <w:szCs w:val="18"/>
              </w:rPr>
              <w:t>0.47</w:t>
            </w:r>
          </w:p>
        </w:tc>
        <w:tc>
          <w:tcPr>
            <w:tcW w:w="1041" w:type="dxa"/>
            <w:tcBorders>
              <w:top w:val="nil"/>
              <w:left w:val="nil"/>
              <w:bottom w:val="single" w:sz="4" w:space="0" w:color="auto"/>
              <w:right w:val="single" w:sz="4" w:space="0" w:color="auto"/>
            </w:tcBorders>
            <w:vAlign w:val="bottom"/>
            <w:hideMark/>
          </w:tcPr>
          <w:p w14:paraId="2204AA8B" w14:textId="2165CB23" w:rsidR="00B849D7" w:rsidRPr="00B849D7" w:rsidRDefault="00B849D7" w:rsidP="00B849D7">
            <w:pPr>
              <w:pStyle w:val="Tabloii"/>
              <w:jc w:val="center"/>
              <w:rPr>
                <w:rFonts w:cs="Arial"/>
                <w:sz w:val="18"/>
                <w:szCs w:val="18"/>
              </w:rPr>
            </w:pPr>
            <w:r w:rsidRPr="00B849D7">
              <w:rPr>
                <w:rFonts w:cs="Arial"/>
                <w:sz w:val="18"/>
                <w:szCs w:val="18"/>
              </w:rPr>
              <w:t>0.143</w:t>
            </w:r>
          </w:p>
        </w:tc>
        <w:tc>
          <w:tcPr>
            <w:tcW w:w="878" w:type="dxa"/>
            <w:tcBorders>
              <w:top w:val="nil"/>
              <w:left w:val="nil"/>
              <w:bottom w:val="single" w:sz="4" w:space="0" w:color="auto"/>
              <w:right w:val="single" w:sz="4" w:space="0" w:color="auto"/>
            </w:tcBorders>
            <w:vAlign w:val="bottom"/>
            <w:hideMark/>
          </w:tcPr>
          <w:p w14:paraId="280F6D6B" w14:textId="592EB41D" w:rsidR="00B849D7" w:rsidRPr="00B849D7" w:rsidRDefault="00B849D7" w:rsidP="00B849D7">
            <w:pPr>
              <w:pStyle w:val="Tabloii"/>
              <w:jc w:val="center"/>
              <w:rPr>
                <w:rFonts w:cs="Arial"/>
                <w:sz w:val="18"/>
                <w:szCs w:val="18"/>
              </w:rPr>
            </w:pPr>
            <w:r w:rsidRPr="00B849D7">
              <w:rPr>
                <w:rFonts w:cs="Arial"/>
                <w:sz w:val="18"/>
                <w:szCs w:val="18"/>
              </w:rPr>
              <w:t>0.63</w:t>
            </w:r>
          </w:p>
        </w:tc>
        <w:tc>
          <w:tcPr>
            <w:tcW w:w="878" w:type="dxa"/>
            <w:tcBorders>
              <w:top w:val="nil"/>
              <w:left w:val="nil"/>
              <w:bottom w:val="single" w:sz="4" w:space="0" w:color="auto"/>
              <w:right w:val="single" w:sz="4" w:space="0" w:color="auto"/>
            </w:tcBorders>
            <w:vAlign w:val="bottom"/>
            <w:hideMark/>
          </w:tcPr>
          <w:p w14:paraId="72E560F5" w14:textId="6FC0916D" w:rsidR="00B849D7" w:rsidRPr="00B849D7" w:rsidRDefault="00B849D7" w:rsidP="00B849D7">
            <w:pPr>
              <w:pStyle w:val="Tabloii"/>
              <w:jc w:val="center"/>
              <w:rPr>
                <w:rFonts w:cs="Arial"/>
                <w:sz w:val="18"/>
                <w:szCs w:val="18"/>
              </w:rPr>
            </w:pPr>
            <w:r w:rsidRPr="00B849D7">
              <w:rPr>
                <w:rFonts w:cs="Arial"/>
                <w:sz w:val="18"/>
                <w:szCs w:val="18"/>
              </w:rPr>
              <w:t>0.01</w:t>
            </w:r>
          </w:p>
        </w:tc>
        <w:tc>
          <w:tcPr>
            <w:tcW w:w="878" w:type="dxa"/>
            <w:tcBorders>
              <w:top w:val="nil"/>
              <w:left w:val="nil"/>
              <w:bottom w:val="single" w:sz="4" w:space="0" w:color="auto"/>
              <w:right w:val="single" w:sz="4" w:space="0" w:color="auto"/>
            </w:tcBorders>
            <w:vAlign w:val="bottom"/>
            <w:hideMark/>
          </w:tcPr>
          <w:p w14:paraId="64C594F5" w14:textId="4997FB15" w:rsidR="00B849D7" w:rsidRPr="00B849D7" w:rsidRDefault="00B849D7" w:rsidP="00B849D7">
            <w:pPr>
              <w:pStyle w:val="Tabloii"/>
              <w:jc w:val="center"/>
              <w:rPr>
                <w:rFonts w:cs="Arial"/>
                <w:sz w:val="18"/>
                <w:szCs w:val="18"/>
              </w:rPr>
            </w:pPr>
            <w:r w:rsidRPr="00B849D7">
              <w:rPr>
                <w:rFonts w:cs="Arial"/>
                <w:sz w:val="18"/>
                <w:szCs w:val="18"/>
              </w:rPr>
              <w:t>0.70</w:t>
            </w:r>
          </w:p>
        </w:tc>
        <w:tc>
          <w:tcPr>
            <w:tcW w:w="878" w:type="dxa"/>
            <w:tcBorders>
              <w:top w:val="nil"/>
              <w:left w:val="nil"/>
              <w:bottom w:val="single" w:sz="4" w:space="0" w:color="auto"/>
              <w:right w:val="single" w:sz="4" w:space="0" w:color="auto"/>
            </w:tcBorders>
            <w:vAlign w:val="bottom"/>
            <w:hideMark/>
          </w:tcPr>
          <w:p w14:paraId="0AF061E2" w14:textId="66883177" w:rsidR="00B849D7" w:rsidRPr="00B849D7" w:rsidRDefault="00B849D7" w:rsidP="00B849D7">
            <w:pPr>
              <w:pStyle w:val="Tabloii"/>
              <w:jc w:val="center"/>
              <w:rPr>
                <w:rFonts w:cs="Arial"/>
                <w:sz w:val="18"/>
                <w:szCs w:val="18"/>
              </w:rPr>
            </w:pPr>
            <w:r w:rsidRPr="00B849D7">
              <w:rPr>
                <w:rFonts w:cs="Arial"/>
                <w:sz w:val="18"/>
                <w:szCs w:val="18"/>
              </w:rPr>
              <w:t>0.01</w:t>
            </w:r>
          </w:p>
        </w:tc>
        <w:tc>
          <w:tcPr>
            <w:tcW w:w="878" w:type="dxa"/>
            <w:tcBorders>
              <w:top w:val="nil"/>
              <w:left w:val="nil"/>
              <w:bottom w:val="single" w:sz="4" w:space="0" w:color="auto"/>
              <w:right w:val="single" w:sz="4" w:space="0" w:color="auto"/>
            </w:tcBorders>
            <w:vAlign w:val="bottom"/>
            <w:hideMark/>
          </w:tcPr>
          <w:p w14:paraId="42E7DDA3" w14:textId="11DE7E18" w:rsidR="00B849D7" w:rsidRPr="00B849D7" w:rsidRDefault="00B849D7" w:rsidP="00B849D7">
            <w:pPr>
              <w:pStyle w:val="Tabloii"/>
              <w:jc w:val="center"/>
              <w:rPr>
                <w:rFonts w:cs="Arial"/>
                <w:sz w:val="18"/>
                <w:szCs w:val="18"/>
              </w:rPr>
            </w:pPr>
            <w:r w:rsidRPr="00B849D7">
              <w:rPr>
                <w:rFonts w:cs="Arial"/>
                <w:sz w:val="18"/>
                <w:szCs w:val="18"/>
              </w:rPr>
              <w:t>0.90</w:t>
            </w:r>
          </w:p>
        </w:tc>
        <w:tc>
          <w:tcPr>
            <w:tcW w:w="878" w:type="dxa"/>
            <w:tcBorders>
              <w:top w:val="nil"/>
              <w:left w:val="nil"/>
              <w:bottom w:val="single" w:sz="4" w:space="0" w:color="auto"/>
              <w:right w:val="single" w:sz="4" w:space="0" w:color="auto"/>
            </w:tcBorders>
            <w:vAlign w:val="bottom"/>
            <w:hideMark/>
          </w:tcPr>
          <w:p w14:paraId="542E9B71" w14:textId="1F982CB9" w:rsidR="00B849D7" w:rsidRPr="00B849D7" w:rsidRDefault="00B849D7" w:rsidP="00B849D7">
            <w:pPr>
              <w:pStyle w:val="Tabloii"/>
              <w:jc w:val="center"/>
              <w:rPr>
                <w:rFonts w:cs="Arial"/>
                <w:sz w:val="18"/>
                <w:szCs w:val="18"/>
              </w:rPr>
            </w:pPr>
            <w:r w:rsidRPr="00B849D7">
              <w:rPr>
                <w:rFonts w:cs="Arial"/>
                <w:sz w:val="18"/>
                <w:szCs w:val="18"/>
              </w:rPr>
              <w:t>0.02</w:t>
            </w:r>
          </w:p>
        </w:tc>
      </w:tr>
      <w:tr w:rsidR="00B849D7" w:rsidRPr="00B849D7" w14:paraId="149E3DBF" w14:textId="77777777" w:rsidTr="00B849D7">
        <w:trPr>
          <w:trHeight w:val="255"/>
        </w:trPr>
        <w:tc>
          <w:tcPr>
            <w:tcW w:w="580" w:type="dxa"/>
            <w:tcBorders>
              <w:top w:val="nil"/>
              <w:left w:val="single" w:sz="4" w:space="0" w:color="auto"/>
              <w:bottom w:val="single" w:sz="4" w:space="0" w:color="auto"/>
              <w:right w:val="single" w:sz="4" w:space="0" w:color="auto"/>
            </w:tcBorders>
            <w:vAlign w:val="bottom"/>
            <w:hideMark/>
          </w:tcPr>
          <w:p w14:paraId="08FEDD40" w14:textId="77777777" w:rsidR="00B849D7" w:rsidRPr="00B849D7" w:rsidRDefault="00B849D7" w:rsidP="00B849D7">
            <w:pPr>
              <w:pStyle w:val="Tabloii"/>
              <w:rPr>
                <w:rFonts w:cs="Arial"/>
                <w:sz w:val="18"/>
                <w:szCs w:val="18"/>
              </w:rPr>
            </w:pPr>
            <w:r w:rsidRPr="00B849D7">
              <w:rPr>
                <w:rFonts w:cs="Arial"/>
                <w:sz w:val="18"/>
                <w:szCs w:val="18"/>
              </w:rPr>
              <w:t>Q</w:t>
            </w:r>
            <w:r w:rsidRPr="00B849D7">
              <w:rPr>
                <w:rFonts w:cs="Arial"/>
                <w:sz w:val="18"/>
                <w:szCs w:val="18"/>
                <w:vertAlign w:val="subscript"/>
              </w:rPr>
              <w:t>DWF</w:t>
            </w:r>
          </w:p>
        </w:tc>
        <w:tc>
          <w:tcPr>
            <w:tcW w:w="1041" w:type="dxa"/>
            <w:tcBorders>
              <w:top w:val="nil"/>
              <w:left w:val="single" w:sz="4" w:space="0" w:color="auto"/>
              <w:bottom w:val="single" w:sz="4" w:space="0" w:color="auto"/>
              <w:right w:val="single" w:sz="4" w:space="0" w:color="auto"/>
            </w:tcBorders>
            <w:noWrap/>
            <w:vAlign w:val="bottom"/>
            <w:hideMark/>
          </w:tcPr>
          <w:p w14:paraId="347A9AB2" w14:textId="2BF86C0E" w:rsidR="00B849D7" w:rsidRPr="00B849D7" w:rsidRDefault="00B849D7" w:rsidP="00B849D7">
            <w:pPr>
              <w:pStyle w:val="Tabloii"/>
              <w:jc w:val="center"/>
              <w:rPr>
                <w:rFonts w:cs="Arial"/>
                <w:sz w:val="18"/>
                <w:szCs w:val="18"/>
              </w:rPr>
            </w:pPr>
            <w:r w:rsidRPr="00B849D7">
              <w:rPr>
                <w:rFonts w:cs="Arial"/>
                <w:sz w:val="18"/>
                <w:szCs w:val="18"/>
              </w:rPr>
              <w:t>0.529</w:t>
            </w:r>
          </w:p>
        </w:tc>
        <w:tc>
          <w:tcPr>
            <w:tcW w:w="627" w:type="dxa"/>
            <w:gridSpan w:val="2"/>
            <w:tcBorders>
              <w:top w:val="nil"/>
              <w:left w:val="nil"/>
              <w:bottom w:val="single" w:sz="4" w:space="0" w:color="auto"/>
              <w:right w:val="single" w:sz="4" w:space="0" w:color="auto"/>
            </w:tcBorders>
            <w:noWrap/>
            <w:vAlign w:val="bottom"/>
            <w:hideMark/>
          </w:tcPr>
          <w:p w14:paraId="5E8D6C37" w14:textId="74562D6C" w:rsidR="00B849D7" w:rsidRPr="00B849D7" w:rsidRDefault="00B849D7" w:rsidP="00B849D7">
            <w:pPr>
              <w:pStyle w:val="Tabloii"/>
              <w:jc w:val="center"/>
              <w:rPr>
                <w:rFonts w:cs="Arial"/>
                <w:sz w:val="18"/>
                <w:szCs w:val="18"/>
              </w:rPr>
            </w:pPr>
            <w:r w:rsidRPr="00B849D7">
              <w:rPr>
                <w:rFonts w:cs="Arial"/>
                <w:sz w:val="18"/>
                <w:szCs w:val="18"/>
              </w:rPr>
              <w:t>3</w:t>
            </w:r>
          </w:p>
        </w:tc>
        <w:tc>
          <w:tcPr>
            <w:tcW w:w="841" w:type="dxa"/>
            <w:tcBorders>
              <w:top w:val="nil"/>
              <w:left w:val="nil"/>
              <w:bottom w:val="single" w:sz="4" w:space="0" w:color="auto"/>
              <w:right w:val="single" w:sz="4" w:space="0" w:color="auto"/>
            </w:tcBorders>
            <w:vAlign w:val="bottom"/>
            <w:hideMark/>
          </w:tcPr>
          <w:p w14:paraId="727D53BE" w14:textId="29198E5C" w:rsidR="00B849D7" w:rsidRPr="00B849D7" w:rsidRDefault="00B849D7" w:rsidP="00B849D7">
            <w:pPr>
              <w:pStyle w:val="Tabloii"/>
              <w:jc w:val="center"/>
              <w:rPr>
                <w:rFonts w:cs="Arial"/>
                <w:sz w:val="18"/>
                <w:szCs w:val="18"/>
              </w:rPr>
            </w:pPr>
            <w:r w:rsidRPr="00B849D7">
              <w:rPr>
                <w:rFonts w:cs="Arial"/>
                <w:sz w:val="18"/>
                <w:szCs w:val="18"/>
              </w:rPr>
              <w:t>0.31</w:t>
            </w:r>
          </w:p>
        </w:tc>
        <w:tc>
          <w:tcPr>
            <w:tcW w:w="905" w:type="dxa"/>
            <w:tcBorders>
              <w:top w:val="nil"/>
              <w:left w:val="nil"/>
              <w:bottom w:val="single" w:sz="4" w:space="0" w:color="auto"/>
              <w:right w:val="single" w:sz="4" w:space="0" w:color="auto"/>
            </w:tcBorders>
            <w:vAlign w:val="bottom"/>
            <w:hideMark/>
          </w:tcPr>
          <w:p w14:paraId="4D029117" w14:textId="5477184B" w:rsidR="00B849D7" w:rsidRPr="00B849D7" w:rsidRDefault="00B849D7" w:rsidP="00B849D7">
            <w:pPr>
              <w:pStyle w:val="Tabloii"/>
              <w:jc w:val="center"/>
              <w:rPr>
                <w:rFonts w:cs="Arial"/>
                <w:sz w:val="18"/>
                <w:szCs w:val="18"/>
              </w:rPr>
            </w:pPr>
            <w:r w:rsidRPr="00B849D7">
              <w:rPr>
                <w:rFonts w:cs="Arial"/>
                <w:sz w:val="18"/>
                <w:szCs w:val="18"/>
              </w:rPr>
              <w:t>0.58</w:t>
            </w:r>
          </w:p>
        </w:tc>
        <w:tc>
          <w:tcPr>
            <w:tcW w:w="1041" w:type="dxa"/>
            <w:tcBorders>
              <w:top w:val="nil"/>
              <w:left w:val="nil"/>
              <w:bottom w:val="single" w:sz="4" w:space="0" w:color="auto"/>
              <w:right w:val="single" w:sz="4" w:space="0" w:color="auto"/>
            </w:tcBorders>
            <w:vAlign w:val="bottom"/>
            <w:hideMark/>
          </w:tcPr>
          <w:p w14:paraId="7684FCF0" w14:textId="77EBC9E9" w:rsidR="00B849D7" w:rsidRPr="00B849D7" w:rsidRDefault="00B849D7" w:rsidP="00B849D7">
            <w:pPr>
              <w:pStyle w:val="Tabloii"/>
              <w:jc w:val="center"/>
              <w:rPr>
                <w:rFonts w:cs="Arial"/>
                <w:sz w:val="18"/>
                <w:szCs w:val="18"/>
              </w:rPr>
            </w:pPr>
            <w:r w:rsidRPr="00B849D7">
              <w:rPr>
                <w:rFonts w:cs="Arial"/>
                <w:sz w:val="18"/>
                <w:szCs w:val="18"/>
              </w:rPr>
              <w:t>0.229</w:t>
            </w:r>
          </w:p>
        </w:tc>
        <w:tc>
          <w:tcPr>
            <w:tcW w:w="878" w:type="dxa"/>
            <w:tcBorders>
              <w:top w:val="nil"/>
              <w:left w:val="nil"/>
              <w:bottom w:val="single" w:sz="4" w:space="0" w:color="auto"/>
              <w:right w:val="single" w:sz="4" w:space="0" w:color="auto"/>
            </w:tcBorders>
            <w:vAlign w:val="bottom"/>
            <w:hideMark/>
          </w:tcPr>
          <w:p w14:paraId="66E87E5E" w14:textId="2BADF997" w:rsidR="00B849D7" w:rsidRPr="00B849D7" w:rsidRDefault="00B849D7" w:rsidP="00B849D7">
            <w:pPr>
              <w:pStyle w:val="Tabloii"/>
              <w:jc w:val="center"/>
              <w:rPr>
                <w:rFonts w:cs="Arial"/>
                <w:sz w:val="18"/>
                <w:szCs w:val="18"/>
              </w:rPr>
            </w:pPr>
            <w:r w:rsidRPr="00B849D7">
              <w:rPr>
                <w:rFonts w:cs="Arial"/>
                <w:sz w:val="18"/>
                <w:szCs w:val="18"/>
              </w:rPr>
              <w:t>0.77</w:t>
            </w:r>
          </w:p>
        </w:tc>
        <w:tc>
          <w:tcPr>
            <w:tcW w:w="878" w:type="dxa"/>
            <w:tcBorders>
              <w:top w:val="nil"/>
              <w:left w:val="nil"/>
              <w:bottom w:val="single" w:sz="4" w:space="0" w:color="auto"/>
              <w:right w:val="single" w:sz="4" w:space="0" w:color="auto"/>
            </w:tcBorders>
            <w:vAlign w:val="bottom"/>
            <w:hideMark/>
          </w:tcPr>
          <w:p w14:paraId="0044CDAB" w14:textId="4C4CD8C4" w:rsidR="00B849D7" w:rsidRPr="00B849D7" w:rsidRDefault="00B849D7" w:rsidP="00B849D7">
            <w:pPr>
              <w:pStyle w:val="Tabloii"/>
              <w:jc w:val="center"/>
              <w:rPr>
                <w:rFonts w:cs="Arial"/>
                <w:sz w:val="18"/>
                <w:szCs w:val="18"/>
              </w:rPr>
            </w:pPr>
            <w:r w:rsidRPr="00B849D7">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6A92D3B6" w14:textId="3B24B8E9" w:rsidR="00B849D7" w:rsidRPr="00B849D7" w:rsidRDefault="00B849D7" w:rsidP="00B849D7">
            <w:pPr>
              <w:pStyle w:val="Tabloii"/>
              <w:jc w:val="center"/>
              <w:rPr>
                <w:rFonts w:cs="Arial"/>
                <w:sz w:val="18"/>
                <w:szCs w:val="18"/>
              </w:rPr>
            </w:pPr>
            <w:r w:rsidRPr="00B849D7">
              <w:rPr>
                <w:rFonts w:cs="Arial"/>
                <w:sz w:val="18"/>
                <w:szCs w:val="18"/>
              </w:rPr>
              <w:t>0.86</w:t>
            </w:r>
          </w:p>
        </w:tc>
        <w:tc>
          <w:tcPr>
            <w:tcW w:w="878" w:type="dxa"/>
            <w:tcBorders>
              <w:top w:val="nil"/>
              <w:left w:val="nil"/>
              <w:bottom w:val="single" w:sz="4" w:space="0" w:color="auto"/>
              <w:right w:val="single" w:sz="4" w:space="0" w:color="auto"/>
            </w:tcBorders>
            <w:vAlign w:val="bottom"/>
            <w:hideMark/>
          </w:tcPr>
          <w:p w14:paraId="1DD0EEF9" w14:textId="0AD69718" w:rsidR="00B849D7" w:rsidRPr="00B849D7" w:rsidRDefault="00B849D7" w:rsidP="00B849D7">
            <w:pPr>
              <w:pStyle w:val="Tabloii"/>
              <w:jc w:val="center"/>
              <w:rPr>
                <w:rFonts w:cs="Arial"/>
                <w:sz w:val="18"/>
                <w:szCs w:val="18"/>
              </w:rPr>
            </w:pPr>
            <w:r w:rsidRPr="00B849D7">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736C8000" w14:textId="656F1C07" w:rsidR="00B849D7" w:rsidRPr="00B849D7" w:rsidRDefault="00B849D7" w:rsidP="00B849D7">
            <w:pPr>
              <w:pStyle w:val="Tabloii"/>
              <w:jc w:val="center"/>
              <w:rPr>
                <w:rFonts w:cs="Arial"/>
                <w:sz w:val="18"/>
                <w:szCs w:val="18"/>
              </w:rPr>
            </w:pPr>
            <w:r w:rsidRPr="00B849D7">
              <w:rPr>
                <w:rFonts w:cs="Arial"/>
                <w:sz w:val="18"/>
                <w:szCs w:val="18"/>
              </w:rPr>
              <w:t>1.10</w:t>
            </w:r>
          </w:p>
        </w:tc>
        <w:tc>
          <w:tcPr>
            <w:tcW w:w="878" w:type="dxa"/>
            <w:tcBorders>
              <w:top w:val="nil"/>
              <w:left w:val="nil"/>
              <w:bottom w:val="single" w:sz="4" w:space="0" w:color="auto"/>
              <w:right w:val="single" w:sz="4" w:space="0" w:color="auto"/>
            </w:tcBorders>
            <w:vAlign w:val="bottom"/>
            <w:hideMark/>
          </w:tcPr>
          <w:p w14:paraId="24776D06" w14:textId="72932E1A" w:rsidR="00B849D7" w:rsidRPr="00B849D7" w:rsidRDefault="00B849D7" w:rsidP="00B849D7">
            <w:pPr>
              <w:pStyle w:val="Tabloii"/>
              <w:jc w:val="center"/>
              <w:rPr>
                <w:rFonts w:cs="Arial"/>
                <w:sz w:val="18"/>
                <w:szCs w:val="18"/>
              </w:rPr>
            </w:pPr>
            <w:r w:rsidRPr="00B849D7">
              <w:rPr>
                <w:rFonts w:cs="Arial"/>
                <w:sz w:val="18"/>
                <w:szCs w:val="18"/>
              </w:rPr>
              <w:t>0.03</w:t>
            </w:r>
          </w:p>
        </w:tc>
      </w:tr>
      <w:tr w:rsidR="00B849D7" w:rsidRPr="00B849D7" w14:paraId="0969C0BC" w14:textId="77777777" w:rsidTr="00B849D7">
        <w:trPr>
          <w:trHeight w:val="255"/>
        </w:trPr>
        <w:tc>
          <w:tcPr>
            <w:tcW w:w="580" w:type="dxa"/>
            <w:tcBorders>
              <w:top w:val="nil"/>
              <w:left w:val="single" w:sz="4" w:space="0" w:color="auto"/>
              <w:bottom w:val="single" w:sz="4" w:space="0" w:color="auto"/>
              <w:right w:val="single" w:sz="4" w:space="0" w:color="auto"/>
            </w:tcBorders>
            <w:vAlign w:val="bottom"/>
            <w:hideMark/>
          </w:tcPr>
          <w:p w14:paraId="15B39591" w14:textId="77777777" w:rsidR="00B849D7" w:rsidRPr="00B849D7" w:rsidRDefault="00B849D7" w:rsidP="00B849D7">
            <w:pPr>
              <w:pStyle w:val="Tabloii"/>
              <w:rPr>
                <w:rFonts w:cs="Arial"/>
                <w:sz w:val="18"/>
                <w:szCs w:val="18"/>
              </w:rPr>
            </w:pPr>
            <w:r w:rsidRPr="00B849D7">
              <w:rPr>
                <w:rFonts w:cs="Arial"/>
                <w:sz w:val="18"/>
                <w:szCs w:val="18"/>
              </w:rPr>
              <w:t>Q</w:t>
            </w:r>
            <w:r w:rsidRPr="00B849D7">
              <w:rPr>
                <w:rFonts w:cs="Arial"/>
                <w:sz w:val="18"/>
                <w:szCs w:val="18"/>
                <w:vertAlign w:val="subscript"/>
              </w:rPr>
              <w:t>WWF</w:t>
            </w:r>
          </w:p>
        </w:tc>
        <w:tc>
          <w:tcPr>
            <w:tcW w:w="1041" w:type="dxa"/>
            <w:tcBorders>
              <w:top w:val="nil"/>
              <w:left w:val="single" w:sz="4" w:space="0" w:color="auto"/>
              <w:bottom w:val="single" w:sz="4" w:space="0" w:color="auto"/>
              <w:right w:val="single" w:sz="4" w:space="0" w:color="auto"/>
            </w:tcBorders>
            <w:noWrap/>
            <w:vAlign w:val="bottom"/>
            <w:hideMark/>
          </w:tcPr>
          <w:p w14:paraId="257D929A" w14:textId="135C9B6D" w:rsidR="00B849D7" w:rsidRPr="00B849D7" w:rsidRDefault="00B849D7" w:rsidP="00B849D7">
            <w:pPr>
              <w:pStyle w:val="Tabloii"/>
              <w:jc w:val="center"/>
              <w:rPr>
                <w:rFonts w:cs="Arial"/>
                <w:sz w:val="18"/>
                <w:szCs w:val="18"/>
              </w:rPr>
            </w:pPr>
            <w:r w:rsidRPr="00B849D7">
              <w:rPr>
                <w:rFonts w:cs="Arial"/>
                <w:sz w:val="18"/>
                <w:szCs w:val="18"/>
              </w:rPr>
              <w:t>0.641</w:t>
            </w:r>
          </w:p>
        </w:tc>
        <w:tc>
          <w:tcPr>
            <w:tcW w:w="627" w:type="dxa"/>
            <w:gridSpan w:val="2"/>
            <w:tcBorders>
              <w:top w:val="nil"/>
              <w:left w:val="nil"/>
              <w:bottom w:val="single" w:sz="4" w:space="0" w:color="auto"/>
              <w:right w:val="single" w:sz="4" w:space="0" w:color="auto"/>
            </w:tcBorders>
            <w:noWrap/>
            <w:vAlign w:val="bottom"/>
            <w:hideMark/>
          </w:tcPr>
          <w:p w14:paraId="5D6DD6E4" w14:textId="62C3615D" w:rsidR="00B849D7" w:rsidRPr="00B849D7" w:rsidRDefault="00B849D7" w:rsidP="00B849D7">
            <w:pPr>
              <w:pStyle w:val="Tabloii"/>
              <w:jc w:val="center"/>
              <w:rPr>
                <w:rFonts w:cs="Arial"/>
                <w:sz w:val="18"/>
                <w:szCs w:val="18"/>
              </w:rPr>
            </w:pPr>
            <w:r w:rsidRPr="00B849D7">
              <w:rPr>
                <w:rFonts w:cs="Arial"/>
                <w:sz w:val="18"/>
                <w:szCs w:val="18"/>
              </w:rPr>
              <w:t>3</w:t>
            </w:r>
          </w:p>
        </w:tc>
        <w:tc>
          <w:tcPr>
            <w:tcW w:w="841" w:type="dxa"/>
            <w:tcBorders>
              <w:top w:val="nil"/>
              <w:left w:val="nil"/>
              <w:bottom w:val="single" w:sz="4" w:space="0" w:color="auto"/>
              <w:right w:val="single" w:sz="4" w:space="0" w:color="auto"/>
            </w:tcBorders>
            <w:vAlign w:val="bottom"/>
            <w:hideMark/>
          </w:tcPr>
          <w:p w14:paraId="59D9C477" w14:textId="7C7B1289" w:rsidR="00B849D7" w:rsidRPr="00B849D7" w:rsidRDefault="00B849D7" w:rsidP="00B849D7">
            <w:pPr>
              <w:pStyle w:val="Tabloii"/>
              <w:jc w:val="center"/>
              <w:rPr>
                <w:rFonts w:cs="Arial"/>
                <w:sz w:val="18"/>
                <w:szCs w:val="18"/>
              </w:rPr>
            </w:pPr>
            <w:r w:rsidRPr="00B849D7">
              <w:rPr>
                <w:rFonts w:cs="Arial"/>
                <w:sz w:val="18"/>
                <w:szCs w:val="18"/>
              </w:rPr>
              <w:t>0.35</w:t>
            </w:r>
          </w:p>
        </w:tc>
        <w:tc>
          <w:tcPr>
            <w:tcW w:w="905" w:type="dxa"/>
            <w:tcBorders>
              <w:top w:val="nil"/>
              <w:left w:val="nil"/>
              <w:bottom w:val="single" w:sz="4" w:space="0" w:color="auto"/>
              <w:right w:val="single" w:sz="4" w:space="0" w:color="auto"/>
            </w:tcBorders>
            <w:vAlign w:val="bottom"/>
            <w:hideMark/>
          </w:tcPr>
          <w:p w14:paraId="1252E8B1" w14:textId="1883053D" w:rsidR="00B849D7" w:rsidRPr="00B849D7" w:rsidRDefault="00B849D7" w:rsidP="00B849D7">
            <w:pPr>
              <w:pStyle w:val="Tabloii"/>
              <w:jc w:val="center"/>
              <w:rPr>
                <w:rFonts w:cs="Arial"/>
                <w:sz w:val="18"/>
                <w:szCs w:val="18"/>
              </w:rPr>
            </w:pPr>
            <w:r w:rsidRPr="00B849D7">
              <w:rPr>
                <w:rFonts w:cs="Arial"/>
                <w:sz w:val="18"/>
                <w:szCs w:val="18"/>
              </w:rPr>
              <w:t>0.61</w:t>
            </w:r>
          </w:p>
        </w:tc>
        <w:tc>
          <w:tcPr>
            <w:tcW w:w="1041" w:type="dxa"/>
            <w:tcBorders>
              <w:top w:val="nil"/>
              <w:left w:val="nil"/>
              <w:bottom w:val="single" w:sz="4" w:space="0" w:color="auto"/>
              <w:right w:val="single" w:sz="4" w:space="0" w:color="auto"/>
            </w:tcBorders>
            <w:vAlign w:val="bottom"/>
            <w:hideMark/>
          </w:tcPr>
          <w:p w14:paraId="11B59184" w14:textId="756CA530" w:rsidR="00B849D7" w:rsidRPr="00B849D7" w:rsidRDefault="00B849D7" w:rsidP="00B849D7">
            <w:pPr>
              <w:pStyle w:val="Tabloii"/>
              <w:jc w:val="center"/>
              <w:rPr>
                <w:rFonts w:cs="Arial"/>
                <w:sz w:val="18"/>
                <w:szCs w:val="18"/>
              </w:rPr>
            </w:pPr>
            <w:r w:rsidRPr="00B849D7">
              <w:rPr>
                <w:rFonts w:cs="Arial"/>
                <w:sz w:val="18"/>
                <w:szCs w:val="18"/>
              </w:rPr>
              <w:t>0.263</w:t>
            </w:r>
          </w:p>
        </w:tc>
        <w:tc>
          <w:tcPr>
            <w:tcW w:w="878" w:type="dxa"/>
            <w:tcBorders>
              <w:top w:val="nil"/>
              <w:left w:val="nil"/>
              <w:bottom w:val="single" w:sz="4" w:space="0" w:color="auto"/>
              <w:right w:val="single" w:sz="4" w:space="0" w:color="auto"/>
            </w:tcBorders>
            <w:vAlign w:val="bottom"/>
            <w:hideMark/>
          </w:tcPr>
          <w:p w14:paraId="7D9C25CE" w14:textId="640A0CD5" w:rsidR="00B849D7" w:rsidRPr="00B849D7" w:rsidRDefault="00B849D7" w:rsidP="00B849D7">
            <w:pPr>
              <w:pStyle w:val="Tabloii"/>
              <w:jc w:val="center"/>
              <w:rPr>
                <w:rFonts w:cs="Arial"/>
                <w:sz w:val="18"/>
                <w:szCs w:val="18"/>
              </w:rPr>
            </w:pPr>
            <w:r w:rsidRPr="00B849D7">
              <w:rPr>
                <w:rFonts w:cs="Arial"/>
                <w:sz w:val="18"/>
                <w:szCs w:val="18"/>
              </w:rPr>
              <w:t>0.81</w:t>
            </w:r>
          </w:p>
        </w:tc>
        <w:tc>
          <w:tcPr>
            <w:tcW w:w="878" w:type="dxa"/>
            <w:tcBorders>
              <w:top w:val="nil"/>
              <w:left w:val="nil"/>
              <w:bottom w:val="single" w:sz="4" w:space="0" w:color="auto"/>
              <w:right w:val="single" w:sz="4" w:space="0" w:color="auto"/>
            </w:tcBorders>
            <w:vAlign w:val="bottom"/>
            <w:hideMark/>
          </w:tcPr>
          <w:p w14:paraId="6A633A28" w14:textId="709B44E2" w:rsidR="00B849D7" w:rsidRPr="00B849D7" w:rsidRDefault="00B849D7" w:rsidP="00B849D7">
            <w:pPr>
              <w:pStyle w:val="Tabloii"/>
              <w:jc w:val="center"/>
              <w:rPr>
                <w:rFonts w:cs="Arial"/>
                <w:sz w:val="18"/>
                <w:szCs w:val="18"/>
              </w:rPr>
            </w:pPr>
            <w:r w:rsidRPr="00B849D7">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7BBB0724" w14:textId="0FAE7576" w:rsidR="00B849D7" w:rsidRPr="00B849D7" w:rsidRDefault="00B849D7" w:rsidP="00B849D7">
            <w:pPr>
              <w:pStyle w:val="Tabloii"/>
              <w:jc w:val="center"/>
              <w:rPr>
                <w:rFonts w:cs="Arial"/>
                <w:sz w:val="18"/>
                <w:szCs w:val="18"/>
              </w:rPr>
            </w:pPr>
            <w:r w:rsidRPr="00B849D7">
              <w:rPr>
                <w:rFonts w:cs="Arial"/>
                <w:sz w:val="18"/>
                <w:szCs w:val="18"/>
              </w:rPr>
              <w:t>0.90</w:t>
            </w:r>
          </w:p>
        </w:tc>
        <w:tc>
          <w:tcPr>
            <w:tcW w:w="878" w:type="dxa"/>
            <w:tcBorders>
              <w:top w:val="nil"/>
              <w:left w:val="nil"/>
              <w:bottom w:val="single" w:sz="4" w:space="0" w:color="auto"/>
              <w:right w:val="single" w:sz="4" w:space="0" w:color="auto"/>
            </w:tcBorders>
            <w:vAlign w:val="bottom"/>
            <w:hideMark/>
          </w:tcPr>
          <w:p w14:paraId="510DDE86" w14:textId="32DCDDF3" w:rsidR="00B849D7" w:rsidRPr="00B849D7" w:rsidRDefault="00B849D7" w:rsidP="00B849D7">
            <w:pPr>
              <w:pStyle w:val="Tabloii"/>
              <w:jc w:val="center"/>
              <w:rPr>
                <w:rFonts w:cs="Arial"/>
                <w:sz w:val="18"/>
                <w:szCs w:val="18"/>
              </w:rPr>
            </w:pPr>
            <w:r w:rsidRPr="00B849D7">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1C1E8AA1" w14:textId="5E3B81F3" w:rsidR="00B849D7" w:rsidRPr="00B849D7" w:rsidRDefault="00B849D7" w:rsidP="00B849D7">
            <w:pPr>
              <w:pStyle w:val="Tabloii"/>
              <w:jc w:val="center"/>
              <w:rPr>
                <w:rFonts w:cs="Arial"/>
                <w:sz w:val="18"/>
                <w:szCs w:val="18"/>
              </w:rPr>
            </w:pPr>
            <w:r w:rsidRPr="00B849D7">
              <w:rPr>
                <w:rFonts w:cs="Arial"/>
                <w:sz w:val="18"/>
                <w:szCs w:val="18"/>
              </w:rPr>
              <w:t>1.16</w:t>
            </w:r>
          </w:p>
        </w:tc>
        <w:tc>
          <w:tcPr>
            <w:tcW w:w="878" w:type="dxa"/>
            <w:tcBorders>
              <w:top w:val="nil"/>
              <w:left w:val="nil"/>
              <w:bottom w:val="single" w:sz="4" w:space="0" w:color="auto"/>
              <w:right w:val="single" w:sz="4" w:space="0" w:color="auto"/>
            </w:tcBorders>
            <w:vAlign w:val="bottom"/>
            <w:hideMark/>
          </w:tcPr>
          <w:p w14:paraId="5AB9150F" w14:textId="2BF53CD7" w:rsidR="00B849D7" w:rsidRPr="00B849D7" w:rsidRDefault="00B849D7" w:rsidP="00B849D7">
            <w:pPr>
              <w:pStyle w:val="Tabloii"/>
              <w:jc w:val="center"/>
              <w:rPr>
                <w:rFonts w:cs="Arial"/>
                <w:sz w:val="18"/>
                <w:szCs w:val="18"/>
              </w:rPr>
            </w:pPr>
            <w:r w:rsidRPr="00B849D7">
              <w:rPr>
                <w:rFonts w:cs="Arial"/>
                <w:sz w:val="18"/>
                <w:szCs w:val="18"/>
              </w:rPr>
              <w:t>0.04</w:t>
            </w:r>
          </w:p>
        </w:tc>
      </w:tr>
      <w:tr w:rsidR="00B849D7" w:rsidRPr="00B849D7" w14:paraId="55AE98E8" w14:textId="77777777" w:rsidTr="00B849D7">
        <w:trPr>
          <w:trHeight w:val="255"/>
        </w:trPr>
        <w:tc>
          <w:tcPr>
            <w:tcW w:w="580" w:type="dxa"/>
            <w:tcBorders>
              <w:top w:val="nil"/>
              <w:left w:val="single" w:sz="4" w:space="0" w:color="auto"/>
              <w:bottom w:val="single" w:sz="4" w:space="0" w:color="auto"/>
              <w:right w:val="single" w:sz="4" w:space="0" w:color="auto"/>
            </w:tcBorders>
            <w:vAlign w:val="bottom"/>
            <w:hideMark/>
          </w:tcPr>
          <w:p w14:paraId="3913AF6F" w14:textId="77777777" w:rsidR="00B849D7" w:rsidRPr="00B849D7" w:rsidRDefault="00B849D7" w:rsidP="00B849D7">
            <w:pPr>
              <w:pStyle w:val="Tabloii"/>
              <w:rPr>
                <w:rFonts w:cs="Arial"/>
                <w:sz w:val="18"/>
                <w:szCs w:val="18"/>
              </w:rPr>
            </w:pPr>
            <w:r w:rsidRPr="00B849D7">
              <w:rPr>
                <w:rFonts w:cs="Arial"/>
                <w:sz w:val="18"/>
                <w:szCs w:val="18"/>
              </w:rPr>
              <w:t>Q</w:t>
            </w:r>
            <w:r w:rsidRPr="00B849D7">
              <w:rPr>
                <w:rFonts w:cs="Arial"/>
                <w:sz w:val="18"/>
                <w:szCs w:val="18"/>
                <w:vertAlign w:val="subscript"/>
              </w:rPr>
              <w:t>WWF</w:t>
            </w:r>
          </w:p>
        </w:tc>
        <w:tc>
          <w:tcPr>
            <w:tcW w:w="1041" w:type="dxa"/>
            <w:tcBorders>
              <w:top w:val="nil"/>
              <w:left w:val="single" w:sz="4" w:space="0" w:color="auto"/>
              <w:bottom w:val="single" w:sz="4" w:space="0" w:color="auto"/>
              <w:right w:val="single" w:sz="4" w:space="0" w:color="auto"/>
            </w:tcBorders>
            <w:noWrap/>
            <w:vAlign w:val="bottom"/>
            <w:hideMark/>
          </w:tcPr>
          <w:p w14:paraId="433E0593" w14:textId="7A2BDDB7" w:rsidR="00B849D7" w:rsidRPr="00B849D7" w:rsidRDefault="00B849D7" w:rsidP="00B849D7">
            <w:pPr>
              <w:pStyle w:val="Tabloii"/>
              <w:jc w:val="center"/>
              <w:rPr>
                <w:rFonts w:cs="Arial"/>
                <w:sz w:val="18"/>
                <w:szCs w:val="18"/>
              </w:rPr>
            </w:pPr>
            <w:r w:rsidRPr="00B849D7">
              <w:rPr>
                <w:rFonts w:cs="Arial"/>
                <w:sz w:val="18"/>
                <w:szCs w:val="18"/>
              </w:rPr>
              <w:t>0.641</w:t>
            </w:r>
          </w:p>
        </w:tc>
        <w:tc>
          <w:tcPr>
            <w:tcW w:w="627" w:type="dxa"/>
            <w:gridSpan w:val="2"/>
            <w:tcBorders>
              <w:top w:val="nil"/>
              <w:left w:val="nil"/>
              <w:bottom w:val="single" w:sz="4" w:space="0" w:color="auto"/>
              <w:right w:val="single" w:sz="4" w:space="0" w:color="auto"/>
            </w:tcBorders>
            <w:noWrap/>
            <w:vAlign w:val="bottom"/>
            <w:hideMark/>
          </w:tcPr>
          <w:p w14:paraId="3D68A07C" w14:textId="7FE5BEF8" w:rsidR="00B849D7" w:rsidRPr="00B849D7" w:rsidRDefault="00B849D7" w:rsidP="00B849D7">
            <w:pPr>
              <w:pStyle w:val="Tabloii"/>
              <w:jc w:val="center"/>
              <w:rPr>
                <w:rFonts w:cs="Arial"/>
                <w:sz w:val="18"/>
                <w:szCs w:val="18"/>
              </w:rPr>
            </w:pPr>
            <w:r w:rsidRPr="00B849D7">
              <w:rPr>
                <w:rFonts w:cs="Arial"/>
                <w:sz w:val="18"/>
                <w:szCs w:val="18"/>
              </w:rPr>
              <w:t>2</w:t>
            </w:r>
          </w:p>
        </w:tc>
        <w:tc>
          <w:tcPr>
            <w:tcW w:w="841" w:type="dxa"/>
            <w:tcBorders>
              <w:top w:val="nil"/>
              <w:left w:val="nil"/>
              <w:bottom w:val="single" w:sz="4" w:space="0" w:color="auto"/>
              <w:right w:val="single" w:sz="4" w:space="0" w:color="auto"/>
            </w:tcBorders>
            <w:vAlign w:val="bottom"/>
            <w:hideMark/>
          </w:tcPr>
          <w:p w14:paraId="71E184D8" w14:textId="2BDC3C49" w:rsidR="00B849D7" w:rsidRPr="00B849D7" w:rsidRDefault="00B849D7" w:rsidP="00B849D7">
            <w:pPr>
              <w:pStyle w:val="Tabloii"/>
              <w:jc w:val="center"/>
              <w:rPr>
                <w:rFonts w:cs="Arial"/>
                <w:sz w:val="18"/>
                <w:szCs w:val="18"/>
              </w:rPr>
            </w:pPr>
            <w:r w:rsidRPr="00B849D7">
              <w:rPr>
                <w:rFonts w:cs="Arial"/>
                <w:sz w:val="18"/>
                <w:szCs w:val="18"/>
              </w:rPr>
              <w:t>0.48</w:t>
            </w:r>
          </w:p>
        </w:tc>
        <w:tc>
          <w:tcPr>
            <w:tcW w:w="905" w:type="dxa"/>
            <w:tcBorders>
              <w:top w:val="nil"/>
              <w:left w:val="nil"/>
              <w:bottom w:val="single" w:sz="4" w:space="0" w:color="auto"/>
              <w:right w:val="single" w:sz="4" w:space="0" w:color="auto"/>
            </w:tcBorders>
            <w:vAlign w:val="bottom"/>
            <w:hideMark/>
          </w:tcPr>
          <w:p w14:paraId="73B23D77" w14:textId="3B0190AA" w:rsidR="00B849D7" w:rsidRPr="00B849D7" w:rsidRDefault="00B849D7" w:rsidP="00B849D7">
            <w:pPr>
              <w:pStyle w:val="Tabloii"/>
              <w:jc w:val="center"/>
              <w:rPr>
                <w:rFonts w:cs="Arial"/>
                <w:sz w:val="18"/>
                <w:szCs w:val="18"/>
              </w:rPr>
            </w:pPr>
            <w:r w:rsidRPr="00B849D7">
              <w:rPr>
                <w:rFonts w:cs="Arial"/>
                <w:sz w:val="18"/>
                <w:szCs w:val="18"/>
              </w:rPr>
              <w:t>0.67</w:t>
            </w:r>
          </w:p>
        </w:tc>
        <w:tc>
          <w:tcPr>
            <w:tcW w:w="1041" w:type="dxa"/>
            <w:tcBorders>
              <w:top w:val="nil"/>
              <w:left w:val="nil"/>
              <w:bottom w:val="single" w:sz="4" w:space="0" w:color="auto"/>
              <w:right w:val="single" w:sz="4" w:space="0" w:color="auto"/>
            </w:tcBorders>
            <w:vAlign w:val="bottom"/>
            <w:hideMark/>
          </w:tcPr>
          <w:p w14:paraId="17ECE6C2" w14:textId="4617A2EC" w:rsidR="00B849D7" w:rsidRPr="00B849D7" w:rsidRDefault="00B849D7" w:rsidP="00B849D7">
            <w:pPr>
              <w:pStyle w:val="Tabloii"/>
              <w:jc w:val="center"/>
              <w:rPr>
                <w:rFonts w:cs="Arial"/>
                <w:sz w:val="18"/>
                <w:szCs w:val="18"/>
              </w:rPr>
            </w:pPr>
            <w:r w:rsidRPr="00B849D7">
              <w:rPr>
                <w:rFonts w:cs="Arial"/>
                <w:sz w:val="18"/>
                <w:szCs w:val="18"/>
              </w:rPr>
              <w:t>0.356</w:t>
            </w:r>
          </w:p>
        </w:tc>
        <w:tc>
          <w:tcPr>
            <w:tcW w:w="878" w:type="dxa"/>
            <w:tcBorders>
              <w:top w:val="nil"/>
              <w:left w:val="nil"/>
              <w:bottom w:val="single" w:sz="4" w:space="0" w:color="auto"/>
              <w:right w:val="single" w:sz="4" w:space="0" w:color="auto"/>
            </w:tcBorders>
            <w:vAlign w:val="bottom"/>
            <w:hideMark/>
          </w:tcPr>
          <w:p w14:paraId="765D62EF" w14:textId="13D2176C" w:rsidR="00B849D7" w:rsidRPr="00B849D7" w:rsidRDefault="00B849D7" w:rsidP="00B849D7">
            <w:pPr>
              <w:pStyle w:val="Tabloii"/>
              <w:jc w:val="center"/>
              <w:rPr>
                <w:rFonts w:cs="Arial"/>
                <w:sz w:val="18"/>
                <w:szCs w:val="18"/>
              </w:rPr>
            </w:pPr>
            <w:r w:rsidRPr="00B849D7">
              <w:rPr>
                <w:rFonts w:cs="Arial"/>
                <w:sz w:val="18"/>
                <w:szCs w:val="18"/>
              </w:rPr>
              <w:t>0.90</w:t>
            </w:r>
          </w:p>
        </w:tc>
        <w:tc>
          <w:tcPr>
            <w:tcW w:w="878" w:type="dxa"/>
            <w:tcBorders>
              <w:top w:val="nil"/>
              <w:left w:val="nil"/>
              <w:bottom w:val="single" w:sz="4" w:space="0" w:color="auto"/>
              <w:right w:val="single" w:sz="4" w:space="0" w:color="auto"/>
            </w:tcBorders>
            <w:vAlign w:val="bottom"/>
            <w:hideMark/>
          </w:tcPr>
          <w:p w14:paraId="77A96F72" w14:textId="7DD93BFC" w:rsidR="00B849D7" w:rsidRPr="00B849D7" w:rsidRDefault="00B849D7" w:rsidP="00B849D7">
            <w:pPr>
              <w:pStyle w:val="Tabloii"/>
              <w:jc w:val="center"/>
              <w:rPr>
                <w:rFonts w:cs="Arial"/>
                <w:sz w:val="18"/>
                <w:szCs w:val="18"/>
              </w:rPr>
            </w:pPr>
            <w:r w:rsidRPr="00B849D7">
              <w:rPr>
                <w:rFonts w:cs="Arial"/>
                <w:sz w:val="18"/>
                <w:szCs w:val="18"/>
              </w:rPr>
              <w:t>0.02</w:t>
            </w:r>
          </w:p>
        </w:tc>
        <w:tc>
          <w:tcPr>
            <w:tcW w:w="878" w:type="dxa"/>
            <w:tcBorders>
              <w:top w:val="nil"/>
              <w:left w:val="nil"/>
              <w:bottom w:val="single" w:sz="4" w:space="0" w:color="auto"/>
              <w:right w:val="single" w:sz="4" w:space="0" w:color="auto"/>
            </w:tcBorders>
            <w:vAlign w:val="bottom"/>
            <w:hideMark/>
          </w:tcPr>
          <w:p w14:paraId="3A2555BC" w14:textId="11DF23C4" w:rsidR="00B849D7" w:rsidRPr="00B849D7" w:rsidRDefault="00B849D7" w:rsidP="00B849D7">
            <w:pPr>
              <w:pStyle w:val="Tabloii"/>
              <w:jc w:val="center"/>
              <w:rPr>
                <w:rFonts w:cs="Arial"/>
                <w:sz w:val="18"/>
                <w:szCs w:val="18"/>
              </w:rPr>
            </w:pPr>
            <w:r w:rsidRPr="00B849D7">
              <w:rPr>
                <w:rFonts w:cs="Arial"/>
                <w:sz w:val="18"/>
                <w:szCs w:val="18"/>
              </w:rPr>
              <w:t>1.00</w:t>
            </w:r>
          </w:p>
        </w:tc>
        <w:tc>
          <w:tcPr>
            <w:tcW w:w="878" w:type="dxa"/>
            <w:tcBorders>
              <w:top w:val="nil"/>
              <w:left w:val="nil"/>
              <w:bottom w:val="single" w:sz="4" w:space="0" w:color="auto"/>
              <w:right w:val="single" w:sz="4" w:space="0" w:color="auto"/>
            </w:tcBorders>
            <w:vAlign w:val="bottom"/>
            <w:hideMark/>
          </w:tcPr>
          <w:p w14:paraId="4556E7BC" w14:textId="386BDB5D" w:rsidR="00B849D7" w:rsidRPr="00B849D7" w:rsidRDefault="00B849D7" w:rsidP="00B849D7">
            <w:pPr>
              <w:pStyle w:val="Tabloii"/>
              <w:jc w:val="center"/>
              <w:rPr>
                <w:rFonts w:cs="Arial"/>
                <w:sz w:val="18"/>
                <w:szCs w:val="18"/>
              </w:rPr>
            </w:pPr>
            <w:r w:rsidRPr="00B849D7">
              <w:rPr>
                <w:rFonts w:cs="Arial"/>
                <w:sz w:val="18"/>
                <w:szCs w:val="18"/>
              </w:rPr>
              <w:t>0.03</w:t>
            </w:r>
          </w:p>
        </w:tc>
        <w:tc>
          <w:tcPr>
            <w:tcW w:w="878" w:type="dxa"/>
            <w:tcBorders>
              <w:top w:val="nil"/>
              <w:left w:val="nil"/>
              <w:bottom w:val="single" w:sz="4" w:space="0" w:color="auto"/>
              <w:right w:val="single" w:sz="4" w:space="0" w:color="auto"/>
            </w:tcBorders>
            <w:vAlign w:val="bottom"/>
            <w:hideMark/>
          </w:tcPr>
          <w:p w14:paraId="3204FA5A" w14:textId="1CCB4B5D" w:rsidR="00B849D7" w:rsidRPr="00B849D7" w:rsidRDefault="00B849D7" w:rsidP="00B849D7">
            <w:pPr>
              <w:pStyle w:val="Tabloii"/>
              <w:jc w:val="center"/>
              <w:rPr>
                <w:rFonts w:cs="Arial"/>
                <w:sz w:val="18"/>
                <w:szCs w:val="18"/>
              </w:rPr>
            </w:pPr>
            <w:r w:rsidRPr="00B849D7">
              <w:rPr>
                <w:rFonts w:cs="Arial"/>
                <w:sz w:val="18"/>
                <w:szCs w:val="18"/>
              </w:rPr>
              <w:t>1.28</w:t>
            </w:r>
          </w:p>
        </w:tc>
        <w:tc>
          <w:tcPr>
            <w:tcW w:w="878" w:type="dxa"/>
            <w:tcBorders>
              <w:top w:val="nil"/>
              <w:left w:val="nil"/>
              <w:bottom w:val="single" w:sz="4" w:space="0" w:color="auto"/>
              <w:right w:val="single" w:sz="4" w:space="0" w:color="auto"/>
            </w:tcBorders>
            <w:vAlign w:val="bottom"/>
            <w:hideMark/>
          </w:tcPr>
          <w:p w14:paraId="04052D7C" w14:textId="3E16FAB0" w:rsidR="00B849D7" w:rsidRPr="00B849D7" w:rsidRDefault="00B849D7" w:rsidP="00B849D7">
            <w:pPr>
              <w:pStyle w:val="Tabloii"/>
              <w:jc w:val="center"/>
              <w:rPr>
                <w:rFonts w:cs="Arial"/>
                <w:sz w:val="18"/>
                <w:szCs w:val="18"/>
              </w:rPr>
            </w:pPr>
            <w:r w:rsidRPr="00B849D7">
              <w:rPr>
                <w:rFonts w:cs="Arial"/>
                <w:sz w:val="18"/>
                <w:szCs w:val="18"/>
              </w:rPr>
              <w:t>0.04</w:t>
            </w:r>
          </w:p>
        </w:tc>
      </w:tr>
    </w:tbl>
    <w:p w14:paraId="7D452235" w14:textId="77777777" w:rsidR="00FD299A" w:rsidRPr="00341394" w:rsidRDefault="00FD299A" w:rsidP="008E45B9">
      <w:pPr>
        <w:pStyle w:val="LFTBody"/>
        <w:rPr>
          <w:lang w:val="tr-TR"/>
        </w:rPr>
      </w:pPr>
    </w:p>
    <w:p w14:paraId="3ADE4866" w14:textId="646F4D8B" w:rsidR="00064CD9" w:rsidRPr="00341394" w:rsidRDefault="00064CD9" w:rsidP="008E45B9">
      <w:pPr>
        <w:pStyle w:val="LFTBody"/>
        <w:rPr>
          <w:lang w:val="tr-TR"/>
        </w:rPr>
      </w:pPr>
      <w:r w:rsidRPr="00341394">
        <w:rPr>
          <w:lang w:val="tr-TR"/>
        </w:rPr>
        <w:t>Kaba ızgara ünitesinden atılacak atık miktarı hesaplaması aşağıdaki tabloda verilmektedir.</w:t>
      </w:r>
    </w:p>
    <w:p w14:paraId="60AC49D8" w14:textId="129C0BDB" w:rsidR="00064CD9" w:rsidRPr="00341394" w:rsidRDefault="00064CD9" w:rsidP="00376FB6">
      <w:pPr>
        <w:pStyle w:val="Caption"/>
      </w:pPr>
      <w:bookmarkStart w:id="1262" w:name="_Toc200967688"/>
      <w:r w:rsidRPr="00341394">
        <w:t xml:space="preserve">Tablo </w:t>
      </w:r>
      <w:r w:rsidRPr="00341394">
        <w:fldChar w:fldCharType="begin"/>
      </w:r>
      <w:r w:rsidRPr="00341394">
        <w:instrText xml:space="preserve"> SEQ Tablo \* ARABIC </w:instrText>
      </w:r>
      <w:r w:rsidRPr="00341394">
        <w:fldChar w:fldCharType="separate"/>
      </w:r>
      <w:r w:rsidR="001B04E9">
        <w:t>25</w:t>
      </w:r>
      <w:r w:rsidRPr="00341394">
        <w:fldChar w:fldCharType="end"/>
      </w:r>
      <w:r w:rsidRPr="00341394" w:rsidDel="004572E0">
        <w:t xml:space="preserve"> </w:t>
      </w:r>
      <w:r w:rsidRPr="00341394">
        <w:t>Kaba Izgara Atık Miktarı</w:t>
      </w:r>
      <w:bookmarkEnd w:id="1262"/>
    </w:p>
    <w:tbl>
      <w:tblPr>
        <w:tblW w:w="7157" w:type="dxa"/>
        <w:tblCellMar>
          <w:left w:w="70" w:type="dxa"/>
          <w:right w:w="70" w:type="dxa"/>
        </w:tblCellMar>
        <w:tblLook w:val="04A0" w:firstRow="1" w:lastRow="0" w:firstColumn="1" w:lastColumn="0" w:noHBand="0" w:noVBand="1"/>
      </w:tblPr>
      <w:tblGrid>
        <w:gridCol w:w="3397"/>
        <w:gridCol w:w="1276"/>
        <w:gridCol w:w="1242"/>
        <w:gridCol w:w="1016"/>
        <w:gridCol w:w="226"/>
      </w:tblGrid>
      <w:tr w:rsidR="00064CD9" w:rsidRPr="00341394" w14:paraId="06CF2FB6" w14:textId="77777777" w:rsidTr="00306EBC">
        <w:trPr>
          <w:trHeight w:val="240"/>
        </w:trPr>
        <w:tc>
          <w:tcPr>
            <w:tcW w:w="3397"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4C99CA58" w14:textId="77777777" w:rsidR="00064CD9" w:rsidRPr="00341394" w:rsidRDefault="00064CD9" w:rsidP="00B92619">
            <w:pPr>
              <w:pStyle w:val="Tabloii"/>
              <w:rPr>
                <w:b/>
                <w:bCs/>
                <w:sz w:val="18"/>
                <w:szCs w:val="18"/>
              </w:rPr>
            </w:pPr>
            <w:r w:rsidRPr="00341394">
              <w:rPr>
                <w:b/>
                <w:bCs/>
                <w:sz w:val="18"/>
                <w:szCs w:val="18"/>
              </w:rPr>
              <w:t>Parametre</w:t>
            </w:r>
          </w:p>
        </w:tc>
        <w:tc>
          <w:tcPr>
            <w:tcW w:w="1276"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42F47ADE" w14:textId="77777777" w:rsidR="00064CD9" w:rsidRPr="00341394" w:rsidRDefault="00064CD9" w:rsidP="00B92619">
            <w:pPr>
              <w:pStyle w:val="Tabloii"/>
              <w:jc w:val="center"/>
              <w:rPr>
                <w:b/>
                <w:bCs/>
                <w:sz w:val="18"/>
                <w:szCs w:val="18"/>
              </w:rPr>
            </w:pPr>
            <w:r w:rsidRPr="00341394">
              <w:rPr>
                <w:b/>
                <w:bCs/>
                <w:sz w:val="18"/>
                <w:szCs w:val="18"/>
              </w:rPr>
              <w:t>Birim</w:t>
            </w:r>
          </w:p>
        </w:tc>
        <w:tc>
          <w:tcPr>
            <w:tcW w:w="1242"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381A7BE1" w14:textId="77777777" w:rsidR="00064CD9" w:rsidRPr="00341394" w:rsidRDefault="00064CD9" w:rsidP="00B92619">
            <w:pPr>
              <w:pStyle w:val="Tabloii"/>
              <w:jc w:val="center"/>
              <w:rPr>
                <w:b/>
                <w:bCs/>
                <w:sz w:val="18"/>
                <w:szCs w:val="18"/>
              </w:rPr>
            </w:pPr>
            <w:r w:rsidRPr="00341394">
              <w:rPr>
                <w:b/>
                <w:bCs/>
                <w:sz w:val="18"/>
                <w:szCs w:val="18"/>
              </w:rPr>
              <w:t>2.Aşama</w:t>
            </w:r>
          </w:p>
          <w:p w14:paraId="6B0F296C" w14:textId="77777777" w:rsidR="00064CD9" w:rsidRPr="00341394" w:rsidRDefault="00064CD9" w:rsidP="00B92619">
            <w:pPr>
              <w:pStyle w:val="Tabloii"/>
              <w:jc w:val="center"/>
              <w:rPr>
                <w:b/>
                <w:bCs/>
                <w:sz w:val="18"/>
                <w:szCs w:val="18"/>
              </w:rPr>
            </w:pPr>
            <w:r w:rsidRPr="00341394">
              <w:rPr>
                <w:b/>
                <w:bCs/>
                <w:sz w:val="18"/>
                <w:szCs w:val="18"/>
              </w:rPr>
              <w:t>2039</w:t>
            </w:r>
          </w:p>
        </w:tc>
        <w:tc>
          <w:tcPr>
            <w:tcW w:w="1242"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3FB50766" w14:textId="77777777" w:rsidR="00064CD9" w:rsidRPr="00341394" w:rsidRDefault="00064CD9" w:rsidP="00B92619">
            <w:pPr>
              <w:pStyle w:val="Tabloii"/>
              <w:jc w:val="center"/>
              <w:rPr>
                <w:b/>
                <w:bCs/>
                <w:sz w:val="18"/>
                <w:szCs w:val="18"/>
              </w:rPr>
            </w:pPr>
            <w:r w:rsidRPr="00341394">
              <w:rPr>
                <w:b/>
                <w:bCs/>
                <w:sz w:val="18"/>
                <w:szCs w:val="18"/>
              </w:rPr>
              <w:t>3.Aşama</w:t>
            </w:r>
          </w:p>
          <w:p w14:paraId="1EE9B4F0" w14:textId="77777777" w:rsidR="00064CD9" w:rsidRPr="00341394" w:rsidRDefault="00064CD9" w:rsidP="00B92619">
            <w:pPr>
              <w:pStyle w:val="Tabloii"/>
              <w:jc w:val="center"/>
              <w:rPr>
                <w:b/>
                <w:bCs/>
                <w:sz w:val="18"/>
                <w:szCs w:val="18"/>
              </w:rPr>
            </w:pPr>
            <w:r w:rsidRPr="00341394">
              <w:rPr>
                <w:b/>
                <w:bCs/>
                <w:sz w:val="18"/>
                <w:szCs w:val="18"/>
              </w:rPr>
              <w:t>2054</w:t>
            </w:r>
          </w:p>
        </w:tc>
      </w:tr>
      <w:tr w:rsidR="00064CD9" w:rsidRPr="00341394" w14:paraId="1386A221" w14:textId="77777777" w:rsidTr="00306EBC">
        <w:trPr>
          <w:trHeight w:val="240"/>
        </w:trPr>
        <w:tc>
          <w:tcPr>
            <w:tcW w:w="3397" w:type="dxa"/>
            <w:tcBorders>
              <w:top w:val="single" w:sz="4" w:space="0" w:color="auto"/>
              <w:left w:val="single" w:sz="4" w:space="0" w:color="auto"/>
              <w:bottom w:val="single" w:sz="4" w:space="0" w:color="auto"/>
              <w:right w:val="single" w:sz="4" w:space="0" w:color="auto"/>
            </w:tcBorders>
            <w:noWrap/>
            <w:vAlign w:val="bottom"/>
            <w:hideMark/>
          </w:tcPr>
          <w:p w14:paraId="55660865" w14:textId="77777777" w:rsidR="00064CD9" w:rsidRPr="00341394" w:rsidRDefault="00064CD9" w:rsidP="00B92619">
            <w:pPr>
              <w:pStyle w:val="Tabloii"/>
              <w:rPr>
                <w:color w:val="000000"/>
                <w:sz w:val="18"/>
                <w:szCs w:val="18"/>
              </w:rPr>
            </w:pPr>
            <w:r w:rsidRPr="00341394">
              <w:rPr>
                <w:color w:val="000000"/>
                <w:sz w:val="18"/>
                <w:szCs w:val="18"/>
              </w:rPr>
              <w:t>Birim katı atık miktarı</w:t>
            </w:r>
          </w:p>
        </w:tc>
        <w:tc>
          <w:tcPr>
            <w:tcW w:w="1276" w:type="dxa"/>
            <w:tcBorders>
              <w:top w:val="single" w:sz="4" w:space="0" w:color="auto"/>
              <w:left w:val="nil"/>
              <w:bottom w:val="single" w:sz="4" w:space="0" w:color="auto"/>
              <w:right w:val="single" w:sz="4" w:space="0" w:color="auto"/>
            </w:tcBorders>
            <w:noWrap/>
            <w:vAlign w:val="bottom"/>
            <w:hideMark/>
          </w:tcPr>
          <w:p w14:paraId="465CFC22" w14:textId="77777777" w:rsidR="00064CD9" w:rsidRPr="00341394" w:rsidRDefault="00064CD9" w:rsidP="00B92619">
            <w:pPr>
              <w:pStyle w:val="Tabloii"/>
              <w:jc w:val="center"/>
              <w:rPr>
                <w:color w:val="000000"/>
                <w:sz w:val="18"/>
                <w:szCs w:val="18"/>
              </w:rPr>
            </w:pPr>
            <w:r w:rsidRPr="00341394">
              <w:rPr>
                <w:color w:val="000000"/>
                <w:sz w:val="18"/>
                <w:szCs w:val="18"/>
              </w:rPr>
              <w:t>m³/1000 m³</w:t>
            </w:r>
          </w:p>
        </w:tc>
        <w:tc>
          <w:tcPr>
            <w:tcW w:w="1242" w:type="dxa"/>
            <w:tcBorders>
              <w:top w:val="single" w:sz="4" w:space="0" w:color="auto"/>
              <w:left w:val="nil"/>
              <w:bottom w:val="single" w:sz="4" w:space="0" w:color="auto"/>
              <w:right w:val="single" w:sz="4" w:space="0" w:color="auto"/>
            </w:tcBorders>
            <w:noWrap/>
            <w:vAlign w:val="bottom"/>
            <w:hideMark/>
          </w:tcPr>
          <w:p w14:paraId="78417E56" w14:textId="71D73E02" w:rsidR="00064CD9" w:rsidRPr="00341394" w:rsidRDefault="00064CD9" w:rsidP="00B92619">
            <w:pPr>
              <w:pStyle w:val="Tabloii"/>
              <w:jc w:val="center"/>
              <w:rPr>
                <w:sz w:val="18"/>
                <w:szCs w:val="18"/>
              </w:rPr>
            </w:pPr>
            <w:r w:rsidRPr="00341394">
              <w:rPr>
                <w:sz w:val="18"/>
                <w:szCs w:val="18"/>
              </w:rPr>
              <w:t>0.025</w:t>
            </w:r>
          </w:p>
        </w:tc>
        <w:tc>
          <w:tcPr>
            <w:tcW w:w="1242" w:type="dxa"/>
            <w:gridSpan w:val="2"/>
            <w:tcBorders>
              <w:top w:val="single" w:sz="4" w:space="0" w:color="auto"/>
              <w:left w:val="nil"/>
              <w:bottom w:val="single" w:sz="4" w:space="0" w:color="auto"/>
              <w:right w:val="single" w:sz="4" w:space="0" w:color="auto"/>
            </w:tcBorders>
            <w:noWrap/>
            <w:vAlign w:val="bottom"/>
            <w:hideMark/>
          </w:tcPr>
          <w:p w14:paraId="0398AF38" w14:textId="64ED6991" w:rsidR="00064CD9" w:rsidRPr="00341394" w:rsidRDefault="00064CD9" w:rsidP="00B92619">
            <w:pPr>
              <w:pStyle w:val="Tabloii"/>
              <w:jc w:val="center"/>
              <w:rPr>
                <w:sz w:val="18"/>
                <w:szCs w:val="18"/>
              </w:rPr>
            </w:pPr>
            <w:r w:rsidRPr="00341394">
              <w:rPr>
                <w:sz w:val="18"/>
                <w:szCs w:val="18"/>
              </w:rPr>
              <w:t>0.025</w:t>
            </w:r>
          </w:p>
        </w:tc>
      </w:tr>
      <w:tr w:rsidR="00306EBC" w:rsidRPr="00341394" w14:paraId="27B8261A" w14:textId="77777777" w:rsidTr="00306EBC">
        <w:trPr>
          <w:trHeight w:val="240"/>
        </w:trPr>
        <w:tc>
          <w:tcPr>
            <w:tcW w:w="3397" w:type="dxa"/>
            <w:tcBorders>
              <w:top w:val="single" w:sz="4" w:space="0" w:color="auto"/>
              <w:left w:val="single" w:sz="4" w:space="0" w:color="auto"/>
              <w:bottom w:val="single" w:sz="4" w:space="0" w:color="auto"/>
              <w:right w:val="single" w:sz="4" w:space="0" w:color="auto"/>
            </w:tcBorders>
            <w:noWrap/>
            <w:vAlign w:val="bottom"/>
          </w:tcPr>
          <w:p w14:paraId="2C331074" w14:textId="0977CA99" w:rsidR="00306EBC" w:rsidRPr="00341394" w:rsidRDefault="00306EBC" w:rsidP="00306EBC">
            <w:pPr>
              <w:pStyle w:val="Tabloii"/>
              <w:rPr>
                <w:color w:val="000000"/>
                <w:sz w:val="18"/>
                <w:szCs w:val="18"/>
              </w:rPr>
            </w:pPr>
            <w:r w:rsidRPr="00341394">
              <w:rPr>
                <w:color w:val="000000"/>
                <w:sz w:val="18"/>
                <w:szCs w:val="18"/>
              </w:rPr>
              <w:t>Günlük arıtma debisi</w:t>
            </w:r>
          </w:p>
        </w:tc>
        <w:tc>
          <w:tcPr>
            <w:tcW w:w="1276" w:type="dxa"/>
            <w:tcBorders>
              <w:top w:val="single" w:sz="4" w:space="0" w:color="auto"/>
              <w:left w:val="nil"/>
              <w:bottom w:val="single" w:sz="4" w:space="0" w:color="auto"/>
              <w:right w:val="single" w:sz="4" w:space="0" w:color="auto"/>
            </w:tcBorders>
            <w:noWrap/>
            <w:vAlign w:val="bottom"/>
          </w:tcPr>
          <w:p w14:paraId="3E0AF0DB" w14:textId="56A021EA" w:rsidR="00306EBC" w:rsidRPr="00341394" w:rsidRDefault="00306EBC" w:rsidP="00306EBC">
            <w:pPr>
              <w:pStyle w:val="Tabloii"/>
              <w:jc w:val="center"/>
              <w:rPr>
                <w:color w:val="000000"/>
                <w:sz w:val="18"/>
                <w:szCs w:val="18"/>
              </w:rPr>
            </w:pPr>
            <w:r w:rsidRPr="00341394">
              <w:rPr>
                <w:color w:val="000000"/>
                <w:sz w:val="18"/>
                <w:szCs w:val="18"/>
              </w:rPr>
              <w:t>m³/gün</w:t>
            </w:r>
          </w:p>
        </w:tc>
        <w:tc>
          <w:tcPr>
            <w:tcW w:w="1242" w:type="dxa"/>
            <w:tcBorders>
              <w:top w:val="single" w:sz="4" w:space="0" w:color="auto"/>
              <w:left w:val="single" w:sz="4" w:space="0" w:color="auto"/>
              <w:bottom w:val="single" w:sz="4" w:space="0" w:color="auto"/>
              <w:right w:val="single" w:sz="4" w:space="0" w:color="auto"/>
            </w:tcBorders>
            <w:noWrap/>
            <w:vAlign w:val="bottom"/>
          </w:tcPr>
          <w:p w14:paraId="44C6DCAC" w14:textId="077F82D7" w:rsidR="00306EBC" w:rsidRPr="00306EBC" w:rsidRDefault="00306EBC" w:rsidP="00306EBC">
            <w:pPr>
              <w:pStyle w:val="Tabloii"/>
              <w:jc w:val="center"/>
              <w:rPr>
                <w:sz w:val="18"/>
                <w:szCs w:val="18"/>
              </w:rPr>
            </w:pPr>
            <w:r w:rsidRPr="00306EBC">
              <w:rPr>
                <w:sz w:val="18"/>
                <w:szCs w:val="18"/>
              </w:rPr>
              <w:t>17,460</w:t>
            </w:r>
          </w:p>
        </w:tc>
        <w:tc>
          <w:tcPr>
            <w:tcW w:w="1242" w:type="dxa"/>
            <w:gridSpan w:val="2"/>
            <w:tcBorders>
              <w:top w:val="single" w:sz="4" w:space="0" w:color="auto"/>
              <w:left w:val="nil"/>
              <w:bottom w:val="single" w:sz="4" w:space="0" w:color="auto"/>
              <w:right w:val="single" w:sz="4" w:space="0" w:color="auto"/>
            </w:tcBorders>
            <w:noWrap/>
            <w:vAlign w:val="bottom"/>
          </w:tcPr>
          <w:p w14:paraId="1C0C8788" w14:textId="41CB2103" w:rsidR="00306EBC" w:rsidRPr="00306EBC" w:rsidRDefault="00306EBC" w:rsidP="00306EBC">
            <w:pPr>
              <w:pStyle w:val="Tabloii"/>
              <w:jc w:val="center"/>
              <w:rPr>
                <w:sz w:val="18"/>
                <w:szCs w:val="18"/>
              </w:rPr>
            </w:pPr>
            <w:r w:rsidRPr="00306EBC">
              <w:rPr>
                <w:sz w:val="18"/>
                <w:szCs w:val="18"/>
              </w:rPr>
              <w:t>23,280</w:t>
            </w:r>
          </w:p>
        </w:tc>
      </w:tr>
      <w:tr w:rsidR="00306EBC" w:rsidRPr="00341394" w14:paraId="74E00045" w14:textId="77777777" w:rsidTr="00306EBC">
        <w:trPr>
          <w:trHeight w:val="240"/>
        </w:trPr>
        <w:tc>
          <w:tcPr>
            <w:tcW w:w="3397" w:type="dxa"/>
            <w:tcBorders>
              <w:top w:val="nil"/>
              <w:left w:val="single" w:sz="4" w:space="0" w:color="auto"/>
              <w:bottom w:val="single" w:sz="4" w:space="0" w:color="auto"/>
              <w:right w:val="single" w:sz="4" w:space="0" w:color="auto"/>
            </w:tcBorders>
            <w:noWrap/>
            <w:vAlign w:val="bottom"/>
            <w:hideMark/>
          </w:tcPr>
          <w:p w14:paraId="2F069AF7" w14:textId="77777777" w:rsidR="00306EBC" w:rsidRPr="00341394" w:rsidRDefault="00306EBC" w:rsidP="00306EBC">
            <w:pPr>
              <w:pStyle w:val="Tabloii"/>
              <w:rPr>
                <w:color w:val="000000"/>
                <w:sz w:val="18"/>
                <w:szCs w:val="18"/>
              </w:rPr>
            </w:pPr>
            <w:r w:rsidRPr="00341394">
              <w:rPr>
                <w:color w:val="000000"/>
                <w:sz w:val="18"/>
                <w:szCs w:val="18"/>
              </w:rPr>
              <w:t xml:space="preserve">Günlük atık miktarı </w:t>
            </w:r>
          </w:p>
        </w:tc>
        <w:tc>
          <w:tcPr>
            <w:tcW w:w="1276" w:type="dxa"/>
            <w:tcBorders>
              <w:top w:val="nil"/>
              <w:left w:val="nil"/>
              <w:bottom w:val="single" w:sz="4" w:space="0" w:color="auto"/>
              <w:right w:val="single" w:sz="4" w:space="0" w:color="auto"/>
            </w:tcBorders>
            <w:noWrap/>
            <w:vAlign w:val="bottom"/>
            <w:hideMark/>
          </w:tcPr>
          <w:p w14:paraId="2B73BA71" w14:textId="77777777" w:rsidR="00306EBC" w:rsidRPr="00341394" w:rsidRDefault="00306EBC" w:rsidP="00306EBC">
            <w:pPr>
              <w:pStyle w:val="Tabloii"/>
              <w:jc w:val="center"/>
              <w:rPr>
                <w:color w:val="000000"/>
                <w:sz w:val="18"/>
                <w:szCs w:val="18"/>
              </w:rPr>
            </w:pPr>
            <w:r w:rsidRPr="00341394">
              <w:rPr>
                <w:color w:val="000000"/>
                <w:sz w:val="18"/>
                <w:szCs w:val="18"/>
              </w:rPr>
              <w:t>m³/gün</w:t>
            </w:r>
          </w:p>
        </w:tc>
        <w:tc>
          <w:tcPr>
            <w:tcW w:w="1242" w:type="dxa"/>
            <w:tcBorders>
              <w:top w:val="nil"/>
              <w:left w:val="single" w:sz="4" w:space="0" w:color="auto"/>
              <w:bottom w:val="single" w:sz="4" w:space="0" w:color="auto"/>
              <w:right w:val="single" w:sz="4" w:space="0" w:color="auto"/>
            </w:tcBorders>
            <w:noWrap/>
            <w:vAlign w:val="center"/>
            <w:hideMark/>
          </w:tcPr>
          <w:p w14:paraId="11C44A2F" w14:textId="28BE3EB1" w:rsidR="00306EBC" w:rsidRPr="00341394" w:rsidRDefault="00306EBC" w:rsidP="00306EBC">
            <w:pPr>
              <w:pStyle w:val="Tabloii"/>
              <w:jc w:val="center"/>
              <w:rPr>
                <w:sz w:val="18"/>
                <w:szCs w:val="18"/>
              </w:rPr>
            </w:pPr>
            <w:r w:rsidRPr="00306EBC">
              <w:rPr>
                <w:sz w:val="18"/>
                <w:szCs w:val="18"/>
              </w:rPr>
              <w:t xml:space="preserve">0.44 </w:t>
            </w:r>
          </w:p>
        </w:tc>
        <w:tc>
          <w:tcPr>
            <w:tcW w:w="1242" w:type="dxa"/>
            <w:gridSpan w:val="2"/>
            <w:tcBorders>
              <w:top w:val="nil"/>
              <w:left w:val="nil"/>
              <w:bottom w:val="single" w:sz="4" w:space="0" w:color="auto"/>
              <w:right w:val="single" w:sz="4" w:space="0" w:color="auto"/>
            </w:tcBorders>
            <w:noWrap/>
            <w:vAlign w:val="center"/>
            <w:hideMark/>
          </w:tcPr>
          <w:p w14:paraId="325EAB57" w14:textId="2577D489" w:rsidR="00306EBC" w:rsidRPr="00341394" w:rsidRDefault="00306EBC" w:rsidP="00306EBC">
            <w:pPr>
              <w:pStyle w:val="Tabloii"/>
              <w:jc w:val="center"/>
              <w:rPr>
                <w:sz w:val="18"/>
                <w:szCs w:val="18"/>
              </w:rPr>
            </w:pPr>
            <w:r w:rsidRPr="00306EBC">
              <w:rPr>
                <w:sz w:val="18"/>
                <w:szCs w:val="18"/>
              </w:rPr>
              <w:t xml:space="preserve">0.58 </w:t>
            </w:r>
          </w:p>
        </w:tc>
      </w:tr>
      <w:tr w:rsidR="00306EBC" w:rsidRPr="00341394" w14:paraId="511C0A7E" w14:textId="77777777" w:rsidTr="00FB5688">
        <w:trPr>
          <w:trHeight w:val="282"/>
        </w:trPr>
        <w:tc>
          <w:tcPr>
            <w:tcW w:w="3397" w:type="dxa"/>
            <w:tcBorders>
              <w:top w:val="nil"/>
              <w:left w:val="single" w:sz="4" w:space="0" w:color="auto"/>
              <w:bottom w:val="single" w:sz="4" w:space="0" w:color="auto"/>
              <w:right w:val="single" w:sz="4" w:space="0" w:color="auto"/>
            </w:tcBorders>
            <w:noWrap/>
            <w:vAlign w:val="center"/>
            <w:hideMark/>
          </w:tcPr>
          <w:p w14:paraId="3B5C437F" w14:textId="77777777" w:rsidR="00306EBC" w:rsidRPr="00341394" w:rsidRDefault="00306EBC" w:rsidP="00306EBC">
            <w:pPr>
              <w:pStyle w:val="Tabloii"/>
              <w:rPr>
                <w:sz w:val="18"/>
                <w:szCs w:val="18"/>
              </w:rPr>
            </w:pPr>
            <w:r w:rsidRPr="00341394">
              <w:rPr>
                <w:sz w:val="18"/>
                <w:szCs w:val="18"/>
              </w:rPr>
              <w:t>Atık Yoğunluğu</w:t>
            </w:r>
          </w:p>
        </w:tc>
        <w:tc>
          <w:tcPr>
            <w:tcW w:w="1276" w:type="dxa"/>
            <w:tcBorders>
              <w:top w:val="nil"/>
              <w:left w:val="nil"/>
              <w:bottom w:val="single" w:sz="4" w:space="0" w:color="auto"/>
              <w:right w:val="single" w:sz="4" w:space="0" w:color="auto"/>
            </w:tcBorders>
            <w:noWrap/>
            <w:vAlign w:val="center"/>
            <w:hideMark/>
          </w:tcPr>
          <w:p w14:paraId="5D9633CE" w14:textId="77777777" w:rsidR="00306EBC" w:rsidRPr="00341394" w:rsidRDefault="00306EBC" w:rsidP="00306EBC">
            <w:pPr>
              <w:pStyle w:val="Tabloii"/>
              <w:jc w:val="center"/>
              <w:rPr>
                <w:sz w:val="18"/>
                <w:szCs w:val="18"/>
              </w:rPr>
            </w:pPr>
            <w:r w:rsidRPr="00341394">
              <w:rPr>
                <w:sz w:val="18"/>
                <w:szCs w:val="18"/>
              </w:rPr>
              <w:t>kg/m³</w:t>
            </w:r>
          </w:p>
        </w:tc>
        <w:tc>
          <w:tcPr>
            <w:tcW w:w="1242" w:type="dxa"/>
            <w:tcBorders>
              <w:top w:val="nil"/>
              <w:left w:val="single" w:sz="4" w:space="0" w:color="auto"/>
              <w:bottom w:val="single" w:sz="4" w:space="0" w:color="auto"/>
              <w:right w:val="single" w:sz="4" w:space="0" w:color="auto"/>
            </w:tcBorders>
            <w:noWrap/>
            <w:vAlign w:val="bottom"/>
            <w:hideMark/>
          </w:tcPr>
          <w:p w14:paraId="664E496A" w14:textId="01214325" w:rsidR="00306EBC" w:rsidRPr="00341394" w:rsidRDefault="00306EBC" w:rsidP="00306EBC">
            <w:pPr>
              <w:pStyle w:val="Tabloii"/>
              <w:jc w:val="center"/>
              <w:rPr>
                <w:sz w:val="18"/>
                <w:szCs w:val="18"/>
              </w:rPr>
            </w:pPr>
            <w:r w:rsidRPr="00306EBC">
              <w:rPr>
                <w:sz w:val="18"/>
                <w:szCs w:val="18"/>
              </w:rPr>
              <w:t xml:space="preserve">750 </w:t>
            </w:r>
          </w:p>
        </w:tc>
        <w:tc>
          <w:tcPr>
            <w:tcW w:w="1242" w:type="dxa"/>
            <w:gridSpan w:val="2"/>
            <w:tcBorders>
              <w:top w:val="nil"/>
              <w:left w:val="nil"/>
              <w:bottom w:val="single" w:sz="4" w:space="0" w:color="auto"/>
              <w:right w:val="single" w:sz="4" w:space="0" w:color="auto"/>
            </w:tcBorders>
            <w:noWrap/>
            <w:vAlign w:val="bottom"/>
            <w:hideMark/>
          </w:tcPr>
          <w:p w14:paraId="646350B5" w14:textId="74199ED5" w:rsidR="00306EBC" w:rsidRPr="00341394" w:rsidRDefault="00306EBC" w:rsidP="00306EBC">
            <w:pPr>
              <w:pStyle w:val="Tabloii"/>
              <w:jc w:val="center"/>
              <w:rPr>
                <w:sz w:val="18"/>
                <w:szCs w:val="18"/>
              </w:rPr>
            </w:pPr>
            <w:r w:rsidRPr="00306EBC">
              <w:rPr>
                <w:sz w:val="18"/>
                <w:szCs w:val="18"/>
              </w:rPr>
              <w:t xml:space="preserve">751 </w:t>
            </w:r>
          </w:p>
        </w:tc>
      </w:tr>
      <w:tr w:rsidR="00306EBC" w:rsidRPr="00341394" w14:paraId="0D77999B" w14:textId="77777777" w:rsidTr="00FB5688">
        <w:trPr>
          <w:trHeight w:val="282"/>
        </w:trPr>
        <w:tc>
          <w:tcPr>
            <w:tcW w:w="3397" w:type="dxa"/>
            <w:tcBorders>
              <w:top w:val="nil"/>
              <w:left w:val="single" w:sz="4" w:space="0" w:color="auto"/>
              <w:bottom w:val="single" w:sz="4" w:space="0" w:color="auto"/>
              <w:right w:val="single" w:sz="4" w:space="0" w:color="auto"/>
            </w:tcBorders>
            <w:noWrap/>
            <w:vAlign w:val="center"/>
            <w:hideMark/>
          </w:tcPr>
          <w:p w14:paraId="3BCB5C57" w14:textId="77777777" w:rsidR="00306EBC" w:rsidRPr="00341394" w:rsidRDefault="00306EBC" w:rsidP="00306EBC">
            <w:pPr>
              <w:pStyle w:val="Tabloii"/>
              <w:rPr>
                <w:sz w:val="18"/>
                <w:szCs w:val="18"/>
              </w:rPr>
            </w:pPr>
            <w:r w:rsidRPr="00341394">
              <w:rPr>
                <w:sz w:val="18"/>
                <w:szCs w:val="18"/>
              </w:rPr>
              <w:t>Atık Miktarı</w:t>
            </w:r>
          </w:p>
        </w:tc>
        <w:tc>
          <w:tcPr>
            <w:tcW w:w="1276" w:type="dxa"/>
            <w:tcBorders>
              <w:top w:val="nil"/>
              <w:left w:val="nil"/>
              <w:bottom w:val="single" w:sz="4" w:space="0" w:color="auto"/>
              <w:right w:val="single" w:sz="4" w:space="0" w:color="auto"/>
            </w:tcBorders>
            <w:noWrap/>
            <w:vAlign w:val="center"/>
            <w:hideMark/>
          </w:tcPr>
          <w:p w14:paraId="03A243E9" w14:textId="77777777" w:rsidR="00306EBC" w:rsidRPr="00341394" w:rsidRDefault="00306EBC" w:rsidP="00306EBC">
            <w:pPr>
              <w:pStyle w:val="Tabloii"/>
              <w:jc w:val="center"/>
              <w:rPr>
                <w:sz w:val="18"/>
                <w:szCs w:val="18"/>
              </w:rPr>
            </w:pPr>
            <w:r w:rsidRPr="00341394">
              <w:rPr>
                <w:sz w:val="18"/>
                <w:szCs w:val="18"/>
              </w:rPr>
              <w:t>kg/gün</w:t>
            </w:r>
          </w:p>
        </w:tc>
        <w:tc>
          <w:tcPr>
            <w:tcW w:w="1242" w:type="dxa"/>
            <w:tcBorders>
              <w:top w:val="nil"/>
              <w:left w:val="single" w:sz="4" w:space="0" w:color="auto"/>
              <w:bottom w:val="single" w:sz="4" w:space="0" w:color="auto"/>
              <w:right w:val="single" w:sz="4" w:space="0" w:color="auto"/>
            </w:tcBorders>
            <w:noWrap/>
            <w:vAlign w:val="bottom"/>
            <w:hideMark/>
          </w:tcPr>
          <w:p w14:paraId="0313EE02" w14:textId="15EF3AA8" w:rsidR="00306EBC" w:rsidRPr="00341394" w:rsidRDefault="00306EBC" w:rsidP="00306EBC">
            <w:pPr>
              <w:pStyle w:val="Tabloii"/>
              <w:jc w:val="center"/>
              <w:rPr>
                <w:sz w:val="18"/>
                <w:szCs w:val="18"/>
              </w:rPr>
            </w:pPr>
            <w:r w:rsidRPr="00306EBC">
              <w:rPr>
                <w:sz w:val="18"/>
                <w:szCs w:val="18"/>
              </w:rPr>
              <w:t>327</w:t>
            </w:r>
          </w:p>
        </w:tc>
        <w:tc>
          <w:tcPr>
            <w:tcW w:w="1242" w:type="dxa"/>
            <w:gridSpan w:val="2"/>
            <w:tcBorders>
              <w:top w:val="nil"/>
              <w:left w:val="nil"/>
              <w:bottom w:val="single" w:sz="4" w:space="0" w:color="auto"/>
              <w:right w:val="single" w:sz="4" w:space="0" w:color="auto"/>
            </w:tcBorders>
            <w:noWrap/>
            <w:vAlign w:val="bottom"/>
            <w:hideMark/>
          </w:tcPr>
          <w:p w14:paraId="2E9E6439" w14:textId="15AA05FE" w:rsidR="00306EBC" w:rsidRPr="00341394" w:rsidRDefault="00306EBC" w:rsidP="00306EBC">
            <w:pPr>
              <w:pStyle w:val="Tabloii"/>
              <w:jc w:val="center"/>
              <w:rPr>
                <w:sz w:val="18"/>
                <w:szCs w:val="18"/>
              </w:rPr>
            </w:pPr>
            <w:r w:rsidRPr="00306EBC">
              <w:rPr>
                <w:sz w:val="18"/>
                <w:szCs w:val="18"/>
              </w:rPr>
              <w:t>437</w:t>
            </w:r>
          </w:p>
        </w:tc>
      </w:tr>
      <w:tr w:rsidR="00306EBC" w:rsidRPr="00341394" w14:paraId="7DBCAC75" w14:textId="77777777" w:rsidTr="00306EBC">
        <w:trPr>
          <w:gridAfter w:val="1"/>
          <w:wAfter w:w="226" w:type="dxa"/>
          <w:trHeight w:val="240"/>
        </w:trPr>
        <w:tc>
          <w:tcPr>
            <w:tcW w:w="3397" w:type="dxa"/>
            <w:tcBorders>
              <w:top w:val="nil"/>
              <w:left w:val="single" w:sz="4" w:space="0" w:color="auto"/>
              <w:bottom w:val="single" w:sz="4" w:space="0" w:color="auto"/>
              <w:right w:val="single" w:sz="4" w:space="0" w:color="auto"/>
            </w:tcBorders>
            <w:noWrap/>
            <w:vAlign w:val="bottom"/>
            <w:hideMark/>
          </w:tcPr>
          <w:p w14:paraId="507744D6" w14:textId="77777777" w:rsidR="00306EBC" w:rsidRPr="00341394" w:rsidRDefault="00306EBC" w:rsidP="00306EBC">
            <w:pPr>
              <w:pStyle w:val="Tabloii"/>
              <w:rPr>
                <w:color w:val="000000"/>
                <w:sz w:val="18"/>
                <w:szCs w:val="18"/>
              </w:rPr>
            </w:pPr>
            <w:r w:rsidRPr="00341394">
              <w:rPr>
                <w:sz w:val="18"/>
                <w:szCs w:val="18"/>
              </w:rPr>
              <w:t>Izgara Presi günlük çalışma süresi</w:t>
            </w:r>
          </w:p>
        </w:tc>
        <w:tc>
          <w:tcPr>
            <w:tcW w:w="1276" w:type="dxa"/>
            <w:tcBorders>
              <w:top w:val="nil"/>
              <w:left w:val="nil"/>
              <w:bottom w:val="single" w:sz="4" w:space="0" w:color="auto"/>
              <w:right w:val="single" w:sz="4" w:space="0" w:color="auto"/>
            </w:tcBorders>
            <w:noWrap/>
            <w:vAlign w:val="bottom"/>
            <w:hideMark/>
          </w:tcPr>
          <w:p w14:paraId="0A98A3A2" w14:textId="77777777" w:rsidR="00306EBC" w:rsidRPr="00341394" w:rsidRDefault="00306EBC" w:rsidP="00306EBC">
            <w:pPr>
              <w:pStyle w:val="Tabloii"/>
              <w:jc w:val="center"/>
              <w:rPr>
                <w:color w:val="000000"/>
                <w:sz w:val="18"/>
                <w:szCs w:val="18"/>
              </w:rPr>
            </w:pPr>
            <w:r w:rsidRPr="00341394">
              <w:rPr>
                <w:color w:val="000000"/>
                <w:sz w:val="18"/>
                <w:szCs w:val="18"/>
              </w:rPr>
              <w:t>saat/gün</w:t>
            </w:r>
          </w:p>
        </w:tc>
        <w:tc>
          <w:tcPr>
            <w:tcW w:w="1242" w:type="dxa"/>
            <w:tcBorders>
              <w:top w:val="nil"/>
              <w:left w:val="nil"/>
              <w:bottom w:val="single" w:sz="4" w:space="0" w:color="auto"/>
              <w:right w:val="single" w:sz="4" w:space="0" w:color="auto"/>
            </w:tcBorders>
            <w:noWrap/>
            <w:vAlign w:val="center"/>
            <w:hideMark/>
          </w:tcPr>
          <w:p w14:paraId="1CCA21D2" w14:textId="583AB988" w:rsidR="00306EBC" w:rsidRPr="00341394" w:rsidRDefault="00306EBC" w:rsidP="00306EBC">
            <w:pPr>
              <w:pStyle w:val="Tabloii"/>
              <w:jc w:val="center"/>
              <w:rPr>
                <w:sz w:val="18"/>
                <w:szCs w:val="18"/>
              </w:rPr>
            </w:pPr>
            <w:r w:rsidRPr="00341394">
              <w:rPr>
                <w:sz w:val="18"/>
                <w:szCs w:val="18"/>
              </w:rPr>
              <w:t>4.00</w:t>
            </w:r>
          </w:p>
        </w:tc>
        <w:tc>
          <w:tcPr>
            <w:tcW w:w="1016" w:type="dxa"/>
            <w:tcBorders>
              <w:top w:val="nil"/>
              <w:left w:val="nil"/>
              <w:bottom w:val="single" w:sz="4" w:space="0" w:color="auto"/>
              <w:right w:val="single" w:sz="4" w:space="0" w:color="auto"/>
            </w:tcBorders>
            <w:noWrap/>
            <w:vAlign w:val="center"/>
            <w:hideMark/>
          </w:tcPr>
          <w:p w14:paraId="11802FF6" w14:textId="5FEC7D22" w:rsidR="00306EBC" w:rsidRPr="00341394" w:rsidRDefault="00306EBC" w:rsidP="00306EBC">
            <w:pPr>
              <w:pStyle w:val="Tabloii"/>
              <w:jc w:val="center"/>
              <w:rPr>
                <w:sz w:val="18"/>
                <w:szCs w:val="18"/>
              </w:rPr>
            </w:pPr>
            <w:r w:rsidRPr="00341394">
              <w:rPr>
                <w:sz w:val="18"/>
                <w:szCs w:val="18"/>
              </w:rPr>
              <w:t>4.00</w:t>
            </w:r>
          </w:p>
        </w:tc>
      </w:tr>
      <w:tr w:rsidR="00306EBC" w:rsidRPr="00341394" w14:paraId="0B5EA26C" w14:textId="77777777" w:rsidTr="00306EBC">
        <w:trPr>
          <w:gridAfter w:val="1"/>
          <w:wAfter w:w="226" w:type="dxa"/>
          <w:trHeight w:val="240"/>
        </w:trPr>
        <w:tc>
          <w:tcPr>
            <w:tcW w:w="3397" w:type="dxa"/>
            <w:tcBorders>
              <w:top w:val="nil"/>
              <w:left w:val="single" w:sz="4" w:space="0" w:color="auto"/>
              <w:bottom w:val="single" w:sz="4" w:space="0" w:color="auto"/>
              <w:right w:val="single" w:sz="4" w:space="0" w:color="auto"/>
            </w:tcBorders>
            <w:noWrap/>
            <w:vAlign w:val="center"/>
            <w:hideMark/>
          </w:tcPr>
          <w:p w14:paraId="4A30F845" w14:textId="77777777" w:rsidR="00306EBC" w:rsidRPr="00341394" w:rsidRDefault="00306EBC" w:rsidP="00306EBC">
            <w:pPr>
              <w:pStyle w:val="Tabloii"/>
              <w:rPr>
                <w:sz w:val="18"/>
                <w:szCs w:val="18"/>
              </w:rPr>
            </w:pPr>
            <w:r w:rsidRPr="00341394">
              <w:rPr>
                <w:sz w:val="18"/>
                <w:szCs w:val="18"/>
              </w:rPr>
              <w:t>Izgara Presi Kapasitesi (hesaplanan)</w:t>
            </w:r>
          </w:p>
        </w:tc>
        <w:tc>
          <w:tcPr>
            <w:tcW w:w="1276" w:type="dxa"/>
            <w:tcBorders>
              <w:top w:val="nil"/>
              <w:left w:val="nil"/>
              <w:bottom w:val="single" w:sz="4" w:space="0" w:color="auto"/>
              <w:right w:val="single" w:sz="4" w:space="0" w:color="auto"/>
            </w:tcBorders>
            <w:noWrap/>
            <w:vAlign w:val="center"/>
            <w:hideMark/>
          </w:tcPr>
          <w:p w14:paraId="53B13AF8" w14:textId="77777777" w:rsidR="00306EBC" w:rsidRPr="00341394" w:rsidRDefault="00306EBC" w:rsidP="00306EBC">
            <w:pPr>
              <w:pStyle w:val="Tabloii"/>
              <w:jc w:val="center"/>
              <w:rPr>
                <w:color w:val="000000"/>
                <w:sz w:val="18"/>
                <w:szCs w:val="18"/>
              </w:rPr>
            </w:pPr>
            <w:r w:rsidRPr="00341394">
              <w:rPr>
                <w:color w:val="000000"/>
                <w:sz w:val="18"/>
                <w:szCs w:val="18"/>
              </w:rPr>
              <w:t>m³/sa</w:t>
            </w:r>
          </w:p>
        </w:tc>
        <w:tc>
          <w:tcPr>
            <w:tcW w:w="1242" w:type="dxa"/>
            <w:tcBorders>
              <w:top w:val="nil"/>
              <w:left w:val="nil"/>
              <w:bottom w:val="single" w:sz="4" w:space="0" w:color="auto"/>
              <w:right w:val="single" w:sz="4" w:space="0" w:color="auto"/>
            </w:tcBorders>
            <w:noWrap/>
            <w:vAlign w:val="center"/>
            <w:hideMark/>
          </w:tcPr>
          <w:p w14:paraId="51301602" w14:textId="0E895C51" w:rsidR="00306EBC" w:rsidRPr="00341394" w:rsidRDefault="00306EBC" w:rsidP="00306EBC">
            <w:pPr>
              <w:pStyle w:val="Tabloii"/>
              <w:jc w:val="center"/>
              <w:rPr>
                <w:sz w:val="18"/>
                <w:szCs w:val="18"/>
              </w:rPr>
            </w:pPr>
            <w:r w:rsidRPr="00341394">
              <w:rPr>
                <w:sz w:val="18"/>
                <w:szCs w:val="18"/>
              </w:rPr>
              <w:t xml:space="preserve">0.11 </w:t>
            </w:r>
          </w:p>
        </w:tc>
        <w:tc>
          <w:tcPr>
            <w:tcW w:w="1016" w:type="dxa"/>
            <w:tcBorders>
              <w:top w:val="nil"/>
              <w:left w:val="nil"/>
              <w:bottom w:val="single" w:sz="4" w:space="0" w:color="auto"/>
              <w:right w:val="single" w:sz="4" w:space="0" w:color="auto"/>
            </w:tcBorders>
            <w:noWrap/>
            <w:vAlign w:val="center"/>
            <w:hideMark/>
          </w:tcPr>
          <w:p w14:paraId="3CC9235E" w14:textId="46A75688" w:rsidR="00306EBC" w:rsidRPr="00341394" w:rsidRDefault="00306EBC" w:rsidP="00306EBC">
            <w:pPr>
              <w:pStyle w:val="Tabloii"/>
              <w:jc w:val="center"/>
              <w:rPr>
                <w:sz w:val="18"/>
                <w:szCs w:val="18"/>
              </w:rPr>
            </w:pPr>
            <w:r w:rsidRPr="00341394">
              <w:rPr>
                <w:sz w:val="18"/>
                <w:szCs w:val="18"/>
              </w:rPr>
              <w:t xml:space="preserve">0.15 </w:t>
            </w:r>
          </w:p>
        </w:tc>
      </w:tr>
      <w:tr w:rsidR="00306EBC" w:rsidRPr="00341394" w14:paraId="633667EF" w14:textId="77777777" w:rsidTr="00306EBC">
        <w:trPr>
          <w:gridAfter w:val="1"/>
          <w:wAfter w:w="226" w:type="dxa"/>
          <w:trHeight w:val="431"/>
        </w:trPr>
        <w:tc>
          <w:tcPr>
            <w:tcW w:w="3397" w:type="dxa"/>
            <w:tcBorders>
              <w:top w:val="nil"/>
              <w:left w:val="single" w:sz="4" w:space="0" w:color="auto"/>
              <w:bottom w:val="single" w:sz="4" w:space="0" w:color="auto"/>
              <w:right w:val="nil"/>
            </w:tcBorders>
            <w:vAlign w:val="center"/>
            <w:hideMark/>
          </w:tcPr>
          <w:p w14:paraId="4889B178" w14:textId="77777777" w:rsidR="00306EBC" w:rsidRPr="00341394" w:rsidRDefault="00306EBC" w:rsidP="00306EBC">
            <w:pPr>
              <w:pStyle w:val="Tabloii"/>
              <w:rPr>
                <w:sz w:val="18"/>
                <w:szCs w:val="18"/>
              </w:rPr>
            </w:pPr>
            <w:r w:rsidRPr="00341394">
              <w:rPr>
                <w:sz w:val="18"/>
                <w:szCs w:val="18"/>
              </w:rPr>
              <w:t>Izgara Presi Kapasitesi (seçilen)</w:t>
            </w:r>
          </w:p>
        </w:tc>
        <w:tc>
          <w:tcPr>
            <w:tcW w:w="1276" w:type="dxa"/>
            <w:tcBorders>
              <w:top w:val="nil"/>
              <w:left w:val="single" w:sz="4" w:space="0" w:color="auto"/>
              <w:bottom w:val="single" w:sz="4" w:space="0" w:color="auto"/>
              <w:right w:val="single" w:sz="4" w:space="0" w:color="auto"/>
            </w:tcBorders>
            <w:noWrap/>
            <w:vAlign w:val="center"/>
            <w:hideMark/>
          </w:tcPr>
          <w:p w14:paraId="656A3730" w14:textId="77777777" w:rsidR="00306EBC" w:rsidRPr="00341394" w:rsidRDefault="00306EBC" w:rsidP="00306EBC">
            <w:pPr>
              <w:pStyle w:val="Tabloii"/>
              <w:jc w:val="center"/>
              <w:rPr>
                <w:color w:val="000000"/>
                <w:sz w:val="18"/>
                <w:szCs w:val="18"/>
              </w:rPr>
            </w:pPr>
            <w:r w:rsidRPr="00341394">
              <w:rPr>
                <w:color w:val="000000"/>
                <w:sz w:val="18"/>
                <w:szCs w:val="18"/>
              </w:rPr>
              <w:t>m³/sa</w:t>
            </w:r>
          </w:p>
        </w:tc>
        <w:tc>
          <w:tcPr>
            <w:tcW w:w="1242" w:type="dxa"/>
            <w:tcBorders>
              <w:top w:val="nil"/>
              <w:left w:val="nil"/>
              <w:bottom w:val="single" w:sz="4" w:space="0" w:color="auto"/>
              <w:right w:val="single" w:sz="4" w:space="0" w:color="auto"/>
            </w:tcBorders>
            <w:noWrap/>
            <w:vAlign w:val="center"/>
            <w:hideMark/>
          </w:tcPr>
          <w:p w14:paraId="36D40A2C" w14:textId="1CAF87B5" w:rsidR="00306EBC" w:rsidRPr="00341394" w:rsidRDefault="00306EBC" w:rsidP="00306EBC">
            <w:pPr>
              <w:pStyle w:val="Tabloii"/>
              <w:jc w:val="center"/>
              <w:rPr>
                <w:sz w:val="18"/>
                <w:szCs w:val="18"/>
              </w:rPr>
            </w:pPr>
            <w:r w:rsidRPr="00341394">
              <w:rPr>
                <w:sz w:val="18"/>
                <w:szCs w:val="18"/>
              </w:rPr>
              <w:t xml:space="preserve">0.20 </w:t>
            </w:r>
          </w:p>
        </w:tc>
        <w:tc>
          <w:tcPr>
            <w:tcW w:w="1016" w:type="dxa"/>
            <w:tcBorders>
              <w:top w:val="nil"/>
              <w:left w:val="nil"/>
              <w:bottom w:val="single" w:sz="4" w:space="0" w:color="auto"/>
              <w:right w:val="single" w:sz="4" w:space="0" w:color="auto"/>
            </w:tcBorders>
            <w:noWrap/>
            <w:vAlign w:val="center"/>
            <w:hideMark/>
          </w:tcPr>
          <w:p w14:paraId="7F971CBC" w14:textId="14F5FE9A" w:rsidR="00306EBC" w:rsidRPr="00341394" w:rsidRDefault="00306EBC" w:rsidP="00306EBC">
            <w:pPr>
              <w:pStyle w:val="Tabloii"/>
              <w:jc w:val="center"/>
              <w:rPr>
                <w:sz w:val="18"/>
                <w:szCs w:val="18"/>
              </w:rPr>
            </w:pPr>
            <w:r w:rsidRPr="00341394">
              <w:rPr>
                <w:sz w:val="18"/>
                <w:szCs w:val="18"/>
              </w:rPr>
              <w:t xml:space="preserve">0.20 </w:t>
            </w:r>
          </w:p>
        </w:tc>
      </w:tr>
      <w:tr w:rsidR="00306EBC" w:rsidRPr="00341394" w14:paraId="5D7A4B82" w14:textId="77777777" w:rsidTr="00306EBC">
        <w:trPr>
          <w:gridAfter w:val="1"/>
          <w:wAfter w:w="226" w:type="dxa"/>
          <w:trHeight w:val="282"/>
        </w:trPr>
        <w:tc>
          <w:tcPr>
            <w:tcW w:w="3397" w:type="dxa"/>
            <w:tcBorders>
              <w:top w:val="nil"/>
              <w:left w:val="single" w:sz="4" w:space="0" w:color="auto"/>
              <w:bottom w:val="single" w:sz="4" w:space="0" w:color="auto"/>
              <w:right w:val="single" w:sz="4" w:space="0" w:color="auto"/>
            </w:tcBorders>
            <w:noWrap/>
            <w:vAlign w:val="center"/>
            <w:hideMark/>
          </w:tcPr>
          <w:p w14:paraId="2850125A" w14:textId="77777777" w:rsidR="00306EBC" w:rsidRPr="00341394" w:rsidRDefault="00306EBC" w:rsidP="00306EBC">
            <w:pPr>
              <w:pStyle w:val="Tabloii"/>
              <w:rPr>
                <w:sz w:val="18"/>
                <w:szCs w:val="18"/>
              </w:rPr>
            </w:pPr>
            <w:r w:rsidRPr="00341394">
              <w:rPr>
                <w:sz w:val="18"/>
                <w:szCs w:val="18"/>
              </w:rPr>
              <w:t>Konteyner Kapasitesi</w:t>
            </w:r>
          </w:p>
        </w:tc>
        <w:tc>
          <w:tcPr>
            <w:tcW w:w="1276" w:type="dxa"/>
            <w:tcBorders>
              <w:top w:val="nil"/>
              <w:left w:val="nil"/>
              <w:bottom w:val="single" w:sz="4" w:space="0" w:color="auto"/>
              <w:right w:val="single" w:sz="4" w:space="0" w:color="auto"/>
            </w:tcBorders>
            <w:noWrap/>
            <w:vAlign w:val="center"/>
            <w:hideMark/>
          </w:tcPr>
          <w:p w14:paraId="22DCD6A5" w14:textId="77777777" w:rsidR="00306EBC" w:rsidRPr="00341394" w:rsidRDefault="00306EBC" w:rsidP="00306EBC">
            <w:pPr>
              <w:pStyle w:val="Tabloii"/>
              <w:jc w:val="center"/>
              <w:rPr>
                <w:color w:val="000000"/>
                <w:sz w:val="18"/>
                <w:szCs w:val="18"/>
              </w:rPr>
            </w:pPr>
            <w:r w:rsidRPr="00341394">
              <w:rPr>
                <w:color w:val="000000"/>
                <w:sz w:val="18"/>
                <w:szCs w:val="18"/>
              </w:rPr>
              <w:t>m³/adet</w:t>
            </w:r>
          </w:p>
        </w:tc>
        <w:tc>
          <w:tcPr>
            <w:tcW w:w="1242" w:type="dxa"/>
            <w:tcBorders>
              <w:top w:val="single" w:sz="4" w:space="0" w:color="auto"/>
              <w:left w:val="single" w:sz="4" w:space="0" w:color="auto"/>
              <w:bottom w:val="single" w:sz="4" w:space="0" w:color="auto"/>
              <w:right w:val="single" w:sz="4" w:space="0" w:color="auto"/>
            </w:tcBorders>
            <w:noWrap/>
            <w:vAlign w:val="bottom"/>
            <w:hideMark/>
          </w:tcPr>
          <w:p w14:paraId="0D234A84" w14:textId="74C23BC4" w:rsidR="00306EBC" w:rsidRPr="00341394" w:rsidRDefault="00306EBC" w:rsidP="00306EBC">
            <w:pPr>
              <w:pStyle w:val="Tabloii"/>
              <w:jc w:val="center"/>
              <w:rPr>
                <w:sz w:val="18"/>
                <w:szCs w:val="18"/>
              </w:rPr>
            </w:pPr>
            <w:r w:rsidRPr="00341394">
              <w:rPr>
                <w:sz w:val="18"/>
                <w:szCs w:val="18"/>
              </w:rPr>
              <w:t>0.80</w:t>
            </w:r>
          </w:p>
        </w:tc>
        <w:tc>
          <w:tcPr>
            <w:tcW w:w="1016" w:type="dxa"/>
            <w:tcBorders>
              <w:top w:val="single" w:sz="4" w:space="0" w:color="auto"/>
              <w:left w:val="nil"/>
              <w:bottom w:val="single" w:sz="4" w:space="0" w:color="auto"/>
              <w:right w:val="single" w:sz="4" w:space="0" w:color="auto"/>
            </w:tcBorders>
            <w:noWrap/>
            <w:vAlign w:val="bottom"/>
            <w:hideMark/>
          </w:tcPr>
          <w:p w14:paraId="1DEE63E0" w14:textId="5A7BB262" w:rsidR="00306EBC" w:rsidRPr="00341394" w:rsidRDefault="00306EBC" w:rsidP="00306EBC">
            <w:pPr>
              <w:pStyle w:val="Tabloii"/>
              <w:jc w:val="center"/>
              <w:rPr>
                <w:sz w:val="18"/>
                <w:szCs w:val="18"/>
              </w:rPr>
            </w:pPr>
            <w:r w:rsidRPr="00341394">
              <w:rPr>
                <w:sz w:val="18"/>
                <w:szCs w:val="18"/>
              </w:rPr>
              <w:t>0.80</w:t>
            </w:r>
          </w:p>
        </w:tc>
      </w:tr>
      <w:tr w:rsidR="00306EBC" w:rsidRPr="00341394" w14:paraId="4F221545" w14:textId="77777777" w:rsidTr="00306EBC">
        <w:trPr>
          <w:gridAfter w:val="1"/>
          <w:wAfter w:w="226" w:type="dxa"/>
          <w:trHeight w:val="282"/>
        </w:trPr>
        <w:tc>
          <w:tcPr>
            <w:tcW w:w="3397" w:type="dxa"/>
            <w:tcBorders>
              <w:top w:val="nil"/>
              <w:left w:val="single" w:sz="4" w:space="0" w:color="auto"/>
              <w:bottom w:val="single" w:sz="4" w:space="0" w:color="auto"/>
              <w:right w:val="single" w:sz="4" w:space="0" w:color="auto"/>
            </w:tcBorders>
            <w:noWrap/>
            <w:vAlign w:val="center"/>
            <w:hideMark/>
          </w:tcPr>
          <w:p w14:paraId="37AFB0D7" w14:textId="77777777" w:rsidR="00306EBC" w:rsidRPr="00341394" w:rsidRDefault="00306EBC" w:rsidP="00306EBC">
            <w:pPr>
              <w:pStyle w:val="Tabloii"/>
              <w:rPr>
                <w:sz w:val="18"/>
                <w:szCs w:val="18"/>
              </w:rPr>
            </w:pPr>
            <w:r w:rsidRPr="00341394">
              <w:rPr>
                <w:sz w:val="18"/>
                <w:szCs w:val="18"/>
              </w:rPr>
              <w:t>Konteyner Sayısı</w:t>
            </w:r>
          </w:p>
        </w:tc>
        <w:tc>
          <w:tcPr>
            <w:tcW w:w="1276" w:type="dxa"/>
            <w:tcBorders>
              <w:top w:val="nil"/>
              <w:left w:val="nil"/>
              <w:bottom w:val="single" w:sz="4" w:space="0" w:color="auto"/>
              <w:right w:val="single" w:sz="4" w:space="0" w:color="auto"/>
            </w:tcBorders>
            <w:noWrap/>
            <w:vAlign w:val="center"/>
            <w:hideMark/>
          </w:tcPr>
          <w:p w14:paraId="6A1FF02F" w14:textId="77777777" w:rsidR="00306EBC" w:rsidRPr="00341394" w:rsidRDefault="00306EBC" w:rsidP="00306EBC">
            <w:pPr>
              <w:pStyle w:val="Tabloii"/>
              <w:jc w:val="center"/>
              <w:rPr>
                <w:sz w:val="18"/>
                <w:szCs w:val="18"/>
              </w:rPr>
            </w:pPr>
            <w:r w:rsidRPr="00341394">
              <w:rPr>
                <w:sz w:val="18"/>
                <w:szCs w:val="18"/>
              </w:rPr>
              <w:t>adet</w:t>
            </w:r>
          </w:p>
        </w:tc>
        <w:tc>
          <w:tcPr>
            <w:tcW w:w="1242" w:type="dxa"/>
            <w:tcBorders>
              <w:top w:val="nil"/>
              <w:left w:val="single" w:sz="4" w:space="0" w:color="auto"/>
              <w:bottom w:val="single" w:sz="4" w:space="0" w:color="auto"/>
              <w:right w:val="single" w:sz="4" w:space="0" w:color="auto"/>
            </w:tcBorders>
            <w:noWrap/>
            <w:vAlign w:val="bottom"/>
            <w:hideMark/>
          </w:tcPr>
          <w:p w14:paraId="664E313C" w14:textId="56772DE5" w:rsidR="00306EBC" w:rsidRPr="00341394" w:rsidRDefault="00306EBC" w:rsidP="00306EBC">
            <w:pPr>
              <w:pStyle w:val="Tabloii"/>
              <w:jc w:val="center"/>
              <w:rPr>
                <w:sz w:val="18"/>
                <w:szCs w:val="18"/>
              </w:rPr>
            </w:pPr>
            <w:r w:rsidRPr="00341394">
              <w:rPr>
                <w:sz w:val="18"/>
                <w:szCs w:val="18"/>
              </w:rPr>
              <w:t>1+1</w:t>
            </w:r>
          </w:p>
        </w:tc>
        <w:tc>
          <w:tcPr>
            <w:tcW w:w="1016" w:type="dxa"/>
            <w:tcBorders>
              <w:top w:val="nil"/>
              <w:left w:val="nil"/>
              <w:bottom w:val="single" w:sz="4" w:space="0" w:color="auto"/>
              <w:right w:val="single" w:sz="4" w:space="0" w:color="auto"/>
            </w:tcBorders>
            <w:noWrap/>
            <w:vAlign w:val="bottom"/>
            <w:hideMark/>
          </w:tcPr>
          <w:p w14:paraId="60C3B5CB" w14:textId="3528914B" w:rsidR="00306EBC" w:rsidRPr="00341394" w:rsidRDefault="00306EBC" w:rsidP="00306EBC">
            <w:pPr>
              <w:pStyle w:val="Tabloii"/>
              <w:jc w:val="center"/>
              <w:rPr>
                <w:sz w:val="18"/>
                <w:szCs w:val="18"/>
              </w:rPr>
            </w:pPr>
            <w:r w:rsidRPr="00341394">
              <w:rPr>
                <w:sz w:val="18"/>
                <w:szCs w:val="18"/>
              </w:rPr>
              <w:t>1+1</w:t>
            </w:r>
          </w:p>
        </w:tc>
      </w:tr>
    </w:tbl>
    <w:p w14:paraId="64D84F10" w14:textId="77777777" w:rsidR="00064CD9" w:rsidRPr="00341394" w:rsidRDefault="00064CD9" w:rsidP="008E45B9">
      <w:pPr>
        <w:pStyle w:val="LFTBody"/>
        <w:rPr>
          <w:lang w:val="tr-TR"/>
        </w:rPr>
      </w:pPr>
    </w:p>
    <w:p w14:paraId="66CDC83E" w14:textId="2FFDD1EF" w:rsidR="00FD299A" w:rsidRPr="00341394" w:rsidRDefault="00FD299A" w:rsidP="00FD299A">
      <w:pPr>
        <w:pStyle w:val="Heading2"/>
        <w:numPr>
          <w:ilvl w:val="0"/>
          <w:numId w:val="0"/>
        </w:numPr>
      </w:pPr>
      <w:bookmarkStart w:id="1263" w:name="_Toc200967625"/>
      <w:r w:rsidRPr="00341394">
        <w:t>EK-1.2 İnce Izgaralar</w:t>
      </w:r>
      <w:bookmarkEnd w:id="1263"/>
    </w:p>
    <w:p w14:paraId="473E77E6" w14:textId="7836BE8C" w:rsidR="008E45B9" w:rsidRPr="00341394" w:rsidRDefault="008E45B9" w:rsidP="00FD299A">
      <w:pPr>
        <w:pStyle w:val="LFTBody"/>
        <w:rPr>
          <w:szCs w:val="23"/>
          <w:lang w:val="tr-TR"/>
        </w:rPr>
      </w:pPr>
      <w:r w:rsidRPr="00341394">
        <w:rPr>
          <w:lang w:val="tr-TR"/>
        </w:rPr>
        <w:t>İnce</w:t>
      </w:r>
      <w:r w:rsidR="00FD299A" w:rsidRPr="00341394">
        <w:rPr>
          <w:lang w:val="tr-TR"/>
        </w:rPr>
        <w:t xml:space="preserve"> ızgaralar, 2054 yılı maksimum atıksu debisi dikkate alınarak tasarlanmış, ayrıca 2039 yılı minimum atıksu debisine göre hız tahkiki yapılmıştır.</w:t>
      </w:r>
      <w:r w:rsidR="00FD299A" w:rsidRPr="00341394">
        <w:rPr>
          <w:szCs w:val="23"/>
          <w:lang w:val="tr-TR"/>
        </w:rPr>
        <w:t xml:space="preserve"> </w:t>
      </w:r>
      <w:r w:rsidRPr="00341394">
        <w:rPr>
          <w:szCs w:val="23"/>
          <w:lang w:val="tr-TR"/>
        </w:rPr>
        <w:t xml:space="preserve">Izgaralar biri arızalandığında, diğer ızgara tüm kanalların </w:t>
      </w:r>
      <w:r w:rsidR="000F0963" w:rsidRPr="00341394">
        <w:rPr>
          <w:szCs w:val="23"/>
          <w:lang w:val="tr-TR"/>
        </w:rPr>
        <w:t>Aşama 3</w:t>
      </w:r>
      <w:r w:rsidRPr="00341394">
        <w:rPr>
          <w:szCs w:val="23"/>
          <w:lang w:val="tr-TR"/>
        </w:rPr>
        <w:t xml:space="preserve"> maksimum debiyi arıtacak şekilde tasarlanmıştır. </w:t>
      </w:r>
    </w:p>
    <w:p w14:paraId="186455B3" w14:textId="485868AA" w:rsidR="00FD299A" w:rsidRPr="00341394" w:rsidRDefault="00FD299A" w:rsidP="00FD299A">
      <w:pPr>
        <w:pStyle w:val="Heading3"/>
        <w:keepLines w:val="0"/>
        <w:numPr>
          <w:ilvl w:val="0"/>
          <w:numId w:val="0"/>
        </w:numPr>
        <w:spacing w:after="60" w:line="288" w:lineRule="auto"/>
      </w:pPr>
      <w:bookmarkStart w:id="1264" w:name="_Toc200967626"/>
      <w:r w:rsidRPr="00341394">
        <w:t>İnce Izgara Yaklaşım Kanalı</w:t>
      </w:r>
      <w:bookmarkEnd w:id="1264"/>
      <w:r w:rsidRPr="00341394">
        <w:t xml:space="preserve"> </w:t>
      </w:r>
    </w:p>
    <w:p w14:paraId="56B7B365" w14:textId="4D4AA1DA" w:rsidR="008E45B9" w:rsidRPr="00341394" w:rsidRDefault="008E45B9" w:rsidP="008E45B9">
      <w:pPr>
        <w:pStyle w:val="LFTBody"/>
        <w:rPr>
          <w:szCs w:val="23"/>
          <w:lang w:val="tr-TR"/>
        </w:rPr>
      </w:pPr>
      <w:r w:rsidRPr="00341394">
        <w:rPr>
          <w:szCs w:val="23"/>
          <w:lang w:val="tr-TR"/>
        </w:rPr>
        <w:t>İnce ızgara yaklaşım kanalı tasarım boyutları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992"/>
        <w:gridCol w:w="1559"/>
      </w:tblGrid>
      <w:tr w:rsidR="008E45B9" w:rsidRPr="00341394" w14:paraId="3CF5C9A9" w14:textId="77777777" w:rsidTr="008E45B9">
        <w:tc>
          <w:tcPr>
            <w:tcW w:w="3256" w:type="dxa"/>
          </w:tcPr>
          <w:p w14:paraId="28888A24" w14:textId="77777777" w:rsidR="008E45B9" w:rsidRPr="00341394" w:rsidRDefault="008E45B9" w:rsidP="00B92619">
            <w:pPr>
              <w:pStyle w:val="Tabloii"/>
            </w:pPr>
            <w:r w:rsidRPr="00341394">
              <w:t>İnce ızgara yaklaşım kanalı sayısı</w:t>
            </w:r>
          </w:p>
        </w:tc>
        <w:tc>
          <w:tcPr>
            <w:tcW w:w="992" w:type="dxa"/>
          </w:tcPr>
          <w:p w14:paraId="19285515" w14:textId="77777777" w:rsidR="008E45B9" w:rsidRPr="00341394" w:rsidRDefault="008E45B9" w:rsidP="008E45B9">
            <w:pPr>
              <w:pStyle w:val="Tabloii"/>
              <w:jc w:val="center"/>
            </w:pPr>
            <w:r w:rsidRPr="00341394">
              <w:t>b</w:t>
            </w:r>
          </w:p>
        </w:tc>
        <w:tc>
          <w:tcPr>
            <w:tcW w:w="1559" w:type="dxa"/>
          </w:tcPr>
          <w:p w14:paraId="3B54BD7A" w14:textId="77777777" w:rsidR="008E45B9" w:rsidRPr="00341394" w:rsidRDefault="008E45B9" w:rsidP="00B92619">
            <w:pPr>
              <w:pStyle w:val="Tabloii"/>
            </w:pPr>
            <w:r w:rsidRPr="00341394">
              <w:t>3 Kanal</w:t>
            </w:r>
          </w:p>
        </w:tc>
      </w:tr>
      <w:tr w:rsidR="008E45B9" w:rsidRPr="00341394" w14:paraId="16CBD6CB" w14:textId="77777777" w:rsidTr="008E45B9">
        <w:tc>
          <w:tcPr>
            <w:tcW w:w="3256" w:type="dxa"/>
          </w:tcPr>
          <w:p w14:paraId="3C463827" w14:textId="77777777" w:rsidR="008E45B9" w:rsidRPr="00341394" w:rsidRDefault="008E45B9" w:rsidP="00B92619">
            <w:pPr>
              <w:pStyle w:val="Tabloii"/>
            </w:pPr>
            <w:r w:rsidRPr="00341394">
              <w:t>Izgara Kanal Genişliği</w:t>
            </w:r>
          </w:p>
        </w:tc>
        <w:tc>
          <w:tcPr>
            <w:tcW w:w="992" w:type="dxa"/>
          </w:tcPr>
          <w:p w14:paraId="6CE50F40" w14:textId="77777777" w:rsidR="008E45B9" w:rsidRPr="00341394" w:rsidRDefault="008E45B9" w:rsidP="008E45B9">
            <w:pPr>
              <w:pStyle w:val="Tabloii"/>
              <w:jc w:val="center"/>
            </w:pPr>
            <w:r w:rsidRPr="00341394">
              <w:t>w</w:t>
            </w:r>
          </w:p>
        </w:tc>
        <w:tc>
          <w:tcPr>
            <w:tcW w:w="1559" w:type="dxa"/>
          </w:tcPr>
          <w:p w14:paraId="2A86F759" w14:textId="77777777" w:rsidR="008E45B9" w:rsidRPr="00341394" w:rsidRDefault="008E45B9" w:rsidP="00B92619">
            <w:pPr>
              <w:pStyle w:val="Tabloii"/>
            </w:pPr>
            <w:r w:rsidRPr="00341394">
              <w:t>1 m</w:t>
            </w:r>
          </w:p>
        </w:tc>
      </w:tr>
      <w:tr w:rsidR="008E45B9" w:rsidRPr="00341394" w14:paraId="59092D40" w14:textId="77777777" w:rsidTr="008E45B9">
        <w:tc>
          <w:tcPr>
            <w:tcW w:w="3256" w:type="dxa"/>
          </w:tcPr>
          <w:p w14:paraId="24FBEBD6" w14:textId="77777777" w:rsidR="008E45B9" w:rsidRPr="00341394" w:rsidRDefault="008E45B9" w:rsidP="00B92619">
            <w:pPr>
              <w:pStyle w:val="Tabloii"/>
            </w:pPr>
            <w:r w:rsidRPr="00341394">
              <w:lastRenderedPageBreak/>
              <w:t xml:space="preserve">Sürtünme Katsayısı </w:t>
            </w:r>
          </w:p>
        </w:tc>
        <w:tc>
          <w:tcPr>
            <w:tcW w:w="992" w:type="dxa"/>
          </w:tcPr>
          <w:p w14:paraId="6F932C28" w14:textId="77777777" w:rsidR="008E45B9" w:rsidRPr="00341394" w:rsidRDefault="008E45B9" w:rsidP="008E45B9">
            <w:pPr>
              <w:pStyle w:val="Tabloii"/>
              <w:jc w:val="center"/>
            </w:pPr>
            <w:r w:rsidRPr="00341394">
              <w:t>n</w:t>
            </w:r>
          </w:p>
        </w:tc>
        <w:tc>
          <w:tcPr>
            <w:tcW w:w="1559" w:type="dxa"/>
          </w:tcPr>
          <w:p w14:paraId="7C11FC4E" w14:textId="77777777" w:rsidR="008E45B9" w:rsidRPr="00341394" w:rsidRDefault="008E45B9" w:rsidP="00B92619">
            <w:pPr>
              <w:pStyle w:val="Tabloii"/>
            </w:pPr>
            <w:r w:rsidRPr="00341394">
              <w:t>0.013</w:t>
            </w:r>
          </w:p>
        </w:tc>
      </w:tr>
      <w:tr w:rsidR="008E45B9" w:rsidRPr="00341394" w14:paraId="099AF24B" w14:textId="77777777" w:rsidTr="008E45B9">
        <w:tc>
          <w:tcPr>
            <w:tcW w:w="3256" w:type="dxa"/>
          </w:tcPr>
          <w:p w14:paraId="5019E643" w14:textId="77777777" w:rsidR="008E45B9" w:rsidRPr="00341394" w:rsidRDefault="008E45B9" w:rsidP="00B92619">
            <w:pPr>
              <w:pStyle w:val="Tabloii"/>
            </w:pPr>
            <w:r w:rsidRPr="00341394">
              <w:t>Eğim</w:t>
            </w:r>
          </w:p>
        </w:tc>
        <w:tc>
          <w:tcPr>
            <w:tcW w:w="992" w:type="dxa"/>
          </w:tcPr>
          <w:p w14:paraId="0CA37567" w14:textId="77777777" w:rsidR="008E45B9" w:rsidRPr="00341394" w:rsidRDefault="008E45B9" w:rsidP="008E45B9">
            <w:pPr>
              <w:pStyle w:val="Tabloii"/>
              <w:jc w:val="center"/>
            </w:pPr>
            <w:r w:rsidRPr="00341394">
              <w:t>S</w:t>
            </w:r>
          </w:p>
        </w:tc>
        <w:tc>
          <w:tcPr>
            <w:tcW w:w="1559" w:type="dxa"/>
          </w:tcPr>
          <w:p w14:paraId="75DBBAD2" w14:textId="77777777" w:rsidR="008E45B9" w:rsidRPr="00341394" w:rsidRDefault="008E45B9" w:rsidP="00B92619">
            <w:pPr>
              <w:pStyle w:val="Tabloii"/>
            </w:pPr>
            <w:r w:rsidRPr="00341394">
              <w:t>0.0005</w:t>
            </w:r>
          </w:p>
        </w:tc>
      </w:tr>
    </w:tbl>
    <w:p w14:paraId="7CCBFB9C" w14:textId="77777777" w:rsidR="00271909" w:rsidRPr="00306EBC" w:rsidRDefault="00271909" w:rsidP="008E45B9">
      <w:pPr>
        <w:pStyle w:val="LFTBody"/>
        <w:rPr>
          <w:lang w:val="tr-TR"/>
        </w:rPr>
      </w:pPr>
    </w:p>
    <w:p w14:paraId="662548A1" w14:textId="361C015E" w:rsidR="008E45B9" w:rsidRPr="00306EBC" w:rsidRDefault="008E45B9" w:rsidP="008E45B9">
      <w:pPr>
        <w:pStyle w:val="LFTBody"/>
        <w:rPr>
          <w:lang w:val="tr-TR"/>
        </w:rPr>
      </w:pPr>
      <w:r w:rsidRPr="00306EBC">
        <w:rPr>
          <w:lang w:val="tr-TR"/>
        </w:rPr>
        <w:t>İnce ızgara yaklaşım kanalı tasarım hesapları aşağıda verilmektedir. Aşağıdaki hesaplardan da görüleceği gibi maksimum debideki hız 1.2 m/sn’nin altındadır.</w:t>
      </w:r>
    </w:p>
    <w:p w14:paraId="4B2AD89A" w14:textId="36B49546" w:rsidR="00FD299A" w:rsidRPr="00341394" w:rsidRDefault="00FD299A" w:rsidP="00376FB6">
      <w:pPr>
        <w:pStyle w:val="Caption"/>
      </w:pPr>
      <w:bookmarkStart w:id="1265" w:name="_Toc200967689"/>
      <w:r w:rsidRPr="00341394">
        <w:t xml:space="preserve">Tablo </w:t>
      </w:r>
      <w:r w:rsidRPr="00341394">
        <w:fldChar w:fldCharType="begin"/>
      </w:r>
      <w:r w:rsidRPr="00341394">
        <w:instrText xml:space="preserve"> SEQ Tablo \* ARABIC </w:instrText>
      </w:r>
      <w:r w:rsidRPr="00341394">
        <w:fldChar w:fldCharType="separate"/>
      </w:r>
      <w:r w:rsidR="001B04E9">
        <w:t>26</w:t>
      </w:r>
      <w:r w:rsidRPr="00341394">
        <w:fldChar w:fldCharType="end"/>
      </w:r>
      <w:r w:rsidRPr="00341394" w:rsidDel="004572E0">
        <w:t xml:space="preserve"> </w:t>
      </w:r>
      <w:r w:rsidR="00271909" w:rsidRPr="00341394">
        <w:t xml:space="preserve">Aşama-2 </w:t>
      </w:r>
      <w:r w:rsidR="008E45B9" w:rsidRPr="00341394">
        <w:t>İnce</w:t>
      </w:r>
      <w:r w:rsidRPr="00341394">
        <w:t xml:space="preserve"> Izgara Kanalı Tasarım Hesapları</w:t>
      </w:r>
      <w:bookmarkEnd w:id="1265"/>
    </w:p>
    <w:tbl>
      <w:tblPr>
        <w:tblW w:w="8836" w:type="dxa"/>
        <w:tblCellMar>
          <w:left w:w="70" w:type="dxa"/>
          <w:right w:w="70" w:type="dxa"/>
        </w:tblCellMar>
        <w:tblLook w:val="04A0" w:firstRow="1" w:lastRow="0" w:firstColumn="1" w:lastColumn="0" w:noHBand="0" w:noVBand="1"/>
      </w:tblPr>
      <w:tblGrid>
        <w:gridCol w:w="580"/>
        <w:gridCol w:w="1001"/>
        <w:gridCol w:w="1121"/>
        <w:gridCol w:w="791"/>
        <w:gridCol w:w="691"/>
        <w:gridCol w:w="860"/>
        <w:gridCol w:w="1132"/>
        <w:gridCol w:w="740"/>
        <w:gridCol w:w="860"/>
        <w:gridCol w:w="1060"/>
      </w:tblGrid>
      <w:tr w:rsidR="00FD299A" w:rsidRPr="00341394" w14:paraId="49D5F1A7" w14:textId="77777777" w:rsidTr="00306EBC">
        <w:trPr>
          <w:trHeight w:val="1200"/>
        </w:trPr>
        <w:tc>
          <w:tcPr>
            <w:tcW w:w="1581"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45C46675" w14:textId="7DB81CF1" w:rsidR="00FD299A" w:rsidRPr="00341394" w:rsidRDefault="00271909" w:rsidP="00B92619">
            <w:pPr>
              <w:pStyle w:val="Tabloii"/>
              <w:jc w:val="center"/>
              <w:rPr>
                <w:b/>
                <w:bCs/>
                <w:sz w:val="18"/>
                <w:szCs w:val="18"/>
              </w:rPr>
            </w:pPr>
            <w:r w:rsidRPr="00341394">
              <w:rPr>
                <w:b/>
                <w:bCs/>
                <w:sz w:val="18"/>
                <w:szCs w:val="18"/>
              </w:rPr>
              <w:t>Aşama-2 Debileri</w:t>
            </w:r>
          </w:p>
        </w:tc>
        <w:tc>
          <w:tcPr>
            <w:tcW w:w="112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A9B8088" w14:textId="77777777" w:rsidR="00FD299A" w:rsidRPr="00341394" w:rsidRDefault="00FD299A" w:rsidP="00B92619">
            <w:pPr>
              <w:pStyle w:val="Tabloii"/>
              <w:jc w:val="center"/>
              <w:rPr>
                <w:b/>
                <w:bCs/>
                <w:sz w:val="18"/>
                <w:szCs w:val="18"/>
              </w:rPr>
            </w:pPr>
            <w:r w:rsidRPr="00341394">
              <w:rPr>
                <w:b/>
                <w:bCs/>
                <w:sz w:val="18"/>
                <w:szCs w:val="18"/>
              </w:rPr>
              <w:t>İşletmedeki Ünite Adedi</w:t>
            </w:r>
          </w:p>
        </w:tc>
        <w:tc>
          <w:tcPr>
            <w:tcW w:w="79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A9E95B4" w14:textId="77777777" w:rsidR="00FD299A" w:rsidRPr="00341394" w:rsidRDefault="00FD299A" w:rsidP="00B92619">
            <w:pPr>
              <w:pStyle w:val="Tabloii"/>
              <w:jc w:val="center"/>
              <w:rPr>
                <w:b/>
                <w:bCs/>
                <w:sz w:val="18"/>
                <w:szCs w:val="18"/>
              </w:rPr>
            </w:pPr>
            <w:r w:rsidRPr="00341394">
              <w:rPr>
                <w:b/>
                <w:bCs/>
                <w:sz w:val="18"/>
                <w:szCs w:val="18"/>
              </w:rPr>
              <w:t>K</w:t>
            </w:r>
          </w:p>
        </w:tc>
        <w:tc>
          <w:tcPr>
            <w:tcW w:w="69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0E2125B" w14:textId="77777777" w:rsidR="00FD299A" w:rsidRPr="00341394" w:rsidRDefault="00FD299A" w:rsidP="00B92619">
            <w:pPr>
              <w:pStyle w:val="Tabloii"/>
              <w:jc w:val="center"/>
              <w:rPr>
                <w:b/>
                <w:bCs/>
                <w:sz w:val="18"/>
                <w:szCs w:val="18"/>
              </w:rPr>
            </w:pPr>
            <w:r w:rsidRPr="00341394">
              <w:rPr>
                <w:b/>
                <w:bCs/>
                <w:sz w:val="18"/>
                <w:szCs w:val="18"/>
              </w:rPr>
              <w:t>x</w:t>
            </w:r>
          </w:p>
        </w:tc>
        <w:tc>
          <w:tcPr>
            <w:tcW w:w="8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BE6D91E" w14:textId="77777777" w:rsidR="00FD299A" w:rsidRPr="00341394" w:rsidRDefault="00FD299A" w:rsidP="00B92619">
            <w:pPr>
              <w:pStyle w:val="Tabloii"/>
              <w:jc w:val="center"/>
              <w:rPr>
                <w:b/>
                <w:bCs/>
                <w:sz w:val="18"/>
                <w:szCs w:val="18"/>
              </w:rPr>
            </w:pPr>
            <w:r w:rsidRPr="00341394">
              <w:rPr>
                <w:b/>
                <w:bCs/>
                <w:sz w:val="18"/>
                <w:szCs w:val="18"/>
              </w:rPr>
              <w:t>h</w:t>
            </w:r>
            <w:r w:rsidRPr="00341394">
              <w:rPr>
                <w:b/>
                <w:bCs/>
                <w:sz w:val="18"/>
                <w:szCs w:val="18"/>
                <w:vertAlign w:val="subscript"/>
              </w:rPr>
              <w:t>su</w:t>
            </w:r>
            <w:r w:rsidRPr="00341394">
              <w:rPr>
                <w:b/>
                <w:bCs/>
                <w:sz w:val="18"/>
                <w:szCs w:val="18"/>
              </w:rPr>
              <w:t>= w*x</w:t>
            </w:r>
          </w:p>
        </w:tc>
        <w:tc>
          <w:tcPr>
            <w:tcW w:w="1132"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224263E" w14:textId="77777777" w:rsidR="00FD299A" w:rsidRPr="00341394" w:rsidRDefault="00FD299A" w:rsidP="00B92619">
            <w:pPr>
              <w:pStyle w:val="Tabloii"/>
              <w:jc w:val="center"/>
              <w:rPr>
                <w:b/>
                <w:bCs/>
                <w:sz w:val="18"/>
                <w:szCs w:val="18"/>
              </w:rPr>
            </w:pPr>
            <w:r w:rsidRPr="00341394">
              <w:rPr>
                <w:b/>
                <w:bCs/>
                <w:sz w:val="18"/>
                <w:szCs w:val="18"/>
              </w:rPr>
              <w:t>Islak Alan</w:t>
            </w:r>
          </w:p>
          <w:p w14:paraId="6FDC0A43" w14:textId="77777777" w:rsidR="00FD299A" w:rsidRPr="00341394" w:rsidRDefault="00FD299A" w:rsidP="00B92619">
            <w:pPr>
              <w:pStyle w:val="Tabloii"/>
              <w:jc w:val="center"/>
              <w:rPr>
                <w:b/>
                <w:bCs/>
                <w:sz w:val="18"/>
                <w:szCs w:val="18"/>
              </w:rPr>
            </w:pPr>
            <w:r w:rsidRPr="00341394">
              <w:rPr>
                <w:b/>
                <w:bCs/>
                <w:sz w:val="18"/>
                <w:szCs w:val="18"/>
              </w:rPr>
              <w:t>W= h</w:t>
            </w:r>
            <w:r w:rsidRPr="00341394">
              <w:rPr>
                <w:b/>
                <w:bCs/>
                <w:sz w:val="18"/>
                <w:szCs w:val="18"/>
                <w:vertAlign w:val="subscript"/>
              </w:rPr>
              <w:t>su</w:t>
            </w:r>
            <w:r w:rsidRPr="00341394">
              <w:rPr>
                <w:b/>
                <w:bCs/>
                <w:sz w:val="18"/>
                <w:szCs w:val="18"/>
              </w:rPr>
              <w:t>* w</w:t>
            </w:r>
          </w:p>
          <w:p w14:paraId="6782A25A" w14:textId="77777777" w:rsidR="00FD299A" w:rsidRPr="00341394" w:rsidRDefault="00FD299A" w:rsidP="00B92619">
            <w:pPr>
              <w:pStyle w:val="Tabloii"/>
              <w:jc w:val="center"/>
              <w:rPr>
                <w:b/>
                <w:bCs/>
                <w:sz w:val="18"/>
                <w:szCs w:val="18"/>
              </w:rPr>
            </w:pPr>
          </w:p>
        </w:tc>
        <w:tc>
          <w:tcPr>
            <w:tcW w:w="7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99B33D5" w14:textId="77777777" w:rsidR="00FD299A" w:rsidRPr="00341394" w:rsidRDefault="00FD299A" w:rsidP="00B92619">
            <w:pPr>
              <w:pStyle w:val="Tabloii"/>
              <w:jc w:val="center"/>
              <w:rPr>
                <w:b/>
                <w:bCs/>
                <w:sz w:val="18"/>
                <w:szCs w:val="18"/>
              </w:rPr>
            </w:pPr>
            <w:r w:rsidRPr="00341394">
              <w:rPr>
                <w:b/>
                <w:bCs/>
                <w:sz w:val="18"/>
                <w:szCs w:val="18"/>
              </w:rPr>
              <w:t>Islak Çevre    U</w:t>
            </w:r>
          </w:p>
        </w:tc>
        <w:tc>
          <w:tcPr>
            <w:tcW w:w="8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22043C0" w14:textId="77777777" w:rsidR="00FD299A" w:rsidRPr="00341394" w:rsidRDefault="00FD299A" w:rsidP="00B92619">
            <w:pPr>
              <w:pStyle w:val="Tabloii"/>
              <w:jc w:val="center"/>
              <w:rPr>
                <w:b/>
                <w:bCs/>
                <w:sz w:val="18"/>
                <w:szCs w:val="18"/>
              </w:rPr>
            </w:pPr>
            <w:r w:rsidRPr="00341394">
              <w:rPr>
                <w:b/>
                <w:bCs/>
                <w:sz w:val="18"/>
                <w:szCs w:val="18"/>
              </w:rPr>
              <w:t>Islak Yarıçap</w:t>
            </w:r>
          </w:p>
          <w:p w14:paraId="5AD400A1" w14:textId="77777777" w:rsidR="00FD299A" w:rsidRPr="00341394" w:rsidRDefault="00FD299A" w:rsidP="00B92619">
            <w:pPr>
              <w:pStyle w:val="Tabloii"/>
              <w:jc w:val="center"/>
              <w:rPr>
                <w:b/>
                <w:bCs/>
                <w:sz w:val="18"/>
                <w:szCs w:val="18"/>
              </w:rPr>
            </w:pPr>
            <w:r w:rsidRPr="00341394">
              <w:rPr>
                <w:b/>
                <w:bCs/>
                <w:sz w:val="18"/>
                <w:szCs w:val="18"/>
              </w:rPr>
              <w:t>R</w:t>
            </w:r>
          </w:p>
        </w:tc>
        <w:tc>
          <w:tcPr>
            <w:tcW w:w="10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228FF47" w14:textId="77777777" w:rsidR="00FD299A" w:rsidRPr="00341394" w:rsidRDefault="00FD299A" w:rsidP="00B92619">
            <w:pPr>
              <w:pStyle w:val="Tabloii"/>
              <w:jc w:val="center"/>
              <w:rPr>
                <w:b/>
                <w:bCs/>
                <w:sz w:val="18"/>
                <w:szCs w:val="18"/>
              </w:rPr>
            </w:pPr>
            <w:r w:rsidRPr="00341394">
              <w:rPr>
                <w:b/>
                <w:bCs/>
                <w:sz w:val="18"/>
                <w:szCs w:val="18"/>
              </w:rPr>
              <w:t>Yaklaşım Kanalında Hız</w:t>
            </w:r>
          </w:p>
        </w:tc>
      </w:tr>
      <w:tr w:rsidR="008217A7" w:rsidRPr="00341394" w14:paraId="085685C8" w14:textId="77777777" w:rsidTr="00306EBC">
        <w:trPr>
          <w:trHeight w:val="282"/>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2FA4699D" w14:textId="77777777" w:rsidR="00FD299A" w:rsidRPr="00341394" w:rsidRDefault="00FD299A" w:rsidP="00B92619">
            <w:pPr>
              <w:pStyle w:val="Tabloii"/>
              <w:jc w:val="center"/>
              <w:rPr>
                <w:b/>
                <w:bCs/>
                <w:sz w:val="18"/>
                <w:szCs w:val="18"/>
              </w:rPr>
            </w:pPr>
          </w:p>
        </w:tc>
        <w:tc>
          <w:tcPr>
            <w:tcW w:w="1001" w:type="dxa"/>
            <w:tcBorders>
              <w:top w:val="nil"/>
              <w:left w:val="nil"/>
              <w:bottom w:val="single" w:sz="4" w:space="0" w:color="auto"/>
              <w:right w:val="single" w:sz="4" w:space="0" w:color="auto"/>
            </w:tcBorders>
            <w:shd w:val="clear" w:color="auto" w:fill="ACB9CA" w:themeFill="text2" w:themeFillTint="66"/>
            <w:vAlign w:val="center"/>
            <w:hideMark/>
          </w:tcPr>
          <w:p w14:paraId="51746C9F" w14:textId="2D54081D" w:rsidR="00FD299A" w:rsidRPr="00341394" w:rsidRDefault="00FD299A" w:rsidP="00B92619">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1121" w:type="dxa"/>
            <w:tcBorders>
              <w:top w:val="nil"/>
              <w:left w:val="nil"/>
              <w:bottom w:val="single" w:sz="4" w:space="0" w:color="auto"/>
              <w:right w:val="single" w:sz="4" w:space="0" w:color="auto"/>
            </w:tcBorders>
            <w:shd w:val="clear" w:color="auto" w:fill="ACB9CA" w:themeFill="text2" w:themeFillTint="66"/>
            <w:vAlign w:val="center"/>
            <w:hideMark/>
          </w:tcPr>
          <w:p w14:paraId="7A77FFA0" w14:textId="77777777" w:rsidR="00FD299A" w:rsidRPr="00341394" w:rsidRDefault="00FD299A" w:rsidP="00B92619">
            <w:pPr>
              <w:pStyle w:val="Tabloii"/>
              <w:jc w:val="center"/>
              <w:rPr>
                <w:b/>
                <w:bCs/>
                <w:sz w:val="18"/>
                <w:szCs w:val="18"/>
              </w:rPr>
            </w:pPr>
            <w:r w:rsidRPr="00341394">
              <w:rPr>
                <w:b/>
                <w:bCs/>
                <w:sz w:val="18"/>
                <w:szCs w:val="18"/>
              </w:rPr>
              <w:t>–</w:t>
            </w:r>
          </w:p>
        </w:tc>
        <w:tc>
          <w:tcPr>
            <w:tcW w:w="791" w:type="dxa"/>
            <w:tcBorders>
              <w:top w:val="nil"/>
              <w:left w:val="nil"/>
              <w:bottom w:val="single" w:sz="4" w:space="0" w:color="auto"/>
              <w:right w:val="single" w:sz="4" w:space="0" w:color="auto"/>
            </w:tcBorders>
            <w:shd w:val="clear" w:color="auto" w:fill="ACB9CA" w:themeFill="text2" w:themeFillTint="66"/>
            <w:vAlign w:val="center"/>
            <w:hideMark/>
          </w:tcPr>
          <w:p w14:paraId="6896A498" w14:textId="36C65EF8" w:rsidR="00FD299A" w:rsidRPr="00341394" w:rsidRDefault="00390EF4" w:rsidP="00B92619">
            <w:pPr>
              <w:pStyle w:val="Tabloii"/>
              <w:jc w:val="center"/>
              <w:rPr>
                <w:b/>
                <w:bCs/>
                <w:sz w:val="18"/>
                <w:szCs w:val="18"/>
              </w:rPr>
            </w:pPr>
            <w:r>
              <w:rPr>
                <w:b/>
                <w:bCs/>
                <w:sz w:val="18"/>
                <w:szCs w:val="18"/>
              </w:rPr>
              <w:t>-</w:t>
            </w:r>
          </w:p>
        </w:tc>
        <w:tc>
          <w:tcPr>
            <w:tcW w:w="691" w:type="dxa"/>
            <w:tcBorders>
              <w:top w:val="nil"/>
              <w:left w:val="nil"/>
              <w:bottom w:val="single" w:sz="4" w:space="0" w:color="auto"/>
              <w:right w:val="single" w:sz="4" w:space="0" w:color="auto"/>
            </w:tcBorders>
            <w:shd w:val="clear" w:color="auto" w:fill="ACB9CA" w:themeFill="text2" w:themeFillTint="66"/>
            <w:vAlign w:val="center"/>
            <w:hideMark/>
          </w:tcPr>
          <w:p w14:paraId="763544A4" w14:textId="73363372" w:rsidR="00FD299A" w:rsidRPr="00341394" w:rsidRDefault="00390EF4" w:rsidP="00B92619">
            <w:pPr>
              <w:pStyle w:val="Tabloii"/>
              <w:jc w:val="center"/>
              <w:rPr>
                <w:b/>
                <w:bCs/>
                <w:color w:val="FF0000"/>
                <w:sz w:val="18"/>
                <w:szCs w:val="18"/>
              </w:rPr>
            </w:pPr>
            <w:r w:rsidRPr="00390EF4">
              <w:rPr>
                <w:b/>
                <w:bCs/>
                <w:sz w:val="18"/>
                <w:szCs w:val="18"/>
              </w:rPr>
              <w:t>-</w:t>
            </w:r>
          </w:p>
        </w:tc>
        <w:tc>
          <w:tcPr>
            <w:tcW w:w="860" w:type="dxa"/>
            <w:tcBorders>
              <w:top w:val="nil"/>
              <w:left w:val="nil"/>
              <w:bottom w:val="single" w:sz="4" w:space="0" w:color="auto"/>
              <w:right w:val="single" w:sz="4" w:space="0" w:color="auto"/>
            </w:tcBorders>
            <w:shd w:val="clear" w:color="auto" w:fill="ACB9CA" w:themeFill="text2" w:themeFillTint="66"/>
            <w:vAlign w:val="center"/>
            <w:hideMark/>
          </w:tcPr>
          <w:p w14:paraId="74973738" w14:textId="15DC8FBB" w:rsidR="00FD299A" w:rsidRPr="00341394" w:rsidRDefault="00FD299A" w:rsidP="00B92619">
            <w:pPr>
              <w:pStyle w:val="Tabloii"/>
              <w:jc w:val="center"/>
              <w:rPr>
                <w:b/>
                <w:bCs/>
                <w:sz w:val="18"/>
                <w:szCs w:val="18"/>
              </w:rPr>
            </w:pPr>
            <w:r w:rsidRPr="00341394">
              <w:rPr>
                <w:b/>
                <w:bCs/>
                <w:sz w:val="18"/>
                <w:szCs w:val="18"/>
              </w:rPr>
              <w:t>m</w:t>
            </w:r>
          </w:p>
        </w:tc>
        <w:tc>
          <w:tcPr>
            <w:tcW w:w="1132" w:type="dxa"/>
            <w:tcBorders>
              <w:top w:val="nil"/>
              <w:left w:val="nil"/>
              <w:bottom w:val="single" w:sz="4" w:space="0" w:color="auto"/>
              <w:right w:val="single" w:sz="4" w:space="0" w:color="auto"/>
            </w:tcBorders>
            <w:shd w:val="clear" w:color="auto" w:fill="ACB9CA" w:themeFill="text2" w:themeFillTint="66"/>
            <w:vAlign w:val="center"/>
            <w:hideMark/>
          </w:tcPr>
          <w:p w14:paraId="682E520F" w14:textId="38A68114" w:rsidR="00FD299A" w:rsidRPr="00341394" w:rsidRDefault="00FD299A" w:rsidP="00B92619">
            <w:pPr>
              <w:pStyle w:val="Tabloii"/>
              <w:jc w:val="center"/>
              <w:rPr>
                <w:b/>
                <w:bCs/>
                <w:sz w:val="18"/>
                <w:szCs w:val="18"/>
              </w:rPr>
            </w:pPr>
            <w:r w:rsidRPr="00341394">
              <w:rPr>
                <w:b/>
                <w:bCs/>
                <w:sz w:val="18"/>
                <w:szCs w:val="18"/>
              </w:rPr>
              <w:t>m</w:t>
            </w:r>
            <w:r w:rsidRPr="00341394">
              <w:rPr>
                <w:b/>
                <w:bCs/>
                <w:sz w:val="18"/>
                <w:szCs w:val="18"/>
                <w:vertAlign w:val="superscript"/>
              </w:rPr>
              <w:t>2</w:t>
            </w:r>
          </w:p>
        </w:tc>
        <w:tc>
          <w:tcPr>
            <w:tcW w:w="740" w:type="dxa"/>
            <w:tcBorders>
              <w:top w:val="nil"/>
              <w:left w:val="nil"/>
              <w:bottom w:val="single" w:sz="4" w:space="0" w:color="auto"/>
              <w:right w:val="single" w:sz="4" w:space="0" w:color="auto"/>
            </w:tcBorders>
            <w:shd w:val="clear" w:color="auto" w:fill="ACB9CA" w:themeFill="text2" w:themeFillTint="66"/>
            <w:vAlign w:val="center"/>
            <w:hideMark/>
          </w:tcPr>
          <w:p w14:paraId="540EE6E2" w14:textId="77777777" w:rsidR="00FD299A" w:rsidRPr="00341394" w:rsidRDefault="00FD299A" w:rsidP="00B92619">
            <w:pPr>
              <w:pStyle w:val="Tabloii"/>
              <w:jc w:val="center"/>
              <w:rPr>
                <w:b/>
                <w:bCs/>
                <w:sz w:val="18"/>
                <w:szCs w:val="18"/>
              </w:rPr>
            </w:pPr>
            <w:r w:rsidRPr="00341394">
              <w:rPr>
                <w:b/>
                <w:bCs/>
                <w:sz w:val="18"/>
                <w:szCs w:val="18"/>
              </w:rPr>
              <w:t>m</w:t>
            </w:r>
          </w:p>
        </w:tc>
        <w:tc>
          <w:tcPr>
            <w:tcW w:w="860" w:type="dxa"/>
            <w:tcBorders>
              <w:top w:val="nil"/>
              <w:left w:val="nil"/>
              <w:bottom w:val="single" w:sz="4" w:space="0" w:color="auto"/>
              <w:right w:val="single" w:sz="4" w:space="0" w:color="auto"/>
            </w:tcBorders>
            <w:shd w:val="clear" w:color="auto" w:fill="ACB9CA" w:themeFill="text2" w:themeFillTint="66"/>
            <w:vAlign w:val="center"/>
            <w:hideMark/>
          </w:tcPr>
          <w:p w14:paraId="5ABC5959" w14:textId="502501E4" w:rsidR="00FD299A" w:rsidRPr="00341394" w:rsidRDefault="00390EF4" w:rsidP="00B92619">
            <w:pPr>
              <w:pStyle w:val="Tabloii"/>
              <w:jc w:val="center"/>
              <w:rPr>
                <w:b/>
                <w:bCs/>
                <w:sz w:val="18"/>
                <w:szCs w:val="18"/>
              </w:rPr>
            </w:pPr>
            <w:r>
              <w:rPr>
                <w:b/>
                <w:bCs/>
                <w:sz w:val="18"/>
                <w:szCs w:val="18"/>
              </w:rPr>
              <w:t>m</w:t>
            </w:r>
          </w:p>
        </w:tc>
        <w:tc>
          <w:tcPr>
            <w:tcW w:w="1060" w:type="dxa"/>
            <w:tcBorders>
              <w:top w:val="nil"/>
              <w:left w:val="nil"/>
              <w:bottom w:val="single" w:sz="4" w:space="0" w:color="auto"/>
              <w:right w:val="single" w:sz="4" w:space="0" w:color="auto"/>
            </w:tcBorders>
            <w:shd w:val="clear" w:color="auto" w:fill="ACB9CA" w:themeFill="text2" w:themeFillTint="66"/>
            <w:vAlign w:val="center"/>
            <w:hideMark/>
          </w:tcPr>
          <w:p w14:paraId="06BC7EBB" w14:textId="71DE5185" w:rsidR="00FD299A" w:rsidRPr="00341394" w:rsidRDefault="00FD299A" w:rsidP="00B92619">
            <w:pPr>
              <w:pStyle w:val="Tabloii"/>
              <w:jc w:val="center"/>
              <w:rPr>
                <w:b/>
                <w:bCs/>
                <w:sz w:val="18"/>
                <w:szCs w:val="18"/>
              </w:rPr>
            </w:pPr>
            <w:r w:rsidRPr="00341394">
              <w:rPr>
                <w:b/>
                <w:bCs/>
                <w:sz w:val="18"/>
                <w:szCs w:val="18"/>
              </w:rPr>
              <w:t>m/sn</w:t>
            </w:r>
          </w:p>
        </w:tc>
      </w:tr>
      <w:tr w:rsidR="00306EBC" w:rsidRPr="00306EBC" w14:paraId="75D63103"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7A5705D2"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MIN</w:t>
            </w:r>
          </w:p>
        </w:tc>
        <w:tc>
          <w:tcPr>
            <w:tcW w:w="1001" w:type="dxa"/>
            <w:tcBorders>
              <w:top w:val="single" w:sz="4" w:space="0" w:color="auto"/>
              <w:left w:val="single" w:sz="4" w:space="0" w:color="auto"/>
              <w:bottom w:val="single" w:sz="4" w:space="0" w:color="auto"/>
              <w:right w:val="single" w:sz="4" w:space="0" w:color="auto"/>
            </w:tcBorders>
            <w:noWrap/>
            <w:vAlign w:val="center"/>
          </w:tcPr>
          <w:p w14:paraId="77874405" w14:textId="48CF7A84" w:rsidR="00306EBC" w:rsidRPr="00306EBC" w:rsidRDefault="00306EBC" w:rsidP="00306EBC">
            <w:pPr>
              <w:pStyle w:val="Tabloii"/>
              <w:jc w:val="center"/>
              <w:rPr>
                <w:rFonts w:cs="Arial"/>
                <w:sz w:val="18"/>
                <w:szCs w:val="18"/>
              </w:rPr>
            </w:pPr>
            <w:r w:rsidRPr="00306EBC">
              <w:rPr>
                <w:rFonts w:cs="Arial"/>
                <w:sz w:val="18"/>
                <w:szCs w:val="18"/>
              </w:rPr>
              <w:t>0.097</w:t>
            </w:r>
          </w:p>
        </w:tc>
        <w:tc>
          <w:tcPr>
            <w:tcW w:w="1121" w:type="dxa"/>
            <w:tcBorders>
              <w:top w:val="single" w:sz="4" w:space="0" w:color="auto"/>
              <w:left w:val="nil"/>
              <w:bottom w:val="single" w:sz="4" w:space="0" w:color="auto"/>
              <w:right w:val="single" w:sz="4" w:space="0" w:color="auto"/>
            </w:tcBorders>
            <w:noWrap/>
            <w:vAlign w:val="center"/>
          </w:tcPr>
          <w:p w14:paraId="1B49620A" w14:textId="14C37034"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942D499" w14:textId="28B44106" w:rsidR="00306EBC" w:rsidRPr="00306EBC" w:rsidRDefault="00306EBC" w:rsidP="00306EBC">
            <w:pPr>
              <w:pStyle w:val="Tabloii"/>
              <w:jc w:val="center"/>
              <w:rPr>
                <w:rFonts w:cs="Arial"/>
                <w:sz w:val="18"/>
                <w:szCs w:val="18"/>
              </w:rPr>
            </w:pPr>
            <w:r w:rsidRPr="00306EBC">
              <w:rPr>
                <w:rFonts w:cs="Arial"/>
                <w:sz w:val="18"/>
                <w:szCs w:val="18"/>
              </w:rPr>
              <w:t>0.01891</w:t>
            </w:r>
          </w:p>
        </w:tc>
        <w:tc>
          <w:tcPr>
            <w:tcW w:w="691" w:type="dxa"/>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43E2EFE9" w14:textId="262F5D9F" w:rsidR="00306EBC" w:rsidRPr="00306EBC" w:rsidRDefault="00306EBC" w:rsidP="00306EBC">
            <w:pPr>
              <w:pStyle w:val="Tabloii"/>
              <w:jc w:val="center"/>
              <w:rPr>
                <w:rFonts w:cs="Arial"/>
                <w:sz w:val="18"/>
                <w:szCs w:val="18"/>
              </w:rPr>
            </w:pPr>
            <w:r w:rsidRPr="00306EBC">
              <w:rPr>
                <w:rFonts w:cs="Arial"/>
                <w:sz w:val="18"/>
                <w:szCs w:val="18"/>
              </w:rPr>
              <w:t>0.0950</w:t>
            </w:r>
          </w:p>
        </w:tc>
        <w:tc>
          <w:tcPr>
            <w:tcW w:w="860" w:type="dxa"/>
            <w:tcBorders>
              <w:top w:val="single" w:sz="4" w:space="0" w:color="auto"/>
              <w:left w:val="single" w:sz="4" w:space="0" w:color="auto"/>
              <w:bottom w:val="single" w:sz="4" w:space="0" w:color="auto"/>
              <w:right w:val="single" w:sz="4" w:space="0" w:color="auto"/>
            </w:tcBorders>
            <w:noWrap/>
            <w:vAlign w:val="center"/>
          </w:tcPr>
          <w:p w14:paraId="741AA0EC" w14:textId="5A9BFCDB" w:rsidR="00306EBC" w:rsidRPr="00306EBC" w:rsidRDefault="00306EBC" w:rsidP="00306EBC">
            <w:pPr>
              <w:pStyle w:val="Tabloii"/>
              <w:jc w:val="center"/>
              <w:rPr>
                <w:rFonts w:cs="Arial"/>
                <w:sz w:val="18"/>
                <w:szCs w:val="18"/>
              </w:rPr>
            </w:pPr>
            <w:r w:rsidRPr="00306EBC">
              <w:rPr>
                <w:rFonts w:cs="Arial"/>
                <w:sz w:val="18"/>
                <w:szCs w:val="18"/>
              </w:rPr>
              <w:t>0.10</w:t>
            </w:r>
          </w:p>
        </w:tc>
        <w:tc>
          <w:tcPr>
            <w:tcW w:w="1132" w:type="dxa"/>
            <w:tcBorders>
              <w:top w:val="single" w:sz="4" w:space="0" w:color="auto"/>
              <w:left w:val="nil"/>
              <w:bottom w:val="single" w:sz="4" w:space="0" w:color="auto"/>
              <w:right w:val="single" w:sz="4" w:space="0" w:color="auto"/>
            </w:tcBorders>
            <w:noWrap/>
            <w:vAlign w:val="center"/>
          </w:tcPr>
          <w:p w14:paraId="3C9C716D" w14:textId="2D4054C5" w:rsidR="00306EBC" w:rsidRPr="00306EBC" w:rsidRDefault="00306EBC" w:rsidP="00306EBC">
            <w:pPr>
              <w:pStyle w:val="Tabloii"/>
              <w:jc w:val="center"/>
              <w:rPr>
                <w:rFonts w:cs="Arial"/>
                <w:sz w:val="18"/>
                <w:szCs w:val="18"/>
              </w:rPr>
            </w:pPr>
            <w:r w:rsidRPr="00306EBC">
              <w:rPr>
                <w:rFonts w:cs="Arial"/>
                <w:sz w:val="18"/>
                <w:szCs w:val="18"/>
              </w:rPr>
              <w:t>0.10</w:t>
            </w:r>
          </w:p>
        </w:tc>
        <w:tc>
          <w:tcPr>
            <w:tcW w:w="740" w:type="dxa"/>
            <w:tcBorders>
              <w:top w:val="single" w:sz="4" w:space="0" w:color="auto"/>
              <w:left w:val="nil"/>
              <w:bottom w:val="single" w:sz="4" w:space="0" w:color="auto"/>
              <w:right w:val="single" w:sz="4" w:space="0" w:color="auto"/>
            </w:tcBorders>
            <w:noWrap/>
            <w:vAlign w:val="center"/>
          </w:tcPr>
          <w:p w14:paraId="58B82775" w14:textId="1800E309" w:rsidR="00306EBC" w:rsidRPr="00306EBC" w:rsidRDefault="00306EBC" w:rsidP="00306EBC">
            <w:pPr>
              <w:pStyle w:val="Tabloii"/>
              <w:jc w:val="center"/>
              <w:rPr>
                <w:rFonts w:cs="Arial"/>
                <w:sz w:val="18"/>
                <w:szCs w:val="18"/>
              </w:rPr>
            </w:pPr>
            <w:r w:rsidRPr="00306EBC">
              <w:rPr>
                <w:rFonts w:cs="Arial"/>
                <w:sz w:val="18"/>
                <w:szCs w:val="18"/>
              </w:rPr>
              <w:t>1.19</w:t>
            </w:r>
          </w:p>
        </w:tc>
        <w:tc>
          <w:tcPr>
            <w:tcW w:w="860" w:type="dxa"/>
            <w:tcBorders>
              <w:top w:val="single" w:sz="4" w:space="0" w:color="auto"/>
              <w:left w:val="nil"/>
              <w:bottom w:val="single" w:sz="4" w:space="0" w:color="auto"/>
              <w:right w:val="single" w:sz="4" w:space="0" w:color="auto"/>
            </w:tcBorders>
            <w:noWrap/>
            <w:vAlign w:val="center"/>
          </w:tcPr>
          <w:p w14:paraId="2BCE8A92" w14:textId="75127F19" w:rsidR="00306EBC" w:rsidRPr="00306EBC" w:rsidRDefault="00306EBC" w:rsidP="00306EBC">
            <w:pPr>
              <w:pStyle w:val="Tabloii"/>
              <w:jc w:val="center"/>
              <w:rPr>
                <w:rFonts w:cs="Arial"/>
                <w:sz w:val="18"/>
                <w:szCs w:val="18"/>
              </w:rPr>
            </w:pPr>
            <w:r w:rsidRPr="00306EBC">
              <w:rPr>
                <w:rFonts w:cs="Arial"/>
                <w:sz w:val="18"/>
                <w:szCs w:val="18"/>
              </w:rPr>
              <w:t>0.08</w:t>
            </w:r>
          </w:p>
        </w:tc>
        <w:tc>
          <w:tcPr>
            <w:tcW w:w="1060" w:type="dxa"/>
            <w:tcBorders>
              <w:top w:val="single" w:sz="4" w:space="0" w:color="auto"/>
              <w:left w:val="nil"/>
              <w:bottom w:val="single" w:sz="4" w:space="0" w:color="auto"/>
              <w:right w:val="single" w:sz="4" w:space="0" w:color="auto"/>
            </w:tcBorders>
            <w:noWrap/>
            <w:vAlign w:val="center"/>
          </w:tcPr>
          <w:p w14:paraId="2DA6DF6D" w14:textId="61A2D013" w:rsidR="00306EBC" w:rsidRPr="00306EBC" w:rsidRDefault="00306EBC" w:rsidP="00306EBC">
            <w:pPr>
              <w:pStyle w:val="Tabloii"/>
              <w:jc w:val="center"/>
              <w:rPr>
                <w:rFonts w:cs="Arial"/>
                <w:sz w:val="18"/>
                <w:szCs w:val="18"/>
              </w:rPr>
            </w:pPr>
            <w:r w:rsidRPr="00306EBC">
              <w:rPr>
                <w:rFonts w:cs="Arial"/>
                <w:sz w:val="18"/>
                <w:szCs w:val="18"/>
              </w:rPr>
              <w:t>0.34</w:t>
            </w:r>
          </w:p>
        </w:tc>
      </w:tr>
      <w:tr w:rsidR="00306EBC" w:rsidRPr="00306EBC" w14:paraId="6997DAE0"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352326D1"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AVG</w:t>
            </w:r>
          </w:p>
        </w:tc>
        <w:tc>
          <w:tcPr>
            <w:tcW w:w="1001" w:type="dxa"/>
            <w:tcBorders>
              <w:top w:val="nil"/>
              <w:left w:val="single" w:sz="4" w:space="0" w:color="auto"/>
              <w:bottom w:val="single" w:sz="4" w:space="0" w:color="auto"/>
              <w:right w:val="single" w:sz="4" w:space="0" w:color="auto"/>
            </w:tcBorders>
            <w:noWrap/>
            <w:vAlign w:val="center"/>
          </w:tcPr>
          <w:p w14:paraId="2094FAF7" w14:textId="3E155B9E" w:rsidR="00306EBC" w:rsidRPr="00306EBC" w:rsidRDefault="00306EBC" w:rsidP="00306EBC">
            <w:pPr>
              <w:pStyle w:val="Tabloii"/>
              <w:jc w:val="center"/>
              <w:rPr>
                <w:rFonts w:cs="Arial"/>
                <w:sz w:val="18"/>
                <w:szCs w:val="18"/>
              </w:rPr>
            </w:pPr>
            <w:r w:rsidRPr="00306EBC">
              <w:rPr>
                <w:rFonts w:cs="Arial"/>
                <w:sz w:val="18"/>
                <w:szCs w:val="18"/>
              </w:rPr>
              <w:t>0.202</w:t>
            </w:r>
          </w:p>
        </w:tc>
        <w:tc>
          <w:tcPr>
            <w:tcW w:w="1121" w:type="dxa"/>
            <w:tcBorders>
              <w:top w:val="nil"/>
              <w:left w:val="nil"/>
              <w:bottom w:val="single" w:sz="4" w:space="0" w:color="auto"/>
              <w:right w:val="single" w:sz="4" w:space="0" w:color="auto"/>
            </w:tcBorders>
            <w:noWrap/>
            <w:vAlign w:val="center"/>
          </w:tcPr>
          <w:p w14:paraId="0E6CA3CF" w14:textId="3608EF73"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tcBorders>
              <w:top w:val="nil"/>
              <w:left w:val="nil"/>
              <w:bottom w:val="single" w:sz="4" w:space="0" w:color="auto"/>
              <w:right w:val="single" w:sz="4" w:space="0" w:color="auto"/>
            </w:tcBorders>
            <w:shd w:val="clear" w:color="auto" w:fill="F2F2F2" w:themeFill="background1" w:themeFillShade="F2"/>
            <w:noWrap/>
            <w:vAlign w:val="center"/>
          </w:tcPr>
          <w:p w14:paraId="78D4FA03" w14:textId="0FD6F13D" w:rsidR="00306EBC" w:rsidRPr="00306EBC" w:rsidRDefault="00306EBC" w:rsidP="00306EBC">
            <w:pPr>
              <w:pStyle w:val="Tabloii"/>
              <w:jc w:val="center"/>
              <w:rPr>
                <w:rFonts w:cs="Arial"/>
                <w:sz w:val="18"/>
                <w:szCs w:val="18"/>
              </w:rPr>
            </w:pPr>
            <w:r w:rsidRPr="00306EBC">
              <w:rPr>
                <w:rFonts w:cs="Arial"/>
                <w:sz w:val="18"/>
                <w:szCs w:val="18"/>
              </w:rPr>
              <w:t>0.04037</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tcPr>
          <w:p w14:paraId="1D883FAD" w14:textId="43F15833" w:rsidR="00306EBC" w:rsidRPr="00306EBC" w:rsidRDefault="00306EBC" w:rsidP="00306EBC">
            <w:pPr>
              <w:pStyle w:val="Tabloii"/>
              <w:jc w:val="center"/>
              <w:rPr>
                <w:rFonts w:cs="Arial"/>
                <w:sz w:val="18"/>
                <w:szCs w:val="18"/>
              </w:rPr>
            </w:pPr>
            <w:r w:rsidRPr="00306EBC">
              <w:rPr>
                <w:rFonts w:cs="Arial"/>
                <w:sz w:val="18"/>
                <w:szCs w:val="18"/>
              </w:rPr>
              <w:t>0.1600</w:t>
            </w:r>
          </w:p>
        </w:tc>
        <w:tc>
          <w:tcPr>
            <w:tcW w:w="860" w:type="dxa"/>
            <w:tcBorders>
              <w:top w:val="nil"/>
              <w:left w:val="single" w:sz="4" w:space="0" w:color="auto"/>
              <w:bottom w:val="single" w:sz="4" w:space="0" w:color="auto"/>
              <w:right w:val="single" w:sz="4" w:space="0" w:color="auto"/>
            </w:tcBorders>
            <w:noWrap/>
            <w:vAlign w:val="center"/>
          </w:tcPr>
          <w:p w14:paraId="0EFF899F" w14:textId="546899C2" w:rsidR="00306EBC" w:rsidRPr="00306EBC" w:rsidRDefault="00306EBC" w:rsidP="00306EBC">
            <w:pPr>
              <w:pStyle w:val="Tabloii"/>
              <w:jc w:val="center"/>
              <w:rPr>
                <w:rFonts w:cs="Arial"/>
                <w:sz w:val="18"/>
                <w:szCs w:val="18"/>
              </w:rPr>
            </w:pPr>
            <w:r w:rsidRPr="00306EBC">
              <w:rPr>
                <w:rFonts w:cs="Arial"/>
                <w:sz w:val="18"/>
                <w:szCs w:val="18"/>
              </w:rPr>
              <w:t>0.16</w:t>
            </w:r>
          </w:p>
        </w:tc>
        <w:tc>
          <w:tcPr>
            <w:tcW w:w="1132" w:type="dxa"/>
            <w:tcBorders>
              <w:top w:val="nil"/>
              <w:left w:val="nil"/>
              <w:bottom w:val="single" w:sz="4" w:space="0" w:color="auto"/>
              <w:right w:val="single" w:sz="4" w:space="0" w:color="auto"/>
            </w:tcBorders>
            <w:noWrap/>
            <w:vAlign w:val="center"/>
          </w:tcPr>
          <w:p w14:paraId="7C4F4DF5" w14:textId="4BDF8DC1" w:rsidR="00306EBC" w:rsidRPr="00306EBC" w:rsidRDefault="00306EBC" w:rsidP="00306EBC">
            <w:pPr>
              <w:pStyle w:val="Tabloii"/>
              <w:jc w:val="center"/>
              <w:rPr>
                <w:rFonts w:cs="Arial"/>
                <w:sz w:val="18"/>
                <w:szCs w:val="18"/>
              </w:rPr>
            </w:pPr>
            <w:r w:rsidRPr="00306EBC">
              <w:rPr>
                <w:rFonts w:cs="Arial"/>
                <w:sz w:val="18"/>
                <w:szCs w:val="18"/>
              </w:rPr>
              <w:t>0.16</w:t>
            </w:r>
          </w:p>
        </w:tc>
        <w:tc>
          <w:tcPr>
            <w:tcW w:w="740" w:type="dxa"/>
            <w:tcBorders>
              <w:top w:val="nil"/>
              <w:left w:val="nil"/>
              <w:bottom w:val="single" w:sz="4" w:space="0" w:color="auto"/>
              <w:right w:val="single" w:sz="4" w:space="0" w:color="auto"/>
            </w:tcBorders>
            <w:noWrap/>
            <w:vAlign w:val="center"/>
          </w:tcPr>
          <w:p w14:paraId="096EAEDC" w14:textId="5A4DFCA1" w:rsidR="00306EBC" w:rsidRPr="00306EBC" w:rsidRDefault="00306EBC" w:rsidP="00306EBC">
            <w:pPr>
              <w:pStyle w:val="Tabloii"/>
              <w:jc w:val="center"/>
              <w:rPr>
                <w:rFonts w:cs="Arial"/>
                <w:sz w:val="18"/>
                <w:szCs w:val="18"/>
              </w:rPr>
            </w:pPr>
            <w:r w:rsidRPr="00306EBC">
              <w:rPr>
                <w:rFonts w:cs="Arial"/>
                <w:sz w:val="18"/>
                <w:szCs w:val="18"/>
              </w:rPr>
              <w:t>1.31</w:t>
            </w:r>
          </w:p>
        </w:tc>
        <w:tc>
          <w:tcPr>
            <w:tcW w:w="860" w:type="dxa"/>
            <w:tcBorders>
              <w:top w:val="nil"/>
              <w:left w:val="nil"/>
              <w:bottom w:val="single" w:sz="4" w:space="0" w:color="auto"/>
              <w:right w:val="single" w:sz="4" w:space="0" w:color="auto"/>
            </w:tcBorders>
            <w:noWrap/>
            <w:vAlign w:val="center"/>
          </w:tcPr>
          <w:p w14:paraId="7636F553" w14:textId="7CE18C51" w:rsidR="00306EBC" w:rsidRPr="00306EBC" w:rsidRDefault="00306EBC" w:rsidP="00306EBC">
            <w:pPr>
              <w:pStyle w:val="Tabloii"/>
              <w:jc w:val="center"/>
              <w:rPr>
                <w:rFonts w:cs="Arial"/>
                <w:sz w:val="18"/>
                <w:szCs w:val="18"/>
              </w:rPr>
            </w:pPr>
            <w:r w:rsidRPr="00306EBC">
              <w:rPr>
                <w:rFonts w:cs="Arial"/>
                <w:sz w:val="18"/>
                <w:szCs w:val="18"/>
              </w:rPr>
              <w:t>0.12</w:t>
            </w:r>
          </w:p>
        </w:tc>
        <w:tc>
          <w:tcPr>
            <w:tcW w:w="1060" w:type="dxa"/>
            <w:tcBorders>
              <w:top w:val="nil"/>
              <w:left w:val="nil"/>
              <w:bottom w:val="single" w:sz="4" w:space="0" w:color="auto"/>
              <w:right w:val="single" w:sz="4" w:space="0" w:color="auto"/>
            </w:tcBorders>
            <w:noWrap/>
            <w:vAlign w:val="center"/>
          </w:tcPr>
          <w:p w14:paraId="356E7554" w14:textId="73D10BD7" w:rsidR="00306EBC" w:rsidRPr="00306EBC" w:rsidRDefault="00306EBC" w:rsidP="00306EBC">
            <w:pPr>
              <w:pStyle w:val="Tabloii"/>
              <w:jc w:val="center"/>
              <w:rPr>
                <w:rFonts w:cs="Arial"/>
                <w:sz w:val="18"/>
                <w:szCs w:val="18"/>
              </w:rPr>
            </w:pPr>
            <w:r w:rsidRPr="00306EBC">
              <w:rPr>
                <w:rFonts w:cs="Arial"/>
                <w:sz w:val="18"/>
                <w:szCs w:val="18"/>
              </w:rPr>
              <w:t>0.43</w:t>
            </w:r>
          </w:p>
        </w:tc>
      </w:tr>
      <w:tr w:rsidR="00306EBC" w:rsidRPr="00306EBC" w14:paraId="5C509D59"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01B4A888"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DWF</w:t>
            </w:r>
          </w:p>
        </w:tc>
        <w:tc>
          <w:tcPr>
            <w:tcW w:w="1001" w:type="dxa"/>
            <w:tcBorders>
              <w:top w:val="nil"/>
              <w:left w:val="single" w:sz="4" w:space="0" w:color="auto"/>
              <w:bottom w:val="single" w:sz="4" w:space="0" w:color="auto"/>
              <w:right w:val="single" w:sz="4" w:space="0" w:color="auto"/>
            </w:tcBorders>
            <w:noWrap/>
            <w:vAlign w:val="center"/>
          </w:tcPr>
          <w:p w14:paraId="0AB22521" w14:textId="35C0203B" w:rsidR="00306EBC" w:rsidRPr="00306EBC" w:rsidRDefault="00306EBC" w:rsidP="00306EBC">
            <w:pPr>
              <w:pStyle w:val="Tabloii"/>
              <w:jc w:val="center"/>
              <w:rPr>
                <w:rFonts w:cs="Arial"/>
                <w:sz w:val="18"/>
                <w:szCs w:val="18"/>
              </w:rPr>
            </w:pPr>
            <w:r w:rsidRPr="00306EBC">
              <w:rPr>
                <w:rFonts w:cs="Arial"/>
                <w:sz w:val="18"/>
                <w:szCs w:val="18"/>
              </w:rPr>
              <w:t>0.381</w:t>
            </w:r>
          </w:p>
        </w:tc>
        <w:tc>
          <w:tcPr>
            <w:tcW w:w="1121" w:type="dxa"/>
            <w:tcBorders>
              <w:top w:val="nil"/>
              <w:left w:val="nil"/>
              <w:bottom w:val="single" w:sz="4" w:space="0" w:color="auto"/>
              <w:right w:val="single" w:sz="4" w:space="0" w:color="auto"/>
            </w:tcBorders>
            <w:noWrap/>
            <w:vAlign w:val="center"/>
          </w:tcPr>
          <w:p w14:paraId="6F470D8C" w14:textId="2B219A8B"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tcBorders>
              <w:top w:val="nil"/>
              <w:left w:val="nil"/>
              <w:bottom w:val="single" w:sz="4" w:space="0" w:color="auto"/>
              <w:right w:val="single" w:sz="4" w:space="0" w:color="auto"/>
            </w:tcBorders>
            <w:shd w:val="clear" w:color="auto" w:fill="F2F2F2" w:themeFill="background1" w:themeFillShade="F2"/>
            <w:noWrap/>
            <w:vAlign w:val="center"/>
          </w:tcPr>
          <w:p w14:paraId="13DFAB4A" w14:textId="4332947F" w:rsidR="00306EBC" w:rsidRPr="00306EBC" w:rsidRDefault="00306EBC" w:rsidP="00306EBC">
            <w:pPr>
              <w:pStyle w:val="Tabloii"/>
              <w:jc w:val="center"/>
              <w:rPr>
                <w:rFonts w:cs="Arial"/>
                <w:sz w:val="18"/>
                <w:szCs w:val="18"/>
              </w:rPr>
            </w:pPr>
            <w:r w:rsidRPr="00306EBC">
              <w:rPr>
                <w:rFonts w:cs="Arial"/>
                <w:sz w:val="18"/>
                <w:szCs w:val="18"/>
              </w:rPr>
              <w:t>0.07738</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tcPr>
          <w:p w14:paraId="06BAEEC2" w14:textId="0677A95A" w:rsidR="00306EBC" w:rsidRPr="00306EBC" w:rsidRDefault="00306EBC" w:rsidP="00306EBC">
            <w:pPr>
              <w:pStyle w:val="Tabloii"/>
              <w:jc w:val="center"/>
              <w:rPr>
                <w:rFonts w:cs="Arial"/>
                <w:sz w:val="18"/>
                <w:szCs w:val="18"/>
              </w:rPr>
            </w:pPr>
            <w:r w:rsidRPr="00306EBC">
              <w:rPr>
                <w:rFonts w:cs="Arial"/>
                <w:sz w:val="18"/>
                <w:szCs w:val="18"/>
              </w:rPr>
              <w:t>0.2500</w:t>
            </w:r>
          </w:p>
        </w:tc>
        <w:tc>
          <w:tcPr>
            <w:tcW w:w="860" w:type="dxa"/>
            <w:tcBorders>
              <w:top w:val="nil"/>
              <w:left w:val="single" w:sz="4" w:space="0" w:color="auto"/>
              <w:bottom w:val="single" w:sz="4" w:space="0" w:color="auto"/>
              <w:right w:val="single" w:sz="4" w:space="0" w:color="auto"/>
            </w:tcBorders>
            <w:noWrap/>
            <w:vAlign w:val="center"/>
          </w:tcPr>
          <w:p w14:paraId="4C6636C8" w14:textId="26A14B48" w:rsidR="00306EBC" w:rsidRPr="00306EBC" w:rsidRDefault="00306EBC" w:rsidP="00306EBC">
            <w:pPr>
              <w:pStyle w:val="Tabloii"/>
              <w:jc w:val="center"/>
              <w:rPr>
                <w:rFonts w:cs="Arial"/>
                <w:sz w:val="18"/>
                <w:szCs w:val="18"/>
              </w:rPr>
            </w:pPr>
            <w:r w:rsidRPr="00306EBC">
              <w:rPr>
                <w:rFonts w:cs="Arial"/>
                <w:sz w:val="18"/>
                <w:szCs w:val="18"/>
              </w:rPr>
              <w:t>0.25</w:t>
            </w:r>
          </w:p>
        </w:tc>
        <w:tc>
          <w:tcPr>
            <w:tcW w:w="1132" w:type="dxa"/>
            <w:tcBorders>
              <w:top w:val="nil"/>
              <w:left w:val="nil"/>
              <w:bottom w:val="single" w:sz="4" w:space="0" w:color="auto"/>
              <w:right w:val="single" w:sz="4" w:space="0" w:color="auto"/>
            </w:tcBorders>
            <w:noWrap/>
            <w:vAlign w:val="center"/>
          </w:tcPr>
          <w:p w14:paraId="08507A3D" w14:textId="14D1C673" w:rsidR="00306EBC" w:rsidRPr="00306EBC" w:rsidRDefault="00306EBC" w:rsidP="00306EBC">
            <w:pPr>
              <w:pStyle w:val="Tabloii"/>
              <w:jc w:val="center"/>
              <w:rPr>
                <w:rFonts w:cs="Arial"/>
                <w:sz w:val="18"/>
                <w:szCs w:val="18"/>
              </w:rPr>
            </w:pPr>
            <w:r w:rsidRPr="00306EBC">
              <w:rPr>
                <w:rFonts w:cs="Arial"/>
                <w:sz w:val="18"/>
                <w:szCs w:val="18"/>
              </w:rPr>
              <w:t>0.25</w:t>
            </w:r>
          </w:p>
        </w:tc>
        <w:tc>
          <w:tcPr>
            <w:tcW w:w="740" w:type="dxa"/>
            <w:tcBorders>
              <w:top w:val="nil"/>
              <w:left w:val="nil"/>
              <w:bottom w:val="single" w:sz="4" w:space="0" w:color="auto"/>
              <w:right w:val="single" w:sz="4" w:space="0" w:color="auto"/>
            </w:tcBorders>
            <w:noWrap/>
            <w:vAlign w:val="center"/>
          </w:tcPr>
          <w:p w14:paraId="126E3900" w14:textId="4EB6F395" w:rsidR="00306EBC" w:rsidRPr="00306EBC" w:rsidRDefault="00306EBC" w:rsidP="00306EBC">
            <w:pPr>
              <w:pStyle w:val="Tabloii"/>
              <w:jc w:val="center"/>
              <w:rPr>
                <w:rFonts w:cs="Arial"/>
                <w:sz w:val="18"/>
                <w:szCs w:val="18"/>
              </w:rPr>
            </w:pPr>
            <w:r w:rsidRPr="00306EBC">
              <w:rPr>
                <w:rFonts w:cs="Arial"/>
                <w:sz w:val="18"/>
                <w:szCs w:val="18"/>
              </w:rPr>
              <w:t>1.49</w:t>
            </w:r>
          </w:p>
        </w:tc>
        <w:tc>
          <w:tcPr>
            <w:tcW w:w="860" w:type="dxa"/>
            <w:tcBorders>
              <w:top w:val="nil"/>
              <w:left w:val="nil"/>
              <w:bottom w:val="single" w:sz="4" w:space="0" w:color="auto"/>
              <w:right w:val="single" w:sz="4" w:space="0" w:color="auto"/>
            </w:tcBorders>
            <w:noWrap/>
            <w:vAlign w:val="center"/>
          </w:tcPr>
          <w:p w14:paraId="298D6960" w14:textId="5BAB71BF" w:rsidR="00306EBC" w:rsidRPr="00306EBC" w:rsidRDefault="00306EBC" w:rsidP="00306EBC">
            <w:pPr>
              <w:pStyle w:val="Tabloii"/>
              <w:jc w:val="center"/>
              <w:rPr>
                <w:rFonts w:cs="Arial"/>
                <w:sz w:val="18"/>
                <w:szCs w:val="18"/>
              </w:rPr>
            </w:pPr>
            <w:r w:rsidRPr="00306EBC">
              <w:rPr>
                <w:rFonts w:cs="Arial"/>
                <w:sz w:val="18"/>
                <w:szCs w:val="18"/>
              </w:rPr>
              <w:t>0.16</w:t>
            </w:r>
          </w:p>
        </w:tc>
        <w:tc>
          <w:tcPr>
            <w:tcW w:w="1060" w:type="dxa"/>
            <w:tcBorders>
              <w:top w:val="nil"/>
              <w:left w:val="nil"/>
              <w:bottom w:val="single" w:sz="4" w:space="0" w:color="auto"/>
              <w:right w:val="single" w:sz="4" w:space="0" w:color="auto"/>
            </w:tcBorders>
            <w:noWrap/>
            <w:vAlign w:val="center"/>
          </w:tcPr>
          <w:p w14:paraId="31106071" w14:textId="5B378553" w:rsidR="00306EBC" w:rsidRPr="00306EBC" w:rsidRDefault="00306EBC" w:rsidP="00306EBC">
            <w:pPr>
              <w:pStyle w:val="Tabloii"/>
              <w:jc w:val="center"/>
              <w:rPr>
                <w:rFonts w:cs="Arial"/>
                <w:sz w:val="18"/>
                <w:szCs w:val="18"/>
              </w:rPr>
            </w:pPr>
            <w:r w:rsidRPr="00306EBC">
              <w:rPr>
                <w:rFonts w:cs="Arial"/>
                <w:sz w:val="18"/>
                <w:szCs w:val="18"/>
              </w:rPr>
              <w:t>0.52</w:t>
            </w:r>
          </w:p>
        </w:tc>
      </w:tr>
      <w:tr w:rsidR="00306EBC" w:rsidRPr="00306EBC" w14:paraId="487BD74A"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1BB1586B"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center"/>
          </w:tcPr>
          <w:p w14:paraId="7D99C8B9" w14:textId="7C02B24A" w:rsidR="00306EBC" w:rsidRPr="00306EBC" w:rsidRDefault="00306EBC" w:rsidP="00306EBC">
            <w:pPr>
              <w:pStyle w:val="Tabloii"/>
              <w:jc w:val="center"/>
              <w:rPr>
                <w:rFonts w:cs="Arial"/>
                <w:sz w:val="18"/>
                <w:szCs w:val="18"/>
              </w:rPr>
            </w:pPr>
            <w:r w:rsidRPr="00306EBC">
              <w:rPr>
                <w:rFonts w:cs="Arial"/>
                <w:sz w:val="18"/>
                <w:szCs w:val="18"/>
              </w:rPr>
              <w:t>0.471</w:t>
            </w:r>
          </w:p>
        </w:tc>
        <w:tc>
          <w:tcPr>
            <w:tcW w:w="1121" w:type="dxa"/>
            <w:tcBorders>
              <w:top w:val="nil"/>
              <w:left w:val="nil"/>
              <w:bottom w:val="single" w:sz="4" w:space="0" w:color="auto"/>
              <w:right w:val="single" w:sz="4" w:space="0" w:color="auto"/>
            </w:tcBorders>
            <w:noWrap/>
            <w:vAlign w:val="center"/>
          </w:tcPr>
          <w:p w14:paraId="0FB668D5" w14:textId="06BA5675"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tcBorders>
              <w:top w:val="nil"/>
              <w:left w:val="nil"/>
              <w:bottom w:val="single" w:sz="4" w:space="0" w:color="auto"/>
              <w:right w:val="single" w:sz="4" w:space="0" w:color="auto"/>
            </w:tcBorders>
            <w:shd w:val="clear" w:color="auto" w:fill="F2F2F2" w:themeFill="background1" w:themeFillShade="F2"/>
            <w:noWrap/>
            <w:vAlign w:val="center"/>
          </w:tcPr>
          <w:p w14:paraId="63E05E29" w14:textId="35937B8E" w:rsidR="00306EBC" w:rsidRPr="00306EBC" w:rsidRDefault="00306EBC" w:rsidP="00306EBC">
            <w:pPr>
              <w:pStyle w:val="Tabloii"/>
              <w:jc w:val="center"/>
              <w:rPr>
                <w:rFonts w:cs="Arial"/>
                <w:sz w:val="18"/>
                <w:szCs w:val="18"/>
              </w:rPr>
            </w:pPr>
            <w:r w:rsidRPr="00306EBC">
              <w:rPr>
                <w:rFonts w:cs="Arial"/>
                <w:sz w:val="18"/>
                <w:szCs w:val="18"/>
              </w:rPr>
              <w:t>0.09488</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tcPr>
          <w:p w14:paraId="3189403C" w14:textId="75F7C123" w:rsidR="00306EBC" w:rsidRPr="00306EBC" w:rsidRDefault="00306EBC" w:rsidP="00306EBC">
            <w:pPr>
              <w:pStyle w:val="Tabloii"/>
              <w:jc w:val="center"/>
              <w:rPr>
                <w:rFonts w:cs="Arial"/>
                <w:sz w:val="18"/>
                <w:szCs w:val="18"/>
              </w:rPr>
            </w:pPr>
            <w:r w:rsidRPr="00306EBC">
              <w:rPr>
                <w:rFonts w:cs="Arial"/>
                <w:sz w:val="18"/>
                <w:szCs w:val="18"/>
              </w:rPr>
              <w:t>0.2900</w:t>
            </w:r>
          </w:p>
        </w:tc>
        <w:tc>
          <w:tcPr>
            <w:tcW w:w="860" w:type="dxa"/>
            <w:tcBorders>
              <w:top w:val="nil"/>
              <w:left w:val="single" w:sz="4" w:space="0" w:color="auto"/>
              <w:bottom w:val="single" w:sz="4" w:space="0" w:color="auto"/>
              <w:right w:val="single" w:sz="4" w:space="0" w:color="auto"/>
            </w:tcBorders>
            <w:noWrap/>
            <w:vAlign w:val="center"/>
          </w:tcPr>
          <w:p w14:paraId="79720281" w14:textId="0E7ECBBA" w:rsidR="00306EBC" w:rsidRPr="00306EBC" w:rsidRDefault="00306EBC" w:rsidP="00306EBC">
            <w:pPr>
              <w:pStyle w:val="Tabloii"/>
              <w:jc w:val="center"/>
              <w:rPr>
                <w:rFonts w:cs="Arial"/>
                <w:sz w:val="18"/>
                <w:szCs w:val="18"/>
              </w:rPr>
            </w:pPr>
            <w:r w:rsidRPr="00306EBC">
              <w:rPr>
                <w:rFonts w:cs="Arial"/>
                <w:sz w:val="18"/>
                <w:szCs w:val="18"/>
              </w:rPr>
              <w:t>0.28</w:t>
            </w:r>
          </w:p>
        </w:tc>
        <w:tc>
          <w:tcPr>
            <w:tcW w:w="1132" w:type="dxa"/>
            <w:tcBorders>
              <w:top w:val="nil"/>
              <w:left w:val="nil"/>
              <w:bottom w:val="single" w:sz="4" w:space="0" w:color="auto"/>
              <w:right w:val="single" w:sz="4" w:space="0" w:color="auto"/>
            </w:tcBorders>
            <w:noWrap/>
            <w:vAlign w:val="center"/>
          </w:tcPr>
          <w:p w14:paraId="25D6FE5C" w14:textId="315A6860" w:rsidR="00306EBC" w:rsidRPr="00306EBC" w:rsidRDefault="00306EBC" w:rsidP="00306EBC">
            <w:pPr>
              <w:pStyle w:val="Tabloii"/>
              <w:jc w:val="center"/>
              <w:rPr>
                <w:rFonts w:cs="Arial"/>
                <w:sz w:val="18"/>
                <w:szCs w:val="18"/>
              </w:rPr>
            </w:pPr>
            <w:r w:rsidRPr="00306EBC">
              <w:rPr>
                <w:rFonts w:cs="Arial"/>
                <w:sz w:val="18"/>
                <w:szCs w:val="18"/>
              </w:rPr>
              <w:t>0.28</w:t>
            </w:r>
          </w:p>
        </w:tc>
        <w:tc>
          <w:tcPr>
            <w:tcW w:w="740" w:type="dxa"/>
            <w:tcBorders>
              <w:top w:val="nil"/>
              <w:left w:val="nil"/>
              <w:bottom w:val="single" w:sz="4" w:space="0" w:color="auto"/>
              <w:right w:val="single" w:sz="4" w:space="0" w:color="auto"/>
            </w:tcBorders>
            <w:noWrap/>
            <w:vAlign w:val="center"/>
          </w:tcPr>
          <w:p w14:paraId="43E8CDB0" w14:textId="7463017D" w:rsidR="00306EBC" w:rsidRPr="00306EBC" w:rsidRDefault="00306EBC" w:rsidP="00306EBC">
            <w:pPr>
              <w:pStyle w:val="Tabloii"/>
              <w:jc w:val="center"/>
              <w:rPr>
                <w:rFonts w:cs="Arial"/>
                <w:sz w:val="18"/>
                <w:szCs w:val="18"/>
              </w:rPr>
            </w:pPr>
            <w:r w:rsidRPr="00306EBC">
              <w:rPr>
                <w:rFonts w:cs="Arial"/>
                <w:sz w:val="18"/>
                <w:szCs w:val="18"/>
              </w:rPr>
              <w:t>1.56</w:t>
            </w:r>
          </w:p>
        </w:tc>
        <w:tc>
          <w:tcPr>
            <w:tcW w:w="860" w:type="dxa"/>
            <w:tcBorders>
              <w:top w:val="nil"/>
              <w:left w:val="nil"/>
              <w:bottom w:val="single" w:sz="4" w:space="0" w:color="auto"/>
              <w:right w:val="single" w:sz="4" w:space="0" w:color="auto"/>
            </w:tcBorders>
            <w:noWrap/>
            <w:vAlign w:val="center"/>
          </w:tcPr>
          <w:p w14:paraId="5527B09A" w14:textId="153D17B7" w:rsidR="00306EBC" w:rsidRPr="00306EBC" w:rsidRDefault="00306EBC" w:rsidP="00306EBC">
            <w:pPr>
              <w:pStyle w:val="Tabloii"/>
              <w:jc w:val="center"/>
              <w:rPr>
                <w:rFonts w:cs="Arial"/>
                <w:sz w:val="18"/>
                <w:szCs w:val="18"/>
              </w:rPr>
            </w:pPr>
            <w:r w:rsidRPr="00306EBC">
              <w:rPr>
                <w:rFonts w:cs="Arial"/>
                <w:sz w:val="18"/>
                <w:szCs w:val="18"/>
              </w:rPr>
              <w:t>0.18</w:t>
            </w:r>
          </w:p>
        </w:tc>
        <w:tc>
          <w:tcPr>
            <w:tcW w:w="1060" w:type="dxa"/>
            <w:tcBorders>
              <w:top w:val="nil"/>
              <w:left w:val="nil"/>
              <w:bottom w:val="single" w:sz="4" w:space="0" w:color="auto"/>
              <w:right w:val="single" w:sz="4" w:space="0" w:color="auto"/>
            </w:tcBorders>
            <w:noWrap/>
            <w:vAlign w:val="center"/>
          </w:tcPr>
          <w:p w14:paraId="6EAEF1B6" w14:textId="63C39255" w:rsidR="00306EBC" w:rsidRPr="00306EBC" w:rsidRDefault="00306EBC" w:rsidP="00306EBC">
            <w:pPr>
              <w:pStyle w:val="Tabloii"/>
              <w:jc w:val="center"/>
              <w:rPr>
                <w:rFonts w:cs="Arial"/>
                <w:sz w:val="18"/>
                <w:szCs w:val="18"/>
              </w:rPr>
            </w:pPr>
            <w:r w:rsidRPr="00306EBC">
              <w:rPr>
                <w:rFonts w:cs="Arial"/>
                <w:sz w:val="18"/>
                <w:szCs w:val="18"/>
              </w:rPr>
              <w:t>0.56</w:t>
            </w:r>
          </w:p>
        </w:tc>
      </w:tr>
      <w:tr w:rsidR="00306EBC" w:rsidRPr="00306EBC" w14:paraId="4509BA38"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51FF1B9B"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center"/>
          </w:tcPr>
          <w:p w14:paraId="42D2EE76" w14:textId="60D1B253" w:rsidR="00306EBC" w:rsidRPr="00306EBC" w:rsidRDefault="00306EBC" w:rsidP="00306EBC">
            <w:pPr>
              <w:pStyle w:val="Tabloii"/>
              <w:jc w:val="center"/>
              <w:rPr>
                <w:rFonts w:cs="Arial"/>
                <w:sz w:val="18"/>
                <w:szCs w:val="18"/>
              </w:rPr>
            </w:pPr>
            <w:r w:rsidRPr="00306EBC">
              <w:rPr>
                <w:rFonts w:cs="Arial"/>
                <w:sz w:val="18"/>
                <w:szCs w:val="18"/>
              </w:rPr>
              <w:t>0.471</w:t>
            </w:r>
          </w:p>
        </w:tc>
        <w:tc>
          <w:tcPr>
            <w:tcW w:w="1121" w:type="dxa"/>
            <w:tcBorders>
              <w:top w:val="nil"/>
              <w:left w:val="nil"/>
              <w:bottom w:val="single" w:sz="4" w:space="0" w:color="auto"/>
              <w:right w:val="single" w:sz="4" w:space="0" w:color="auto"/>
            </w:tcBorders>
            <w:noWrap/>
            <w:vAlign w:val="center"/>
          </w:tcPr>
          <w:p w14:paraId="311306F3" w14:textId="6C64A2D8" w:rsidR="00306EBC" w:rsidRPr="00306EBC" w:rsidRDefault="00306EBC" w:rsidP="00306EBC">
            <w:pPr>
              <w:pStyle w:val="Tabloii"/>
              <w:jc w:val="center"/>
              <w:rPr>
                <w:rFonts w:cs="Arial"/>
                <w:sz w:val="18"/>
                <w:szCs w:val="18"/>
              </w:rPr>
            </w:pPr>
            <w:r w:rsidRPr="00306EBC">
              <w:rPr>
                <w:rFonts w:cs="Arial"/>
                <w:sz w:val="18"/>
                <w:szCs w:val="18"/>
              </w:rPr>
              <w:t>2</w:t>
            </w:r>
          </w:p>
        </w:tc>
        <w:tc>
          <w:tcPr>
            <w:tcW w:w="791" w:type="dxa"/>
            <w:tcBorders>
              <w:top w:val="nil"/>
              <w:left w:val="nil"/>
              <w:bottom w:val="single" w:sz="4" w:space="0" w:color="auto"/>
              <w:right w:val="single" w:sz="4" w:space="0" w:color="auto"/>
            </w:tcBorders>
            <w:shd w:val="clear" w:color="auto" w:fill="F2F2F2" w:themeFill="background1" w:themeFillShade="F2"/>
            <w:noWrap/>
            <w:vAlign w:val="center"/>
          </w:tcPr>
          <w:p w14:paraId="41FE6933" w14:textId="6BC83286" w:rsidR="00306EBC" w:rsidRPr="00306EBC" w:rsidRDefault="00306EBC" w:rsidP="00306EBC">
            <w:pPr>
              <w:pStyle w:val="Tabloii"/>
              <w:jc w:val="center"/>
              <w:rPr>
                <w:rFonts w:cs="Arial"/>
                <w:sz w:val="18"/>
                <w:szCs w:val="18"/>
              </w:rPr>
            </w:pPr>
            <w:r w:rsidRPr="00306EBC">
              <w:rPr>
                <w:rFonts w:cs="Arial"/>
                <w:sz w:val="18"/>
                <w:szCs w:val="18"/>
              </w:rPr>
              <w:t>0.14232</w:t>
            </w:r>
          </w:p>
        </w:tc>
        <w:tc>
          <w:tcPr>
            <w:tcW w:w="691" w:type="dxa"/>
            <w:tcBorders>
              <w:top w:val="nil"/>
              <w:left w:val="nil"/>
              <w:bottom w:val="single" w:sz="4" w:space="0" w:color="auto"/>
              <w:right w:val="single" w:sz="4" w:space="0" w:color="auto"/>
            </w:tcBorders>
            <w:shd w:val="clear" w:color="auto" w:fill="F2F2F2" w:themeFill="background1" w:themeFillShade="F2"/>
            <w:noWrap/>
            <w:vAlign w:val="bottom"/>
          </w:tcPr>
          <w:p w14:paraId="5816A9F5" w14:textId="7A473AD5" w:rsidR="00306EBC" w:rsidRPr="00306EBC" w:rsidRDefault="00306EBC" w:rsidP="00306EBC">
            <w:pPr>
              <w:pStyle w:val="Tabloii"/>
              <w:jc w:val="center"/>
              <w:rPr>
                <w:rFonts w:cs="Arial"/>
                <w:sz w:val="18"/>
                <w:szCs w:val="18"/>
              </w:rPr>
            </w:pPr>
            <w:r w:rsidRPr="00306EBC">
              <w:rPr>
                <w:rFonts w:cs="Arial"/>
                <w:sz w:val="18"/>
                <w:szCs w:val="18"/>
              </w:rPr>
              <w:t>0.3900</w:t>
            </w:r>
          </w:p>
        </w:tc>
        <w:tc>
          <w:tcPr>
            <w:tcW w:w="860" w:type="dxa"/>
            <w:tcBorders>
              <w:top w:val="nil"/>
              <w:left w:val="single" w:sz="4" w:space="0" w:color="auto"/>
              <w:bottom w:val="single" w:sz="4" w:space="0" w:color="auto"/>
              <w:right w:val="single" w:sz="4" w:space="0" w:color="auto"/>
            </w:tcBorders>
            <w:noWrap/>
            <w:vAlign w:val="center"/>
          </w:tcPr>
          <w:p w14:paraId="78831370" w14:textId="67B3061F" w:rsidR="00306EBC" w:rsidRPr="00306EBC" w:rsidRDefault="00306EBC" w:rsidP="00306EBC">
            <w:pPr>
              <w:pStyle w:val="Tabloii"/>
              <w:jc w:val="center"/>
              <w:rPr>
                <w:rFonts w:cs="Arial"/>
                <w:sz w:val="18"/>
                <w:szCs w:val="18"/>
              </w:rPr>
            </w:pPr>
            <w:r w:rsidRPr="00306EBC">
              <w:rPr>
                <w:rFonts w:cs="Arial"/>
                <w:sz w:val="18"/>
                <w:szCs w:val="18"/>
              </w:rPr>
              <w:t>0.38</w:t>
            </w:r>
          </w:p>
        </w:tc>
        <w:tc>
          <w:tcPr>
            <w:tcW w:w="1132" w:type="dxa"/>
            <w:tcBorders>
              <w:top w:val="nil"/>
              <w:left w:val="nil"/>
              <w:bottom w:val="single" w:sz="4" w:space="0" w:color="auto"/>
              <w:right w:val="single" w:sz="4" w:space="0" w:color="auto"/>
            </w:tcBorders>
            <w:noWrap/>
            <w:vAlign w:val="center"/>
          </w:tcPr>
          <w:p w14:paraId="578D9E0E" w14:textId="59FEC9A6" w:rsidR="00306EBC" w:rsidRPr="00306EBC" w:rsidRDefault="00306EBC" w:rsidP="00306EBC">
            <w:pPr>
              <w:pStyle w:val="Tabloii"/>
              <w:jc w:val="center"/>
              <w:rPr>
                <w:rFonts w:cs="Arial"/>
                <w:sz w:val="18"/>
                <w:szCs w:val="18"/>
              </w:rPr>
            </w:pPr>
            <w:r w:rsidRPr="00306EBC">
              <w:rPr>
                <w:rFonts w:cs="Arial"/>
                <w:sz w:val="18"/>
                <w:szCs w:val="18"/>
              </w:rPr>
              <w:t>0.38</w:t>
            </w:r>
          </w:p>
        </w:tc>
        <w:tc>
          <w:tcPr>
            <w:tcW w:w="740" w:type="dxa"/>
            <w:tcBorders>
              <w:top w:val="nil"/>
              <w:left w:val="nil"/>
              <w:bottom w:val="single" w:sz="4" w:space="0" w:color="auto"/>
              <w:right w:val="single" w:sz="4" w:space="0" w:color="auto"/>
            </w:tcBorders>
            <w:noWrap/>
            <w:vAlign w:val="center"/>
          </w:tcPr>
          <w:p w14:paraId="6EF56E5A" w14:textId="1E8ABED9" w:rsidR="00306EBC" w:rsidRPr="00306EBC" w:rsidRDefault="00306EBC" w:rsidP="00306EBC">
            <w:pPr>
              <w:pStyle w:val="Tabloii"/>
              <w:jc w:val="center"/>
              <w:rPr>
                <w:rFonts w:cs="Arial"/>
                <w:sz w:val="18"/>
                <w:szCs w:val="18"/>
              </w:rPr>
            </w:pPr>
            <w:r w:rsidRPr="00306EBC">
              <w:rPr>
                <w:rFonts w:cs="Arial"/>
                <w:sz w:val="18"/>
                <w:szCs w:val="18"/>
              </w:rPr>
              <w:t>1.76</w:t>
            </w:r>
          </w:p>
        </w:tc>
        <w:tc>
          <w:tcPr>
            <w:tcW w:w="860" w:type="dxa"/>
            <w:tcBorders>
              <w:top w:val="nil"/>
              <w:left w:val="nil"/>
              <w:bottom w:val="single" w:sz="4" w:space="0" w:color="auto"/>
              <w:right w:val="single" w:sz="4" w:space="0" w:color="auto"/>
            </w:tcBorders>
            <w:noWrap/>
            <w:vAlign w:val="center"/>
          </w:tcPr>
          <w:p w14:paraId="589768C8" w14:textId="4BC840A1" w:rsidR="00306EBC" w:rsidRPr="00306EBC" w:rsidRDefault="00306EBC" w:rsidP="00306EBC">
            <w:pPr>
              <w:pStyle w:val="Tabloii"/>
              <w:jc w:val="center"/>
              <w:rPr>
                <w:rFonts w:cs="Arial"/>
                <w:sz w:val="18"/>
                <w:szCs w:val="18"/>
              </w:rPr>
            </w:pPr>
            <w:r w:rsidRPr="00306EBC">
              <w:rPr>
                <w:rFonts w:cs="Arial"/>
                <w:sz w:val="18"/>
                <w:szCs w:val="18"/>
              </w:rPr>
              <w:t>0.22</w:t>
            </w:r>
          </w:p>
        </w:tc>
        <w:tc>
          <w:tcPr>
            <w:tcW w:w="1060" w:type="dxa"/>
            <w:tcBorders>
              <w:top w:val="nil"/>
              <w:left w:val="nil"/>
              <w:bottom w:val="single" w:sz="4" w:space="0" w:color="auto"/>
              <w:right w:val="single" w:sz="4" w:space="0" w:color="auto"/>
            </w:tcBorders>
            <w:noWrap/>
            <w:vAlign w:val="center"/>
          </w:tcPr>
          <w:p w14:paraId="439BA4B0" w14:textId="5C644A5C" w:rsidR="00306EBC" w:rsidRPr="00306EBC" w:rsidRDefault="00306EBC" w:rsidP="00306EBC">
            <w:pPr>
              <w:pStyle w:val="Tabloii"/>
              <w:jc w:val="center"/>
              <w:rPr>
                <w:rFonts w:cs="Arial"/>
                <w:sz w:val="18"/>
                <w:szCs w:val="18"/>
              </w:rPr>
            </w:pPr>
            <w:r w:rsidRPr="00306EBC">
              <w:rPr>
                <w:rFonts w:cs="Arial"/>
                <w:sz w:val="18"/>
                <w:szCs w:val="18"/>
              </w:rPr>
              <w:t>0.62</w:t>
            </w:r>
          </w:p>
        </w:tc>
      </w:tr>
    </w:tbl>
    <w:p w14:paraId="2139DEB9" w14:textId="77777777" w:rsidR="00FD299A" w:rsidRPr="00341394" w:rsidRDefault="00FD299A" w:rsidP="00FD299A">
      <w:pPr>
        <w:pStyle w:val="LFTBody"/>
        <w:rPr>
          <w:color w:val="C00000"/>
          <w:szCs w:val="23"/>
          <w:lang w:val="tr-TR"/>
        </w:rPr>
      </w:pPr>
    </w:p>
    <w:p w14:paraId="442213A8" w14:textId="0E859E84" w:rsidR="00FD299A" w:rsidRPr="00341394" w:rsidRDefault="00FD299A" w:rsidP="00376FB6">
      <w:pPr>
        <w:pStyle w:val="Caption"/>
      </w:pPr>
      <w:bookmarkStart w:id="1266" w:name="_Toc200967690"/>
      <w:r w:rsidRPr="00341394">
        <w:t xml:space="preserve">Tablo </w:t>
      </w:r>
      <w:r w:rsidRPr="00341394">
        <w:fldChar w:fldCharType="begin"/>
      </w:r>
      <w:r w:rsidRPr="00341394">
        <w:instrText xml:space="preserve"> SEQ Tablo \* ARABIC </w:instrText>
      </w:r>
      <w:r w:rsidRPr="00341394">
        <w:fldChar w:fldCharType="separate"/>
      </w:r>
      <w:r w:rsidR="001B04E9">
        <w:t>27</w:t>
      </w:r>
      <w:r w:rsidRPr="00341394">
        <w:fldChar w:fldCharType="end"/>
      </w:r>
      <w:r w:rsidRPr="00341394" w:rsidDel="004572E0">
        <w:t xml:space="preserve"> </w:t>
      </w:r>
      <w:r w:rsidR="00271909" w:rsidRPr="00341394">
        <w:t>Aşama-3 İnce</w:t>
      </w:r>
      <w:r w:rsidRPr="00341394">
        <w:t xml:space="preserve"> Izgara Kanalı Tasarım Hesapları</w:t>
      </w:r>
      <w:bookmarkEnd w:id="1266"/>
    </w:p>
    <w:tbl>
      <w:tblPr>
        <w:tblW w:w="8818" w:type="dxa"/>
        <w:tblCellMar>
          <w:left w:w="70" w:type="dxa"/>
          <w:right w:w="70" w:type="dxa"/>
        </w:tblCellMar>
        <w:tblLook w:val="04A0" w:firstRow="1" w:lastRow="0" w:firstColumn="1" w:lastColumn="0" w:noHBand="0" w:noVBand="1"/>
      </w:tblPr>
      <w:tblGrid>
        <w:gridCol w:w="580"/>
        <w:gridCol w:w="1001"/>
        <w:gridCol w:w="7"/>
        <w:gridCol w:w="1114"/>
        <w:gridCol w:w="12"/>
        <w:gridCol w:w="779"/>
        <w:gridCol w:w="7"/>
        <w:gridCol w:w="684"/>
        <w:gridCol w:w="7"/>
        <w:gridCol w:w="853"/>
        <w:gridCol w:w="7"/>
        <w:gridCol w:w="1107"/>
        <w:gridCol w:w="740"/>
        <w:gridCol w:w="860"/>
        <w:gridCol w:w="1060"/>
      </w:tblGrid>
      <w:tr w:rsidR="00FD299A" w:rsidRPr="00341394" w14:paraId="030142AD" w14:textId="77777777" w:rsidTr="00306EBC">
        <w:trPr>
          <w:trHeight w:val="1200"/>
          <w:tblHeader/>
        </w:trPr>
        <w:tc>
          <w:tcPr>
            <w:tcW w:w="1588" w:type="dxa"/>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6A58F390" w14:textId="572AF1E2" w:rsidR="00FD299A" w:rsidRPr="00341394" w:rsidRDefault="00271909" w:rsidP="00B92619">
            <w:pPr>
              <w:pStyle w:val="Tabloii"/>
              <w:jc w:val="center"/>
              <w:rPr>
                <w:b/>
                <w:bCs/>
                <w:sz w:val="18"/>
                <w:szCs w:val="18"/>
              </w:rPr>
            </w:pPr>
            <w:r w:rsidRPr="00341394">
              <w:rPr>
                <w:b/>
                <w:bCs/>
                <w:sz w:val="18"/>
                <w:szCs w:val="18"/>
              </w:rPr>
              <w:t>Aşama-3 Debileri</w:t>
            </w:r>
          </w:p>
        </w:tc>
        <w:tc>
          <w:tcPr>
            <w:tcW w:w="1126"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184CBDA" w14:textId="77777777" w:rsidR="00FD299A" w:rsidRPr="00341394" w:rsidRDefault="00FD299A" w:rsidP="00B92619">
            <w:pPr>
              <w:pStyle w:val="Tabloii"/>
              <w:jc w:val="center"/>
              <w:rPr>
                <w:b/>
                <w:bCs/>
                <w:sz w:val="18"/>
                <w:szCs w:val="18"/>
              </w:rPr>
            </w:pPr>
            <w:r w:rsidRPr="00341394">
              <w:rPr>
                <w:b/>
                <w:bCs/>
                <w:sz w:val="18"/>
                <w:szCs w:val="18"/>
              </w:rPr>
              <w:t>İşletmedeki Ünite Adedi</w:t>
            </w:r>
          </w:p>
        </w:tc>
        <w:tc>
          <w:tcPr>
            <w:tcW w:w="786"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E8D63A8" w14:textId="77777777" w:rsidR="00FD299A" w:rsidRPr="00341394" w:rsidRDefault="00FD299A" w:rsidP="00B92619">
            <w:pPr>
              <w:pStyle w:val="Tabloii"/>
              <w:jc w:val="center"/>
              <w:rPr>
                <w:b/>
                <w:bCs/>
                <w:sz w:val="18"/>
                <w:szCs w:val="18"/>
              </w:rPr>
            </w:pPr>
            <w:r w:rsidRPr="00341394">
              <w:rPr>
                <w:b/>
                <w:bCs/>
                <w:sz w:val="18"/>
                <w:szCs w:val="18"/>
              </w:rPr>
              <w:t>K</w:t>
            </w:r>
          </w:p>
        </w:tc>
        <w:tc>
          <w:tcPr>
            <w:tcW w:w="691"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134E870" w14:textId="77777777" w:rsidR="00FD299A" w:rsidRPr="00341394" w:rsidRDefault="00FD299A" w:rsidP="00B92619">
            <w:pPr>
              <w:pStyle w:val="Tabloii"/>
              <w:jc w:val="center"/>
              <w:rPr>
                <w:b/>
                <w:bCs/>
                <w:sz w:val="18"/>
                <w:szCs w:val="18"/>
              </w:rPr>
            </w:pPr>
            <w:r w:rsidRPr="00341394">
              <w:rPr>
                <w:b/>
                <w:bCs/>
                <w:sz w:val="18"/>
                <w:szCs w:val="18"/>
              </w:rPr>
              <w:t>x</w:t>
            </w:r>
          </w:p>
        </w:tc>
        <w:tc>
          <w:tcPr>
            <w:tcW w:w="860" w:type="dxa"/>
            <w:gridSpan w:val="2"/>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5C60AAC" w14:textId="77777777" w:rsidR="00FD299A" w:rsidRPr="00341394" w:rsidRDefault="00FD299A" w:rsidP="00B92619">
            <w:pPr>
              <w:pStyle w:val="Tabloii"/>
              <w:jc w:val="center"/>
              <w:rPr>
                <w:b/>
                <w:bCs/>
                <w:sz w:val="18"/>
                <w:szCs w:val="18"/>
              </w:rPr>
            </w:pPr>
            <w:r w:rsidRPr="00341394">
              <w:rPr>
                <w:b/>
                <w:bCs/>
                <w:sz w:val="18"/>
                <w:szCs w:val="18"/>
              </w:rPr>
              <w:t>h</w:t>
            </w:r>
            <w:r w:rsidRPr="00341394">
              <w:rPr>
                <w:b/>
                <w:bCs/>
                <w:sz w:val="18"/>
                <w:szCs w:val="18"/>
                <w:vertAlign w:val="subscript"/>
              </w:rPr>
              <w:t>su</w:t>
            </w:r>
            <w:r w:rsidRPr="00341394">
              <w:rPr>
                <w:b/>
                <w:bCs/>
                <w:sz w:val="18"/>
                <w:szCs w:val="18"/>
              </w:rPr>
              <w:t>= w*x</w:t>
            </w:r>
          </w:p>
        </w:tc>
        <w:tc>
          <w:tcPr>
            <w:tcW w:w="1107"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994373C" w14:textId="77777777" w:rsidR="00FD299A" w:rsidRPr="00341394" w:rsidRDefault="00FD299A" w:rsidP="00B92619">
            <w:pPr>
              <w:pStyle w:val="Tabloii"/>
              <w:jc w:val="center"/>
              <w:rPr>
                <w:b/>
                <w:bCs/>
                <w:sz w:val="18"/>
                <w:szCs w:val="18"/>
              </w:rPr>
            </w:pPr>
            <w:r w:rsidRPr="00341394">
              <w:rPr>
                <w:b/>
                <w:bCs/>
                <w:sz w:val="18"/>
                <w:szCs w:val="18"/>
              </w:rPr>
              <w:t>Islak Alan</w:t>
            </w:r>
          </w:p>
          <w:p w14:paraId="2617CEF7" w14:textId="77777777" w:rsidR="00FD299A" w:rsidRPr="00341394" w:rsidRDefault="00FD299A" w:rsidP="00B92619">
            <w:pPr>
              <w:pStyle w:val="Tabloii"/>
              <w:jc w:val="center"/>
              <w:rPr>
                <w:b/>
                <w:bCs/>
                <w:sz w:val="18"/>
                <w:szCs w:val="18"/>
              </w:rPr>
            </w:pPr>
            <w:r w:rsidRPr="00341394">
              <w:rPr>
                <w:b/>
                <w:bCs/>
                <w:sz w:val="18"/>
                <w:szCs w:val="18"/>
              </w:rPr>
              <w:t>W= h</w:t>
            </w:r>
            <w:r w:rsidRPr="00341394">
              <w:rPr>
                <w:b/>
                <w:bCs/>
                <w:sz w:val="18"/>
                <w:szCs w:val="18"/>
                <w:vertAlign w:val="subscript"/>
              </w:rPr>
              <w:t>su</w:t>
            </w:r>
            <w:r w:rsidRPr="00341394">
              <w:rPr>
                <w:b/>
                <w:bCs/>
                <w:sz w:val="18"/>
                <w:szCs w:val="18"/>
              </w:rPr>
              <w:t>* w</w:t>
            </w:r>
          </w:p>
          <w:p w14:paraId="7A6BAF38" w14:textId="77777777" w:rsidR="00FD299A" w:rsidRPr="00341394" w:rsidRDefault="00FD299A" w:rsidP="00B92619">
            <w:pPr>
              <w:pStyle w:val="Tabloii"/>
              <w:jc w:val="center"/>
              <w:rPr>
                <w:b/>
                <w:bCs/>
                <w:sz w:val="18"/>
                <w:szCs w:val="18"/>
              </w:rPr>
            </w:pPr>
          </w:p>
        </w:tc>
        <w:tc>
          <w:tcPr>
            <w:tcW w:w="7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02E0137" w14:textId="77777777" w:rsidR="00FD299A" w:rsidRPr="00341394" w:rsidRDefault="00FD299A" w:rsidP="00B92619">
            <w:pPr>
              <w:pStyle w:val="Tabloii"/>
              <w:jc w:val="center"/>
              <w:rPr>
                <w:b/>
                <w:bCs/>
                <w:sz w:val="18"/>
                <w:szCs w:val="18"/>
              </w:rPr>
            </w:pPr>
            <w:r w:rsidRPr="00341394">
              <w:rPr>
                <w:b/>
                <w:bCs/>
                <w:sz w:val="18"/>
                <w:szCs w:val="18"/>
              </w:rPr>
              <w:t>Islak Çevre    U</w:t>
            </w:r>
          </w:p>
        </w:tc>
        <w:tc>
          <w:tcPr>
            <w:tcW w:w="8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FF156D9" w14:textId="77777777" w:rsidR="00FD299A" w:rsidRPr="00341394" w:rsidRDefault="00FD299A" w:rsidP="00B92619">
            <w:pPr>
              <w:pStyle w:val="Tabloii"/>
              <w:jc w:val="center"/>
              <w:rPr>
                <w:b/>
                <w:bCs/>
                <w:sz w:val="18"/>
                <w:szCs w:val="18"/>
              </w:rPr>
            </w:pPr>
            <w:r w:rsidRPr="00341394">
              <w:rPr>
                <w:b/>
                <w:bCs/>
                <w:sz w:val="18"/>
                <w:szCs w:val="18"/>
              </w:rPr>
              <w:t>Islak Yarıçap</w:t>
            </w:r>
          </w:p>
          <w:p w14:paraId="789DA1B0" w14:textId="77777777" w:rsidR="00FD299A" w:rsidRPr="00341394" w:rsidRDefault="00FD299A" w:rsidP="00B92619">
            <w:pPr>
              <w:pStyle w:val="Tabloii"/>
              <w:jc w:val="center"/>
              <w:rPr>
                <w:b/>
                <w:bCs/>
                <w:sz w:val="18"/>
                <w:szCs w:val="18"/>
              </w:rPr>
            </w:pPr>
            <w:r w:rsidRPr="00341394">
              <w:rPr>
                <w:b/>
                <w:bCs/>
                <w:sz w:val="18"/>
                <w:szCs w:val="18"/>
              </w:rPr>
              <w:t>R</w:t>
            </w:r>
          </w:p>
        </w:tc>
        <w:tc>
          <w:tcPr>
            <w:tcW w:w="106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250DB7E" w14:textId="77777777" w:rsidR="00FD299A" w:rsidRPr="00341394" w:rsidRDefault="00FD299A" w:rsidP="00B92619">
            <w:pPr>
              <w:pStyle w:val="Tabloii"/>
              <w:jc w:val="center"/>
              <w:rPr>
                <w:b/>
                <w:bCs/>
                <w:sz w:val="18"/>
                <w:szCs w:val="18"/>
              </w:rPr>
            </w:pPr>
            <w:r w:rsidRPr="00341394">
              <w:rPr>
                <w:b/>
                <w:bCs/>
                <w:sz w:val="18"/>
                <w:szCs w:val="18"/>
              </w:rPr>
              <w:t>Yaklaşım Kanalında Hız</w:t>
            </w:r>
          </w:p>
        </w:tc>
      </w:tr>
      <w:tr w:rsidR="00FD299A" w:rsidRPr="00341394" w14:paraId="329F8A16" w14:textId="77777777" w:rsidTr="00306EBC">
        <w:trPr>
          <w:trHeight w:val="282"/>
          <w:tblHeader/>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6267886A" w14:textId="77777777" w:rsidR="00FD299A" w:rsidRPr="00341394" w:rsidRDefault="00FD299A" w:rsidP="00B92619">
            <w:pPr>
              <w:pStyle w:val="Tabloii"/>
              <w:jc w:val="center"/>
              <w:rPr>
                <w:b/>
                <w:bCs/>
                <w:sz w:val="18"/>
                <w:szCs w:val="18"/>
              </w:rPr>
            </w:pPr>
          </w:p>
        </w:tc>
        <w:tc>
          <w:tcPr>
            <w:tcW w:w="1001" w:type="dxa"/>
            <w:tcBorders>
              <w:top w:val="nil"/>
              <w:left w:val="nil"/>
              <w:bottom w:val="single" w:sz="4" w:space="0" w:color="auto"/>
              <w:right w:val="single" w:sz="4" w:space="0" w:color="auto"/>
            </w:tcBorders>
            <w:shd w:val="clear" w:color="auto" w:fill="ACB9CA" w:themeFill="text2" w:themeFillTint="66"/>
            <w:vAlign w:val="center"/>
            <w:hideMark/>
          </w:tcPr>
          <w:p w14:paraId="38E932BC" w14:textId="50B9E6A0" w:rsidR="00FD299A" w:rsidRPr="00341394" w:rsidRDefault="00FD299A" w:rsidP="00B92619">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1121" w:type="dxa"/>
            <w:gridSpan w:val="2"/>
            <w:tcBorders>
              <w:top w:val="nil"/>
              <w:left w:val="nil"/>
              <w:bottom w:val="single" w:sz="4" w:space="0" w:color="auto"/>
              <w:right w:val="single" w:sz="4" w:space="0" w:color="auto"/>
            </w:tcBorders>
            <w:shd w:val="clear" w:color="auto" w:fill="ACB9CA" w:themeFill="text2" w:themeFillTint="66"/>
            <w:vAlign w:val="center"/>
            <w:hideMark/>
          </w:tcPr>
          <w:p w14:paraId="654C3A2D" w14:textId="77777777" w:rsidR="00FD299A" w:rsidRPr="00341394" w:rsidRDefault="00FD299A" w:rsidP="00B92619">
            <w:pPr>
              <w:pStyle w:val="Tabloii"/>
              <w:jc w:val="center"/>
              <w:rPr>
                <w:b/>
                <w:bCs/>
                <w:sz w:val="18"/>
                <w:szCs w:val="18"/>
              </w:rPr>
            </w:pPr>
            <w:r w:rsidRPr="00341394">
              <w:rPr>
                <w:b/>
                <w:bCs/>
                <w:sz w:val="18"/>
                <w:szCs w:val="18"/>
              </w:rPr>
              <w:t>–</w:t>
            </w:r>
          </w:p>
        </w:tc>
        <w:tc>
          <w:tcPr>
            <w:tcW w:w="791" w:type="dxa"/>
            <w:gridSpan w:val="2"/>
            <w:tcBorders>
              <w:top w:val="nil"/>
              <w:left w:val="nil"/>
              <w:bottom w:val="single" w:sz="4" w:space="0" w:color="auto"/>
              <w:right w:val="single" w:sz="4" w:space="0" w:color="auto"/>
            </w:tcBorders>
            <w:shd w:val="clear" w:color="auto" w:fill="ACB9CA" w:themeFill="text2" w:themeFillTint="66"/>
            <w:vAlign w:val="center"/>
            <w:hideMark/>
          </w:tcPr>
          <w:p w14:paraId="3860AF0F" w14:textId="5CA36E7F" w:rsidR="00FD299A" w:rsidRPr="00341394" w:rsidRDefault="00390EF4" w:rsidP="00B92619">
            <w:pPr>
              <w:pStyle w:val="Tabloii"/>
              <w:jc w:val="center"/>
              <w:rPr>
                <w:b/>
                <w:bCs/>
                <w:sz w:val="18"/>
                <w:szCs w:val="18"/>
              </w:rPr>
            </w:pPr>
            <w:r>
              <w:rPr>
                <w:b/>
                <w:bCs/>
                <w:sz w:val="18"/>
                <w:szCs w:val="18"/>
              </w:rPr>
              <w:t>-</w:t>
            </w:r>
          </w:p>
        </w:tc>
        <w:tc>
          <w:tcPr>
            <w:tcW w:w="691" w:type="dxa"/>
            <w:gridSpan w:val="2"/>
            <w:tcBorders>
              <w:top w:val="nil"/>
              <w:left w:val="nil"/>
              <w:bottom w:val="single" w:sz="4" w:space="0" w:color="auto"/>
              <w:right w:val="single" w:sz="4" w:space="0" w:color="auto"/>
            </w:tcBorders>
            <w:shd w:val="clear" w:color="auto" w:fill="ACB9CA" w:themeFill="text2" w:themeFillTint="66"/>
            <w:vAlign w:val="center"/>
            <w:hideMark/>
          </w:tcPr>
          <w:p w14:paraId="70289CB3" w14:textId="04D2E9D0" w:rsidR="00FD299A" w:rsidRPr="00341394" w:rsidRDefault="00390EF4" w:rsidP="00B92619">
            <w:pPr>
              <w:pStyle w:val="Tabloii"/>
              <w:jc w:val="center"/>
              <w:rPr>
                <w:b/>
                <w:bCs/>
                <w:color w:val="FF0000"/>
                <w:sz w:val="18"/>
                <w:szCs w:val="18"/>
              </w:rPr>
            </w:pPr>
            <w:r>
              <w:rPr>
                <w:b/>
                <w:bCs/>
                <w:color w:val="FF0000"/>
                <w:sz w:val="18"/>
                <w:szCs w:val="18"/>
              </w:rPr>
              <w:t>-</w:t>
            </w:r>
          </w:p>
        </w:tc>
        <w:tc>
          <w:tcPr>
            <w:tcW w:w="860" w:type="dxa"/>
            <w:gridSpan w:val="2"/>
            <w:tcBorders>
              <w:top w:val="nil"/>
              <w:left w:val="nil"/>
              <w:bottom w:val="single" w:sz="4" w:space="0" w:color="auto"/>
              <w:right w:val="single" w:sz="4" w:space="0" w:color="auto"/>
            </w:tcBorders>
            <w:shd w:val="clear" w:color="auto" w:fill="ACB9CA" w:themeFill="text2" w:themeFillTint="66"/>
            <w:vAlign w:val="center"/>
            <w:hideMark/>
          </w:tcPr>
          <w:p w14:paraId="61107F74" w14:textId="4E14C45E" w:rsidR="00FD299A" w:rsidRPr="00341394" w:rsidRDefault="00FD299A" w:rsidP="00B92619">
            <w:pPr>
              <w:pStyle w:val="Tabloii"/>
              <w:jc w:val="center"/>
              <w:rPr>
                <w:b/>
                <w:bCs/>
                <w:sz w:val="18"/>
                <w:szCs w:val="18"/>
              </w:rPr>
            </w:pPr>
            <w:r w:rsidRPr="00341394">
              <w:rPr>
                <w:b/>
                <w:bCs/>
                <w:sz w:val="18"/>
                <w:szCs w:val="18"/>
              </w:rPr>
              <w:t>m</w:t>
            </w:r>
          </w:p>
        </w:tc>
        <w:tc>
          <w:tcPr>
            <w:tcW w:w="1114" w:type="dxa"/>
            <w:gridSpan w:val="2"/>
            <w:tcBorders>
              <w:top w:val="nil"/>
              <w:left w:val="nil"/>
              <w:bottom w:val="single" w:sz="4" w:space="0" w:color="auto"/>
              <w:right w:val="single" w:sz="4" w:space="0" w:color="auto"/>
            </w:tcBorders>
            <w:shd w:val="clear" w:color="auto" w:fill="ACB9CA" w:themeFill="text2" w:themeFillTint="66"/>
            <w:vAlign w:val="center"/>
            <w:hideMark/>
          </w:tcPr>
          <w:p w14:paraId="50F66BDE" w14:textId="7B24719E" w:rsidR="00FD299A" w:rsidRPr="00341394" w:rsidRDefault="00FD299A" w:rsidP="00B92619">
            <w:pPr>
              <w:pStyle w:val="Tabloii"/>
              <w:jc w:val="center"/>
              <w:rPr>
                <w:b/>
                <w:bCs/>
                <w:sz w:val="18"/>
                <w:szCs w:val="18"/>
              </w:rPr>
            </w:pPr>
            <w:r w:rsidRPr="00341394">
              <w:rPr>
                <w:b/>
                <w:bCs/>
                <w:sz w:val="18"/>
                <w:szCs w:val="18"/>
              </w:rPr>
              <w:t>m</w:t>
            </w:r>
            <w:r w:rsidRPr="00341394">
              <w:rPr>
                <w:b/>
                <w:bCs/>
                <w:sz w:val="18"/>
                <w:szCs w:val="18"/>
                <w:vertAlign w:val="superscript"/>
              </w:rPr>
              <w:t>2</w:t>
            </w:r>
          </w:p>
        </w:tc>
        <w:tc>
          <w:tcPr>
            <w:tcW w:w="740" w:type="dxa"/>
            <w:tcBorders>
              <w:top w:val="nil"/>
              <w:left w:val="nil"/>
              <w:bottom w:val="single" w:sz="4" w:space="0" w:color="auto"/>
              <w:right w:val="single" w:sz="4" w:space="0" w:color="auto"/>
            </w:tcBorders>
            <w:shd w:val="clear" w:color="auto" w:fill="ACB9CA" w:themeFill="text2" w:themeFillTint="66"/>
            <w:vAlign w:val="center"/>
            <w:hideMark/>
          </w:tcPr>
          <w:p w14:paraId="1894FE9D" w14:textId="77777777" w:rsidR="00FD299A" w:rsidRPr="00341394" w:rsidRDefault="00FD299A" w:rsidP="00B92619">
            <w:pPr>
              <w:pStyle w:val="Tabloii"/>
              <w:jc w:val="center"/>
              <w:rPr>
                <w:b/>
                <w:bCs/>
                <w:sz w:val="18"/>
                <w:szCs w:val="18"/>
              </w:rPr>
            </w:pPr>
            <w:r w:rsidRPr="00341394">
              <w:rPr>
                <w:b/>
                <w:bCs/>
                <w:sz w:val="18"/>
                <w:szCs w:val="18"/>
              </w:rPr>
              <w:t>m</w:t>
            </w:r>
          </w:p>
        </w:tc>
        <w:tc>
          <w:tcPr>
            <w:tcW w:w="860" w:type="dxa"/>
            <w:tcBorders>
              <w:top w:val="nil"/>
              <w:left w:val="nil"/>
              <w:bottom w:val="single" w:sz="4" w:space="0" w:color="auto"/>
              <w:right w:val="single" w:sz="4" w:space="0" w:color="auto"/>
            </w:tcBorders>
            <w:shd w:val="clear" w:color="auto" w:fill="ACB9CA" w:themeFill="text2" w:themeFillTint="66"/>
            <w:vAlign w:val="center"/>
            <w:hideMark/>
          </w:tcPr>
          <w:p w14:paraId="26F89425" w14:textId="53D02424" w:rsidR="00FD299A" w:rsidRPr="00341394" w:rsidRDefault="00390EF4" w:rsidP="00B92619">
            <w:pPr>
              <w:pStyle w:val="Tabloii"/>
              <w:jc w:val="center"/>
              <w:rPr>
                <w:b/>
                <w:bCs/>
                <w:sz w:val="18"/>
                <w:szCs w:val="18"/>
              </w:rPr>
            </w:pPr>
            <w:r>
              <w:rPr>
                <w:b/>
                <w:bCs/>
                <w:sz w:val="18"/>
                <w:szCs w:val="18"/>
              </w:rPr>
              <w:t>m</w:t>
            </w:r>
          </w:p>
        </w:tc>
        <w:tc>
          <w:tcPr>
            <w:tcW w:w="1060" w:type="dxa"/>
            <w:tcBorders>
              <w:top w:val="nil"/>
              <w:left w:val="nil"/>
              <w:bottom w:val="single" w:sz="4" w:space="0" w:color="auto"/>
              <w:right w:val="single" w:sz="4" w:space="0" w:color="auto"/>
            </w:tcBorders>
            <w:shd w:val="clear" w:color="auto" w:fill="ACB9CA" w:themeFill="text2" w:themeFillTint="66"/>
            <w:vAlign w:val="center"/>
            <w:hideMark/>
          </w:tcPr>
          <w:p w14:paraId="29581161" w14:textId="00594D52" w:rsidR="00FD299A" w:rsidRPr="00341394" w:rsidRDefault="00FD299A" w:rsidP="00B92619">
            <w:pPr>
              <w:pStyle w:val="Tabloii"/>
              <w:jc w:val="center"/>
              <w:rPr>
                <w:b/>
                <w:bCs/>
                <w:sz w:val="18"/>
                <w:szCs w:val="18"/>
              </w:rPr>
            </w:pPr>
            <w:r w:rsidRPr="00341394">
              <w:rPr>
                <w:b/>
                <w:bCs/>
                <w:sz w:val="18"/>
                <w:szCs w:val="18"/>
              </w:rPr>
              <w:t>m/sn</w:t>
            </w:r>
          </w:p>
        </w:tc>
      </w:tr>
      <w:tr w:rsidR="00306EBC" w:rsidRPr="00306EBC" w14:paraId="42C7BF24" w14:textId="77777777" w:rsidTr="00306EBC">
        <w:trPr>
          <w:trHeight w:val="282"/>
        </w:trPr>
        <w:tc>
          <w:tcPr>
            <w:tcW w:w="580" w:type="dxa"/>
            <w:tcBorders>
              <w:top w:val="single" w:sz="4" w:space="0" w:color="auto"/>
              <w:left w:val="single" w:sz="4" w:space="0" w:color="auto"/>
              <w:bottom w:val="single" w:sz="4" w:space="0" w:color="auto"/>
              <w:right w:val="single" w:sz="4" w:space="0" w:color="auto"/>
            </w:tcBorders>
            <w:vAlign w:val="bottom"/>
            <w:hideMark/>
          </w:tcPr>
          <w:p w14:paraId="2D812B49"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MIN</w:t>
            </w:r>
          </w:p>
        </w:tc>
        <w:tc>
          <w:tcPr>
            <w:tcW w:w="1001" w:type="dxa"/>
            <w:tcBorders>
              <w:top w:val="single" w:sz="4" w:space="0" w:color="auto"/>
              <w:left w:val="single" w:sz="4" w:space="0" w:color="auto"/>
              <w:bottom w:val="single" w:sz="4" w:space="0" w:color="auto"/>
              <w:right w:val="single" w:sz="4" w:space="0" w:color="auto"/>
            </w:tcBorders>
            <w:noWrap/>
            <w:vAlign w:val="center"/>
          </w:tcPr>
          <w:p w14:paraId="4F665953" w14:textId="371EE16E" w:rsidR="00306EBC" w:rsidRPr="00306EBC" w:rsidRDefault="00306EBC" w:rsidP="00306EBC">
            <w:pPr>
              <w:pStyle w:val="Tabloii"/>
              <w:jc w:val="center"/>
              <w:rPr>
                <w:rFonts w:cs="Arial"/>
                <w:sz w:val="18"/>
                <w:szCs w:val="18"/>
              </w:rPr>
            </w:pPr>
            <w:r w:rsidRPr="00306EBC">
              <w:rPr>
                <w:rFonts w:cs="Arial"/>
                <w:sz w:val="18"/>
                <w:szCs w:val="18"/>
              </w:rPr>
              <w:t>0.121</w:t>
            </w:r>
          </w:p>
        </w:tc>
        <w:tc>
          <w:tcPr>
            <w:tcW w:w="1121" w:type="dxa"/>
            <w:gridSpan w:val="2"/>
            <w:tcBorders>
              <w:top w:val="single" w:sz="4" w:space="0" w:color="auto"/>
              <w:left w:val="nil"/>
              <w:bottom w:val="single" w:sz="4" w:space="0" w:color="auto"/>
              <w:right w:val="single" w:sz="4" w:space="0" w:color="auto"/>
            </w:tcBorders>
            <w:noWrap/>
            <w:vAlign w:val="center"/>
          </w:tcPr>
          <w:p w14:paraId="247D9BC5" w14:textId="36BB0AA2"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1CDAD83" w14:textId="4A100B33" w:rsidR="00306EBC" w:rsidRPr="00306EBC" w:rsidRDefault="00306EBC" w:rsidP="00306EBC">
            <w:pPr>
              <w:pStyle w:val="Tabloii"/>
              <w:jc w:val="center"/>
              <w:rPr>
                <w:rFonts w:cs="Arial"/>
                <w:sz w:val="18"/>
                <w:szCs w:val="18"/>
              </w:rPr>
            </w:pPr>
            <w:r w:rsidRPr="00306EBC">
              <w:rPr>
                <w:rFonts w:cs="Arial"/>
                <w:sz w:val="18"/>
                <w:szCs w:val="18"/>
              </w:rPr>
              <w:t>0.01822</w:t>
            </w:r>
          </w:p>
        </w:tc>
        <w:tc>
          <w:tcPr>
            <w:tcW w:w="69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4A861F01" w14:textId="648A8F33" w:rsidR="00306EBC" w:rsidRPr="00306EBC" w:rsidRDefault="00306EBC" w:rsidP="00306EBC">
            <w:pPr>
              <w:pStyle w:val="Tabloii"/>
              <w:jc w:val="center"/>
              <w:rPr>
                <w:rFonts w:cs="Arial"/>
                <w:sz w:val="18"/>
                <w:szCs w:val="18"/>
              </w:rPr>
            </w:pPr>
            <w:r w:rsidRPr="00306EBC">
              <w:rPr>
                <w:rFonts w:cs="Arial"/>
                <w:sz w:val="18"/>
                <w:szCs w:val="18"/>
              </w:rPr>
              <w:t>0.0950</w:t>
            </w:r>
          </w:p>
        </w:tc>
        <w:tc>
          <w:tcPr>
            <w:tcW w:w="860" w:type="dxa"/>
            <w:gridSpan w:val="2"/>
            <w:tcBorders>
              <w:top w:val="single" w:sz="4" w:space="0" w:color="auto"/>
              <w:left w:val="single" w:sz="4" w:space="0" w:color="auto"/>
              <w:bottom w:val="single" w:sz="4" w:space="0" w:color="auto"/>
              <w:right w:val="single" w:sz="4" w:space="0" w:color="auto"/>
            </w:tcBorders>
            <w:noWrap/>
            <w:vAlign w:val="center"/>
          </w:tcPr>
          <w:p w14:paraId="16604DD9" w14:textId="4093C23E" w:rsidR="00306EBC" w:rsidRPr="00306EBC" w:rsidRDefault="00306EBC" w:rsidP="00306EBC">
            <w:pPr>
              <w:pStyle w:val="Tabloii"/>
              <w:jc w:val="center"/>
              <w:rPr>
                <w:rFonts w:cs="Arial"/>
                <w:sz w:val="18"/>
                <w:szCs w:val="18"/>
              </w:rPr>
            </w:pPr>
            <w:r w:rsidRPr="00306EBC">
              <w:rPr>
                <w:rFonts w:cs="Arial"/>
                <w:sz w:val="18"/>
                <w:szCs w:val="18"/>
              </w:rPr>
              <w:t>0.11</w:t>
            </w:r>
          </w:p>
        </w:tc>
        <w:tc>
          <w:tcPr>
            <w:tcW w:w="1114" w:type="dxa"/>
            <w:gridSpan w:val="2"/>
            <w:tcBorders>
              <w:top w:val="single" w:sz="4" w:space="0" w:color="auto"/>
              <w:left w:val="nil"/>
              <w:bottom w:val="single" w:sz="4" w:space="0" w:color="auto"/>
              <w:right w:val="single" w:sz="4" w:space="0" w:color="auto"/>
            </w:tcBorders>
            <w:noWrap/>
            <w:vAlign w:val="center"/>
          </w:tcPr>
          <w:p w14:paraId="07973834" w14:textId="7F8F92BF" w:rsidR="00306EBC" w:rsidRPr="00306EBC" w:rsidRDefault="00306EBC" w:rsidP="00306EBC">
            <w:pPr>
              <w:pStyle w:val="Tabloii"/>
              <w:jc w:val="center"/>
              <w:rPr>
                <w:rFonts w:cs="Arial"/>
                <w:sz w:val="18"/>
                <w:szCs w:val="18"/>
              </w:rPr>
            </w:pPr>
            <w:r w:rsidRPr="00306EBC">
              <w:rPr>
                <w:rFonts w:cs="Arial"/>
                <w:sz w:val="18"/>
                <w:szCs w:val="18"/>
              </w:rPr>
              <w:t>0.11</w:t>
            </w:r>
          </w:p>
        </w:tc>
        <w:tc>
          <w:tcPr>
            <w:tcW w:w="740" w:type="dxa"/>
            <w:tcBorders>
              <w:top w:val="single" w:sz="4" w:space="0" w:color="auto"/>
              <w:left w:val="nil"/>
              <w:bottom w:val="single" w:sz="4" w:space="0" w:color="auto"/>
              <w:right w:val="single" w:sz="4" w:space="0" w:color="auto"/>
            </w:tcBorders>
            <w:noWrap/>
            <w:vAlign w:val="center"/>
          </w:tcPr>
          <w:p w14:paraId="4F53E979" w14:textId="41FD9B81" w:rsidR="00306EBC" w:rsidRPr="00306EBC" w:rsidRDefault="00306EBC" w:rsidP="00306EBC">
            <w:pPr>
              <w:pStyle w:val="Tabloii"/>
              <w:jc w:val="center"/>
              <w:rPr>
                <w:rFonts w:cs="Arial"/>
                <w:sz w:val="18"/>
                <w:szCs w:val="18"/>
              </w:rPr>
            </w:pPr>
            <w:r w:rsidRPr="00306EBC">
              <w:rPr>
                <w:rFonts w:cs="Arial"/>
                <w:sz w:val="18"/>
                <w:szCs w:val="18"/>
              </w:rPr>
              <w:t>1.22</w:t>
            </w:r>
          </w:p>
        </w:tc>
        <w:tc>
          <w:tcPr>
            <w:tcW w:w="860" w:type="dxa"/>
            <w:tcBorders>
              <w:top w:val="single" w:sz="4" w:space="0" w:color="auto"/>
              <w:left w:val="nil"/>
              <w:bottom w:val="single" w:sz="4" w:space="0" w:color="auto"/>
              <w:right w:val="single" w:sz="4" w:space="0" w:color="auto"/>
            </w:tcBorders>
            <w:noWrap/>
            <w:vAlign w:val="center"/>
          </w:tcPr>
          <w:p w14:paraId="6130A4D7" w14:textId="39436FEB" w:rsidR="00306EBC" w:rsidRPr="00306EBC" w:rsidRDefault="00306EBC" w:rsidP="00306EBC">
            <w:pPr>
              <w:pStyle w:val="Tabloii"/>
              <w:jc w:val="center"/>
              <w:rPr>
                <w:rFonts w:cs="Arial"/>
                <w:sz w:val="18"/>
                <w:szCs w:val="18"/>
              </w:rPr>
            </w:pPr>
            <w:r w:rsidRPr="00306EBC">
              <w:rPr>
                <w:rFonts w:cs="Arial"/>
                <w:sz w:val="18"/>
                <w:szCs w:val="18"/>
              </w:rPr>
              <w:t>0.09</w:t>
            </w:r>
          </w:p>
        </w:tc>
        <w:tc>
          <w:tcPr>
            <w:tcW w:w="1060" w:type="dxa"/>
            <w:tcBorders>
              <w:top w:val="single" w:sz="4" w:space="0" w:color="auto"/>
              <w:left w:val="nil"/>
              <w:bottom w:val="single" w:sz="4" w:space="0" w:color="auto"/>
              <w:right w:val="single" w:sz="4" w:space="0" w:color="auto"/>
            </w:tcBorders>
            <w:noWrap/>
            <w:vAlign w:val="center"/>
          </w:tcPr>
          <w:p w14:paraId="2230BCCD" w14:textId="6B294BDB" w:rsidR="00306EBC" w:rsidRPr="00306EBC" w:rsidRDefault="00306EBC" w:rsidP="00306EBC">
            <w:pPr>
              <w:pStyle w:val="Tabloii"/>
              <w:jc w:val="center"/>
              <w:rPr>
                <w:rFonts w:cs="Arial"/>
                <w:sz w:val="18"/>
                <w:szCs w:val="18"/>
              </w:rPr>
            </w:pPr>
            <w:r w:rsidRPr="00306EBC">
              <w:rPr>
                <w:rFonts w:cs="Arial"/>
                <w:sz w:val="18"/>
                <w:szCs w:val="18"/>
              </w:rPr>
              <w:t>0.37</w:t>
            </w:r>
          </w:p>
        </w:tc>
      </w:tr>
      <w:tr w:rsidR="00306EBC" w:rsidRPr="00306EBC" w14:paraId="0B476D04"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03FCAA8A"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AVG</w:t>
            </w:r>
          </w:p>
        </w:tc>
        <w:tc>
          <w:tcPr>
            <w:tcW w:w="1001" w:type="dxa"/>
            <w:tcBorders>
              <w:top w:val="nil"/>
              <w:left w:val="single" w:sz="4" w:space="0" w:color="auto"/>
              <w:bottom w:val="single" w:sz="4" w:space="0" w:color="auto"/>
              <w:right w:val="single" w:sz="4" w:space="0" w:color="auto"/>
            </w:tcBorders>
            <w:noWrap/>
            <w:vAlign w:val="center"/>
          </w:tcPr>
          <w:p w14:paraId="0F27172C" w14:textId="2A500752" w:rsidR="00306EBC" w:rsidRPr="00306EBC" w:rsidRDefault="00306EBC" w:rsidP="00306EBC">
            <w:pPr>
              <w:pStyle w:val="Tabloii"/>
              <w:jc w:val="center"/>
              <w:rPr>
                <w:rFonts w:cs="Arial"/>
                <w:sz w:val="18"/>
                <w:szCs w:val="18"/>
              </w:rPr>
            </w:pPr>
            <w:r w:rsidRPr="00306EBC">
              <w:rPr>
                <w:rFonts w:cs="Arial"/>
                <w:sz w:val="18"/>
                <w:szCs w:val="18"/>
              </w:rPr>
              <w:t>0.269</w:t>
            </w:r>
          </w:p>
        </w:tc>
        <w:tc>
          <w:tcPr>
            <w:tcW w:w="1121" w:type="dxa"/>
            <w:gridSpan w:val="2"/>
            <w:tcBorders>
              <w:top w:val="nil"/>
              <w:left w:val="nil"/>
              <w:bottom w:val="single" w:sz="4" w:space="0" w:color="auto"/>
              <w:right w:val="single" w:sz="4" w:space="0" w:color="auto"/>
            </w:tcBorders>
            <w:noWrap/>
            <w:vAlign w:val="center"/>
          </w:tcPr>
          <w:p w14:paraId="69B0BECF" w14:textId="5B35AAE1"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gridSpan w:val="2"/>
            <w:tcBorders>
              <w:top w:val="nil"/>
              <w:left w:val="nil"/>
              <w:bottom w:val="single" w:sz="4" w:space="0" w:color="auto"/>
              <w:right w:val="single" w:sz="4" w:space="0" w:color="auto"/>
            </w:tcBorders>
            <w:shd w:val="clear" w:color="auto" w:fill="F2F2F2" w:themeFill="background1" w:themeFillShade="F2"/>
            <w:noWrap/>
            <w:vAlign w:val="center"/>
          </w:tcPr>
          <w:p w14:paraId="3C950482" w14:textId="20F69094" w:rsidR="00306EBC" w:rsidRPr="00306EBC" w:rsidRDefault="00306EBC" w:rsidP="00306EBC">
            <w:pPr>
              <w:pStyle w:val="Tabloii"/>
              <w:jc w:val="center"/>
              <w:rPr>
                <w:rFonts w:cs="Arial"/>
                <w:sz w:val="18"/>
                <w:szCs w:val="18"/>
              </w:rPr>
            </w:pPr>
            <w:r w:rsidRPr="00306EBC">
              <w:rPr>
                <w:rFonts w:cs="Arial"/>
                <w:sz w:val="18"/>
                <w:szCs w:val="18"/>
              </w:rPr>
              <w:t>0.04037</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tcPr>
          <w:p w14:paraId="3BDACBFD" w14:textId="2E153477" w:rsidR="00306EBC" w:rsidRPr="00306EBC" w:rsidRDefault="00306EBC" w:rsidP="00306EBC">
            <w:pPr>
              <w:pStyle w:val="Tabloii"/>
              <w:jc w:val="center"/>
              <w:rPr>
                <w:rFonts w:cs="Arial"/>
                <w:sz w:val="18"/>
                <w:szCs w:val="18"/>
              </w:rPr>
            </w:pPr>
            <w:r w:rsidRPr="00306EBC">
              <w:rPr>
                <w:rFonts w:cs="Arial"/>
                <w:sz w:val="18"/>
                <w:szCs w:val="18"/>
              </w:rPr>
              <w:t>0.1600</w:t>
            </w:r>
          </w:p>
        </w:tc>
        <w:tc>
          <w:tcPr>
            <w:tcW w:w="860" w:type="dxa"/>
            <w:gridSpan w:val="2"/>
            <w:tcBorders>
              <w:top w:val="nil"/>
              <w:left w:val="single" w:sz="4" w:space="0" w:color="auto"/>
              <w:bottom w:val="single" w:sz="4" w:space="0" w:color="auto"/>
              <w:right w:val="single" w:sz="4" w:space="0" w:color="auto"/>
            </w:tcBorders>
            <w:noWrap/>
            <w:vAlign w:val="center"/>
          </w:tcPr>
          <w:p w14:paraId="53D07DCE" w14:textId="34E96EA1" w:rsidR="00306EBC" w:rsidRPr="00306EBC" w:rsidRDefault="00306EBC" w:rsidP="00306EBC">
            <w:pPr>
              <w:pStyle w:val="Tabloii"/>
              <w:jc w:val="center"/>
              <w:rPr>
                <w:rFonts w:cs="Arial"/>
                <w:sz w:val="18"/>
                <w:szCs w:val="18"/>
              </w:rPr>
            </w:pPr>
            <w:r w:rsidRPr="00306EBC">
              <w:rPr>
                <w:rFonts w:cs="Arial"/>
                <w:sz w:val="18"/>
                <w:szCs w:val="18"/>
              </w:rPr>
              <w:t>0.19</w:t>
            </w:r>
          </w:p>
        </w:tc>
        <w:tc>
          <w:tcPr>
            <w:tcW w:w="1114" w:type="dxa"/>
            <w:gridSpan w:val="2"/>
            <w:tcBorders>
              <w:top w:val="nil"/>
              <w:left w:val="nil"/>
              <w:bottom w:val="single" w:sz="4" w:space="0" w:color="auto"/>
              <w:right w:val="single" w:sz="4" w:space="0" w:color="auto"/>
            </w:tcBorders>
            <w:noWrap/>
            <w:vAlign w:val="center"/>
          </w:tcPr>
          <w:p w14:paraId="007719F6" w14:textId="7A45D7BF" w:rsidR="00306EBC" w:rsidRPr="00306EBC" w:rsidRDefault="00306EBC" w:rsidP="00306EBC">
            <w:pPr>
              <w:pStyle w:val="Tabloii"/>
              <w:jc w:val="center"/>
              <w:rPr>
                <w:rFonts w:cs="Arial"/>
                <w:sz w:val="18"/>
                <w:szCs w:val="18"/>
              </w:rPr>
            </w:pPr>
            <w:r w:rsidRPr="00306EBC">
              <w:rPr>
                <w:rFonts w:cs="Arial"/>
                <w:sz w:val="18"/>
                <w:szCs w:val="18"/>
              </w:rPr>
              <w:t>0.19</w:t>
            </w:r>
          </w:p>
        </w:tc>
        <w:tc>
          <w:tcPr>
            <w:tcW w:w="740" w:type="dxa"/>
            <w:tcBorders>
              <w:top w:val="nil"/>
              <w:left w:val="nil"/>
              <w:bottom w:val="single" w:sz="4" w:space="0" w:color="auto"/>
              <w:right w:val="single" w:sz="4" w:space="0" w:color="auto"/>
            </w:tcBorders>
            <w:noWrap/>
            <w:vAlign w:val="center"/>
          </w:tcPr>
          <w:p w14:paraId="742BA8D6" w14:textId="6472C29B" w:rsidR="00306EBC" w:rsidRPr="00306EBC" w:rsidRDefault="00306EBC" w:rsidP="00306EBC">
            <w:pPr>
              <w:pStyle w:val="Tabloii"/>
              <w:jc w:val="center"/>
              <w:rPr>
                <w:rFonts w:cs="Arial"/>
                <w:sz w:val="18"/>
                <w:szCs w:val="18"/>
              </w:rPr>
            </w:pPr>
            <w:r w:rsidRPr="00306EBC">
              <w:rPr>
                <w:rFonts w:cs="Arial"/>
                <w:sz w:val="18"/>
                <w:szCs w:val="18"/>
              </w:rPr>
              <w:t>1.38</w:t>
            </w:r>
          </w:p>
        </w:tc>
        <w:tc>
          <w:tcPr>
            <w:tcW w:w="860" w:type="dxa"/>
            <w:tcBorders>
              <w:top w:val="nil"/>
              <w:left w:val="nil"/>
              <w:bottom w:val="single" w:sz="4" w:space="0" w:color="auto"/>
              <w:right w:val="single" w:sz="4" w:space="0" w:color="auto"/>
            </w:tcBorders>
            <w:noWrap/>
            <w:vAlign w:val="center"/>
          </w:tcPr>
          <w:p w14:paraId="49F91BF8" w14:textId="21A096D7" w:rsidR="00306EBC" w:rsidRPr="00306EBC" w:rsidRDefault="00306EBC" w:rsidP="00306EBC">
            <w:pPr>
              <w:pStyle w:val="Tabloii"/>
              <w:jc w:val="center"/>
              <w:rPr>
                <w:rFonts w:cs="Arial"/>
                <w:sz w:val="18"/>
                <w:szCs w:val="18"/>
              </w:rPr>
            </w:pPr>
            <w:r w:rsidRPr="00306EBC">
              <w:rPr>
                <w:rFonts w:cs="Arial"/>
                <w:sz w:val="18"/>
                <w:szCs w:val="18"/>
              </w:rPr>
              <w:t>0.14</w:t>
            </w:r>
          </w:p>
        </w:tc>
        <w:tc>
          <w:tcPr>
            <w:tcW w:w="1060" w:type="dxa"/>
            <w:tcBorders>
              <w:top w:val="nil"/>
              <w:left w:val="nil"/>
              <w:bottom w:val="single" w:sz="4" w:space="0" w:color="auto"/>
              <w:right w:val="single" w:sz="4" w:space="0" w:color="auto"/>
            </w:tcBorders>
            <w:noWrap/>
            <w:vAlign w:val="center"/>
          </w:tcPr>
          <w:p w14:paraId="74B2D2A1" w14:textId="28C78A7A" w:rsidR="00306EBC" w:rsidRPr="00306EBC" w:rsidRDefault="00306EBC" w:rsidP="00306EBC">
            <w:pPr>
              <w:pStyle w:val="Tabloii"/>
              <w:jc w:val="center"/>
              <w:rPr>
                <w:rFonts w:cs="Arial"/>
                <w:sz w:val="18"/>
                <w:szCs w:val="18"/>
              </w:rPr>
            </w:pPr>
            <w:r w:rsidRPr="00306EBC">
              <w:rPr>
                <w:rFonts w:cs="Arial"/>
                <w:sz w:val="18"/>
                <w:szCs w:val="18"/>
              </w:rPr>
              <w:t>0.47</w:t>
            </w:r>
          </w:p>
        </w:tc>
      </w:tr>
      <w:tr w:rsidR="00306EBC" w:rsidRPr="00306EBC" w14:paraId="395A9CC8"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4E2DF61D"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DWF</w:t>
            </w:r>
          </w:p>
        </w:tc>
        <w:tc>
          <w:tcPr>
            <w:tcW w:w="1001" w:type="dxa"/>
            <w:tcBorders>
              <w:top w:val="nil"/>
              <w:left w:val="single" w:sz="4" w:space="0" w:color="auto"/>
              <w:bottom w:val="single" w:sz="4" w:space="0" w:color="auto"/>
              <w:right w:val="single" w:sz="4" w:space="0" w:color="auto"/>
            </w:tcBorders>
            <w:noWrap/>
            <w:vAlign w:val="center"/>
          </w:tcPr>
          <w:p w14:paraId="54479133" w14:textId="0A183208" w:rsidR="00306EBC" w:rsidRPr="00306EBC" w:rsidRDefault="00306EBC" w:rsidP="00306EBC">
            <w:pPr>
              <w:pStyle w:val="Tabloii"/>
              <w:jc w:val="center"/>
              <w:rPr>
                <w:rFonts w:cs="Arial"/>
                <w:sz w:val="18"/>
                <w:szCs w:val="18"/>
              </w:rPr>
            </w:pPr>
            <w:r w:rsidRPr="00306EBC">
              <w:rPr>
                <w:rFonts w:cs="Arial"/>
                <w:sz w:val="18"/>
                <w:szCs w:val="18"/>
              </w:rPr>
              <w:t>0.529</w:t>
            </w:r>
          </w:p>
        </w:tc>
        <w:tc>
          <w:tcPr>
            <w:tcW w:w="1121" w:type="dxa"/>
            <w:gridSpan w:val="2"/>
            <w:tcBorders>
              <w:top w:val="nil"/>
              <w:left w:val="nil"/>
              <w:bottom w:val="single" w:sz="4" w:space="0" w:color="auto"/>
              <w:right w:val="single" w:sz="4" w:space="0" w:color="auto"/>
            </w:tcBorders>
            <w:noWrap/>
            <w:vAlign w:val="center"/>
          </w:tcPr>
          <w:p w14:paraId="589A2320" w14:textId="5D4409DD"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gridSpan w:val="2"/>
            <w:tcBorders>
              <w:top w:val="nil"/>
              <w:left w:val="nil"/>
              <w:bottom w:val="single" w:sz="4" w:space="0" w:color="auto"/>
              <w:right w:val="single" w:sz="4" w:space="0" w:color="auto"/>
            </w:tcBorders>
            <w:shd w:val="clear" w:color="auto" w:fill="F2F2F2" w:themeFill="background1" w:themeFillShade="F2"/>
            <w:noWrap/>
            <w:vAlign w:val="center"/>
          </w:tcPr>
          <w:p w14:paraId="2C42550C" w14:textId="715CEF7B" w:rsidR="00306EBC" w:rsidRPr="00306EBC" w:rsidRDefault="00306EBC" w:rsidP="00306EBC">
            <w:pPr>
              <w:pStyle w:val="Tabloii"/>
              <w:jc w:val="center"/>
              <w:rPr>
                <w:rFonts w:cs="Arial"/>
                <w:sz w:val="18"/>
                <w:szCs w:val="18"/>
              </w:rPr>
            </w:pPr>
            <w:r w:rsidRPr="00306EBC">
              <w:rPr>
                <w:rFonts w:cs="Arial"/>
                <w:sz w:val="18"/>
                <w:szCs w:val="18"/>
              </w:rPr>
              <w:t>0.07898</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tcPr>
          <w:p w14:paraId="07C57FB6" w14:textId="155C427D" w:rsidR="00306EBC" w:rsidRPr="00306EBC" w:rsidRDefault="00306EBC" w:rsidP="00306EBC">
            <w:pPr>
              <w:pStyle w:val="Tabloii"/>
              <w:jc w:val="center"/>
              <w:rPr>
                <w:rFonts w:cs="Arial"/>
                <w:sz w:val="18"/>
                <w:szCs w:val="18"/>
              </w:rPr>
            </w:pPr>
            <w:r w:rsidRPr="00306EBC">
              <w:rPr>
                <w:rFonts w:cs="Arial"/>
                <w:sz w:val="18"/>
                <w:szCs w:val="18"/>
              </w:rPr>
              <w:t>0.2550</w:t>
            </w:r>
          </w:p>
        </w:tc>
        <w:tc>
          <w:tcPr>
            <w:tcW w:w="860" w:type="dxa"/>
            <w:gridSpan w:val="2"/>
            <w:tcBorders>
              <w:top w:val="nil"/>
              <w:left w:val="single" w:sz="4" w:space="0" w:color="auto"/>
              <w:bottom w:val="single" w:sz="4" w:space="0" w:color="auto"/>
              <w:right w:val="single" w:sz="4" w:space="0" w:color="auto"/>
            </w:tcBorders>
            <w:noWrap/>
            <w:vAlign w:val="center"/>
          </w:tcPr>
          <w:p w14:paraId="3EC10E22" w14:textId="163B3C87" w:rsidR="00306EBC" w:rsidRPr="00306EBC" w:rsidRDefault="00306EBC" w:rsidP="00306EBC">
            <w:pPr>
              <w:pStyle w:val="Tabloii"/>
              <w:jc w:val="center"/>
              <w:rPr>
                <w:rFonts w:cs="Arial"/>
                <w:sz w:val="18"/>
                <w:szCs w:val="18"/>
              </w:rPr>
            </w:pPr>
            <w:r w:rsidRPr="00306EBC">
              <w:rPr>
                <w:rFonts w:cs="Arial"/>
                <w:sz w:val="18"/>
                <w:szCs w:val="18"/>
              </w:rPr>
              <w:t>0.31</w:t>
            </w:r>
          </w:p>
        </w:tc>
        <w:tc>
          <w:tcPr>
            <w:tcW w:w="1114" w:type="dxa"/>
            <w:gridSpan w:val="2"/>
            <w:tcBorders>
              <w:top w:val="nil"/>
              <w:left w:val="nil"/>
              <w:bottom w:val="single" w:sz="4" w:space="0" w:color="auto"/>
              <w:right w:val="single" w:sz="4" w:space="0" w:color="auto"/>
            </w:tcBorders>
            <w:noWrap/>
            <w:vAlign w:val="center"/>
          </w:tcPr>
          <w:p w14:paraId="0F47FDDB" w14:textId="798DC754" w:rsidR="00306EBC" w:rsidRPr="00306EBC" w:rsidRDefault="00306EBC" w:rsidP="00306EBC">
            <w:pPr>
              <w:pStyle w:val="Tabloii"/>
              <w:jc w:val="center"/>
              <w:rPr>
                <w:rFonts w:cs="Arial"/>
                <w:sz w:val="18"/>
                <w:szCs w:val="18"/>
              </w:rPr>
            </w:pPr>
            <w:r w:rsidRPr="00306EBC">
              <w:rPr>
                <w:rFonts w:cs="Arial"/>
                <w:sz w:val="18"/>
                <w:szCs w:val="18"/>
              </w:rPr>
              <w:t>0.31</w:t>
            </w:r>
          </w:p>
        </w:tc>
        <w:tc>
          <w:tcPr>
            <w:tcW w:w="740" w:type="dxa"/>
            <w:tcBorders>
              <w:top w:val="nil"/>
              <w:left w:val="nil"/>
              <w:bottom w:val="single" w:sz="4" w:space="0" w:color="auto"/>
              <w:right w:val="single" w:sz="4" w:space="0" w:color="auto"/>
            </w:tcBorders>
            <w:noWrap/>
            <w:vAlign w:val="center"/>
          </w:tcPr>
          <w:p w14:paraId="57E26352" w14:textId="4F24DBDF" w:rsidR="00306EBC" w:rsidRPr="00306EBC" w:rsidRDefault="00306EBC" w:rsidP="00306EBC">
            <w:pPr>
              <w:pStyle w:val="Tabloii"/>
              <w:jc w:val="center"/>
              <w:rPr>
                <w:rFonts w:cs="Arial"/>
                <w:sz w:val="18"/>
                <w:szCs w:val="18"/>
              </w:rPr>
            </w:pPr>
            <w:r w:rsidRPr="00306EBC">
              <w:rPr>
                <w:rFonts w:cs="Arial"/>
                <w:sz w:val="18"/>
                <w:szCs w:val="18"/>
              </w:rPr>
              <w:t>1.61</w:t>
            </w:r>
          </w:p>
        </w:tc>
        <w:tc>
          <w:tcPr>
            <w:tcW w:w="860" w:type="dxa"/>
            <w:tcBorders>
              <w:top w:val="nil"/>
              <w:left w:val="nil"/>
              <w:bottom w:val="single" w:sz="4" w:space="0" w:color="auto"/>
              <w:right w:val="single" w:sz="4" w:space="0" w:color="auto"/>
            </w:tcBorders>
            <w:noWrap/>
            <w:vAlign w:val="center"/>
          </w:tcPr>
          <w:p w14:paraId="23091370" w14:textId="5413EBAD" w:rsidR="00306EBC" w:rsidRPr="00306EBC" w:rsidRDefault="00306EBC" w:rsidP="00306EBC">
            <w:pPr>
              <w:pStyle w:val="Tabloii"/>
              <w:jc w:val="center"/>
              <w:rPr>
                <w:rFonts w:cs="Arial"/>
                <w:sz w:val="18"/>
                <w:szCs w:val="18"/>
              </w:rPr>
            </w:pPr>
            <w:r w:rsidRPr="00306EBC">
              <w:rPr>
                <w:rFonts w:cs="Arial"/>
                <w:sz w:val="18"/>
                <w:szCs w:val="18"/>
              </w:rPr>
              <w:t>0.19</w:t>
            </w:r>
          </w:p>
        </w:tc>
        <w:tc>
          <w:tcPr>
            <w:tcW w:w="1060" w:type="dxa"/>
            <w:tcBorders>
              <w:top w:val="nil"/>
              <w:left w:val="nil"/>
              <w:bottom w:val="single" w:sz="4" w:space="0" w:color="auto"/>
              <w:right w:val="single" w:sz="4" w:space="0" w:color="auto"/>
            </w:tcBorders>
            <w:noWrap/>
            <w:vAlign w:val="center"/>
          </w:tcPr>
          <w:p w14:paraId="2E3B7094" w14:textId="1B453ABE" w:rsidR="00306EBC" w:rsidRPr="00306EBC" w:rsidRDefault="00306EBC" w:rsidP="00306EBC">
            <w:pPr>
              <w:pStyle w:val="Tabloii"/>
              <w:jc w:val="center"/>
              <w:rPr>
                <w:rFonts w:cs="Arial"/>
                <w:sz w:val="18"/>
                <w:szCs w:val="18"/>
              </w:rPr>
            </w:pPr>
            <w:r w:rsidRPr="00306EBC">
              <w:rPr>
                <w:rFonts w:cs="Arial"/>
                <w:sz w:val="18"/>
                <w:szCs w:val="18"/>
              </w:rPr>
              <w:t>0.58</w:t>
            </w:r>
          </w:p>
        </w:tc>
      </w:tr>
      <w:tr w:rsidR="00306EBC" w:rsidRPr="00306EBC" w14:paraId="6E4BCD8A"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643D7547"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center"/>
          </w:tcPr>
          <w:p w14:paraId="24C90FB8" w14:textId="49EB5E45" w:rsidR="00306EBC" w:rsidRPr="00306EBC" w:rsidRDefault="00306EBC" w:rsidP="00306EBC">
            <w:pPr>
              <w:pStyle w:val="Tabloii"/>
              <w:jc w:val="center"/>
              <w:rPr>
                <w:rFonts w:cs="Arial"/>
                <w:sz w:val="18"/>
                <w:szCs w:val="18"/>
              </w:rPr>
            </w:pPr>
            <w:r w:rsidRPr="00306EBC">
              <w:rPr>
                <w:rFonts w:cs="Arial"/>
                <w:sz w:val="18"/>
                <w:szCs w:val="18"/>
              </w:rPr>
              <w:t>0.641</w:t>
            </w:r>
          </w:p>
        </w:tc>
        <w:tc>
          <w:tcPr>
            <w:tcW w:w="1121" w:type="dxa"/>
            <w:gridSpan w:val="2"/>
            <w:tcBorders>
              <w:top w:val="nil"/>
              <w:left w:val="nil"/>
              <w:bottom w:val="single" w:sz="4" w:space="0" w:color="auto"/>
              <w:right w:val="single" w:sz="4" w:space="0" w:color="auto"/>
            </w:tcBorders>
            <w:noWrap/>
            <w:vAlign w:val="center"/>
          </w:tcPr>
          <w:p w14:paraId="506CC109" w14:textId="658C4F56" w:rsidR="00306EBC" w:rsidRPr="00306EBC" w:rsidRDefault="00306EBC" w:rsidP="00306EBC">
            <w:pPr>
              <w:pStyle w:val="Tabloii"/>
              <w:jc w:val="center"/>
              <w:rPr>
                <w:rFonts w:cs="Arial"/>
                <w:sz w:val="18"/>
                <w:szCs w:val="18"/>
              </w:rPr>
            </w:pPr>
            <w:r w:rsidRPr="00306EBC">
              <w:rPr>
                <w:rFonts w:cs="Arial"/>
                <w:sz w:val="18"/>
                <w:szCs w:val="18"/>
              </w:rPr>
              <w:t>3</w:t>
            </w:r>
          </w:p>
        </w:tc>
        <w:tc>
          <w:tcPr>
            <w:tcW w:w="791" w:type="dxa"/>
            <w:gridSpan w:val="2"/>
            <w:tcBorders>
              <w:top w:val="nil"/>
              <w:left w:val="nil"/>
              <w:bottom w:val="single" w:sz="4" w:space="0" w:color="auto"/>
              <w:right w:val="single" w:sz="4" w:space="0" w:color="auto"/>
            </w:tcBorders>
            <w:shd w:val="clear" w:color="auto" w:fill="F2F2F2" w:themeFill="background1" w:themeFillShade="F2"/>
            <w:noWrap/>
            <w:vAlign w:val="center"/>
          </w:tcPr>
          <w:p w14:paraId="77366323" w14:textId="27899792" w:rsidR="00306EBC" w:rsidRPr="00306EBC" w:rsidRDefault="00306EBC" w:rsidP="00306EBC">
            <w:pPr>
              <w:pStyle w:val="Tabloii"/>
              <w:jc w:val="center"/>
              <w:rPr>
                <w:rFonts w:cs="Arial"/>
                <w:sz w:val="18"/>
                <w:szCs w:val="18"/>
              </w:rPr>
            </w:pPr>
            <w:r w:rsidRPr="00306EBC">
              <w:rPr>
                <w:rFonts w:cs="Arial"/>
                <w:sz w:val="18"/>
                <w:szCs w:val="18"/>
              </w:rPr>
              <w:t>0.09584</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tcPr>
          <w:p w14:paraId="7C8632FE" w14:textId="648871FC" w:rsidR="00306EBC" w:rsidRPr="00306EBC" w:rsidRDefault="00306EBC" w:rsidP="00306EBC">
            <w:pPr>
              <w:pStyle w:val="Tabloii"/>
              <w:jc w:val="center"/>
              <w:rPr>
                <w:rFonts w:cs="Arial"/>
                <w:sz w:val="18"/>
                <w:szCs w:val="18"/>
              </w:rPr>
            </w:pPr>
            <w:r w:rsidRPr="00306EBC">
              <w:rPr>
                <w:rFonts w:cs="Arial"/>
                <w:sz w:val="18"/>
                <w:szCs w:val="18"/>
              </w:rPr>
              <w:t>0.2900</w:t>
            </w:r>
          </w:p>
        </w:tc>
        <w:tc>
          <w:tcPr>
            <w:tcW w:w="860" w:type="dxa"/>
            <w:gridSpan w:val="2"/>
            <w:tcBorders>
              <w:top w:val="nil"/>
              <w:left w:val="single" w:sz="4" w:space="0" w:color="auto"/>
              <w:bottom w:val="single" w:sz="4" w:space="0" w:color="auto"/>
              <w:right w:val="single" w:sz="4" w:space="0" w:color="auto"/>
            </w:tcBorders>
            <w:noWrap/>
            <w:vAlign w:val="center"/>
          </w:tcPr>
          <w:p w14:paraId="435F2F16" w14:textId="52CC8104" w:rsidR="00306EBC" w:rsidRPr="00306EBC" w:rsidRDefault="00306EBC" w:rsidP="00306EBC">
            <w:pPr>
              <w:pStyle w:val="Tabloii"/>
              <w:jc w:val="center"/>
              <w:rPr>
                <w:rFonts w:cs="Arial"/>
                <w:sz w:val="18"/>
                <w:szCs w:val="18"/>
              </w:rPr>
            </w:pPr>
            <w:r w:rsidRPr="00306EBC">
              <w:rPr>
                <w:rFonts w:cs="Arial"/>
                <w:sz w:val="18"/>
                <w:szCs w:val="18"/>
              </w:rPr>
              <w:t>0.35</w:t>
            </w:r>
          </w:p>
        </w:tc>
        <w:tc>
          <w:tcPr>
            <w:tcW w:w="1114" w:type="dxa"/>
            <w:gridSpan w:val="2"/>
            <w:tcBorders>
              <w:top w:val="nil"/>
              <w:left w:val="nil"/>
              <w:bottom w:val="single" w:sz="4" w:space="0" w:color="auto"/>
              <w:right w:val="single" w:sz="4" w:space="0" w:color="auto"/>
            </w:tcBorders>
            <w:noWrap/>
            <w:vAlign w:val="center"/>
          </w:tcPr>
          <w:p w14:paraId="359E3FBA" w14:textId="0A7E4A14" w:rsidR="00306EBC" w:rsidRPr="00306EBC" w:rsidRDefault="00306EBC" w:rsidP="00306EBC">
            <w:pPr>
              <w:pStyle w:val="Tabloii"/>
              <w:jc w:val="center"/>
              <w:rPr>
                <w:rFonts w:cs="Arial"/>
                <w:sz w:val="18"/>
                <w:szCs w:val="18"/>
              </w:rPr>
            </w:pPr>
            <w:r w:rsidRPr="00306EBC">
              <w:rPr>
                <w:rFonts w:cs="Arial"/>
                <w:sz w:val="18"/>
                <w:szCs w:val="18"/>
              </w:rPr>
              <w:t>0.35</w:t>
            </w:r>
          </w:p>
        </w:tc>
        <w:tc>
          <w:tcPr>
            <w:tcW w:w="740" w:type="dxa"/>
            <w:tcBorders>
              <w:top w:val="nil"/>
              <w:left w:val="nil"/>
              <w:bottom w:val="single" w:sz="4" w:space="0" w:color="auto"/>
              <w:right w:val="single" w:sz="4" w:space="0" w:color="auto"/>
            </w:tcBorders>
            <w:noWrap/>
            <w:vAlign w:val="center"/>
          </w:tcPr>
          <w:p w14:paraId="12FF8928" w14:textId="29EC89A7" w:rsidR="00306EBC" w:rsidRPr="00306EBC" w:rsidRDefault="00306EBC" w:rsidP="00306EBC">
            <w:pPr>
              <w:pStyle w:val="Tabloii"/>
              <w:jc w:val="center"/>
              <w:rPr>
                <w:rFonts w:cs="Arial"/>
                <w:sz w:val="18"/>
                <w:szCs w:val="18"/>
              </w:rPr>
            </w:pPr>
            <w:r w:rsidRPr="00306EBC">
              <w:rPr>
                <w:rFonts w:cs="Arial"/>
                <w:sz w:val="18"/>
                <w:szCs w:val="18"/>
              </w:rPr>
              <w:t>1.70</w:t>
            </w:r>
          </w:p>
        </w:tc>
        <w:tc>
          <w:tcPr>
            <w:tcW w:w="860" w:type="dxa"/>
            <w:tcBorders>
              <w:top w:val="nil"/>
              <w:left w:val="nil"/>
              <w:bottom w:val="single" w:sz="4" w:space="0" w:color="auto"/>
              <w:right w:val="single" w:sz="4" w:space="0" w:color="auto"/>
            </w:tcBorders>
            <w:noWrap/>
            <w:vAlign w:val="center"/>
          </w:tcPr>
          <w:p w14:paraId="703D7B0D" w14:textId="7269A1D5" w:rsidR="00306EBC" w:rsidRPr="00306EBC" w:rsidRDefault="00306EBC" w:rsidP="00306EBC">
            <w:pPr>
              <w:pStyle w:val="Tabloii"/>
              <w:jc w:val="center"/>
              <w:rPr>
                <w:rFonts w:cs="Arial"/>
                <w:sz w:val="18"/>
                <w:szCs w:val="18"/>
              </w:rPr>
            </w:pPr>
            <w:r w:rsidRPr="00306EBC">
              <w:rPr>
                <w:rFonts w:cs="Arial"/>
                <w:sz w:val="18"/>
                <w:szCs w:val="18"/>
              </w:rPr>
              <w:t>0.21</w:t>
            </w:r>
          </w:p>
        </w:tc>
        <w:tc>
          <w:tcPr>
            <w:tcW w:w="1060" w:type="dxa"/>
            <w:tcBorders>
              <w:top w:val="nil"/>
              <w:left w:val="nil"/>
              <w:bottom w:val="single" w:sz="4" w:space="0" w:color="auto"/>
              <w:right w:val="single" w:sz="4" w:space="0" w:color="auto"/>
            </w:tcBorders>
            <w:noWrap/>
            <w:vAlign w:val="center"/>
          </w:tcPr>
          <w:p w14:paraId="01A6926B" w14:textId="5972643C" w:rsidR="00306EBC" w:rsidRPr="00306EBC" w:rsidRDefault="00306EBC" w:rsidP="00306EBC">
            <w:pPr>
              <w:pStyle w:val="Tabloii"/>
              <w:jc w:val="center"/>
              <w:rPr>
                <w:rFonts w:cs="Arial"/>
                <w:sz w:val="18"/>
                <w:szCs w:val="18"/>
              </w:rPr>
            </w:pPr>
            <w:r w:rsidRPr="00306EBC">
              <w:rPr>
                <w:rFonts w:cs="Arial"/>
                <w:sz w:val="18"/>
                <w:szCs w:val="18"/>
              </w:rPr>
              <w:t>0.61</w:t>
            </w:r>
          </w:p>
        </w:tc>
      </w:tr>
      <w:tr w:rsidR="00306EBC" w:rsidRPr="00306EBC" w14:paraId="6AA8E571" w14:textId="77777777" w:rsidTr="00306EBC">
        <w:trPr>
          <w:trHeight w:val="282"/>
        </w:trPr>
        <w:tc>
          <w:tcPr>
            <w:tcW w:w="580" w:type="dxa"/>
            <w:tcBorders>
              <w:top w:val="nil"/>
              <w:left w:val="single" w:sz="4" w:space="0" w:color="auto"/>
              <w:bottom w:val="single" w:sz="4" w:space="0" w:color="auto"/>
              <w:right w:val="single" w:sz="4" w:space="0" w:color="auto"/>
            </w:tcBorders>
            <w:vAlign w:val="bottom"/>
            <w:hideMark/>
          </w:tcPr>
          <w:p w14:paraId="6D190996" w14:textId="77777777" w:rsidR="00306EBC" w:rsidRPr="00306EBC" w:rsidRDefault="00306EBC" w:rsidP="00306EBC">
            <w:pPr>
              <w:pStyle w:val="Tabloii"/>
              <w:rPr>
                <w:rFonts w:cs="Arial"/>
                <w:sz w:val="18"/>
                <w:szCs w:val="18"/>
              </w:rPr>
            </w:pPr>
            <w:r w:rsidRPr="00306EBC">
              <w:rPr>
                <w:rFonts w:cs="Arial"/>
                <w:sz w:val="18"/>
                <w:szCs w:val="18"/>
              </w:rPr>
              <w:t>Q</w:t>
            </w:r>
            <w:r w:rsidRPr="00306EBC">
              <w:rPr>
                <w:rFonts w:cs="Arial"/>
                <w:sz w:val="18"/>
                <w:szCs w:val="18"/>
                <w:vertAlign w:val="subscript"/>
              </w:rPr>
              <w:t>WWF</w:t>
            </w:r>
          </w:p>
        </w:tc>
        <w:tc>
          <w:tcPr>
            <w:tcW w:w="1001" w:type="dxa"/>
            <w:tcBorders>
              <w:top w:val="nil"/>
              <w:left w:val="single" w:sz="4" w:space="0" w:color="auto"/>
              <w:bottom w:val="single" w:sz="4" w:space="0" w:color="auto"/>
              <w:right w:val="single" w:sz="4" w:space="0" w:color="auto"/>
            </w:tcBorders>
            <w:noWrap/>
            <w:vAlign w:val="center"/>
          </w:tcPr>
          <w:p w14:paraId="7491BECB" w14:textId="147C3561" w:rsidR="00306EBC" w:rsidRPr="00306EBC" w:rsidRDefault="00306EBC" w:rsidP="00306EBC">
            <w:pPr>
              <w:pStyle w:val="Tabloii"/>
              <w:jc w:val="center"/>
              <w:rPr>
                <w:rFonts w:cs="Arial"/>
                <w:sz w:val="18"/>
                <w:szCs w:val="18"/>
              </w:rPr>
            </w:pPr>
            <w:r w:rsidRPr="00306EBC">
              <w:rPr>
                <w:rFonts w:cs="Arial"/>
                <w:sz w:val="18"/>
                <w:szCs w:val="18"/>
              </w:rPr>
              <w:t>0.641</w:t>
            </w:r>
          </w:p>
        </w:tc>
        <w:tc>
          <w:tcPr>
            <w:tcW w:w="1121" w:type="dxa"/>
            <w:gridSpan w:val="2"/>
            <w:tcBorders>
              <w:top w:val="nil"/>
              <w:left w:val="nil"/>
              <w:bottom w:val="single" w:sz="4" w:space="0" w:color="auto"/>
              <w:right w:val="single" w:sz="4" w:space="0" w:color="auto"/>
            </w:tcBorders>
            <w:noWrap/>
            <w:vAlign w:val="center"/>
          </w:tcPr>
          <w:p w14:paraId="165162F7" w14:textId="7C188D12" w:rsidR="00306EBC" w:rsidRPr="00306EBC" w:rsidRDefault="00306EBC" w:rsidP="00306EBC">
            <w:pPr>
              <w:pStyle w:val="Tabloii"/>
              <w:jc w:val="center"/>
              <w:rPr>
                <w:rFonts w:cs="Arial"/>
                <w:sz w:val="18"/>
                <w:szCs w:val="18"/>
              </w:rPr>
            </w:pPr>
            <w:r w:rsidRPr="00306EBC">
              <w:rPr>
                <w:rFonts w:cs="Arial"/>
                <w:sz w:val="18"/>
                <w:szCs w:val="18"/>
              </w:rPr>
              <w:t>2</w:t>
            </w:r>
          </w:p>
        </w:tc>
        <w:tc>
          <w:tcPr>
            <w:tcW w:w="791" w:type="dxa"/>
            <w:gridSpan w:val="2"/>
            <w:tcBorders>
              <w:top w:val="nil"/>
              <w:left w:val="nil"/>
              <w:bottom w:val="single" w:sz="4" w:space="0" w:color="auto"/>
              <w:right w:val="single" w:sz="4" w:space="0" w:color="auto"/>
            </w:tcBorders>
            <w:shd w:val="clear" w:color="auto" w:fill="F2F2F2" w:themeFill="background1" w:themeFillShade="F2"/>
            <w:noWrap/>
            <w:vAlign w:val="center"/>
          </w:tcPr>
          <w:p w14:paraId="4B4E62E4" w14:textId="316EBD23" w:rsidR="00306EBC" w:rsidRPr="00306EBC" w:rsidRDefault="00306EBC" w:rsidP="00306EBC">
            <w:pPr>
              <w:pStyle w:val="Tabloii"/>
              <w:jc w:val="center"/>
              <w:rPr>
                <w:rFonts w:cs="Arial"/>
                <w:sz w:val="18"/>
                <w:szCs w:val="18"/>
              </w:rPr>
            </w:pPr>
            <w:r w:rsidRPr="00306EBC">
              <w:rPr>
                <w:rFonts w:cs="Arial"/>
                <w:sz w:val="18"/>
                <w:szCs w:val="18"/>
              </w:rPr>
              <w:t>0.12778</w:t>
            </w:r>
          </w:p>
        </w:tc>
        <w:tc>
          <w:tcPr>
            <w:tcW w:w="691" w:type="dxa"/>
            <w:gridSpan w:val="2"/>
            <w:tcBorders>
              <w:top w:val="nil"/>
              <w:left w:val="nil"/>
              <w:bottom w:val="single" w:sz="4" w:space="0" w:color="auto"/>
              <w:right w:val="single" w:sz="4" w:space="0" w:color="auto"/>
            </w:tcBorders>
            <w:shd w:val="clear" w:color="auto" w:fill="F2F2F2" w:themeFill="background1" w:themeFillShade="F2"/>
            <w:noWrap/>
            <w:vAlign w:val="bottom"/>
          </w:tcPr>
          <w:p w14:paraId="19349168" w14:textId="005AC6BA" w:rsidR="00306EBC" w:rsidRPr="00306EBC" w:rsidRDefault="00306EBC" w:rsidP="00306EBC">
            <w:pPr>
              <w:pStyle w:val="Tabloii"/>
              <w:jc w:val="center"/>
              <w:rPr>
                <w:rFonts w:cs="Arial"/>
                <w:sz w:val="18"/>
                <w:szCs w:val="18"/>
              </w:rPr>
            </w:pPr>
            <w:r w:rsidRPr="00306EBC">
              <w:rPr>
                <w:rFonts w:cs="Arial"/>
                <w:sz w:val="18"/>
                <w:szCs w:val="18"/>
              </w:rPr>
              <w:t>0.3600</w:t>
            </w:r>
          </w:p>
        </w:tc>
        <w:tc>
          <w:tcPr>
            <w:tcW w:w="860" w:type="dxa"/>
            <w:gridSpan w:val="2"/>
            <w:tcBorders>
              <w:top w:val="nil"/>
              <w:left w:val="single" w:sz="4" w:space="0" w:color="auto"/>
              <w:bottom w:val="single" w:sz="4" w:space="0" w:color="auto"/>
              <w:right w:val="single" w:sz="4" w:space="0" w:color="auto"/>
            </w:tcBorders>
            <w:noWrap/>
            <w:vAlign w:val="center"/>
          </w:tcPr>
          <w:p w14:paraId="10BB0EB0" w14:textId="54E8ECA4" w:rsidR="00306EBC" w:rsidRPr="00306EBC" w:rsidRDefault="00306EBC" w:rsidP="00306EBC">
            <w:pPr>
              <w:pStyle w:val="Tabloii"/>
              <w:jc w:val="center"/>
              <w:rPr>
                <w:rFonts w:cs="Arial"/>
                <w:sz w:val="18"/>
                <w:szCs w:val="18"/>
              </w:rPr>
            </w:pPr>
            <w:r w:rsidRPr="00306EBC">
              <w:rPr>
                <w:rFonts w:cs="Arial"/>
                <w:sz w:val="18"/>
                <w:szCs w:val="18"/>
              </w:rPr>
              <w:t>0.48</w:t>
            </w:r>
          </w:p>
        </w:tc>
        <w:tc>
          <w:tcPr>
            <w:tcW w:w="1114" w:type="dxa"/>
            <w:gridSpan w:val="2"/>
            <w:tcBorders>
              <w:top w:val="nil"/>
              <w:left w:val="nil"/>
              <w:bottom w:val="single" w:sz="4" w:space="0" w:color="auto"/>
              <w:right w:val="single" w:sz="4" w:space="0" w:color="auto"/>
            </w:tcBorders>
            <w:noWrap/>
            <w:vAlign w:val="center"/>
          </w:tcPr>
          <w:p w14:paraId="732F297C" w14:textId="06CB2839" w:rsidR="00306EBC" w:rsidRPr="00306EBC" w:rsidRDefault="00306EBC" w:rsidP="00306EBC">
            <w:pPr>
              <w:pStyle w:val="Tabloii"/>
              <w:jc w:val="center"/>
              <w:rPr>
                <w:rFonts w:cs="Arial"/>
                <w:sz w:val="18"/>
                <w:szCs w:val="18"/>
              </w:rPr>
            </w:pPr>
            <w:r w:rsidRPr="00306EBC">
              <w:rPr>
                <w:rFonts w:cs="Arial"/>
                <w:sz w:val="18"/>
                <w:szCs w:val="18"/>
              </w:rPr>
              <w:t>0.48</w:t>
            </w:r>
          </w:p>
        </w:tc>
        <w:tc>
          <w:tcPr>
            <w:tcW w:w="740" w:type="dxa"/>
            <w:tcBorders>
              <w:top w:val="nil"/>
              <w:left w:val="nil"/>
              <w:bottom w:val="single" w:sz="4" w:space="0" w:color="auto"/>
              <w:right w:val="single" w:sz="4" w:space="0" w:color="auto"/>
            </w:tcBorders>
            <w:noWrap/>
            <w:vAlign w:val="center"/>
          </w:tcPr>
          <w:p w14:paraId="7357790C" w14:textId="3AD2C19D" w:rsidR="00306EBC" w:rsidRPr="00306EBC" w:rsidRDefault="00306EBC" w:rsidP="00306EBC">
            <w:pPr>
              <w:pStyle w:val="Tabloii"/>
              <w:jc w:val="center"/>
              <w:rPr>
                <w:rFonts w:cs="Arial"/>
                <w:sz w:val="18"/>
                <w:szCs w:val="18"/>
              </w:rPr>
            </w:pPr>
            <w:r w:rsidRPr="00306EBC">
              <w:rPr>
                <w:rFonts w:cs="Arial"/>
                <w:sz w:val="18"/>
                <w:szCs w:val="18"/>
              </w:rPr>
              <w:t>1.95</w:t>
            </w:r>
          </w:p>
        </w:tc>
        <w:tc>
          <w:tcPr>
            <w:tcW w:w="860" w:type="dxa"/>
            <w:tcBorders>
              <w:top w:val="nil"/>
              <w:left w:val="nil"/>
              <w:bottom w:val="single" w:sz="4" w:space="0" w:color="auto"/>
              <w:right w:val="single" w:sz="4" w:space="0" w:color="auto"/>
            </w:tcBorders>
            <w:noWrap/>
            <w:vAlign w:val="center"/>
          </w:tcPr>
          <w:p w14:paraId="7DCBBD10" w14:textId="425A72A3" w:rsidR="00306EBC" w:rsidRPr="00306EBC" w:rsidRDefault="00306EBC" w:rsidP="00306EBC">
            <w:pPr>
              <w:pStyle w:val="Tabloii"/>
              <w:jc w:val="center"/>
              <w:rPr>
                <w:rFonts w:cs="Arial"/>
                <w:sz w:val="18"/>
                <w:szCs w:val="18"/>
              </w:rPr>
            </w:pPr>
            <w:r w:rsidRPr="00306EBC">
              <w:rPr>
                <w:rFonts w:cs="Arial"/>
                <w:sz w:val="18"/>
                <w:szCs w:val="18"/>
              </w:rPr>
              <w:t>0.24</w:t>
            </w:r>
          </w:p>
        </w:tc>
        <w:tc>
          <w:tcPr>
            <w:tcW w:w="1060" w:type="dxa"/>
            <w:tcBorders>
              <w:top w:val="nil"/>
              <w:left w:val="nil"/>
              <w:bottom w:val="single" w:sz="4" w:space="0" w:color="auto"/>
              <w:right w:val="single" w:sz="4" w:space="0" w:color="auto"/>
            </w:tcBorders>
            <w:noWrap/>
            <w:vAlign w:val="center"/>
          </w:tcPr>
          <w:p w14:paraId="0C210AD3" w14:textId="22EC9F73" w:rsidR="00306EBC" w:rsidRPr="00306EBC" w:rsidRDefault="00306EBC" w:rsidP="00306EBC">
            <w:pPr>
              <w:pStyle w:val="Tabloii"/>
              <w:jc w:val="center"/>
              <w:rPr>
                <w:rFonts w:cs="Arial"/>
                <w:sz w:val="18"/>
                <w:szCs w:val="18"/>
              </w:rPr>
            </w:pPr>
            <w:r w:rsidRPr="00306EBC">
              <w:rPr>
                <w:rFonts w:cs="Arial"/>
                <w:sz w:val="18"/>
                <w:szCs w:val="18"/>
              </w:rPr>
              <w:t>0.67</w:t>
            </w:r>
          </w:p>
        </w:tc>
      </w:tr>
    </w:tbl>
    <w:p w14:paraId="6C770101" w14:textId="77777777" w:rsidR="00FD299A" w:rsidRPr="00341394" w:rsidRDefault="00FD299A" w:rsidP="00FD299A">
      <w:pPr>
        <w:pStyle w:val="LFTBody"/>
        <w:rPr>
          <w:color w:val="C00000"/>
          <w:szCs w:val="23"/>
          <w:lang w:val="tr-TR"/>
        </w:rPr>
      </w:pPr>
    </w:p>
    <w:p w14:paraId="2C6E8537" w14:textId="76EF9AF5" w:rsidR="00FD299A" w:rsidRPr="00341394" w:rsidRDefault="00FD299A" w:rsidP="00FD299A">
      <w:pPr>
        <w:pStyle w:val="Heading3"/>
        <w:keepLines w:val="0"/>
        <w:numPr>
          <w:ilvl w:val="0"/>
          <w:numId w:val="0"/>
        </w:numPr>
        <w:spacing w:after="60" w:line="288" w:lineRule="auto"/>
      </w:pPr>
      <w:bookmarkStart w:id="1267" w:name="_Toc200967627"/>
      <w:r w:rsidRPr="00341394">
        <w:t>İnce Izgaralar</w:t>
      </w:r>
      <w:bookmarkEnd w:id="1267"/>
    </w:p>
    <w:p w14:paraId="34923F79" w14:textId="0EB1AB6E" w:rsidR="008E45B9" w:rsidRPr="00306EBC" w:rsidRDefault="008E45B9" w:rsidP="008E45B9">
      <w:pPr>
        <w:pStyle w:val="LFTBody"/>
        <w:rPr>
          <w:szCs w:val="23"/>
          <w:lang w:val="tr-TR"/>
        </w:rPr>
      </w:pPr>
      <w:r w:rsidRPr="00306EBC">
        <w:rPr>
          <w:szCs w:val="23"/>
          <w:lang w:val="tr-TR"/>
        </w:rPr>
        <w:t>İnce ızgara tasarım boyutları aşağıda verilmektedir.</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23"/>
        <w:gridCol w:w="2377"/>
      </w:tblGrid>
      <w:tr w:rsidR="008E45B9" w:rsidRPr="00341394" w14:paraId="15E4374C" w14:textId="77777777" w:rsidTr="00B92619">
        <w:tc>
          <w:tcPr>
            <w:tcW w:w="3823" w:type="dxa"/>
          </w:tcPr>
          <w:p w14:paraId="31FB3F43" w14:textId="77777777" w:rsidR="008E45B9" w:rsidRPr="00341394" w:rsidRDefault="008E45B9" w:rsidP="00B92619">
            <w:pPr>
              <w:pStyle w:val="Tabloii"/>
            </w:pPr>
            <w:r w:rsidRPr="00341394">
              <w:t>Kaba ızgara sayısı</w:t>
            </w:r>
          </w:p>
        </w:tc>
        <w:tc>
          <w:tcPr>
            <w:tcW w:w="2377" w:type="dxa"/>
          </w:tcPr>
          <w:p w14:paraId="0EB6CD07" w14:textId="77777777" w:rsidR="008E45B9" w:rsidRPr="00341394" w:rsidRDefault="008E45B9" w:rsidP="00B92619">
            <w:pPr>
              <w:pStyle w:val="Tabloii"/>
            </w:pPr>
            <w:r w:rsidRPr="00341394">
              <w:t>3 Kanal</w:t>
            </w:r>
          </w:p>
        </w:tc>
      </w:tr>
      <w:tr w:rsidR="008E45B9" w:rsidRPr="00341394" w14:paraId="7F720C2E" w14:textId="77777777" w:rsidTr="00B92619">
        <w:tc>
          <w:tcPr>
            <w:tcW w:w="3823" w:type="dxa"/>
          </w:tcPr>
          <w:p w14:paraId="6F2A2976" w14:textId="77777777" w:rsidR="008E45B9" w:rsidRPr="00341394" w:rsidRDefault="008E45B9" w:rsidP="00B92619">
            <w:pPr>
              <w:pStyle w:val="Tabloii"/>
            </w:pPr>
            <w:r w:rsidRPr="00341394">
              <w:t>Izgara Kanal Genişliği</w:t>
            </w:r>
          </w:p>
        </w:tc>
        <w:tc>
          <w:tcPr>
            <w:tcW w:w="2377" w:type="dxa"/>
          </w:tcPr>
          <w:p w14:paraId="3F857F51" w14:textId="7FB547B6" w:rsidR="008E45B9" w:rsidRPr="00341394" w:rsidRDefault="009B6B83" w:rsidP="00B92619">
            <w:pPr>
              <w:pStyle w:val="Tabloii"/>
            </w:pPr>
            <w:r w:rsidRPr="00341394">
              <w:t>1 m</w:t>
            </w:r>
          </w:p>
        </w:tc>
      </w:tr>
      <w:tr w:rsidR="008E45B9" w:rsidRPr="00341394" w14:paraId="50CAC654" w14:textId="77777777" w:rsidTr="00B92619">
        <w:tc>
          <w:tcPr>
            <w:tcW w:w="3823" w:type="dxa"/>
          </w:tcPr>
          <w:p w14:paraId="554A4509" w14:textId="77777777" w:rsidR="008E45B9" w:rsidRPr="00341394" w:rsidRDefault="008E45B9" w:rsidP="00B92619">
            <w:pPr>
              <w:pStyle w:val="Tabloii"/>
            </w:pPr>
            <w:r w:rsidRPr="00341394">
              <w:t>Çubuk aralığı</w:t>
            </w:r>
          </w:p>
        </w:tc>
        <w:tc>
          <w:tcPr>
            <w:tcW w:w="2377" w:type="dxa"/>
          </w:tcPr>
          <w:p w14:paraId="1D473BB8" w14:textId="6AADB626" w:rsidR="008E45B9" w:rsidRPr="00341394" w:rsidRDefault="00CB7649" w:rsidP="00B92619">
            <w:pPr>
              <w:pStyle w:val="Tabloii"/>
            </w:pPr>
            <w:r>
              <w:t>6</w:t>
            </w:r>
            <w:r w:rsidRPr="00341394">
              <w:t xml:space="preserve"> </w:t>
            </w:r>
            <w:r w:rsidR="008E45B9" w:rsidRPr="00341394">
              <w:t>mm</w:t>
            </w:r>
          </w:p>
        </w:tc>
      </w:tr>
      <w:tr w:rsidR="008E45B9" w:rsidRPr="00341394" w14:paraId="71F7800E" w14:textId="77777777" w:rsidTr="00B92619">
        <w:tc>
          <w:tcPr>
            <w:tcW w:w="3823" w:type="dxa"/>
          </w:tcPr>
          <w:p w14:paraId="08A54D69" w14:textId="77777777" w:rsidR="008E45B9" w:rsidRPr="00341394" w:rsidRDefault="008E45B9" w:rsidP="00B92619">
            <w:pPr>
              <w:pStyle w:val="Tabloii"/>
            </w:pPr>
            <w:r w:rsidRPr="00341394">
              <w:t>Tip</w:t>
            </w:r>
          </w:p>
        </w:tc>
        <w:tc>
          <w:tcPr>
            <w:tcW w:w="2377" w:type="dxa"/>
          </w:tcPr>
          <w:p w14:paraId="48975DD5" w14:textId="77777777" w:rsidR="008E45B9" w:rsidRPr="00341394" w:rsidRDefault="008E45B9" w:rsidP="00B92619">
            <w:pPr>
              <w:pStyle w:val="Tabloii"/>
            </w:pPr>
            <w:r w:rsidRPr="00341394">
              <w:t>Mekanik Temizlemeli</w:t>
            </w:r>
          </w:p>
        </w:tc>
      </w:tr>
      <w:tr w:rsidR="008E45B9" w:rsidRPr="00341394" w14:paraId="5FF26C3D" w14:textId="77777777" w:rsidTr="00B92619">
        <w:tc>
          <w:tcPr>
            <w:tcW w:w="3823" w:type="dxa"/>
          </w:tcPr>
          <w:p w14:paraId="3EF88475" w14:textId="77777777" w:rsidR="008E45B9" w:rsidRPr="00341394" w:rsidRDefault="008E45B9" w:rsidP="00B92619">
            <w:pPr>
              <w:pStyle w:val="Tabloii"/>
            </w:pPr>
            <w:r w:rsidRPr="00341394">
              <w:t>Konteynır Sayısı</w:t>
            </w:r>
          </w:p>
        </w:tc>
        <w:tc>
          <w:tcPr>
            <w:tcW w:w="2377" w:type="dxa"/>
          </w:tcPr>
          <w:p w14:paraId="5EFE6195" w14:textId="77777777" w:rsidR="008E45B9" w:rsidRPr="00341394" w:rsidRDefault="008E45B9" w:rsidP="00B92619">
            <w:pPr>
              <w:pStyle w:val="Tabloii"/>
            </w:pPr>
            <w:r w:rsidRPr="00341394">
              <w:t>1 asıl + 1 yedek</w:t>
            </w:r>
          </w:p>
        </w:tc>
      </w:tr>
      <w:tr w:rsidR="008E45B9" w:rsidRPr="00341394" w14:paraId="1BF4660B" w14:textId="77777777" w:rsidTr="00B92619">
        <w:tc>
          <w:tcPr>
            <w:tcW w:w="3823" w:type="dxa"/>
          </w:tcPr>
          <w:p w14:paraId="722F5B90" w14:textId="77777777" w:rsidR="008E45B9" w:rsidRPr="00341394" w:rsidRDefault="008E45B9" w:rsidP="00B92619">
            <w:pPr>
              <w:pStyle w:val="Tabloii"/>
            </w:pPr>
            <w:r w:rsidRPr="00341394">
              <w:t>Konteynır Kapasitesi</w:t>
            </w:r>
            <w:r w:rsidRPr="00341394">
              <w:tab/>
            </w:r>
          </w:p>
        </w:tc>
        <w:tc>
          <w:tcPr>
            <w:tcW w:w="2377" w:type="dxa"/>
          </w:tcPr>
          <w:p w14:paraId="1DD8A9BC" w14:textId="77777777" w:rsidR="008E45B9" w:rsidRPr="00341394" w:rsidRDefault="008E45B9" w:rsidP="00B92619">
            <w:pPr>
              <w:pStyle w:val="Tabloii"/>
            </w:pPr>
            <w:r w:rsidRPr="00341394">
              <w:t>800 litre</w:t>
            </w:r>
          </w:p>
        </w:tc>
      </w:tr>
    </w:tbl>
    <w:p w14:paraId="2854A87A" w14:textId="77777777" w:rsidR="008E45B9" w:rsidRPr="00341394" w:rsidRDefault="008E45B9" w:rsidP="00376FB6">
      <w:pPr>
        <w:pStyle w:val="Caption"/>
      </w:pPr>
    </w:p>
    <w:p w14:paraId="26F96094" w14:textId="42764DAE" w:rsidR="00FD299A" w:rsidRPr="00306EBC" w:rsidRDefault="008E45B9" w:rsidP="00FD299A">
      <w:pPr>
        <w:pStyle w:val="LFTBody"/>
        <w:rPr>
          <w:szCs w:val="23"/>
          <w:lang w:val="tr-TR"/>
        </w:rPr>
      </w:pPr>
      <w:r w:rsidRPr="00306EBC">
        <w:rPr>
          <w:szCs w:val="23"/>
          <w:lang w:val="tr-TR"/>
        </w:rPr>
        <w:t>İnce</w:t>
      </w:r>
      <w:r w:rsidR="00FD299A" w:rsidRPr="00306EBC">
        <w:rPr>
          <w:szCs w:val="23"/>
          <w:lang w:val="tr-TR"/>
        </w:rPr>
        <w:t xml:space="preserve"> ızgaralar temiz olması durumu, %10 tıkalı olması durumu ve %30 tıkalı olması durumu için tahkik edilmiştir. Izgaralar ayrıca biri arızalandığında, diğer ızgara tüm kanalların </w:t>
      </w:r>
      <w:r w:rsidR="000F0963" w:rsidRPr="00306EBC">
        <w:rPr>
          <w:szCs w:val="23"/>
          <w:lang w:val="tr-TR"/>
        </w:rPr>
        <w:t>Aşama 3</w:t>
      </w:r>
      <w:r w:rsidR="00FD299A" w:rsidRPr="00306EBC">
        <w:rPr>
          <w:szCs w:val="23"/>
          <w:lang w:val="tr-TR"/>
        </w:rPr>
        <w:t xml:space="preserve"> maksimum debiyi arıtacak şekilde tasarlanmıştır. Sonuçlar Tablo 2</w:t>
      </w:r>
      <w:r w:rsidRPr="00306EBC">
        <w:rPr>
          <w:szCs w:val="23"/>
          <w:lang w:val="tr-TR"/>
        </w:rPr>
        <w:t>6</w:t>
      </w:r>
      <w:r w:rsidR="00FD299A" w:rsidRPr="00306EBC">
        <w:rPr>
          <w:szCs w:val="23"/>
          <w:lang w:val="tr-TR"/>
        </w:rPr>
        <w:t xml:space="preserve"> ve </w:t>
      </w:r>
      <w:r w:rsidRPr="00306EBC">
        <w:rPr>
          <w:szCs w:val="23"/>
          <w:lang w:val="tr-TR"/>
        </w:rPr>
        <w:t xml:space="preserve">Tablo </w:t>
      </w:r>
      <w:r w:rsidR="00FD299A" w:rsidRPr="00306EBC">
        <w:rPr>
          <w:szCs w:val="23"/>
          <w:lang w:val="tr-TR"/>
        </w:rPr>
        <w:t>2</w:t>
      </w:r>
      <w:r w:rsidRPr="00306EBC">
        <w:rPr>
          <w:szCs w:val="23"/>
          <w:lang w:val="tr-TR"/>
        </w:rPr>
        <w:t>7</w:t>
      </w:r>
      <w:r w:rsidR="00FD299A" w:rsidRPr="00306EBC">
        <w:rPr>
          <w:szCs w:val="23"/>
          <w:lang w:val="tr-TR"/>
        </w:rPr>
        <w:t>’de verilmektedir.</w:t>
      </w:r>
    </w:p>
    <w:p w14:paraId="47FAE030" w14:textId="71C4F6F7" w:rsidR="00FD299A" w:rsidRPr="00306EBC" w:rsidRDefault="008E45B9" w:rsidP="00FD299A">
      <w:pPr>
        <w:pStyle w:val="LFTBody"/>
        <w:rPr>
          <w:szCs w:val="23"/>
          <w:lang w:val="tr-TR"/>
        </w:rPr>
      </w:pPr>
      <w:r w:rsidRPr="00306EBC">
        <w:rPr>
          <w:szCs w:val="23"/>
          <w:lang w:val="tr-TR"/>
        </w:rPr>
        <w:t>İnce</w:t>
      </w:r>
      <w:r w:rsidR="00FD299A" w:rsidRPr="00306EBC">
        <w:rPr>
          <w:szCs w:val="23"/>
          <w:lang w:val="tr-TR"/>
        </w:rPr>
        <w:t xml:space="preserve"> ızgara tasarım hesapları aşağıda verilmektedir.</w:t>
      </w:r>
    </w:p>
    <w:p w14:paraId="56F037D4" w14:textId="2531B290" w:rsidR="00FD299A" w:rsidRPr="00341394" w:rsidRDefault="00FD299A" w:rsidP="00376FB6">
      <w:pPr>
        <w:pStyle w:val="Caption"/>
      </w:pPr>
      <w:bookmarkStart w:id="1268" w:name="_Toc200967691"/>
      <w:r w:rsidRPr="00341394">
        <w:t xml:space="preserve">Tablo </w:t>
      </w:r>
      <w:r w:rsidRPr="00341394">
        <w:fldChar w:fldCharType="begin"/>
      </w:r>
      <w:r w:rsidRPr="00341394">
        <w:instrText xml:space="preserve"> SEQ Tablo \* ARABIC </w:instrText>
      </w:r>
      <w:r w:rsidRPr="00341394">
        <w:fldChar w:fldCharType="separate"/>
      </w:r>
      <w:r w:rsidR="001B04E9">
        <w:t>28</w:t>
      </w:r>
      <w:r w:rsidRPr="00341394">
        <w:fldChar w:fldCharType="end"/>
      </w:r>
      <w:r w:rsidRPr="00341394" w:rsidDel="004572E0">
        <w:t xml:space="preserve"> </w:t>
      </w:r>
      <w:r w:rsidR="00271909" w:rsidRPr="00341394">
        <w:t xml:space="preserve">Aşama-2 </w:t>
      </w:r>
      <w:r w:rsidRPr="00341394">
        <w:t>İnce Izgara Tasarım Hesapları</w:t>
      </w:r>
      <w:bookmarkEnd w:id="1268"/>
    </w:p>
    <w:tbl>
      <w:tblPr>
        <w:tblW w:w="9046" w:type="dxa"/>
        <w:tblInd w:w="8" w:type="dxa"/>
        <w:tblCellMar>
          <w:left w:w="70" w:type="dxa"/>
          <w:right w:w="70" w:type="dxa"/>
        </w:tblCellMar>
        <w:tblLook w:val="04A0" w:firstRow="1" w:lastRow="0" w:firstColumn="1" w:lastColumn="0" w:noHBand="0" w:noVBand="1"/>
      </w:tblPr>
      <w:tblGrid>
        <w:gridCol w:w="730"/>
        <w:gridCol w:w="1001"/>
        <w:gridCol w:w="11"/>
        <w:gridCol w:w="616"/>
        <w:gridCol w:w="545"/>
        <w:gridCol w:w="1065"/>
        <w:gridCol w:w="774"/>
        <w:gridCol w:w="1032"/>
        <w:gridCol w:w="878"/>
        <w:gridCol w:w="1180"/>
        <w:gridCol w:w="1214"/>
      </w:tblGrid>
      <w:tr w:rsidR="00CF2D5B" w:rsidRPr="00341394" w14:paraId="16CC5593" w14:textId="77777777" w:rsidTr="00306EBC">
        <w:trPr>
          <w:trHeight w:val="960"/>
        </w:trPr>
        <w:tc>
          <w:tcPr>
            <w:tcW w:w="1592" w:type="dxa"/>
            <w:gridSpan w:val="3"/>
            <w:tcBorders>
              <w:top w:val="single" w:sz="4" w:space="0" w:color="auto"/>
              <w:left w:val="single" w:sz="4" w:space="0" w:color="auto"/>
              <w:bottom w:val="single" w:sz="4" w:space="0" w:color="auto"/>
              <w:right w:val="single" w:sz="4" w:space="0" w:color="000000"/>
            </w:tcBorders>
            <w:shd w:val="clear" w:color="auto" w:fill="ACB9CA" w:themeFill="text2" w:themeFillTint="66"/>
            <w:vAlign w:val="center"/>
            <w:hideMark/>
          </w:tcPr>
          <w:p w14:paraId="1C324D0B" w14:textId="77777777" w:rsidR="00CF2D5B" w:rsidRPr="00341394" w:rsidRDefault="00CF2D5B" w:rsidP="00B92619">
            <w:pPr>
              <w:pStyle w:val="Tabloii"/>
              <w:jc w:val="center"/>
              <w:rPr>
                <w:b/>
                <w:bCs/>
                <w:sz w:val="16"/>
                <w:szCs w:val="16"/>
              </w:rPr>
            </w:pPr>
            <w:r w:rsidRPr="00341394">
              <w:rPr>
                <w:b/>
                <w:bCs/>
                <w:sz w:val="16"/>
                <w:szCs w:val="16"/>
              </w:rPr>
              <w:t xml:space="preserve">Aşama-2 </w:t>
            </w:r>
          </w:p>
          <w:p w14:paraId="589A925C" w14:textId="3FB19F1F" w:rsidR="00CF2D5B" w:rsidRPr="00341394" w:rsidRDefault="00CF2D5B" w:rsidP="00B92619">
            <w:pPr>
              <w:pStyle w:val="Tabloii"/>
              <w:jc w:val="center"/>
              <w:rPr>
                <w:b/>
                <w:bCs/>
                <w:sz w:val="16"/>
                <w:szCs w:val="16"/>
              </w:rPr>
            </w:pPr>
            <w:r w:rsidRPr="00341394">
              <w:rPr>
                <w:b/>
                <w:bCs/>
                <w:sz w:val="16"/>
                <w:szCs w:val="16"/>
              </w:rPr>
              <w:t>Debileri</w:t>
            </w:r>
          </w:p>
        </w:tc>
        <w:tc>
          <w:tcPr>
            <w:tcW w:w="616"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CEDC52A" w14:textId="77777777" w:rsidR="00CF2D5B" w:rsidRPr="00341394" w:rsidRDefault="00CF2D5B" w:rsidP="00B92619">
            <w:pPr>
              <w:pStyle w:val="Tabloii"/>
              <w:jc w:val="center"/>
              <w:rPr>
                <w:b/>
                <w:bCs/>
                <w:sz w:val="16"/>
                <w:szCs w:val="16"/>
              </w:rPr>
            </w:pPr>
            <w:r w:rsidRPr="00341394">
              <w:rPr>
                <w:b/>
                <w:bCs/>
                <w:sz w:val="16"/>
                <w:szCs w:val="16"/>
              </w:rPr>
              <w:t>Ünite Adedi</w:t>
            </w:r>
          </w:p>
        </w:tc>
        <w:tc>
          <w:tcPr>
            <w:tcW w:w="55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8B1ABC3" w14:textId="77777777" w:rsidR="00CF2D5B" w:rsidRPr="00341394" w:rsidRDefault="00CF2D5B" w:rsidP="00B92619">
            <w:pPr>
              <w:pStyle w:val="Tabloii"/>
              <w:jc w:val="center"/>
              <w:rPr>
                <w:b/>
                <w:bCs/>
                <w:sz w:val="16"/>
                <w:szCs w:val="16"/>
              </w:rPr>
            </w:pPr>
            <w:r w:rsidRPr="00341394">
              <w:rPr>
                <w:b/>
                <w:bCs/>
                <w:sz w:val="16"/>
                <w:szCs w:val="16"/>
              </w:rPr>
              <w:t>h</w:t>
            </w:r>
            <w:r w:rsidRPr="00341394">
              <w:rPr>
                <w:b/>
                <w:bCs/>
                <w:sz w:val="16"/>
                <w:szCs w:val="16"/>
                <w:vertAlign w:val="subscript"/>
              </w:rPr>
              <w:t>su</w:t>
            </w:r>
          </w:p>
        </w:tc>
        <w:tc>
          <w:tcPr>
            <w:tcW w:w="1084"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317009A" w14:textId="77777777" w:rsidR="00CF2D5B" w:rsidRPr="00341394" w:rsidRDefault="00CF2D5B" w:rsidP="00B92619">
            <w:pPr>
              <w:pStyle w:val="Tabloii"/>
              <w:jc w:val="center"/>
              <w:rPr>
                <w:b/>
                <w:bCs/>
                <w:sz w:val="16"/>
                <w:szCs w:val="16"/>
              </w:rPr>
            </w:pPr>
            <w:r w:rsidRPr="00341394">
              <w:rPr>
                <w:b/>
                <w:bCs/>
                <w:sz w:val="16"/>
                <w:szCs w:val="16"/>
              </w:rPr>
              <w:t>Yaklaşım Kanalında Hız</w:t>
            </w:r>
          </w:p>
        </w:tc>
        <w:tc>
          <w:tcPr>
            <w:tcW w:w="807"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47EE697" w14:textId="77777777" w:rsidR="00CF2D5B" w:rsidRPr="00341394" w:rsidRDefault="00CF2D5B" w:rsidP="00B92619">
            <w:pPr>
              <w:pStyle w:val="Tabloii"/>
              <w:jc w:val="center"/>
              <w:rPr>
                <w:b/>
                <w:bCs/>
                <w:sz w:val="16"/>
                <w:szCs w:val="16"/>
              </w:rPr>
            </w:pPr>
            <w:r w:rsidRPr="00341394">
              <w:rPr>
                <w:b/>
                <w:bCs/>
                <w:sz w:val="16"/>
                <w:szCs w:val="16"/>
              </w:rPr>
              <w:t>Islak Alan A</w:t>
            </w:r>
          </w:p>
        </w:tc>
        <w:tc>
          <w:tcPr>
            <w:tcW w:w="105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361161B" w14:textId="77777777" w:rsidR="00CF2D5B" w:rsidRPr="00341394" w:rsidRDefault="00CF2D5B" w:rsidP="00B92619">
            <w:pPr>
              <w:pStyle w:val="Tabloii"/>
              <w:jc w:val="center"/>
              <w:rPr>
                <w:b/>
                <w:bCs/>
                <w:sz w:val="16"/>
                <w:szCs w:val="16"/>
              </w:rPr>
            </w:pPr>
            <w:r w:rsidRPr="00341394">
              <w:rPr>
                <w:b/>
                <w:bCs/>
                <w:sz w:val="16"/>
                <w:szCs w:val="16"/>
              </w:rPr>
              <w:t>Izgaralar arası HIZ (temiz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E99EF30" w14:textId="77777777" w:rsidR="00CF2D5B" w:rsidRPr="00341394" w:rsidRDefault="00CF2D5B" w:rsidP="00B92619">
            <w:pPr>
              <w:pStyle w:val="Tabloii"/>
              <w:jc w:val="center"/>
              <w:rPr>
                <w:b/>
                <w:bCs/>
                <w:sz w:val="16"/>
                <w:szCs w:val="16"/>
              </w:rPr>
            </w:pPr>
            <w:r w:rsidRPr="00341394">
              <w:rPr>
                <w:b/>
                <w:bCs/>
                <w:sz w:val="16"/>
                <w:szCs w:val="16"/>
              </w:rPr>
              <w:t>Yük Kaybı (temiz durumda)</w:t>
            </w:r>
          </w:p>
        </w:tc>
        <w:tc>
          <w:tcPr>
            <w:tcW w:w="1215"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279D510" w14:textId="204C2EFA" w:rsidR="00CF2D5B" w:rsidRPr="00341394" w:rsidRDefault="00CF2D5B" w:rsidP="00B92619">
            <w:pPr>
              <w:pStyle w:val="Tabloii"/>
              <w:jc w:val="center"/>
              <w:rPr>
                <w:b/>
                <w:bCs/>
                <w:sz w:val="16"/>
                <w:szCs w:val="16"/>
              </w:rPr>
            </w:pPr>
            <w:r w:rsidRPr="00341394">
              <w:rPr>
                <w:b/>
                <w:bCs/>
                <w:sz w:val="16"/>
                <w:szCs w:val="16"/>
              </w:rPr>
              <w:t>Izgaralar arası HIZ (%20 tıkalı durumda)</w:t>
            </w:r>
          </w:p>
        </w:tc>
        <w:tc>
          <w:tcPr>
            <w:tcW w:w="1253"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6EF8B60" w14:textId="5B92A6ED" w:rsidR="00CF2D5B" w:rsidRPr="00341394" w:rsidRDefault="00CF2D5B" w:rsidP="00B92619">
            <w:pPr>
              <w:pStyle w:val="Tabloii"/>
              <w:jc w:val="center"/>
              <w:rPr>
                <w:b/>
                <w:bCs/>
                <w:sz w:val="16"/>
                <w:szCs w:val="16"/>
              </w:rPr>
            </w:pPr>
            <w:r w:rsidRPr="00341394">
              <w:rPr>
                <w:b/>
                <w:bCs/>
                <w:sz w:val="16"/>
                <w:szCs w:val="16"/>
              </w:rPr>
              <w:t>Yük Kaybı (%20 tıkalı durumda)</w:t>
            </w:r>
          </w:p>
        </w:tc>
      </w:tr>
      <w:tr w:rsidR="00CF2D5B" w:rsidRPr="00341394" w14:paraId="1A987858" w14:textId="77777777" w:rsidTr="00306EBC">
        <w:trPr>
          <w:trHeight w:val="300"/>
        </w:trPr>
        <w:tc>
          <w:tcPr>
            <w:tcW w:w="580"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37FBB7AD" w14:textId="77777777" w:rsidR="00CF2D5B" w:rsidRPr="00341394" w:rsidRDefault="00CF2D5B" w:rsidP="00B92619">
            <w:pPr>
              <w:pStyle w:val="Tabloii"/>
              <w:jc w:val="center"/>
              <w:rPr>
                <w:b/>
                <w:bCs/>
                <w:sz w:val="18"/>
                <w:szCs w:val="18"/>
              </w:rPr>
            </w:pPr>
          </w:p>
        </w:tc>
        <w:tc>
          <w:tcPr>
            <w:tcW w:w="1001" w:type="dxa"/>
            <w:tcBorders>
              <w:top w:val="nil"/>
              <w:left w:val="nil"/>
              <w:bottom w:val="single" w:sz="4" w:space="0" w:color="auto"/>
              <w:right w:val="single" w:sz="4" w:space="0" w:color="auto"/>
            </w:tcBorders>
            <w:shd w:val="clear" w:color="auto" w:fill="ACB9CA" w:themeFill="text2" w:themeFillTint="66"/>
            <w:vAlign w:val="center"/>
            <w:hideMark/>
          </w:tcPr>
          <w:p w14:paraId="4EC2486E" w14:textId="0DDDB77D" w:rsidR="00CF2D5B" w:rsidRPr="00341394" w:rsidRDefault="00CF2D5B" w:rsidP="00B92619">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627" w:type="dxa"/>
            <w:gridSpan w:val="2"/>
            <w:tcBorders>
              <w:top w:val="nil"/>
              <w:left w:val="nil"/>
              <w:bottom w:val="single" w:sz="4" w:space="0" w:color="auto"/>
              <w:right w:val="single" w:sz="4" w:space="0" w:color="auto"/>
            </w:tcBorders>
            <w:shd w:val="clear" w:color="auto" w:fill="ACB9CA" w:themeFill="text2" w:themeFillTint="66"/>
            <w:vAlign w:val="center"/>
            <w:hideMark/>
          </w:tcPr>
          <w:p w14:paraId="0E6182F9" w14:textId="0433E847" w:rsidR="00CF2D5B" w:rsidRPr="00341394" w:rsidRDefault="00390EF4" w:rsidP="00B92619">
            <w:pPr>
              <w:pStyle w:val="Tabloii"/>
              <w:jc w:val="center"/>
              <w:rPr>
                <w:b/>
                <w:bCs/>
                <w:sz w:val="18"/>
                <w:szCs w:val="18"/>
              </w:rPr>
            </w:pPr>
            <w:r>
              <w:rPr>
                <w:b/>
                <w:bCs/>
                <w:sz w:val="18"/>
                <w:szCs w:val="18"/>
              </w:rPr>
              <w:t>adet</w:t>
            </w:r>
          </w:p>
        </w:tc>
        <w:tc>
          <w:tcPr>
            <w:tcW w:w="551" w:type="dxa"/>
            <w:tcBorders>
              <w:top w:val="nil"/>
              <w:left w:val="nil"/>
              <w:bottom w:val="single" w:sz="4" w:space="0" w:color="auto"/>
              <w:right w:val="single" w:sz="4" w:space="0" w:color="auto"/>
            </w:tcBorders>
            <w:shd w:val="clear" w:color="auto" w:fill="ACB9CA" w:themeFill="text2" w:themeFillTint="66"/>
            <w:vAlign w:val="center"/>
            <w:hideMark/>
          </w:tcPr>
          <w:p w14:paraId="4DEA4A38" w14:textId="204B6E54" w:rsidR="00CF2D5B" w:rsidRPr="00341394" w:rsidRDefault="00CF2D5B" w:rsidP="00B92619">
            <w:pPr>
              <w:pStyle w:val="Tabloii"/>
              <w:jc w:val="center"/>
              <w:rPr>
                <w:b/>
                <w:bCs/>
                <w:sz w:val="18"/>
                <w:szCs w:val="18"/>
              </w:rPr>
            </w:pPr>
            <w:r w:rsidRPr="00341394">
              <w:rPr>
                <w:b/>
                <w:bCs/>
                <w:sz w:val="18"/>
                <w:szCs w:val="18"/>
              </w:rPr>
              <w:t>m</w:t>
            </w:r>
          </w:p>
        </w:tc>
        <w:tc>
          <w:tcPr>
            <w:tcW w:w="1084" w:type="dxa"/>
            <w:tcBorders>
              <w:top w:val="nil"/>
              <w:left w:val="nil"/>
              <w:bottom w:val="single" w:sz="4" w:space="0" w:color="auto"/>
              <w:right w:val="single" w:sz="4" w:space="0" w:color="auto"/>
            </w:tcBorders>
            <w:shd w:val="clear" w:color="auto" w:fill="ACB9CA" w:themeFill="text2" w:themeFillTint="66"/>
            <w:vAlign w:val="center"/>
            <w:hideMark/>
          </w:tcPr>
          <w:p w14:paraId="302E364A" w14:textId="77777777" w:rsidR="00CF2D5B" w:rsidRPr="00341394" w:rsidRDefault="00CF2D5B" w:rsidP="00B92619">
            <w:pPr>
              <w:pStyle w:val="Tabloii"/>
              <w:jc w:val="center"/>
              <w:rPr>
                <w:b/>
                <w:bCs/>
                <w:sz w:val="18"/>
                <w:szCs w:val="18"/>
              </w:rPr>
            </w:pPr>
            <w:r w:rsidRPr="00341394">
              <w:rPr>
                <w:b/>
                <w:bCs/>
                <w:sz w:val="18"/>
                <w:szCs w:val="18"/>
              </w:rPr>
              <w:t>m/sn</w:t>
            </w:r>
          </w:p>
        </w:tc>
        <w:tc>
          <w:tcPr>
            <w:tcW w:w="807" w:type="dxa"/>
            <w:tcBorders>
              <w:top w:val="nil"/>
              <w:left w:val="nil"/>
              <w:bottom w:val="single" w:sz="4" w:space="0" w:color="auto"/>
              <w:right w:val="single" w:sz="4" w:space="0" w:color="auto"/>
            </w:tcBorders>
            <w:shd w:val="clear" w:color="auto" w:fill="ACB9CA" w:themeFill="text2" w:themeFillTint="66"/>
            <w:vAlign w:val="center"/>
            <w:hideMark/>
          </w:tcPr>
          <w:p w14:paraId="77E57698" w14:textId="77777777" w:rsidR="00CF2D5B" w:rsidRPr="00341394" w:rsidRDefault="00CF2D5B" w:rsidP="00B92619">
            <w:pPr>
              <w:pStyle w:val="Tabloii"/>
              <w:jc w:val="center"/>
              <w:rPr>
                <w:b/>
                <w:bCs/>
                <w:sz w:val="18"/>
                <w:szCs w:val="18"/>
              </w:rPr>
            </w:pPr>
            <w:r w:rsidRPr="00341394">
              <w:rPr>
                <w:b/>
                <w:bCs/>
                <w:sz w:val="18"/>
                <w:szCs w:val="18"/>
              </w:rPr>
              <w:t>m</w:t>
            </w:r>
            <w:r w:rsidRPr="00341394">
              <w:rPr>
                <w:b/>
                <w:bCs/>
                <w:sz w:val="18"/>
                <w:szCs w:val="18"/>
                <w:vertAlign w:val="superscript"/>
              </w:rPr>
              <w:t>2</w:t>
            </w:r>
          </w:p>
        </w:tc>
        <w:tc>
          <w:tcPr>
            <w:tcW w:w="1050" w:type="dxa"/>
            <w:tcBorders>
              <w:top w:val="nil"/>
              <w:left w:val="nil"/>
              <w:bottom w:val="single" w:sz="4" w:space="0" w:color="auto"/>
              <w:right w:val="single" w:sz="4" w:space="0" w:color="auto"/>
            </w:tcBorders>
            <w:shd w:val="clear" w:color="auto" w:fill="ACB9CA" w:themeFill="text2" w:themeFillTint="66"/>
            <w:vAlign w:val="center"/>
            <w:hideMark/>
          </w:tcPr>
          <w:p w14:paraId="39038A86" w14:textId="77777777" w:rsidR="00CF2D5B" w:rsidRPr="00341394" w:rsidRDefault="00CF2D5B" w:rsidP="00B92619">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57E60055" w14:textId="77777777" w:rsidR="00CF2D5B" w:rsidRPr="00341394" w:rsidRDefault="00CF2D5B" w:rsidP="00B92619">
            <w:pPr>
              <w:pStyle w:val="Tabloii"/>
              <w:jc w:val="center"/>
              <w:rPr>
                <w:b/>
                <w:bCs/>
                <w:sz w:val="18"/>
                <w:szCs w:val="18"/>
              </w:rPr>
            </w:pPr>
            <w:r w:rsidRPr="00341394">
              <w:rPr>
                <w:b/>
                <w:bCs/>
                <w:sz w:val="18"/>
                <w:szCs w:val="18"/>
              </w:rPr>
              <w:t>m</w:t>
            </w:r>
          </w:p>
        </w:tc>
        <w:tc>
          <w:tcPr>
            <w:tcW w:w="1215" w:type="dxa"/>
            <w:tcBorders>
              <w:top w:val="nil"/>
              <w:left w:val="nil"/>
              <w:bottom w:val="single" w:sz="4" w:space="0" w:color="auto"/>
              <w:right w:val="single" w:sz="4" w:space="0" w:color="auto"/>
            </w:tcBorders>
            <w:shd w:val="clear" w:color="auto" w:fill="ACB9CA" w:themeFill="text2" w:themeFillTint="66"/>
            <w:vAlign w:val="center"/>
            <w:hideMark/>
          </w:tcPr>
          <w:p w14:paraId="2DA7ABED" w14:textId="77777777" w:rsidR="00CF2D5B" w:rsidRPr="00341394" w:rsidRDefault="00CF2D5B" w:rsidP="00B92619">
            <w:pPr>
              <w:pStyle w:val="Tabloii"/>
              <w:jc w:val="center"/>
              <w:rPr>
                <w:b/>
                <w:bCs/>
                <w:sz w:val="18"/>
                <w:szCs w:val="18"/>
              </w:rPr>
            </w:pPr>
            <w:r w:rsidRPr="00341394">
              <w:rPr>
                <w:b/>
                <w:bCs/>
                <w:sz w:val="18"/>
                <w:szCs w:val="18"/>
              </w:rPr>
              <w:t>m/sn</w:t>
            </w:r>
          </w:p>
        </w:tc>
        <w:tc>
          <w:tcPr>
            <w:tcW w:w="1253" w:type="dxa"/>
            <w:tcBorders>
              <w:top w:val="nil"/>
              <w:left w:val="nil"/>
              <w:bottom w:val="single" w:sz="4" w:space="0" w:color="auto"/>
              <w:right w:val="single" w:sz="4" w:space="0" w:color="auto"/>
            </w:tcBorders>
            <w:shd w:val="clear" w:color="auto" w:fill="ACB9CA" w:themeFill="text2" w:themeFillTint="66"/>
            <w:vAlign w:val="center"/>
            <w:hideMark/>
          </w:tcPr>
          <w:p w14:paraId="147B5DEB" w14:textId="77777777" w:rsidR="00CF2D5B" w:rsidRPr="00341394" w:rsidRDefault="00CF2D5B" w:rsidP="00B92619">
            <w:pPr>
              <w:pStyle w:val="Tabloii"/>
              <w:jc w:val="center"/>
              <w:rPr>
                <w:b/>
                <w:bCs/>
                <w:sz w:val="18"/>
                <w:szCs w:val="18"/>
              </w:rPr>
            </w:pPr>
            <w:r w:rsidRPr="00341394">
              <w:rPr>
                <w:b/>
                <w:bCs/>
                <w:sz w:val="18"/>
                <w:szCs w:val="18"/>
              </w:rPr>
              <w:t>m</w:t>
            </w:r>
          </w:p>
        </w:tc>
      </w:tr>
      <w:tr w:rsidR="00306EBC" w:rsidRPr="00306EBC" w14:paraId="55AEC92D" w14:textId="77777777" w:rsidTr="00306EBC">
        <w:trPr>
          <w:trHeight w:val="255"/>
        </w:trPr>
        <w:tc>
          <w:tcPr>
            <w:tcW w:w="580" w:type="dxa"/>
            <w:tcBorders>
              <w:top w:val="nil"/>
              <w:left w:val="single" w:sz="4" w:space="0" w:color="auto"/>
              <w:bottom w:val="single" w:sz="4" w:space="0" w:color="auto"/>
              <w:right w:val="single" w:sz="4" w:space="0" w:color="auto"/>
            </w:tcBorders>
            <w:vAlign w:val="bottom"/>
            <w:hideMark/>
          </w:tcPr>
          <w:p w14:paraId="664D93DE" w14:textId="77777777" w:rsidR="00306EBC" w:rsidRPr="00306EBC" w:rsidRDefault="00306EBC" w:rsidP="00306EBC">
            <w:pPr>
              <w:pStyle w:val="Tabloii"/>
              <w:jc w:val="center"/>
              <w:rPr>
                <w:rFonts w:cs="Arial"/>
                <w:sz w:val="18"/>
                <w:szCs w:val="18"/>
              </w:rPr>
            </w:pPr>
            <w:r w:rsidRPr="00306EBC">
              <w:rPr>
                <w:rFonts w:cs="Arial"/>
                <w:sz w:val="18"/>
                <w:szCs w:val="18"/>
              </w:rPr>
              <w:t>QMIN</w:t>
            </w:r>
          </w:p>
        </w:tc>
        <w:tc>
          <w:tcPr>
            <w:tcW w:w="1001" w:type="dxa"/>
            <w:tcBorders>
              <w:top w:val="single" w:sz="4" w:space="0" w:color="auto"/>
              <w:left w:val="single" w:sz="4" w:space="0" w:color="auto"/>
              <w:bottom w:val="single" w:sz="4" w:space="0" w:color="auto"/>
              <w:right w:val="single" w:sz="4" w:space="0" w:color="auto"/>
            </w:tcBorders>
            <w:noWrap/>
            <w:vAlign w:val="center"/>
          </w:tcPr>
          <w:p w14:paraId="492EABED" w14:textId="7E9C0138" w:rsidR="00306EBC" w:rsidRPr="00341394" w:rsidRDefault="00306EBC" w:rsidP="00306EBC">
            <w:pPr>
              <w:pStyle w:val="Tabloii"/>
              <w:jc w:val="center"/>
              <w:rPr>
                <w:rFonts w:cs="Arial"/>
                <w:sz w:val="18"/>
                <w:szCs w:val="18"/>
              </w:rPr>
            </w:pPr>
            <w:r w:rsidRPr="00306EBC">
              <w:rPr>
                <w:rFonts w:cs="Arial"/>
                <w:sz w:val="18"/>
                <w:szCs w:val="18"/>
              </w:rPr>
              <w:t>0.097</w:t>
            </w:r>
          </w:p>
        </w:tc>
        <w:tc>
          <w:tcPr>
            <w:tcW w:w="627" w:type="dxa"/>
            <w:gridSpan w:val="2"/>
            <w:tcBorders>
              <w:top w:val="single" w:sz="4" w:space="0" w:color="auto"/>
              <w:left w:val="nil"/>
              <w:bottom w:val="single" w:sz="4" w:space="0" w:color="auto"/>
              <w:right w:val="single" w:sz="4" w:space="0" w:color="auto"/>
            </w:tcBorders>
            <w:noWrap/>
            <w:vAlign w:val="center"/>
          </w:tcPr>
          <w:p w14:paraId="1E867BBD" w14:textId="126C9607" w:rsidR="00306EBC" w:rsidRPr="00341394" w:rsidRDefault="00306EBC" w:rsidP="00306EBC">
            <w:pPr>
              <w:pStyle w:val="Tabloii"/>
              <w:jc w:val="center"/>
              <w:rPr>
                <w:rFonts w:cs="Arial"/>
                <w:sz w:val="18"/>
                <w:szCs w:val="18"/>
              </w:rPr>
            </w:pPr>
            <w:r w:rsidRPr="00341394">
              <w:rPr>
                <w:rFonts w:cs="Arial"/>
                <w:sz w:val="18"/>
                <w:szCs w:val="18"/>
              </w:rPr>
              <w:t>3</w:t>
            </w:r>
          </w:p>
        </w:tc>
        <w:tc>
          <w:tcPr>
            <w:tcW w:w="551" w:type="dxa"/>
            <w:tcBorders>
              <w:top w:val="single" w:sz="4" w:space="0" w:color="auto"/>
              <w:left w:val="single" w:sz="4" w:space="0" w:color="auto"/>
              <w:bottom w:val="single" w:sz="4" w:space="0" w:color="auto"/>
              <w:right w:val="single" w:sz="4" w:space="0" w:color="auto"/>
            </w:tcBorders>
            <w:vAlign w:val="center"/>
          </w:tcPr>
          <w:p w14:paraId="2845D6EE" w14:textId="41E7C96A" w:rsidR="00306EBC" w:rsidRPr="00341394" w:rsidRDefault="00306EBC" w:rsidP="00306EBC">
            <w:pPr>
              <w:pStyle w:val="Tabloii"/>
              <w:jc w:val="center"/>
              <w:rPr>
                <w:rFonts w:cs="Arial"/>
                <w:sz w:val="18"/>
                <w:szCs w:val="18"/>
              </w:rPr>
            </w:pPr>
            <w:r w:rsidRPr="00306EBC">
              <w:rPr>
                <w:rFonts w:cs="Arial"/>
                <w:sz w:val="18"/>
                <w:szCs w:val="18"/>
              </w:rPr>
              <w:t>0.10</w:t>
            </w:r>
          </w:p>
        </w:tc>
        <w:tc>
          <w:tcPr>
            <w:tcW w:w="1084" w:type="dxa"/>
            <w:tcBorders>
              <w:top w:val="single" w:sz="4" w:space="0" w:color="auto"/>
              <w:left w:val="nil"/>
              <w:bottom w:val="single" w:sz="4" w:space="0" w:color="auto"/>
              <w:right w:val="single" w:sz="4" w:space="0" w:color="auto"/>
            </w:tcBorders>
            <w:vAlign w:val="center"/>
          </w:tcPr>
          <w:p w14:paraId="1A533710" w14:textId="7426BBF3" w:rsidR="00306EBC" w:rsidRPr="00341394" w:rsidRDefault="00306EBC" w:rsidP="00306EBC">
            <w:pPr>
              <w:pStyle w:val="Tabloii"/>
              <w:jc w:val="center"/>
              <w:rPr>
                <w:rFonts w:cs="Arial"/>
                <w:sz w:val="18"/>
                <w:szCs w:val="18"/>
              </w:rPr>
            </w:pPr>
            <w:r w:rsidRPr="00306EBC">
              <w:rPr>
                <w:rFonts w:cs="Arial"/>
                <w:sz w:val="18"/>
                <w:szCs w:val="18"/>
              </w:rPr>
              <w:t>0.34</w:t>
            </w:r>
          </w:p>
        </w:tc>
        <w:tc>
          <w:tcPr>
            <w:tcW w:w="807" w:type="dxa"/>
            <w:tcBorders>
              <w:top w:val="single" w:sz="4" w:space="0" w:color="auto"/>
              <w:left w:val="nil"/>
              <w:bottom w:val="single" w:sz="4" w:space="0" w:color="auto"/>
              <w:right w:val="single" w:sz="4" w:space="0" w:color="auto"/>
            </w:tcBorders>
            <w:vAlign w:val="center"/>
          </w:tcPr>
          <w:p w14:paraId="0574290C" w14:textId="0D054E52" w:rsidR="00306EBC" w:rsidRPr="00341394" w:rsidRDefault="00306EBC" w:rsidP="00306EBC">
            <w:pPr>
              <w:pStyle w:val="Tabloii"/>
              <w:jc w:val="center"/>
              <w:rPr>
                <w:rFonts w:cs="Arial"/>
                <w:sz w:val="18"/>
                <w:szCs w:val="18"/>
              </w:rPr>
            </w:pPr>
            <w:r w:rsidRPr="00306EBC">
              <w:rPr>
                <w:rFonts w:cs="Arial"/>
                <w:sz w:val="18"/>
                <w:szCs w:val="18"/>
              </w:rPr>
              <w:t>0.06</w:t>
            </w:r>
          </w:p>
        </w:tc>
        <w:tc>
          <w:tcPr>
            <w:tcW w:w="1050" w:type="dxa"/>
            <w:tcBorders>
              <w:top w:val="single" w:sz="4" w:space="0" w:color="auto"/>
              <w:left w:val="nil"/>
              <w:bottom w:val="single" w:sz="4" w:space="0" w:color="auto"/>
              <w:right w:val="single" w:sz="4" w:space="0" w:color="auto"/>
            </w:tcBorders>
            <w:vAlign w:val="center"/>
          </w:tcPr>
          <w:p w14:paraId="545768BB" w14:textId="1F9A48C7" w:rsidR="00306EBC" w:rsidRPr="00341394" w:rsidRDefault="00306EBC" w:rsidP="00306EBC">
            <w:pPr>
              <w:pStyle w:val="Tabloii"/>
              <w:jc w:val="center"/>
              <w:rPr>
                <w:rFonts w:cs="Arial"/>
                <w:sz w:val="18"/>
                <w:szCs w:val="18"/>
              </w:rPr>
            </w:pPr>
            <w:r w:rsidRPr="00306EBC">
              <w:rPr>
                <w:rFonts w:cs="Arial"/>
                <w:sz w:val="18"/>
                <w:szCs w:val="18"/>
              </w:rPr>
              <w:t>0.57</w:t>
            </w:r>
          </w:p>
        </w:tc>
        <w:tc>
          <w:tcPr>
            <w:tcW w:w="878" w:type="dxa"/>
            <w:tcBorders>
              <w:top w:val="single" w:sz="4" w:space="0" w:color="auto"/>
              <w:left w:val="nil"/>
              <w:bottom w:val="single" w:sz="4" w:space="0" w:color="auto"/>
              <w:right w:val="single" w:sz="4" w:space="0" w:color="auto"/>
            </w:tcBorders>
            <w:vAlign w:val="center"/>
          </w:tcPr>
          <w:p w14:paraId="3859B0B1" w14:textId="7CE6BB7A" w:rsidR="00306EBC" w:rsidRPr="00341394" w:rsidRDefault="00306EBC" w:rsidP="00306EBC">
            <w:pPr>
              <w:pStyle w:val="Tabloii"/>
              <w:jc w:val="center"/>
              <w:rPr>
                <w:rFonts w:cs="Arial"/>
                <w:sz w:val="18"/>
                <w:szCs w:val="18"/>
              </w:rPr>
            </w:pPr>
            <w:r w:rsidRPr="00306EBC">
              <w:rPr>
                <w:rFonts w:cs="Arial"/>
                <w:sz w:val="18"/>
                <w:szCs w:val="18"/>
              </w:rPr>
              <w:t>0.05</w:t>
            </w:r>
          </w:p>
        </w:tc>
        <w:tc>
          <w:tcPr>
            <w:tcW w:w="1215" w:type="dxa"/>
            <w:tcBorders>
              <w:top w:val="single" w:sz="4" w:space="0" w:color="auto"/>
              <w:left w:val="nil"/>
              <w:bottom w:val="single" w:sz="4" w:space="0" w:color="auto"/>
              <w:right w:val="single" w:sz="4" w:space="0" w:color="auto"/>
            </w:tcBorders>
            <w:vAlign w:val="center"/>
          </w:tcPr>
          <w:p w14:paraId="63DC3936" w14:textId="3AB33893" w:rsidR="00306EBC" w:rsidRPr="00341394" w:rsidRDefault="00306EBC" w:rsidP="00306EBC">
            <w:pPr>
              <w:pStyle w:val="Tabloii"/>
              <w:jc w:val="center"/>
              <w:rPr>
                <w:rFonts w:cs="Arial"/>
                <w:sz w:val="18"/>
                <w:szCs w:val="18"/>
              </w:rPr>
            </w:pPr>
            <w:r w:rsidRPr="00306EBC">
              <w:rPr>
                <w:rFonts w:cs="Arial"/>
                <w:sz w:val="18"/>
                <w:szCs w:val="18"/>
              </w:rPr>
              <w:t>0.71</w:t>
            </w:r>
          </w:p>
        </w:tc>
        <w:tc>
          <w:tcPr>
            <w:tcW w:w="1253" w:type="dxa"/>
            <w:tcBorders>
              <w:top w:val="single" w:sz="4" w:space="0" w:color="auto"/>
              <w:left w:val="nil"/>
              <w:bottom w:val="single" w:sz="4" w:space="0" w:color="auto"/>
              <w:right w:val="single" w:sz="4" w:space="0" w:color="auto"/>
            </w:tcBorders>
            <w:vAlign w:val="center"/>
          </w:tcPr>
          <w:p w14:paraId="128BAE54" w14:textId="088E1F9F" w:rsidR="00306EBC" w:rsidRPr="00341394" w:rsidRDefault="00306EBC" w:rsidP="00306EBC">
            <w:pPr>
              <w:pStyle w:val="Tabloii"/>
              <w:jc w:val="center"/>
              <w:rPr>
                <w:rFonts w:cs="Arial"/>
                <w:sz w:val="18"/>
                <w:szCs w:val="18"/>
              </w:rPr>
            </w:pPr>
            <w:r w:rsidRPr="00306EBC">
              <w:rPr>
                <w:rFonts w:cs="Arial"/>
                <w:sz w:val="18"/>
                <w:szCs w:val="18"/>
              </w:rPr>
              <w:t>0.07</w:t>
            </w:r>
          </w:p>
        </w:tc>
      </w:tr>
      <w:tr w:rsidR="00306EBC" w:rsidRPr="00306EBC" w14:paraId="6FF5ECA7" w14:textId="77777777" w:rsidTr="00306EBC">
        <w:trPr>
          <w:trHeight w:val="255"/>
        </w:trPr>
        <w:tc>
          <w:tcPr>
            <w:tcW w:w="580" w:type="dxa"/>
            <w:tcBorders>
              <w:top w:val="nil"/>
              <w:left w:val="single" w:sz="4" w:space="0" w:color="auto"/>
              <w:bottom w:val="single" w:sz="4" w:space="0" w:color="auto"/>
              <w:right w:val="single" w:sz="4" w:space="0" w:color="auto"/>
            </w:tcBorders>
            <w:vAlign w:val="bottom"/>
            <w:hideMark/>
          </w:tcPr>
          <w:p w14:paraId="2D689CF7" w14:textId="77777777" w:rsidR="00306EBC" w:rsidRPr="00306EBC" w:rsidRDefault="00306EBC" w:rsidP="00306EBC">
            <w:pPr>
              <w:pStyle w:val="Tabloii"/>
              <w:jc w:val="center"/>
              <w:rPr>
                <w:rFonts w:cs="Arial"/>
                <w:sz w:val="18"/>
                <w:szCs w:val="18"/>
              </w:rPr>
            </w:pPr>
            <w:r w:rsidRPr="00306EBC">
              <w:rPr>
                <w:rFonts w:cs="Arial"/>
                <w:sz w:val="18"/>
                <w:szCs w:val="18"/>
              </w:rPr>
              <w:t>QAVG</w:t>
            </w:r>
          </w:p>
        </w:tc>
        <w:tc>
          <w:tcPr>
            <w:tcW w:w="1001" w:type="dxa"/>
            <w:tcBorders>
              <w:top w:val="nil"/>
              <w:left w:val="single" w:sz="4" w:space="0" w:color="auto"/>
              <w:bottom w:val="single" w:sz="4" w:space="0" w:color="auto"/>
              <w:right w:val="single" w:sz="4" w:space="0" w:color="auto"/>
            </w:tcBorders>
            <w:noWrap/>
            <w:vAlign w:val="center"/>
          </w:tcPr>
          <w:p w14:paraId="215A6C80" w14:textId="4F5FBD6D" w:rsidR="00306EBC" w:rsidRPr="00341394" w:rsidRDefault="00306EBC" w:rsidP="00306EBC">
            <w:pPr>
              <w:pStyle w:val="Tabloii"/>
              <w:jc w:val="center"/>
              <w:rPr>
                <w:rFonts w:cs="Arial"/>
                <w:sz w:val="18"/>
                <w:szCs w:val="18"/>
              </w:rPr>
            </w:pPr>
            <w:r w:rsidRPr="00306EBC">
              <w:rPr>
                <w:rFonts w:cs="Arial"/>
                <w:sz w:val="18"/>
                <w:szCs w:val="18"/>
              </w:rPr>
              <w:t>0.202</w:t>
            </w:r>
          </w:p>
        </w:tc>
        <w:tc>
          <w:tcPr>
            <w:tcW w:w="627" w:type="dxa"/>
            <w:gridSpan w:val="2"/>
            <w:tcBorders>
              <w:top w:val="nil"/>
              <w:left w:val="nil"/>
              <w:bottom w:val="single" w:sz="4" w:space="0" w:color="auto"/>
              <w:right w:val="single" w:sz="4" w:space="0" w:color="auto"/>
            </w:tcBorders>
            <w:noWrap/>
            <w:vAlign w:val="center"/>
          </w:tcPr>
          <w:p w14:paraId="250129E4" w14:textId="6F8969AC" w:rsidR="00306EBC" w:rsidRPr="00341394" w:rsidRDefault="00306EBC" w:rsidP="00306EBC">
            <w:pPr>
              <w:pStyle w:val="Tabloii"/>
              <w:jc w:val="center"/>
              <w:rPr>
                <w:rFonts w:cs="Arial"/>
                <w:sz w:val="18"/>
                <w:szCs w:val="18"/>
              </w:rPr>
            </w:pPr>
            <w:r w:rsidRPr="00341394">
              <w:rPr>
                <w:rFonts w:cs="Arial"/>
                <w:sz w:val="18"/>
                <w:szCs w:val="18"/>
              </w:rPr>
              <w:t>3</w:t>
            </w:r>
          </w:p>
        </w:tc>
        <w:tc>
          <w:tcPr>
            <w:tcW w:w="551" w:type="dxa"/>
            <w:tcBorders>
              <w:top w:val="nil"/>
              <w:left w:val="single" w:sz="4" w:space="0" w:color="auto"/>
              <w:bottom w:val="single" w:sz="4" w:space="0" w:color="auto"/>
              <w:right w:val="single" w:sz="4" w:space="0" w:color="auto"/>
            </w:tcBorders>
            <w:vAlign w:val="center"/>
          </w:tcPr>
          <w:p w14:paraId="38B0DCEE" w14:textId="26F2CDF3" w:rsidR="00306EBC" w:rsidRPr="00341394" w:rsidRDefault="00306EBC" w:rsidP="00306EBC">
            <w:pPr>
              <w:pStyle w:val="Tabloii"/>
              <w:jc w:val="center"/>
              <w:rPr>
                <w:rFonts w:cs="Arial"/>
                <w:sz w:val="18"/>
                <w:szCs w:val="18"/>
              </w:rPr>
            </w:pPr>
            <w:r w:rsidRPr="00306EBC">
              <w:rPr>
                <w:rFonts w:cs="Arial"/>
                <w:sz w:val="18"/>
                <w:szCs w:val="18"/>
              </w:rPr>
              <w:t>0.16</w:t>
            </w:r>
          </w:p>
        </w:tc>
        <w:tc>
          <w:tcPr>
            <w:tcW w:w="1084" w:type="dxa"/>
            <w:tcBorders>
              <w:top w:val="nil"/>
              <w:left w:val="nil"/>
              <w:bottom w:val="single" w:sz="4" w:space="0" w:color="auto"/>
              <w:right w:val="single" w:sz="4" w:space="0" w:color="auto"/>
            </w:tcBorders>
            <w:vAlign w:val="center"/>
          </w:tcPr>
          <w:p w14:paraId="74186CC7" w14:textId="4BD3A477" w:rsidR="00306EBC" w:rsidRPr="00341394" w:rsidRDefault="00306EBC" w:rsidP="00306EBC">
            <w:pPr>
              <w:pStyle w:val="Tabloii"/>
              <w:jc w:val="center"/>
              <w:rPr>
                <w:rFonts w:cs="Arial"/>
                <w:sz w:val="18"/>
                <w:szCs w:val="18"/>
              </w:rPr>
            </w:pPr>
            <w:r w:rsidRPr="00306EBC">
              <w:rPr>
                <w:rFonts w:cs="Arial"/>
                <w:sz w:val="18"/>
                <w:szCs w:val="18"/>
              </w:rPr>
              <w:t>0.43</w:t>
            </w:r>
          </w:p>
        </w:tc>
        <w:tc>
          <w:tcPr>
            <w:tcW w:w="807" w:type="dxa"/>
            <w:tcBorders>
              <w:top w:val="nil"/>
              <w:left w:val="nil"/>
              <w:bottom w:val="single" w:sz="4" w:space="0" w:color="auto"/>
              <w:right w:val="single" w:sz="4" w:space="0" w:color="auto"/>
            </w:tcBorders>
            <w:vAlign w:val="center"/>
          </w:tcPr>
          <w:p w14:paraId="6811F1B8" w14:textId="1159441F" w:rsidR="00306EBC" w:rsidRPr="00341394" w:rsidRDefault="00306EBC" w:rsidP="00306EBC">
            <w:pPr>
              <w:pStyle w:val="Tabloii"/>
              <w:jc w:val="center"/>
              <w:rPr>
                <w:rFonts w:cs="Arial"/>
                <w:sz w:val="18"/>
                <w:szCs w:val="18"/>
              </w:rPr>
            </w:pPr>
            <w:r w:rsidRPr="00306EBC">
              <w:rPr>
                <w:rFonts w:cs="Arial"/>
                <w:sz w:val="18"/>
                <w:szCs w:val="18"/>
              </w:rPr>
              <w:t>0.09</w:t>
            </w:r>
          </w:p>
        </w:tc>
        <w:tc>
          <w:tcPr>
            <w:tcW w:w="1050" w:type="dxa"/>
            <w:tcBorders>
              <w:top w:val="nil"/>
              <w:left w:val="nil"/>
              <w:bottom w:val="single" w:sz="4" w:space="0" w:color="auto"/>
              <w:right w:val="single" w:sz="4" w:space="0" w:color="auto"/>
            </w:tcBorders>
            <w:vAlign w:val="center"/>
          </w:tcPr>
          <w:p w14:paraId="1373218C" w14:textId="28971967" w:rsidR="00306EBC" w:rsidRPr="00341394" w:rsidRDefault="00306EBC" w:rsidP="00306EBC">
            <w:pPr>
              <w:pStyle w:val="Tabloii"/>
              <w:jc w:val="center"/>
              <w:rPr>
                <w:rFonts w:cs="Arial"/>
                <w:sz w:val="18"/>
                <w:szCs w:val="18"/>
              </w:rPr>
            </w:pPr>
            <w:r w:rsidRPr="00306EBC">
              <w:rPr>
                <w:rFonts w:cs="Arial"/>
                <w:sz w:val="18"/>
                <w:szCs w:val="18"/>
              </w:rPr>
              <w:t>0.72</w:t>
            </w:r>
          </w:p>
        </w:tc>
        <w:tc>
          <w:tcPr>
            <w:tcW w:w="878" w:type="dxa"/>
            <w:tcBorders>
              <w:top w:val="nil"/>
              <w:left w:val="nil"/>
              <w:bottom w:val="single" w:sz="4" w:space="0" w:color="auto"/>
              <w:right w:val="single" w:sz="4" w:space="0" w:color="auto"/>
            </w:tcBorders>
            <w:vAlign w:val="center"/>
          </w:tcPr>
          <w:p w14:paraId="42DABB72" w14:textId="47B64A7A" w:rsidR="00306EBC" w:rsidRPr="00341394" w:rsidRDefault="00306EBC" w:rsidP="00306EBC">
            <w:pPr>
              <w:pStyle w:val="Tabloii"/>
              <w:jc w:val="center"/>
              <w:rPr>
                <w:rFonts w:cs="Arial"/>
                <w:sz w:val="18"/>
                <w:szCs w:val="18"/>
              </w:rPr>
            </w:pPr>
            <w:r w:rsidRPr="00306EBC">
              <w:rPr>
                <w:rFonts w:cs="Arial"/>
                <w:sz w:val="18"/>
                <w:szCs w:val="18"/>
              </w:rPr>
              <w:t>0.07</w:t>
            </w:r>
          </w:p>
        </w:tc>
        <w:tc>
          <w:tcPr>
            <w:tcW w:w="1215" w:type="dxa"/>
            <w:tcBorders>
              <w:top w:val="nil"/>
              <w:left w:val="nil"/>
              <w:bottom w:val="single" w:sz="4" w:space="0" w:color="auto"/>
              <w:right w:val="single" w:sz="4" w:space="0" w:color="auto"/>
            </w:tcBorders>
            <w:vAlign w:val="center"/>
          </w:tcPr>
          <w:p w14:paraId="5C55D81C" w14:textId="3753FDCB" w:rsidR="00306EBC" w:rsidRPr="00341394" w:rsidRDefault="00306EBC" w:rsidP="00306EBC">
            <w:pPr>
              <w:pStyle w:val="Tabloii"/>
              <w:jc w:val="center"/>
              <w:rPr>
                <w:rFonts w:cs="Arial"/>
                <w:sz w:val="18"/>
                <w:szCs w:val="18"/>
              </w:rPr>
            </w:pPr>
            <w:r w:rsidRPr="00306EBC">
              <w:rPr>
                <w:rFonts w:cs="Arial"/>
                <w:sz w:val="18"/>
                <w:szCs w:val="18"/>
              </w:rPr>
              <w:t>0.91</w:t>
            </w:r>
          </w:p>
        </w:tc>
        <w:tc>
          <w:tcPr>
            <w:tcW w:w="1253" w:type="dxa"/>
            <w:tcBorders>
              <w:top w:val="nil"/>
              <w:left w:val="nil"/>
              <w:bottom w:val="single" w:sz="4" w:space="0" w:color="auto"/>
              <w:right w:val="single" w:sz="4" w:space="0" w:color="auto"/>
            </w:tcBorders>
            <w:vAlign w:val="center"/>
          </w:tcPr>
          <w:p w14:paraId="64507FE3" w14:textId="2C3C1590" w:rsidR="00306EBC" w:rsidRPr="00341394" w:rsidRDefault="00306EBC" w:rsidP="00306EBC">
            <w:pPr>
              <w:pStyle w:val="Tabloii"/>
              <w:jc w:val="center"/>
              <w:rPr>
                <w:rFonts w:cs="Arial"/>
                <w:sz w:val="18"/>
                <w:szCs w:val="18"/>
              </w:rPr>
            </w:pPr>
            <w:r w:rsidRPr="00306EBC">
              <w:rPr>
                <w:rFonts w:cs="Arial"/>
                <w:sz w:val="18"/>
                <w:szCs w:val="18"/>
              </w:rPr>
              <w:t>0.11</w:t>
            </w:r>
          </w:p>
        </w:tc>
      </w:tr>
      <w:tr w:rsidR="00306EBC" w:rsidRPr="00306EBC" w14:paraId="26189C3E" w14:textId="77777777" w:rsidTr="00306EBC">
        <w:trPr>
          <w:trHeight w:val="255"/>
        </w:trPr>
        <w:tc>
          <w:tcPr>
            <w:tcW w:w="580" w:type="dxa"/>
            <w:tcBorders>
              <w:top w:val="nil"/>
              <w:left w:val="single" w:sz="4" w:space="0" w:color="auto"/>
              <w:bottom w:val="single" w:sz="4" w:space="0" w:color="auto"/>
              <w:right w:val="single" w:sz="4" w:space="0" w:color="auto"/>
            </w:tcBorders>
            <w:vAlign w:val="bottom"/>
            <w:hideMark/>
          </w:tcPr>
          <w:p w14:paraId="4884C498" w14:textId="77777777" w:rsidR="00306EBC" w:rsidRPr="00306EBC" w:rsidRDefault="00306EBC" w:rsidP="00306EBC">
            <w:pPr>
              <w:pStyle w:val="Tabloii"/>
              <w:jc w:val="center"/>
              <w:rPr>
                <w:rFonts w:cs="Arial"/>
                <w:sz w:val="18"/>
                <w:szCs w:val="18"/>
              </w:rPr>
            </w:pPr>
            <w:r w:rsidRPr="00306EBC">
              <w:rPr>
                <w:rFonts w:cs="Arial"/>
                <w:sz w:val="18"/>
                <w:szCs w:val="18"/>
              </w:rPr>
              <w:t>QDWF</w:t>
            </w:r>
          </w:p>
        </w:tc>
        <w:tc>
          <w:tcPr>
            <w:tcW w:w="1001" w:type="dxa"/>
            <w:tcBorders>
              <w:top w:val="nil"/>
              <w:left w:val="single" w:sz="4" w:space="0" w:color="auto"/>
              <w:bottom w:val="single" w:sz="4" w:space="0" w:color="auto"/>
              <w:right w:val="single" w:sz="4" w:space="0" w:color="auto"/>
            </w:tcBorders>
            <w:noWrap/>
            <w:vAlign w:val="center"/>
          </w:tcPr>
          <w:p w14:paraId="2876D3DC" w14:textId="1813ED5D" w:rsidR="00306EBC" w:rsidRPr="00341394" w:rsidRDefault="00306EBC" w:rsidP="00306EBC">
            <w:pPr>
              <w:pStyle w:val="Tabloii"/>
              <w:jc w:val="center"/>
              <w:rPr>
                <w:rFonts w:cs="Arial"/>
                <w:sz w:val="18"/>
                <w:szCs w:val="18"/>
              </w:rPr>
            </w:pPr>
            <w:r w:rsidRPr="00306EBC">
              <w:rPr>
                <w:rFonts w:cs="Arial"/>
                <w:sz w:val="18"/>
                <w:szCs w:val="18"/>
              </w:rPr>
              <w:t>0.381</w:t>
            </w:r>
          </w:p>
        </w:tc>
        <w:tc>
          <w:tcPr>
            <w:tcW w:w="627" w:type="dxa"/>
            <w:gridSpan w:val="2"/>
            <w:tcBorders>
              <w:top w:val="nil"/>
              <w:left w:val="nil"/>
              <w:bottom w:val="single" w:sz="4" w:space="0" w:color="auto"/>
              <w:right w:val="single" w:sz="4" w:space="0" w:color="auto"/>
            </w:tcBorders>
            <w:noWrap/>
            <w:vAlign w:val="center"/>
          </w:tcPr>
          <w:p w14:paraId="71AA7430" w14:textId="1F01D479" w:rsidR="00306EBC" w:rsidRPr="00341394" w:rsidRDefault="00306EBC" w:rsidP="00306EBC">
            <w:pPr>
              <w:pStyle w:val="Tabloii"/>
              <w:jc w:val="center"/>
              <w:rPr>
                <w:rFonts w:cs="Arial"/>
                <w:sz w:val="18"/>
                <w:szCs w:val="18"/>
              </w:rPr>
            </w:pPr>
            <w:r w:rsidRPr="00341394">
              <w:rPr>
                <w:rFonts w:cs="Arial"/>
                <w:sz w:val="18"/>
                <w:szCs w:val="18"/>
              </w:rPr>
              <w:t>3</w:t>
            </w:r>
          </w:p>
        </w:tc>
        <w:tc>
          <w:tcPr>
            <w:tcW w:w="551" w:type="dxa"/>
            <w:tcBorders>
              <w:top w:val="nil"/>
              <w:left w:val="single" w:sz="4" w:space="0" w:color="auto"/>
              <w:bottom w:val="single" w:sz="4" w:space="0" w:color="auto"/>
              <w:right w:val="single" w:sz="4" w:space="0" w:color="auto"/>
            </w:tcBorders>
            <w:vAlign w:val="center"/>
          </w:tcPr>
          <w:p w14:paraId="33384A67" w14:textId="4F85B72A" w:rsidR="00306EBC" w:rsidRPr="00341394" w:rsidRDefault="00306EBC" w:rsidP="00306EBC">
            <w:pPr>
              <w:pStyle w:val="Tabloii"/>
              <w:jc w:val="center"/>
              <w:rPr>
                <w:rFonts w:cs="Arial"/>
                <w:sz w:val="18"/>
                <w:szCs w:val="18"/>
              </w:rPr>
            </w:pPr>
            <w:r w:rsidRPr="00306EBC">
              <w:rPr>
                <w:rFonts w:cs="Arial"/>
                <w:sz w:val="18"/>
                <w:szCs w:val="18"/>
              </w:rPr>
              <w:t>0.25</w:t>
            </w:r>
          </w:p>
        </w:tc>
        <w:tc>
          <w:tcPr>
            <w:tcW w:w="1084" w:type="dxa"/>
            <w:tcBorders>
              <w:top w:val="nil"/>
              <w:left w:val="nil"/>
              <w:bottom w:val="single" w:sz="4" w:space="0" w:color="auto"/>
              <w:right w:val="single" w:sz="4" w:space="0" w:color="auto"/>
            </w:tcBorders>
            <w:vAlign w:val="center"/>
          </w:tcPr>
          <w:p w14:paraId="118B19BA" w14:textId="57D0B0CE" w:rsidR="00306EBC" w:rsidRPr="00341394" w:rsidRDefault="00306EBC" w:rsidP="00306EBC">
            <w:pPr>
              <w:pStyle w:val="Tabloii"/>
              <w:jc w:val="center"/>
              <w:rPr>
                <w:rFonts w:cs="Arial"/>
                <w:sz w:val="18"/>
                <w:szCs w:val="18"/>
              </w:rPr>
            </w:pPr>
            <w:r w:rsidRPr="00306EBC">
              <w:rPr>
                <w:rFonts w:cs="Arial"/>
                <w:sz w:val="18"/>
                <w:szCs w:val="18"/>
              </w:rPr>
              <w:t>0.52</w:t>
            </w:r>
          </w:p>
        </w:tc>
        <w:tc>
          <w:tcPr>
            <w:tcW w:w="807" w:type="dxa"/>
            <w:tcBorders>
              <w:top w:val="nil"/>
              <w:left w:val="nil"/>
              <w:bottom w:val="single" w:sz="4" w:space="0" w:color="auto"/>
              <w:right w:val="single" w:sz="4" w:space="0" w:color="auto"/>
            </w:tcBorders>
            <w:vAlign w:val="center"/>
          </w:tcPr>
          <w:p w14:paraId="2066B2EA" w14:textId="7C1BB3E9" w:rsidR="00306EBC" w:rsidRPr="00341394" w:rsidRDefault="00306EBC" w:rsidP="00306EBC">
            <w:pPr>
              <w:pStyle w:val="Tabloii"/>
              <w:jc w:val="center"/>
              <w:rPr>
                <w:rFonts w:cs="Arial"/>
                <w:sz w:val="18"/>
                <w:szCs w:val="18"/>
              </w:rPr>
            </w:pPr>
            <w:r w:rsidRPr="00306EBC">
              <w:rPr>
                <w:rFonts w:cs="Arial"/>
                <w:sz w:val="18"/>
                <w:szCs w:val="18"/>
              </w:rPr>
              <w:t>0.15</w:t>
            </w:r>
          </w:p>
        </w:tc>
        <w:tc>
          <w:tcPr>
            <w:tcW w:w="1050" w:type="dxa"/>
            <w:tcBorders>
              <w:top w:val="nil"/>
              <w:left w:val="nil"/>
              <w:bottom w:val="single" w:sz="4" w:space="0" w:color="auto"/>
              <w:right w:val="single" w:sz="4" w:space="0" w:color="auto"/>
            </w:tcBorders>
            <w:vAlign w:val="center"/>
          </w:tcPr>
          <w:p w14:paraId="1EEA7348" w14:textId="4DD1F31F" w:rsidR="00306EBC" w:rsidRPr="00341394" w:rsidRDefault="00306EBC" w:rsidP="00306EBC">
            <w:pPr>
              <w:pStyle w:val="Tabloii"/>
              <w:jc w:val="center"/>
              <w:rPr>
                <w:rFonts w:cs="Arial"/>
                <w:sz w:val="18"/>
                <w:szCs w:val="18"/>
              </w:rPr>
            </w:pPr>
            <w:r w:rsidRPr="00306EBC">
              <w:rPr>
                <w:rFonts w:cs="Arial"/>
                <w:sz w:val="18"/>
                <w:szCs w:val="18"/>
              </w:rPr>
              <w:t>0.86</w:t>
            </w:r>
          </w:p>
        </w:tc>
        <w:tc>
          <w:tcPr>
            <w:tcW w:w="878" w:type="dxa"/>
            <w:tcBorders>
              <w:top w:val="nil"/>
              <w:left w:val="nil"/>
              <w:bottom w:val="single" w:sz="4" w:space="0" w:color="auto"/>
              <w:right w:val="single" w:sz="4" w:space="0" w:color="auto"/>
            </w:tcBorders>
            <w:vAlign w:val="center"/>
          </w:tcPr>
          <w:p w14:paraId="23555472" w14:textId="0A68C14F" w:rsidR="00306EBC" w:rsidRPr="00341394" w:rsidRDefault="00306EBC" w:rsidP="00306EBC">
            <w:pPr>
              <w:pStyle w:val="Tabloii"/>
              <w:jc w:val="center"/>
              <w:rPr>
                <w:rFonts w:cs="Arial"/>
                <w:sz w:val="18"/>
                <w:szCs w:val="18"/>
              </w:rPr>
            </w:pPr>
            <w:r w:rsidRPr="00306EBC">
              <w:rPr>
                <w:rFonts w:cs="Arial"/>
                <w:sz w:val="18"/>
                <w:szCs w:val="18"/>
              </w:rPr>
              <w:t>0.11</w:t>
            </w:r>
          </w:p>
        </w:tc>
        <w:tc>
          <w:tcPr>
            <w:tcW w:w="1215" w:type="dxa"/>
            <w:tcBorders>
              <w:top w:val="nil"/>
              <w:left w:val="nil"/>
              <w:bottom w:val="single" w:sz="4" w:space="0" w:color="auto"/>
              <w:right w:val="single" w:sz="4" w:space="0" w:color="auto"/>
            </w:tcBorders>
            <w:vAlign w:val="center"/>
          </w:tcPr>
          <w:p w14:paraId="1B95513D" w14:textId="6FCCAD64" w:rsidR="00306EBC" w:rsidRPr="00341394" w:rsidRDefault="00306EBC" w:rsidP="00306EBC">
            <w:pPr>
              <w:pStyle w:val="Tabloii"/>
              <w:jc w:val="center"/>
              <w:rPr>
                <w:rFonts w:cs="Arial"/>
                <w:sz w:val="18"/>
                <w:szCs w:val="18"/>
              </w:rPr>
            </w:pPr>
            <w:r w:rsidRPr="00306EBC">
              <w:rPr>
                <w:rFonts w:cs="Arial"/>
                <w:sz w:val="18"/>
                <w:szCs w:val="18"/>
              </w:rPr>
              <w:t>1.08</w:t>
            </w:r>
          </w:p>
        </w:tc>
        <w:tc>
          <w:tcPr>
            <w:tcW w:w="1253" w:type="dxa"/>
            <w:tcBorders>
              <w:top w:val="nil"/>
              <w:left w:val="nil"/>
              <w:bottom w:val="single" w:sz="4" w:space="0" w:color="auto"/>
              <w:right w:val="single" w:sz="4" w:space="0" w:color="auto"/>
            </w:tcBorders>
            <w:vAlign w:val="center"/>
          </w:tcPr>
          <w:p w14:paraId="4A5A5100" w14:textId="1A24D04A" w:rsidR="00306EBC" w:rsidRPr="00341394" w:rsidRDefault="00306EBC" w:rsidP="00306EBC">
            <w:pPr>
              <w:pStyle w:val="Tabloii"/>
              <w:jc w:val="center"/>
              <w:rPr>
                <w:rFonts w:cs="Arial"/>
                <w:sz w:val="18"/>
                <w:szCs w:val="18"/>
              </w:rPr>
            </w:pPr>
            <w:r w:rsidRPr="00306EBC">
              <w:rPr>
                <w:rFonts w:cs="Arial"/>
                <w:sz w:val="18"/>
                <w:szCs w:val="18"/>
              </w:rPr>
              <w:t>0.15</w:t>
            </w:r>
          </w:p>
        </w:tc>
      </w:tr>
      <w:tr w:rsidR="00306EBC" w:rsidRPr="00306EBC" w14:paraId="7CE85F02" w14:textId="77777777" w:rsidTr="00306EBC">
        <w:trPr>
          <w:trHeight w:val="255"/>
        </w:trPr>
        <w:tc>
          <w:tcPr>
            <w:tcW w:w="580" w:type="dxa"/>
            <w:tcBorders>
              <w:top w:val="nil"/>
              <w:left w:val="single" w:sz="4" w:space="0" w:color="auto"/>
              <w:bottom w:val="single" w:sz="4" w:space="0" w:color="auto"/>
              <w:right w:val="single" w:sz="4" w:space="0" w:color="auto"/>
            </w:tcBorders>
            <w:vAlign w:val="bottom"/>
            <w:hideMark/>
          </w:tcPr>
          <w:p w14:paraId="192EBCA9" w14:textId="77777777" w:rsidR="00306EBC" w:rsidRPr="00306EBC" w:rsidRDefault="00306EBC" w:rsidP="00306EBC">
            <w:pPr>
              <w:pStyle w:val="Tabloii"/>
              <w:jc w:val="center"/>
              <w:rPr>
                <w:rFonts w:cs="Arial"/>
                <w:sz w:val="18"/>
                <w:szCs w:val="18"/>
              </w:rPr>
            </w:pPr>
            <w:r w:rsidRPr="00306EBC">
              <w:rPr>
                <w:rFonts w:cs="Arial"/>
                <w:sz w:val="18"/>
                <w:szCs w:val="18"/>
              </w:rPr>
              <w:t>QWWF</w:t>
            </w:r>
          </w:p>
        </w:tc>
        <w:tc>
          <w:tcPr>
            <w:tcW w:w="1001" w:type="dxa"/>
            <w:tcBorders>
              <w:top w:val="nil"/>
              <w:left w:val="single" w:sz="4" w:space="0" w:color="auto"/>
              <w:bottom w:val="single" w:sz="4" w:space="0" w:color="auto"/>
              <w:right w:val="single" w:sz="4" w:space="0" w:color="auto"/>
            </w:tcBorders>
            <w:noWrap/>
            <w:vAlign w:val="center"/>
          </w:tcPr>
          <w:p w14:paraId="31085379" w14:textId="11575D36" w:rsidR="00306EBC" w:rsidRPr="00341394" w:rsidRDefault="00306EBC" w:rsidP="00306EBC">
            <w:pPr>
              <w:pStyle w:val="Tabloii"/>
              <w:jc w:val="center"/>
              <w:rPr>
                <w:rFonts w:cs="Arial"/>
                <w:sz w:val="18"/>
                <w:szCs w:val="18"/>
              </w:rPr>
            </w:pPr>
            <w:r w:rsidRPr="00306EBC">
              <w:rPr>
                <w:rFonts w:cs="Arial"/>
                <w:sz w:val="18"/>
                <w:szCs w:val="18"/>
              </w:rPr>
              <w:t>0.471</w:t>
            </w:r>
          </w:p>
        </w:tc>
        <w:tc>
          <w:tcPr>
            <w:tcW w:w="627" w:type="dxa"/>
            <w:gridSpan w:val="2"/>
            <w:tcBorders>
              <w:top w:val="nil"/>
              <w:left w:val="nil"/>
              <w:bottom w:val="single" w:sz="4" w:space="0" w:color="auto"/>
              <w:right w:val="single" w:sz="4" w:space="0" w:color="auto"/>
            </w:tcBorders>
            <w:noWrap/>
            <w:vAlign w:val="center"/>
          </w:tcPr>
          <w:p w14:paraId="277705A7" w14:textId="560F168E" w:rsidR="00306EBC" w:rsidRPr="00341394" w:rsidRDefault="00306EBC" w:rsidP="00306EBC">
            <w:pPr>
              <w:pStyle w:val="Tabloii"/>
              <w:jc w:val="center"/>
              <w:rPr>
                <w:rFonts w:cs="Arial"/>
                <w:sz w:val="18"/>
                <w:szCs w:val="18"/>
              </w:rPr>
            </w:pPr>
            <w:r w:rsidRPr="00341394">
              <w:rPr>
                <w:rFonts w:cs="Arial"/>
                <w:sz w:val="18"/>
                <w:szCs w:val="18"/>
              </w:rPr>
              <w:t>3</w:t>
            </w:r>
          </w:p>
        </w:tc>
        <w:tc>
          <w:tcPr>
            <w:tcW w:w="551" w:type="dxa"/>
            <w:tcBorders>
              <w:top w:val="nil"/>
              <w:left w:val="single" w:sz="4" w:space="0" w:color="auto"/>
              <w:bottom w:val="single" w:sz="4" w:space="0" w:color="auto"/>
              <w:right w:val="single" w:sz="4" w:space="0" w:color="auto"/>
            </w:tcBorders>
            <w:vAlign w:val="center"/>
          </w:tcPr>
          <w:p w14:paraId="1C209017" w14:textId="5F9F882D" w:rsidR="00306EBC" w:rsidRPr="00341394" w:rsidRDefault="00306EBC" w:rsidP="00306EBC">
            <w:pPr>
              <w:pStyle w:val="Tabloii"/>
              <w:jc w:val="center"/>
              <w:rPr>
                <w:rFonts w:cs="Arial"/>
                <w:sz w:val="18"/>
                <w:szCs w:val="18"/>
              </w:rPr>
            </w:pPr>
            <w:r w:rsidRPr="00306EBC">
              <w:rPr>
                <w:rFonts w:cs="Arial"/>
                <w:sz w:val="18"/>
                <w:szCs w:val="18"/>
              </w:rPr>
              <w:t>0.28</w:t>
            </w:r>
          </w:p>
        </w:tc>
        <w:tc>
          <w:tcPr>
            <w:tcW w:w="1084" w:type="dxa"/>
            <w:tcBorders>
              <w:top w:val="nil"/>
              <w:left w:val="nil"/>
              <w:bottom w:val="single" w:sz="4" w:space="0" w:color="auto"/>
              <w:right w:val="single" w:sz="4" w:space="0" w:color="auto"/>
            </w:tcBorders>
            <w:vAlign w:val="center"/>
          </w:tcPr>
          <w:p w14:paraId="28449394" w14:textId="063822F5" w:rsidR="00306EBC" w:rsidRPr="00341394" w:rsidRDefault="00306EBC" w:rsidP="00306EBC">
            <w:pPr>
              <w:pStyle w:val="Tabloii"/>
              <w:jc w:val="center"/>
              <w:rPr>
                <w:rFonts w:cs="Arial"/>
                <w:sz w:val="18"/>
                <w:szCs w:val="18"/>
              </w:rPr>
            </w:pPr>
            <w:r w:rsidRPr="00306EBC">
              <w:rPr>
                <w:rFonts w:cs="Arial"/>
                <w:sz w:val="18"/>
                <w:szCs w:val="18"/>
              </w:rPr>
              <w:t>0.56</w:t>
            </w:r>
          </w:p>
        </w:tc>
        <w:tc>
          <w:tcPr>
            <w:tcW w:w="807" w:type="dxa"/>
            <w:tcBorders>
              <w:top w:val="nil"/>
              <w:left w:val="nil"/>
              <w:bottom w:val="single" w:sz="4" w:space="0" w:color="auto"/>
              <w:right w:val="single" w:sz="4" w:space="0" w:color="auto"/>
            </w:tcBorders>
            <w:vAlign w:val="center"/>
          </w:tcPr>
          <w:p w14:paraId="69DE6AB5" w14:textId="32A1C71A" w:rsidR="00306EBC" w:rsidRPr="00341394" w:rsidRDefault="00306EBC" w:rsidP="00306EBC">
            <w:pPr>
              <w:pStyle w:val="Tabloii"/>
              <w:jc w:val="center"/>
              <w:rPr>
                <w:rFonts w:cs="Arial"/>
                <w:sz w:val="18"/>
                <w:szCs w:val="18"/>
              </w:rPr>
            </w:pPr>
            <w:r w:rsidRPr="00306EBC">
              <w:rPr>
                <w:rFonts w:cs="Arial"/>
                <w:sz w:val="18"/>
                <w:szCs w:val="18"/>
              </w:rPr>
              <w:t>0.17</w:t>
            </w:r>
          </w:p>
        </w:tc>
        <w:tc>
          <w:tcPr>
            <w:tcW w:w="1050" w:type="dxa"/>
            <w:tcBorders>
              <w:top w:val="nil"/>
              <w:left w:val="nil"/>
              <w:bottom w:val="single" w:sz="4" w:space="0" w:color="auto"/>
              <w:right w:val="single" w:sz="4" w:space="0" w:color="auto"/>
            </w:tcBorders>
            <w:vAlign w:val="center"/>
          </w:tcPr>
          <w:p w14:paraId="14B088B5" w14:textId="03600FD5" w:rsidR="00306EBC" w:rsidRPr="00341394" w:rsidRDefault="00306EBC" w:rsidP="00306EBC">
            <w:pPr>
              <w:pStyle w:val="Tabloii"/>
              <w:jc w:val="center"/>
              <w:rPr>
                <w:rFonts w:cs="Arial"/>
                <w:sz w:val="18"/>
                <w:szCs w:val="18"/>
              </w:rPr>
            </w:pPr>
            <w:r w:rsidRPr="00306EBC">
              <w:rPr>
                <w:rFonts w:cs="Arial"/>
                <w:sz w:val="18"/>
                <w:szCs w:val="18"/>
              </w:rPr>
              <w:t>0.94</w:t>
            </w:r>
          </w:p>
        </w:tc>
        <w:tc>
          <w:tcPr>
            <w:tcW w:w="878" w:type="dxa"/>
            <w:tcBorders>
              <w:top w:val="nil"/>
              <w:left w:val="nil"/>
              <w:bottom w:val="single" w:sz="4" w:space="0" w:color="auto"/>
              <w:right w:val="single" w:sz="4" w:space="0" w:color="auto"/>
            </w:tcBorders>
            <w:vAlign w:val="center"/>
          </w:tcPr>
          <w:p w14:paraId="53795142" w14:textId="174C1AA0" w:rsidR="00306EBC" w:rsidRPr="00341394" w:rsidRDefault="00306EBC" w:rsidP="00306EBC">
            <w:pPr>
              <w:pStyle w:val="Tabloii"/>
              <w:jc w:val="center"/>
              <w:rPr>
                <w:rFonts w:cs="Arial"/>
                <w:sz w:val="18"/>
                <w:szCs w:val="18"/>
              </w:rPr>
            </w:pPr>
            <w:r w:rsidRPr="00306EBC">
              <w:rPr>
                <w:rFonts w:cs="Arial"/>
                <w:sz w:val="18"/>
                <w:szCs w:val="18"/>
              </w:rPr>
              <w:t>0.12</w:t>
            </w:r>
          </w:p>
        </w:tc>
        <w:tc>
          <w:tcPr>
            <w:tcW w:w="1215" w:type="dxa"/>
            <w:tcBorders>
              <w:top w:val="nil"/>
              <w:left w:val="nil"/>
              <w:bottom w:val="single" w:sz="4" w:space="0" w:color="auto"/>
              <w:right w:val="single" w:sz="4" w:space="0" w:color="auto"/>
            </w:tcBorders>
            <w:vAlign w:val="center"/>
          </w:tcPr>
          <w:p w14:paraId="702F3215" w14:textId="5DA62119" w:rsidR="00306EBC" w:rsidRPr="00341394" w:rsidRDefault="00306EBC" w:rsidP="00306EBC">
            <w:pPr>
              <w:pStyle w:val="Tabloii"/>
              <w:jc w:val="center"/>
              <w:rPr>
                <w:rFonts w:cs="Arial"/>
                <w:sz w:val="18"/>
                <w:szCs w:val="18"/>
              </w:rPr>
            </w:pPr>
            <w:r w:rsidRPr="00306EBC">
              <w:rPr>
                <w:rFonts w:cs="Arial"/>
                <w:sz w:val="18"/>
                <w:szCs w:val="18"/>
              </w:rPr>
              <w:t>1.17</w:t>
            </w:r>
          </w:p>
        </w:tc>
        <w:tc>
          <w:tcPr>
            <w:tcW w:w="1253" w:type="dxa"/>
            <w:tcBorders>
              <w:top w:val="nil"/>
              <w:left w:val="nil"/>
              <w:bottom w:val="single" w:sz="4" w:space="0" w:color="auto"/>
              <w:right w:val="single" w:sz="4" w:space="0" w:color="auto"/>
            </w:tcBorders>
            <w:vAlign w:val="center"/>
          </w:tcPr>
          <w:p w14:paraId="5DA1390D" w14:textId="4950A608" w:rsidR="00306EBC" w:rsidRPr="00341394" w:rsidRDefault="00306EBC" w:rsidP="00306EBC">
            <w:pPr>
              <w:pStyle w:val="Tabloii"/>
              <w:jc w:val="center"/>
              <w:rPr>
                <w:rFonts w:cs="Arial"/>
                <w:sz w:val="18"/>
                <w:szCs w:val="18"/>
              </w:rPr>
            </w:pPr>
            <w:r w:rsidRPr="00306EBC">
              <w:rPr>
                <w:rFonts w:cs="Arial"/>
                <w:sz w:val="18"/>
                <w:szCs w:val="18"/>
              </w:rPr>
              <w:t>0.18</w:t>
            </w:r>
          </w:p>
        </w:tc>
      </w:tr>
      <w:tr w:rsidR="00306EBC" w:rsidRPr="00306EBC" w14:paraId="147DDF16" w14:textId="77777777" w:rsidTr="00306EBC">
        <w:trPr>
          <w:trHeight w:val="255"/>
        </w:trPr>
        <w:tc>
          <w:tcPr>
            <w:tcW w:w="580" w:type="dxa"/>
            <w:tcBorders>
              <w:top w:val="nil"/>
              <w:left w:val="single" w:sz="4" w:space="0" w:color="auto"/>
              <w:bottom w:val="single" w:sz="4" w:space="0" w:color="auto"/>
              <w:right w:val="single" w:sz="4" w:space="0" w:color="auto"/>
            </w:tcBorders>
            <w:vAlign w:val="bottom"/>
            <w:hideMark/>
          </w:tcPr>
          <w:p w14:paraId="7991BE9E" w14:textId="77777777" w:rsidR="00306EBC" w:rsidRPr="00306EBC" w:rsidRDefault="00306EBC" w:rsidP="00306EBC">
            <w:pPr>
              <w:pStyle w:val="Tabloii"/>
              <w:jc w:val="center"/>
              <w:rPr>
                <w:rFonts w:cs="Arial"/>
                <w:sz w:val="18"/>
                <w:szCs w:val="18"/>
              </w:rPr>
            </w:pPr>
            <w:r w:rsidRPr="00306EBC">
              <w:rPr>
                <w:rFonts w:cs="Arial"/>
                <w:sz w:val="18"/>
                <w:szCs w:val="18"/>
              </w:rPr>
              <w:t>QWWF</w:t>
            </w:r>
          </w:p>
        </w:tc>
        <w:tc>
          <w:tcPr>
            <w:tcW w:w="1001" w:type="dxa"/>
            <w:tcBorders>
              <w:top w:val="nil"/>
              <w:left w:val="single" w:sz="4" w:space="0" w:color="auto"/>
              <w:bottom w:val="single" w:sz="4" w:space="0" w:color="auto"/>
              <w:right w:val="single" w:sz="4" w:space="0" w:color="auto"/>
            </w:tcBorders>
            <w:noWrap/>
            <w:vAlign w:val="center"/>
          </w:tcPr>
          <w:p w14:paraId="674AAD01" w14:textId="35FE549A" w:rsidR="00306EBC" w:rsidRPr="00341394" w:rsidRDefault="00306EBC" w:rsidP="00306EBC">
            <w:pPr>
              <w:pStyle w:val="Tabloii"/>
              <w:jc w:val="center"/>
              <w:rPr>
                <w:rFonts w:cs="Arial"/>
                <w:sz w:val="18"/>
                <w:szCs w:val="18"/>
              </w:rPr>
            </w:pPr>
            <w:r w:rsidRPr="00306EBC">
              <w:rPr>
                <w:rFonts w:cs="Arial"/>
                <w:sz w:val="18"/>
                <w:szCs w:val="18"/>
              </w:rPr>
              <w:t>0.471</w:t>
            </w:r>
          </w:p>
        </w:tc>
        <w:tc>
          <w:tcPr>
            <w:tcW w:w="627" w:type="dxa"/>
            <w:gridSpan w:val="2"/>
            <w:tcBorders>
              <w:top w:val="nil"/>
              <w:left w:val="nil"/>
              <w:bottom w:val="single" w:sz="4" w:space="0" w:color="auto"/>
              <w:right w:val="single" w:sz="4" w:space="0" w:color="auto"/>
            </w:tcBorders>
            <w:noWrap/>
            <w:vAlign w:val="center"/>
          </w:tcPr>
          <w:p w14:paraId="36DBF813" w14:textId="268CBC7D" w:rsidR="00306EBC" w:rsidRPr="00341394" w:rsidRDefault="00306EBC" w:rsidP="00306EBC">
            <w:pPr>
              <w:pStyle w:val="Tabloii"/>
              <w:jc w:val="center"/>
              <w:rPr>
                <w:rFonts w:cs="Arial"/>
                <w:sz w:val="18"/>
                <w:szCs w:val="18"/>
              </w:rPr>
            </w:pPr>
            <w:r w:rsidRPr="00341394">
              <w:rPr>
                <w:rFonts w:cs="Arial"/>
                <w:sz w:val="18"/>
                <w:szCs w:val="18"/>
              </w:rPr>
              <w:t>2</w:t>
            </w:r>
          </w:p>
        </w:tc>
        <w:tc>
          <w:tcPr>
            <w:tcW w:w="551" w:type="dxa"/>
            <w:tcBorders>
              <w:top w:val="nil"/>
              <w:left w:val="single" w:sz="4" w:space="0" w:color="auto"/>
              <w:bottom w:val="single" w:sz="4" w:space="0" w:color="auto"/>
              <w:right w:val="single" w:sz="4" w:space="0" w:color="auto"/>
            </w:tcBorders>
            <w:vAlign w:val="center"/>
          </w:tcPr>
          <w:p w14:paraId="2FC8BC48" w14:textId="79006DA9" w:rsidR="00306EBC" w:rsidRPr="00341394" w:rsidRDefault="00306EBC" w:rsidP="00306EBC">
            <w:pPr>
              <w:pStyle w:val="Tabloii"/>
              <w:jc w:val="center"/>
              <w:rPr>
                <w:rFonts w:cs="Arial"/>
                <w:sz w:val="18"/>
                <w:szCs w:val="18"/>
              </w:rPr>
            </w:pPr>
            <w:r w:rsidRPr="00306EBC">
              <w:rPr>
                <w:rFonts w:cs="Arial"/>
                <w:sz w:val="18"/>
                <w:szCs w:val="18"/>
              </w:rPr>
              <w:t>0.38</w:t>
            </w:r>
          </w:p>
        </w:tc>
        <w:tc>
          <w:tcPr>
            <w:tcW w:w="1084" w:type="dxa"/>
            <w:tcBorders>
              <w:top w:val="nil"/>
              <w:left w:val="nil"/>
              <w:bottom w:val="single" w:sz="4" w:space="0" w:color="auto"/>
              <w:right w:val="single" w:sz="4" w:space="0" w:color="auto"/>
            </w:tcBorders>
            <w:vAlign w:val="center"/>
          </w:tcPr>
          <w:p w14:paraId="42EBE5A8" w14:textId="207BE4CE" w:rsidR="00306EBC" w:rsidRPr="00341394" w:rsidRDefault="00306EBC" w:rsidP="00306EBC">
            <w:pPr>
              <w:pStyle w:val="Tabloii"/>
              <w:jc w:val="center"/>
              <w:rPr>
                <w:rFonts w:cs="Arial"/>
                <w:sz w:val="18"/>
                <w:szCs w:val="18"/>
              </w:rPr>
            </w:pPr>
            <w:r w:rsidRPr="00306EBC">
              <w:rPr>
                <w:rFonts w:cs="Arial"/>
                <w:sz w:val="18"/>
                <w:szCs w:val="18"/>
              </w:rPr>
              <w:t>0.62</w:t>
            </w:r>
          </w:p>
        </w:tc>
        <w:tc>
          <w:tcPr>
            <w:tcW w:w="807" w:type="dxa"/>
            <w:tcBorders>
              <w:top w:val="nil"/>
              <w:left w:val="nil"/>
              <w:bottom w:val="single" w:sz="4" w:space="0" w:color="auto"/>
              <w:right w:val="single" w:sz="4" w:space="0" w:color="auto"/>
            </w:tcBorders>
            <w:vAlign w:val="center"/>
          </w:tcPr>
          <w:p w14:paraId="6ED62D27" w14:textId="4C0588C7" w:rsidR="00306EBC" w:rsidRPr="00341394" w:rsidRDefault="00306EBC" w:rsidP="00306EBC">
            <w:pPr>
              <w:pStyle w:val="Tabloii"/>
              <w:jc w:val="center"/>
              <w:rPr>
                <w:rFonts w:cs="Arial"/>
                <w:sz w:val="18"/>
                <w:szCs w:val="18"/>
              </w:rPr>
            </w:pPr>
            <w:r w:rsidRPr="00306EBC">
              <w:rPr>
                <w:rFonts w:cs="Arial"/>
                <w:sz w:val="18"/>
                <w:szCs w:val="18"/>
              </w:rPr>
              <w:t>0.23</w:t>
            </w:r>
          </w:p>
        </w:tc>
        <w:tc>
          <w:tcPr>
            <w:tcW w:w="1050" w:type="dxa"/>
            <w:tcBorders>
              <w:top w:val="nil"/>
              <w:left w:val="nil"/>
              <w:bottom w:val="single" w:sz="4" w:space="0" w:color="auto"/>
              <w:right w:val="single" w:sz="4" w:space="0" w:color="auto"/>
            </w:tcBorders>
            <w:vAlign w:val="center"/>
          </w:tcPr>
          <w:p w14:paraId="298F2A2E" w14:textId="0B5D213F" w:rsidR="00306EBC" w:rsidRPr="00341394" w:rsidRDefault="00306EBC" w:rsidP="00306EBC">
            <w:pPr>
              <w:pStyle w:val="Tabloii"/>
              <w:jc w:val="center"/>
              <w:rPr>
                <w:rFonts w:cs="Arial"/>
                <w:sz w:val="18"/>
                <w:szCs w:val="18"/>
              </w:rPr>
            </w:pPr>
            <w:r w:rsidRPr="00306EBC">
              <w:rPr>
                <w:rFonts w:cs="Arial"/>
                <w:sz w:val="18"/>
                <w:szCs w:val="18"/>
              </w:rPr>
              <w:t>1.03</w:t>
            </w:r>
          </w:p>
        </w:tc>
        <w:tc>
          <w:tcPr>
            <w:tcW w:w="878" w:type="dxa"/>
            <w:tcBorders>
              <w:top w:val="nil"/>
              <w:left w:val="nil"/>
              <w:bottom w:val="single" w:sz="4" w:space="0" w:color="auto"/>
              <w:right w:val="single" w:sz="4" w:space="0" w:color="auto"/>
            </w:tcBorders>
            <w:vAlign w:val="center"/>
          </w:tcPr>
          <w:p w14:paraId="7451E7AC" w14:textId="0ED13765" w:rsidR="00306EBC" w:rsidRPr="00341394" w:rsidRDefault="00306EBC" w:rsidP="00306EBC">
            <w:pPr>
              <w:pStyle w:val="Tabloii"/>
              <w:jc w:val="center"/>
              <w:rPr>
                <w:rFonts w:cs="Arial"/>
                <w:sz w:val="18"/>
                <w:szCs w:val="18"/>
              </w:rPr>
            </w:pPr>
            <w:r w:rsidRPr="00306EBC">
              <w:rPr>
                <w:rFonts w:cs="Arial"/>
                <w:sz w:val="18"/>
                <w:szCs w:val="18"/>
              </w:rPr>
              <w:t>0.15</w:t>
            </w:r>
          </w:p>
        </w:tc>
        <w:tc>
          <w:tcPr>
            <w:tcW w:w="1215" w:type="dxa"/>
            <w:tcBorders>
              <w:top w:val="nil"/>
              <w:left w:val="nil"/>
              <w:bottom w:val="single" w:sz="4" w:space="0" w:color="auto"/>
              <w:right w:val="single" w:sz="4" w:space="0" w:color="auto"/>
            </w:tcBorders>
            <w:vAlign w:val="center"/>
          </w:tcPr>
          <w:p w14:paraId="05319DD6" w14:textId="0B46D870" w:rsidR="00306EBC" w:rsidRPr="00341394" w:rsidRDefault="00306EBC" w:rsidP="00306EBC">
            <w:pPr>
              <w:pStyle w:val="Tabloii"/>
              <w:jc w:val="center"/>
              <w:rPr>
                <w:rFonts w:cs="Arial"/>
                <w:sz w:val="18"/>
                <w:szCs w:val="18"/>
              </w:rPr>
            </w:pPr>
            <w:r w:rsidRPr="00306EBC">
              <w:rPr>
                <w:rFonts w:cs="Arial"/>
                <w:sz w:val="18"/>
                <w:szCs w:val="18"/>
              </w:rPr>
              <w:t>1.29</w:t>
            </w:r>
          </w:p>
        </w:tc>
        <w:tc>
          <w:tcPr>
            <w:tcW w:w="1253" w:type="dxa"/>
            <w:tcBorders>
              <w:top w:val="nil"/>
              <w:left w:val="nil"/>
              <w:bottom w:val="single" w:sz="4" w:space="0" w:color="auto"/>
              <w:right w:val="single" w:sz="4" w:space="0" w:color="auto"/>
            </w:tcBorders>
            <w:vAlign w:val="center"/>
          </w:tcPr>
          <w:p w14:paraId="5B80C107" w14:textId="37EA03C0" w:rsidR="00306EBC" w:rsidRPr="00341394" w:rsidRDefault="00306EBC" w:rsidP="00306EBC">
            <w:pPr>
              <w:pStyle w:val="Tabloii"/>
              <w:jc w:val="center"/>
              <w:rPr>
                <w:rFonts w:cs="Arial"/>
                <w:sz w:val="18"/>
                <w:szCs w:val="18"/>
              </w:rPr>
            </w:pPr>
            <w:r w:rsidRPr="00306EBC">
              <w:rPr>
                <w:rFonts w:cs="Arial"/>
                <w:sz w:val="18"/>
                <w:szCs w:val="18"/>
              </w:rPr>
              <w:t>0.22</w:t>
            </w:r>
          </w:p>
        </w:tc>
      </w:tr>
    </w:tbl>
    <w:p w14:paraId="764A314A" w14:textId="77777777" w:rsidR="00F54F0A" w:rsidRDefault="00F54F0A" w:rsidP="00376FB6">
      <w:pPr>
        <w:pStyle w:val="Caption"/>
      </w:pPr>
    </w:p>
    <w:p w14:paraId="35146935" w14:textId="279EA608" w:rsidR="00FD299A" w:rsidRPr="00341394" w:rsidRDefault="00FD299A" w:rsidP="00376FB6">
      <w:pPr>
        <w:pStyle w:val="Caption"/>
      </w:pPr>
      <w:bookmarkStart w:id="1269" w:name="_Toc200967692"/>
      <w:r w:rsidRPr="00341394">
        <w:t xml:space="preserve">Tablo </w:t>
      </w:r>
      <w:r w:rsidRPr="00341394">
        <w:fldChar w:fldCharType="begin"/>
      </w:r>
      <w:r w:rsidRPr="00341394">
        <w:instrText xml:space="preserve"> SEQ Tablo \* ARABIC </w:instrText>
      </w:r>
      <w:r w:rsidRPr="00341394">
        <w:fldChar w:fldCharType="separate"/>
      </w:r>
      <w:r w:rsidR="001B04E9">
        <w:t>29</w:t>
      </w:r>
      <w:r w:rsidRPr="00341394">
        <w:fldChar w:fldCharType="end"/>
      </w:r>
      <w:r w:rsidRPr="00341394" w:rsidDel="004572E0">
        <w:t xml:space="preserve"> </w:t>
      </w:r>
      <w:r w:rsidR="00271909" w:rsidRPr="00341394">
        <w:t xml:space="preserve">Aşama-3 </w:t>
      </w:r>
      <w:r w:rsidRPr="00341394">
        <w:t>İnce Izgara Tasarım Hesapları</w:t>
      </w:r>
      <w:bookmarkEnd w:id="1269"/>
    </w:p>
    <w:tbl>
      <w:tblPr>
        <w:tblW w:w="9046" w:type="dxa"/>
        <w:tblInd w:w="8" w:type="dxa"/>
        <w:tblCellMar>
          <w:left w:w="70" w:type="dxa"/>
          <w:right w:w="70" w:type="dxa"/>
        </w:tblCellMar>
        <w:tblLook w:val="04A0" w:firstRow="1" w:lastRow="0" w:firstColumn="1" w:lastColumn="0" w:noHBand="0" w:noVBand="1"/>
      </w:tblPr>
      <w:tblGrid>
        <w:gridCol w:w="730"/>
        <w:gridCol w:w="914"/>
        <w:gridCol w:w="11"/>
        <w:gridCol w:w="616"/>
        <w:gridCol w:w="779"/>
        <w:gridCol w:w="1038"/>
        <w:gridCol w:w="790"/>
        <w:gridCol w:w="1005"/>
        <w:gridCol w:w="878"/>
        <w:gridCol w:w="1128"/>
        <w:gridCol w:w="1157"/>
      </w:tblGrid>
      <w:tr w:rsidR="00CF2D5B" w:rsidRPr="00341394" w14:paraId="2174D547" w14:textId="77777777" w:rsidTr="00306EBC">
        <w:trPr>
          <w:trHeight w:val="960"/>
        </w:trPr>
        <w:tc>
          <w:tcPr>
            <w:tcW w:w="1506" w:type="dxa"/>
            <w:gridSpan w:val="3"/>
            <w:tcBorders>
              <w:top w:val="single" w:sz="4" w:space="0" w:color="auto"/>
              <w:left w:val="single" w:sz="4" w:space="0" w:color="auto"/>
              <w:bottom w:val="single" w:sz="4" w:space="0" w:color="auto"/>
              <w:right w:val="single" w:sz="4" w:space="0" w:color="000000"/>
            </w:tcBorders>
            <w:shd w:val="clear" w:color="auto" w:fill="ACB9CA" w:themeFill="text2" w:themeFillTint="66"/>
            <w:vAlign w:val="center"/>
            <w:hideMark/>
          </w:tcPr>
          <w:p w14:paraId="005AEB21" w14:textId="68C2B383" w:rsidR="00CF2D5B" w:rsidRPr="00341394" w:rsidRDefault="00CF2D5B" w:rsidP="00B92619">
            <w:pPr>
              <w:pStyle w:val="Tabloii"/>
              <w:jc w:val="center"/>
              <w:rPr>
                <w:b/>
                <w:bCs/>
                <w:sz w:val="16"/>
                <w:szCs w:val="16"/>
              </w:rPr>
            </w:pPr>
            <w:r w:rsidRPr="00341394">
              <w:rPr>
                <w:b/>
                <w:bCs/>
                <w:sz w:val="16"/>
                <w:szCs w:val="16"/>
              </w:rPr>
              <w:t xml:space="preserve">Aşama-3 </w:t>
            </w:r>
          </w:p>
          <w:p w14:paraId="3AFAFBC6" w14:textId="77777777" w:rsidR="00CF2D5B" w:rsidRPr="00341394" w:rsidRDefault="00CF2D5B" w:rsidP="00B92619">
            <w:pPr>
              <w:pStyle w:val="Tabloii"/>
              <w:jc w:val="center"/>
              <w:rPr>
                <w:b/>
                <w:bCs/>
                <w:sz w:val="16"/>
                <w:szCs w:val="16"/>
              </w:rPr>
            </w:pPr>
            <w:r w:rsidRPr="00341394">
              <w:rPr>
                <w:b/>
                <w:bCs/>
                <w:sz w:val="16"/>
                <w:szCs w:val="16"/>
              </w:rPr>
              <w:t>Debileri</w:t>
            </w:r>
          </w:p>
        </w:tc>
        <w:tc>
          <w:tcPr>
            <w:tcW w:w="616"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999A9E8" w14:textId="77777777" w:rsidR="00CF2D5B" w:rsidRPr="00341394" w:rsidRDefault="00CF2D5B" w:rsidP="00B92619">
            <w:pPr>
              <w:pStyle w:val="Tabloii"/>
              <w:jc w:val="center"/>
              <w:rPr>
                <w:b/>
                <w:bCs/>
                <w:sz w:val="16"/>
                <w:szCs w:val="16"/>
              </w:rPr>
            </w:pPr>
            <w:r w:rsidRPr="00341394">
              <w:rPr>
                <w:b/>
                <w:bCs/>
                <w:sz w:val="16"/>
                <w:szCs w:val="16"/>
              </w:rPr>
              <w:t>Ünite Adedi</w:t>
            </w:r>
          </w:p>
        </w:tc>
        <w:tc>
          <w:tcPr>
            <w:tcW w:w="81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717FC61" w14:textId="77777777" w:rsidR="00CF2D5B" w:rsidRPr="00341394" w:rsidRDefault="00CF2D5B" w:rsidP="00B92619">
            <w:pPr>
              <w:pStyle w:val="Tabloii"/>
              <w:jc w:val="center"/>
              <w:rPr>
                <w:b/>
                <w:bCs/>
                <w:sz w:val="16"/>
                <w:szCs w:val="16"/>
              </w:rPr>
            </w:pPr>
            <w:r w:rsidRPr="00341394">
              <w:rPr>
                <w:b/>
                <w:bCs/>
                <w:sz w:val="16"/>
                <w:szCs w:val="16"/>
              </w:rPr>
              <w:t>h</w:t>
            </w:r>
            <w:r w:rsidRPr="00341394">
              <w:rPr>
                <w:b/>
                <w:bCs/>
                <w:sz w:val="16"/>
                <w:szCs w:val="16"/>
                <w:vertAlign w:val="subscript"/>
              </w:rPr>
              <w:t>su</w:t>
            </w:r>
          </w:p>
        </w:tc>
        <w:tc>
          <w:tcPr>
            <w:tcW w:w="1053"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E39D992" w14:textId="77777777" w:rsidR="00CF2D5B" w:rsidRPr="00341394" w:rsidRDefault="00CF2D5B" w:rsidP="00B92619">
            <w:pPr>
              <w:pStyle w:val="Tabloii"/>
              <w:jc w:val="center"/>
              <w:rPr>
                <w:b/>
                <w:bCs/>
                <w:sz w:val="16"/>
                <w:szCs w:val="16"/>
              </w:rPr>
            </w:pPr>
            <w:r w:rsidRPr="00341394">
              <w:rPr>
                <w:b/>
                <w:bCs/>
                <w:sz w:val="16"/>
                <w:szCs w:val="16"/>
              </w:rPr>
              <w:t>Yaklaşım Kanalında Hız</w:t>
            </w:r>
          </w:p>
        </w:tc>
        <w:tc>
          <w:tcPr>
            <w:tcW w:w="822"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C5CA90D" w14:textId="77777777" w:rsidR="00CF2D5B" w:rsidRPr="00341394" w:rsidRDefault="00CF2D5B" w:rsidP="00B92619">
            <w:pPr>
              <w:pStyle w:val="Tabloii"/>
              <w:jc w:val="center"/>
              <w:rPr>
                <w:b/>
                <w:bCs/>
                <w:sz w:val="16"/>
                <w:szCs w:val="16"/>
              </w:rPr>
            </w:pPr>
            <w:r w:rsidRPr="00341394">
              <w:rPr>
                <w:b/>
                <w:bCs/>
                <w:sz w:val="16"/>
                <w:szCs w:val="16"/>
              </w:rPr>
              <w:t>Islak Alan A</w:t>
            </w:r>
          </w:p>
        </w:tc>
        <w:tc>
          <w:tcPr>
            <w:tcW w:w="1019"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9CE50F5" w14:textId="77777777" w:rsidR="00CF2D5B" w:rsidRPr="00341394" w:rsidRDefault="00CF2D5B" w:rsidP="00B92619">
            <w:pPr>
              <w:pStyle w:val="Tabloii"/>
              <w:jc w:val="center"/>
              <w:rPr>
                <w:b/>
                <w:bCs/>
                <w:sz w:val="16"/>
                <w:szCs w:val="16"/>
              </w:rPr>
            </w:pPr>
            <w:r w:rsidRPr="00341394">
              <w:rPr>
                <w:b/>
                <w:bCs/>
                <w:sz w:val="16"/>
                <w:szCs w:val="16"/>
              </w:rPr>
              <w:t>Izgaralar arası HIZ (temiz durumda)</w:t>
            </w:r>
          </w:p>
        </w:tc>
        <w:tc>
          <w:tcPr>
            <w:tcW w:w="8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B049CF3" w14:textId="77777777" w:rsidR="00CF2D5B" w:rsidRPr="00341394" w:rsidRDefault="00CF2D5B" w:rsidP="00B92619">
            <w:pPr>
              <w:pStyle w:val="Tabloii"/>
              <w:jc w:val="center"/>
              <w:rPr>
                <w:b/>
                <w:bCs/>
                <w:sz w:val="16"/>
                <w:szCs w:val="16"/>
              </w:rPr>
            </w:pPr>
            <w:r w:rsidRPr="00341394">
              <w:rPr>
                <w:b/>
                <w:bCs/>
                <w:sz w:val="16"/>
                <w:szCs w:val="16"/>
              </w:rPr>
              <w:t>Yük Kaybı (temiz durumda)</w:t>
            </w:r>
          </w:p>
        </w:tc>
        <w:tc>
          <w:tcPr>
            <w:tcW w:w="1155"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B05D6DE" w14:textId="77777777" w:rsidR="00CF2D5B" w:rsidRPr="00341394" w:rsidRDefault="00CF2D5B" w:rsidP="00B92619">
            <w:pPr>
              <w:pStyle w:val="Tabloii"/>
              <w:jc w:val="center"/>
              <w:rPr>
                <w:b/>
                <w:bCs/>
                <w:sz w:val="16"/>
                <w:szCs w:val="16"/>
              </w:rPr>
            </w:pPr>
            <w:r w:rsidRPr="00341394">
              <w:rPr>
                <w:b/>
                <w:bCs/>
                <w:sz w:val="16"/>
                <w:szCs w:val="16"/>
              </w:rPr>
              <w:t>Izgaralar arası HIZ (%20 tıkalı durumda)</w:t>
            </w:r>
          </w:p>
        </w:tc>
        <w:tc>
          <w:tcPr>
            <w:tcW w:w="1187"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A10CC27" w14:textId="77777777" w:rsidR="00CF2D5B" w:rsidRPr="00341394" w:rsidRDefault="00CF2D5B" w:rsidP="00B92619">
            <w:pPr>
              <w:pStyle w:val="Tabloii"/>
              <w:jc w:val="center"/>
              <w:rPr>
                <w:b/>
                <w:bCs/>
                <w:sz w:val="16"/>
                <w:szCs w:val="16"/>
              </w:rPr>
            </w:pPr>
            <w:r w:rsidRPr="00341394">
              <w:rPr>
                <w:b/>
                <w:bCs/>
                <w:sz w:val="16"/>
                <w:szCs w:val="16"/>
              </w:rPr>
              <w:t>Yük Kaybı (%20 tıkalı durumda)</w:t>
            </w:r>
          </w:p>
        </w:tc>
      </w:tr>
      <w:tr w:rsidR="00F54F0A" w:rsidRPr="00341394" w14:paraId="6D1EAF6A" w14:textId="77777777" w:rsidTr="00306EBC">
        <w:trPr>
          <w:trHeight w:val="300"/>
        </w:trPr>
        <w:tc>
          <w:tcPr>
            <w:tcW w:w="581" w:type="dxa"/>
            <w:tcBorders>
              <w:top w:val="nil"/>
              <w:left w:val="single" w:sz="4" w:space="0" w:color="auto"/>
              <w:bottom w:val="single" w:sz="4" w:space="0" w:color="auto"/>
              <w:right w:val="single" w:sz="4" w:space="0" w:color="auto"/>
            </w:tcBorders>
            <w:shd w:val="clear" w:color="auto" w:fill="ACB9CA" w:themeFill="text2" w:themeFillTint="66"/>
            <w:vAlign w:val="center"/>
            <w:hideMark/>
          </w:tcPr>
          <w:p w14:paraId="1A26C7DB" w14:textId="77777777" w:rsidR="00F54F0A" w:rsidRPr="00341394" w:rsidRDefault="00F54F0A" w:rsidP="00F54F0A">
            <w:pPr>
              <w:pStyle w:val="Tabloii"/>
              <w:jc w:val="center"/>
              <w:rPr>
                <w:b/>
                <w:bCs/>
                <w:sz w:val="18"/>
                <w:szCs w:val="18"/>
              </w:rPr>
            </w:pPr>
          </w:p>
        </w:tc>
        <w:tc>
          <w:tcPr>
            <w:tcW w:w="914" w:type="dxa"/>
            <w:tcBorders>
              <w:top w:val="nil"/>
              <w:left w:val="nil"/>
              <w:bottom w:val="single" w:sz="4" w:space="0" w:color="auto"/>
              <w:right w:val="single" w:sz="4" w:space="0" w:color="auto"/>
            </w:tcBorders>
            <w:shd w:val="clear" w:color="auto" w:fill="ACB9CA" w:themeFill="text2" w:themeFillTint="66"/>
            <w:vAlign w:val="center"/>
            <w:hideMark/>
          </w:tcPr>
          <w:p w14:paraId="5CCDE5D6" w14:textId="4B1292B5" w:rsidR="00F54F0A" w:rsidRPr="00341394" w:rsidRDefault="00F54F0A" w:rsidP="00F54F0A">
            <w:pPr>
              <w:pStyle w:val="Tabloii"/>
              <w:jc w:val="center"/>
              <w:rPr>
                <w:b/>
                <w:bCs/>
                <w:sz w:val="18"/>
                <w:szCs w:val="18"/>
              </w:rPr>
            </w:pPr>
            <w:r w:rsidRPr="00341394">
              <w:rPr>
                <w:b/>
                <w:bCs/>
                <w:sz w:val="18"/>
                <w:szCs w:val="18"/>
              </w:rPr>
              <w:t>m</w:t>
            </w:r>
            <w:r w:rsidRPr="00341394">
              <w:rPr>
                <w:b/>
                <w:bCs/>
                <w:sz w:val="18"/>
                <w:szCs w:val="18"/>
                <w:vertAlign w:val="superscript"/>
              </w:rPr>
              <w:t>3</w:t>
            </w:r>
            <w:r w:rsidRPr="00341394">
              <w:rPr>
                <w:b/>
                <w:bCs/>
                <w:sz w:val="18"/>
                <w:szCs w:val="18"/>
              </w:rPr>
              <w:t>/sn</w:t>
            </w:r>
          </w:p>
        </w:tc>
        <w:tc>
          <w:tcPr>
            <w:tcW w:w="627" w:type="dxa"/>
            <w:gridSpan w:val="2"/>
            <w:tcBorders>
              <w:top w:val="nil"/>
              <w:left w:val="nil"/>
              <w:bottom w:val="single" w:sz="4" w:space="0" w:color="auto"/>
              <w:right w:val="single" w:sz="4" w:space="0" w:color="auto"/>
            </w:tcBorders>
            <w:shd w:val="clear" w:color="auto" w:fill="ACB9CA" w:themeFill="text2" w:themeFillTint="66"/>
            <w:vAlign w:val="center"/>
            <w:hideMark/>
          </w:tcPr>
          <w:p w14:paraId="61F7354E" w14:textId="7F78F34E" w:rsidR="00F54F0A" w:rsidRPr="00341394" w:rsidRDefault="00F54F0A" w:rsidP="00F54F0A">
            <w:pPr>
              <w:pStyle w:val="Tabloii"/>
              <w:jc w:val="center"/>
              <w:rPr>
                <w:b/>
                <w:bCs/>
                <w:sz w:val="18"/>
                <w:szCs w:val="18"/>
              </w:rPr>
            </w:pPr>
            <w:r>
              <w:rPr>
                <w:b/>
                <w:bCs/>
                <w:sz w:val="18"/>
                <w:szCs w:val="18"/>
              </w:rPr>
              <w:t>adet</w:t>
            </w:r>
          </w:p>
        </w:tc>
        <w:tc>
          <w:tcPr>
            <w:tcW w:w="810" w:type="dxa"/>
            <w:tcBorders>
              <w:top w:val="nil"/>
              <w:left w:val="nil"/>
              <w:bottom w:val="single" w:sz="4" w:space="0" w:color="auto"/>
              <w:right w:val="single" w:sz="4" w:space="0" w:color="auto"/>
            </w:tcBorders>
            <w:shd w:val="clear" w:color="auto" w:fill="ACB9CA" w:themeFill="text2" w:themeFillTint="66"/>
            <w:vAlign w:val="center"/>
            <w:hideMark/>
          </w:tcPr>
          <w:p w14:paraId="63C4E71F" w14:textId="4D044A88" w:rsidR="00F54F0A" w:rsidRPr="00341394" w:rsidRDefault="00F54F0A" w:rsidP="00F54F0A">
            <w:pPr>
              <w:pStyle w:val="Tabloii"/>
              <w:jc w:val="center"/>
              <w:rPr>
                <w:b/>
                <w:bCs/>
                <w:sz w:val="18"/>
                <w:szCs w:val="18"/>
              </w:rPr>
            </w:pPr>
            <w:r w:rsidRPr="00341394">
              <w:rPr>
                <w:b/>
                <w:bCs/>
                <w:sz w:val="18"/>
                <w:szCs w:val="18"/>
              </w:rPr>
              <w:t>m</w:t>
            </w:r>
          </w:p>
        </w:tc>
        <w:tc>
          <w:tcPr>
            <w:tcW w:w="1053" w:type="dxa"/>
            <w:tcBorders>
              <w:top w:val="nil"/>
              <w:left w:val="nil"/>
              <w:bottom w:val="single" w:sz="4" w:space="0" w:color="auto"/>
              <w:right w:val="single" w:sz="4" w:space="0" w:color="auto"/>
            </w:tcBorders>
            <w:shd w:val="clear" w:color="auto" w:fill="ACB9CA" w:themeFill="text2" w:themeFillTint="66"/>
            <w:vAlign w:val="center"/>
            <w:hideMark/>
          </w:tcPr>
          <w:p w14:paraId="13E37EC9" w14:textId="3C3E7ED4" w:rsidR="00F54F0A" w:rsidRPr="00341394" w:rsidRDefault="00F54F0A" w:rsidP="00F54F0A">
            <w:pPr>
              <w:pStyle w:val="Tabloii"/>
              <w:jc w:val="center"/>
              <w:rPr>
                <w:b/>
                <w:bCs/>
                <w:sz w:val="18"/>
                <w:szCs w:val="18"/>
              </w:rPr>
            </w:pPr>
            <w:r w:rsidRPr="00341394">
              <w:rPr>
                <w:b/>
                <w:bCs/>
                <w:sz w:val="18"/>
                <w:szCs w:val="18"/>
              </w:rPr>
              <w:t>m/sn</w:t>
            </w:r>
          </w:p>
        </w:tc>
        <w:tc>
          <w:tcPr>
            <w:tcW w:w="822" w:type="dxa"/>
            <w:tcBorders>
              <w:top w:val="nil"/>
              <w:left w:val="nil"/>
              <w:bottom w:val="single" w:sz="4" w:space="0" w:color="auto"/>
              <w:right w:val="single" w:sz="4" w:space="0" w:color="auto"/>
            </w:tcBorders>
            <w:shd w:val="clear" w:color="auto" w:fill="ACB9CA" w:themeFill="text2" w:themeFillTint="66"/>
            <w:vAlign w:val="center"/>
            <w:hideMark/>
          </w:tcPr>
          <w:p w14:paraId="1983956D" w14:textId="0BE5579F" w:rsidR="00F54F0A" w:rsidRPr="00341394" w:rsidRDefault="00F54F0A" w:rsidP="00F54F0A">
            <w:pPr>
              <w:pStyle w:val="Tabloii"/>
              <w:jc w:val="center"/>
              <w:rPr>
                <w:b/>
                <w:bCs/>
                <w:sz w:val="18"/>
                <w:szCs w:val="18"/>
              </w:rPr>
            </w:pPr>
            <w:r w:rsidRPr="00341394">
              <w:rPr>
                <w:b/>
                <w:bCs/>
                <w:sz w:val="18"/>
                <w:szCs w:val="18"/>
              </w:rPr>
              <w:t>m</w:t>
            </w:r>
            <w:r w:rsidRPr="00341394">
              <w:rPr>
                <w:b/>
                <w:bCs/>
                <w:sz w:val="18"/>
                <w:szCs w:val="18"/>
                <w:vertAlign w:val="superscript"/>
              </w:rPr>
              <w:t>2</w:t>
            </w:r>
          </w:p>
        </w:tc>
        <w:tc>
          <w:tcPr>
            <w:tcW w:w="1019" w:type="dxa"/>
            <w:tcBorders>
              <w:top w:val="nil"/>
              <w:left w:val="nil"/>
              <w:bottom w:val="single" w:sz="4" w:space="0" w:color="auto"/>
              <w:right w:val="single" w:sz="4" w:space="0" w:color="auto"/>
            </w:tcBorders>
            <w:shd w:val="clear" w:color="auto" w:fill="ACB9CA" w:themeFill="text2" w:themeFillTint="66"/>
            <w:vAlign w:val="center"/>
            <w:hideMark/>
          </w:tcPr>
          <w:p w14:paraId="6808371C" w14:textId="767A5B44" w:rsidR="00F54F0A" w:rsidRPr="00341394" w:rsidRDefault="00F54F0A" w:rsidP="00F54F0A">
            <w:pPr>
              <w:pStyle w:val="Tabloii"/>
              <w:jc w:val="center"/>
              <w:rPr>
                <w:b/>
                <w:bCs/>
                <w:sz w:val="18"/>
                <w:szCs w:val="18"/>
              </w:rPr>
            </w:pPr>
            <w:r w:rsidRPr="00341394">
              <w:rPr>
                <w:b/>
                <w:bCs/>
                <w:sz w:val="18"/>
                <w:szCs w:val="18"/>
              </w:rPr>
              <w:t>m/sn</w:t>
            </w:r>
          </w:p>
        </w:tc>
        <w:tc>
          <w:tcPr>
            <w:tcW w:w="878" w:type="dxa"/>
            <w:tcBorders>
              <w:top w:val="nil"/>
              <w:left w:val="nil"/>
              <w:bottom w:val="single" w:sz="4" w:space="0" w:color="auto"/>
              <w:right w:val="single" w:sz="4" w:space="0" w:color="auto"/>
            </w:tcBorders>
            <w:shd w:val="clear" w:color="auto" w:fill="ACB9CA" w:themeFill="text2" w:themeFillTint="66"/>
            <w:vAlign w:val="center"/>
            <w:hideMark/>
          </w:tcPr>
          <w:p w14:paraId="1E371613" w14:textId="23783EFB" w:rsidR="00F54F0A" w:rsidRPr="00341394" w:rsidRDefault="00F54F0A" w:rsidP="00F54F0A">
            <w:pPr>
              <w:pStyle w:val="Tabloii"/>
              <w:jc w:val="center"/>
              <w:rPr>
                <w:b/>
                <w:bCs/>
                <w:sz w:val="18"/>
                <w:szCs w:val="18"/>
              </w:rPr>
            </w:pPr>
            <w:r w:rsidRPr="00341394">
              <w:rPr>
                <w:b/>
                <w:bCs/>
                <w:sz w:val="18"/>
                <w:szCs w:val="18"/>
              </w:rPr>
              <w:t>m</w:t>
            </w:r>
          </w:p>
        </w:tc>
        <w:tc>
          <w:tcPr>
            <w:tcW w:w="1155" w:type="dxa"/>
            <w:tcBorders>
              <w:top w:val="nil"/>
              <w:left w:val="nil"/>
              <w:bottom w:val="single" w:sz="4" w:space="0" w:color="auto"/>
              <w:right w:val="single" w:sz="4" w:space="0" w:color="auto"/>
            </w:tcBorders>
            <w:shd w:val="clear" w:color="auto" w:fill="ACB9CA" w:themeFill="text2" w:themeFillTint="66"/>
            <w:vAlign w:val="center"/>
            <w:hideMark/>
          </w:tcPr>
          <w:p w14:paraId="425695C4" w14:textId="561FBBB2" w:rsidR="00F54F0A" w:rsidRPr="00341394" w:rsidRDefault="00F54F0A" w:rsidP="00F54F0A">
            <w:pPr>
              <w:pStyle w:val="Tabloii"/>
              <w:jc w:val="center"/>
              <w:rPr>
                <w:b/>
                <w:bCs/>
                <w:sz w:val="18"/>
                <w:szCs w:val="18"/>
              </w:rPr>
            </w:pPr>
            <w:r w:rsidRPr="00341394">
              <w:rPr>
                <w:b/>
                <w:bCs/>
                <w:sz w:val="18"/>
                <w:szCs w:val="18"/>
              </w:rPr>
              <w:t>m/sn</w:t>
            </w:r>
          </w:p>
        </w:tc>
        <w:tc>
          <w:tcPr>
            <w:tcW w:w="1187" w:type="dxa"/>
            <w:tcBorders>
              <w:top w:val="nil"/>
              <w:left w:val="nil"/>
              <w:bottom w:val="single" w:sz="4" w:space="0" w:color="auto"/>
              <w:right w:val="single" w:sz="4" w:space="0" w:color="auto"/>
            </w:tcBorders>
            <w:shd w:val="clear" w:color="auto" w:fill="ACB9CA" w:themeFill="text2" w:themeFillTint="66"/>
            <w:vAlign w:val="center"/>
            <w:hideMark/>
          </w:tcPr>
          <w:p w14:paraId="0EBC6942" w14:textId="66925075" w:rsidR="00F54F0A" w:rsidRPr="00341394" w:rsidRDefault="00F54F0A" w:rsidP="00F54F0A">
            <w:pPr>
              <w:pStyle w:val="Tabloii"/>
              <w:jc w:val="center"/>
              <w:rPr>
                <w:b/>
                <w:bCs/>
                <w:sz w:val="18"/>
                <w:szCs w:val="18"/>
              </w:rPr>
            </w:pPr>
            <w:r w:rsidRPr="00341394">
              <w:rPr>
                <w:b/>
                <w:bCs/>
                <w:sz w:val="18"/>
                <w:szCs w:val="18"/>
              </w:rPr>
              <w:t>m</w:t>
            </w:r>
          </w:p>
        </w:tc>
      </w:tr>
      <w:tr w:rsidR="00306EBC" w:rsidRPr="00306EBC" w14:paraId="0B9AF3CE" w14:textId="77777777" w:rsidTr="00306EBC">
        <w:trPr>
          <w:trHeight w:val="255"/>
        </w:trPr>
        <w:tc>
          <w:tcPr>
            <w:tcW w:w="581" w:type="dxa"/>
            <w:tcBorders>
              <w:top w:val="nil"/>
              <w:left w:val="single" w:sz="4" w:space="0" w:color="auto"/>
              <w:bottom w:val="single" w:sz="4" w:space="0" w:color="auto"/>
              <w:right w:val="single" w:sz="4" w:space="0" w:color="auto"/>
            </w:tcBorders>
            <w:vAlign w:val="bottom"/>
            <w:hideMark/>
          </w:tcPr>
          <w:p w14:paraId="4D3C5651" w14:textId="77777777" w:rsidR="00306EBC" w:rsidRPr="00306EBC" w:rsidRDefault="00306EBC" w:rsidP="00306EBC">
            <w:pPr>
              <w:pStyle w:val="Tabloii"/>
              <w:jc w:val="center"/>
              <w:rPr>
                <w:rFonts w:cs="Arial"/>
                <w:sz w:val="18"/>
                <w:szCs w:val="18"/>
              </w:rPr>
            </w:pPr>
            <w:r w:rsidRPr="00306EBC">
              <w:rPr>
                <w:rFonts w:cs="Arial"/>
                <w:sz w:val="18"/>
                <w:szCs w:val="18"/>
              </w:rPr>
              <w:t>QMIN</w:t>
            </w:r>
          </w:p>
        </w:tc>
        <w:tc>
          <w:tcPr>
            <w:tcW w:w="914" w:type="dxa"/>
            <w:tcBorders>
              <w:top w:val="single" w:sz="4" w:space="0" w:color="auto"/>
              <w:left w:val="single" w:sz="4" w:space="0" w:color="auto"/>
              <w:bottom w:val="single" w:sz="4" w:space="0" w:color="auto"/>
              <w:right w:val="single" w:sz="4" w:space="0" w:color="auto"/>
            </w:tcBorders>
            <w:noWrap/>
            <w:vAlign w:val="center"/>
          </w:tcPr>
          <w:p w14:paraId="1EC82EFB" w14:textId="0C544D1D" w:rsidR="00306EBC" w:rsidRPr="00341394" w:rsidRDefault="00306EBC" w:rsidP="00306EBC">
            <w:pPr>
              <w:pStyle w:val="Tabloii"/>
              <w:jc w:val="center"/>
              <w:rPr>
                <w:rFonts w:cs="Arial"/>
                <w:sz w:val="18"/>
                <w:szCs w:val="18"/>
              </w:rPr>
            </w:pPr>
            <w:r w:rsidRPr="00306EBC">
              <w:rPr>
                <w:rFonts w:cs="Arial"/>
                <w:sz w:val="18"/>
                <w:szCs w:val="18"/>
              </w:rPr>
              <w:t>0.121</w:t>
            </w:r>
          </w:p>
        </w:tc>
        <w:tc>
          <w:tcPr>
            <w:tcW w:w="627" w:type="dxa"/>
            <w:gridSpan w:val="2"/>
            <w:tcBorders>
              <w:top w:val="single" w:sz="4" w:space="0" w:color="auto"/>
              <w:left w:val="nil"/>
              <w:bottom w:val="single" w:sz="4" w:space="0" w:color="auto"/>
              <w:right w:val="single" w:sz="4" w:space="0" w:color="auto"/>
            </w:tcBorders>
            <w:noWrap/>
            <w:vAlign w:val="center"/>
          </w:tcPr>
          <w:p w14:paraId="00BF0697" w14:textId="77777777" w:rsidR="00306EBC" w:rsidRPr="00341394" w:rsidRDefault="00306EBC" w:rsidP="00306EBC">
            <w:pPr>
              <w:pStyle w:val="Tabloii"/>
              <w:jc w:val="center"/>
              <w:rPr>
                <w:rFonts w:cs="Arial"/>
                <w:sz w:val="18"/>
                <w:szCs w:val="18"/>
              </w:rPr>
            </w:pPr>
            <w:r w:rsidRPr="00341394">
              <w:rPr>
                <w:rFonts w:cs="Arial"/>
                <w:sz w:val="18"/>
                <w:szCs w:val="18"/>
              </w:rPr>
              <w:t>4</w:t>
            </w:r>
          </w:p>
        </w:tc>
        <w:tc>
          <w:tcPr>
            <w:tcW w:w="810" w:type="dxa"/>
            <w:tcBorders>
              <w:top w:val="single" w:sz="4" w:space="0" w:color="auto"/>
              <w:left w:val="single" w:sz="4" w:space="0" w:color="auto"/>
              <w:bottom w:val="single" w:sz="4" w:space="0" w:color="auto"/>
              <w:right w:val="single" w:sz="4" w:space="0" w:color="auto"/>
            </w:tcBorders>
            <w:vAlign w:val="center"/>
          </w:tcPr>
          <w:p w14:paraId="3B6C7332" w14:textId="191EFA99" w:rsidR="00306EBC" w:rsidRPr="00341394" w:rsidRDefault="00306EBC" w:rsidP="00306EBC">
            <w:pPr>
              <w:pStyle w:val="Tabloii"/>
              <w:jc w:val="center"/>
              <w:rPr>
                <w:rFonts w:cs="Arial"/>
                <w:sz w:val="18"/>
                <w:szCs w:val="18"/>
              </w:rPr>
            </w:pPr>
            <w:r w:rsidRPr="00306EBC">
              <w:rPr>
                <w:rFonts w:cs="Arial"/>
                <w:sz w:val="18"/>
                <w:szCs w:val="18"/>
              </w:rPr>
              <w:t>0.11</w:t>
            </w:r>
          </w:p>
        </w:tc>
        <w:tc>
          <w:tcPr>
            <w:tcW w:w="1053" w:type="dxa"/>
            <w:tcBorders>
              <w:top w:val="single" w:sz="4" w:space="0" w:color="auto"/>
              <w:left w:val="nil"/>
              <w:bottom w:val="single" w:sz="4" w:space="0" w:color="auto"/>
              <w:right w:val="single" w:sz="4" w:space="0" w:color="auto"/>
            </w:tcBorders>
            <w:vAlign w:val="center"/>
          </w:tcPr>
          <w:p w14:paraId="4A8C22AD" w14:textId="548087BD" w:rsidR="00306EBC" w:rsidRPr="00341394" w:rsidRDefault="00306EBC" w:rsidP="00306EBC">
            <w:pPr>
              <w:pStyle w:val="Tabloii"/>
              <w:jc w:val="center"/>
              <w:rPr>
                <w:rFonts w:cs="Arial"/>
                <w:sz w:val="18"/>
                <w:szCs w:val="18"/>
              </w:rPr>
            </w:pPr>
            <w:r w:rsidRPr="00306EBC">
              <w:rPr>
                <w:rFonts w:cs="Arial"/>
                <w:sz w:val="18"/>
                <w:szCs w:val="18"/>
              </w:rPr>
              <w:t>0.37</w:t>
            </w:r>
          </w:p>
        </w:tc>
        <w:tc>
          <w:tcPr>
            <w:tcW w:w="822" w:type="dxa"/>
            <w:tcBorders>
              <w:top w:val="single" w:sz="4" w:space="0" w:color="auto"/>
              <w:left w:val="nil"/>
              <w:bottom w:val="single" w:sz="4" w:space="0" w:color="auto"/>
              <w:right w:val="single" w:sz="4" w:space="0" w:color="auto"/>
            </w:tcBorders>
            <w:vAlign w:val="center"/>
          </w:tcPr>
          <w:p w14:paraId="7D1B2029" w14:textId="61E4346D" w:rsidR="00306EBC" w:rsidRPr="00341394" w:rsidRDefault="00306EBC" w:rsidP="00306EBC">
            <w:pPr>
              <w:pStyle w:val="Tabloii"/>
              <w:jc w:val="center"/>
              <w:rPr>
                <w:rFonts w:cs="Arial"/>
                <w:sz w:val="18"/>
                <w:szCs w:val="18"/>
              </w:rPr>
            </w:pPr>
            <w:r w:rsidRPr="00306EBC">
              <w:rPr>
                <w:rFonts w:cs="Arial"/>
                <w:sz w:val="18"/>
                <w:szCs w:val="18"/>
              </w:rPr>
              <w:t>0.07</w:t>
            </w:r>
          </w:p>
        </w:tc>
        <w:tc>
          <w:tcPr>
            <w:tcW w:w="1019" w:type="dxa"/>
            <w:tcBorders>
              <w:top w:val="single" w:sz="4" w:space="0" w:color="auto"/>
              <w:left w:val="nil"/>
              <w:bottom w:val="single" w:sz="4" w:space="0" w:color="auto"/>
              <w:right w:val="single" w:sz="4" w:space="0" w:color="auto"/>
            </w:tcBorders>
            <w:vAlign w:val="center"/>
          </w:tcPr>
          <w:p w14:paraId="14ADB285" w14:textId="0ABC207A" w:rsidR="00306EBC" w:rsidRPr="00341394" w:rsidRDefault="00306EBC" w:rsidP="00306EBC">
            <w:pPr>
              <w:pStyle w:val="Tabloii"/>
              <w:jc w:val="center"/>
              <w:rPr>
                <w:rFonts w:cs="Arial"/>
                <w:sz w:val="18"/>
                <w:szCs w:val="18"/>
              </w:rPr>
            </w:pPr>
            <w:r w:rsidRPr="00306EBC">
              <w:rPr>
                <w:rFonts w:cs="Arial"/>
                <w:sz w:val="18"/>
                <w:szCs w:val="18"/>
              </w:rPr>
              <w:t>0.61</w:t>
            </w:r>
          </w:p>
        </w:tc>
        <w:tc>
          <w:tcPr>
            <w:tcW w:w="878" w:type="dxa"/>
            <w:tcBorders>
              <w:top w:val="single" w:sz="4" w:space="0" w:color="auto"/>
              <w:left w:val="nil"/>
              <w:bottom w:val="single" w:sz="4" w:space="0" w:color="auto"/>
              <w:right w:val="single" w:sz="4" w:space="0" w:color="auto"/>
            </w:tcBorders>
            <w:vAlign w:val="bottom"/>
          </w:tcPr>
          <w:p w14:paraId="66A641E6" w14:textId="6E36AADB" w:rsidR="00306EBC" w:rsidRPr="00341394" w:rsidRDefault="00306EBC" w:rsidP="00306EBC">
            <w:pPr>
              <w:pStyle w:val="Tabloii"/>
              <w:jc w:val="center"/>
              <w:rPr>
                <w:rFonts w:cs="Arial"/>
                <w:sz w:val="18"/>
                <w:szCs w:val="18"/>
              </w:rPr>
            </w:pPr>
            <w:r w:rsidRPr="00306EBC">
              <w:rPr>
                <w:rFonts w:cs="Arial"/>
                <w:sz w:val="18"/>
                <w:szCs w:val="18"/>
              </w:rPr>
              <w:t>0.05</w:t>
            </w:r>
          </w:p>
        </w:tc>
        <w:tc>
          <w:tcPr>
            <w:tcW w:w="1155" w:type="dxa"/>
            <w:tcBorders>
              <w:top w:val="single" w:sz="4" w:space="0" w:color="auto"/>
              <w:left w:val="nil"/>
              <w:bottom w:val="single" w:sz="4" w:space="0" w:color="auto"/>
              <w:right w:val="single" w:sz="4" w:space="0" w:color="auto"/>
            </w:tcBorders>
            <w:vAlign w:val="bottom"/>
          </w:tcPr>
          <w:p w14:paraId="133B0D7E" w14:textId="424578C9" w:rsidR="00306EBC" w:rsidRPr="00341394" w:rsidRDefault="00306EBC" w:rsidP="00306EBC">
            <w:pPr>
              <w:pStyle w:val="Tabloii"/>
              <w:jc w:val="center"/>
              <w:rPr>
                <w:rFonts w:cs="Arial"/>
                <w:sz w:val="18"/>
                <w:szCs w:val="18"/>
              </w:rPr>
            </w:pPr>
            <w:r w:rsidRPr="00306EBC">
              <w:rPr>
                <w:rFonts w:cs="Arial"/>
                <w:sz w:val="18"/>
                <w:szCs w:val="18"/>
              </w:rPr>
              <w:t>0.76</w:t>
            </w:r>
          </w:p>
        </w:tc>
        <w:tc>
          <w:tcPr>
            <w:tcW w:w="1187" w:type="dxa"/>
            <w:tcBorders>
              <w:top w:val="single" w:sz="4" w:space="0" w:color="auto"/>
              <w:left w:val="nil"/>
              <w:bottom w:val="single" w:sz="4" w:space="0" w:color="auto"/>
              <w:right w:val="single" w:sz="4" w:space="0" w:color="auto"/>
            </w:tcBorders>
            <w:vAlign w:val="bottom"/>
          </w:tcPr>
          <w:p w14:paraId="5B8154B1" w14:textId="7E37A024" w:rsidR="00306EBC" w:rsidRPr="00341394" w:rsidRDefault="00306EBC" w:rsidP="00306EBC">
            <w:pPr>
              <w:pStyle w:val="Tabloii"/>
              <w:jc w:val="center"/>
              <w:rPr>
                <w:rFonts w:cs="Arial"/>
                <w:sz w:val="18"/>
                <w:szCs w:val="18"/>
              </w:rPr>
            </w:pPr>
            <w:r w:rsidRPr="00306EBC">
              <w:rPr>
                <w:rFonts w:cs="Arial"/>
                <w:sz w:val="18"/>
                <w:szCs w:val="18"/>
              </w:rPr>
              <w:t>0.08</w:t>
            </w:r>
          </w:p>
        </w:tc>
      </w:tr>
      <w:tr w:rsidR="00306EBC" w:rsidRPr="00306EBC" w14:paraId="4778BBBC" w14:textId="77777777" w:rsidTr="00306EBC">
        <w:trPr>
          <w:trHeight w:val="255"/>
        </w:trPr>
        <w:tc>
          <w:tcPr>
            <w:tcW w:w="581" w:type="dxa"/>
            <w:tcBorders>
              <w:top w:val="nil"/>
              <w:left w:val="single" w:sz="4" w:space="0" w:color="auto"/>
              <w:bottom w:val="single" w:sz="4" w:space="0" w:color="auto"/>
              <w:right w:val="single" w:sz="4" w:space="0" w:color="auto"/>
            </w:tcBorders>
            <w:vAlign w:val="bottom"/>
            <w:hideMark/>
          </w:tcPr>
          <w:p w14:paraId="5287CFB8" w14:textId="77777777" w:rsidR="00306EBC" w:rsidRPr="00306EBC" w:rsidRDefault="00306EBC" w:rsidP="00306EBC">
            <w:pPr>
              <w:pStyle w:val="Tabloii"/>
              <w:jc w:val="center"/>
              <w:rPr>
                <w:rFonts w:cs="Arial"/>
                <w:sz w:val="18"/>
                <w:szCs w:val="18"/>
              </w:rPr>
            </w:pPr>
            <w:r w:rsidRPr="00306EBC">
              <w:rPr>
                <w:rFonts w:cs="Arial"/>
                <w:sz w:val="18"/>
                <w:szCs w:val="18"/>
              </w:rPr>
              <w:t>QAVG</w:t>
            </w:r>
          </w:p>
        </w:tc>
        <w:tc>
          <w:tcPr>
            <w:tcW w:w="914" w:type="dxa"/>
            <w:tcBorders>
              <w:top w:val="nil"/>
              <w:left w:val="single" w:sz="4" w:space="0" w:color="auto"/>
              <w:bottom w:val="single" w:sz="4" w:space="0" w:color="auto"/>
              <w:right w:val="single" w:sz="4" w:space="0" w:color="auto"/>
            </w:tcBorders>
            <w:noWrap/>
            <w:vAlign w:val="center"/>
          </w:tcPr>
          <w:p w14:paraId="3F38B44A" w14:textId="37077F36" w:rsidR="00306EBC" w:rsidRPr="00341394" w:rsidRDefault="00306EBC" w:rsidP="00306EBC">
            <w:pPr>
              <w:pStyle w:val="Tabloii"/>
              <w:jc w:val="center"/>
              <w:rPr>
                <w:rFonts w:cs="Arial"/>
                <w:sz w:val="18"/>
                <w:szCs w:val="18"/>
              </w:rPr>
            </w:pPr>
            <w:r w:rsidRPr="00306EBC">
              <w:rPr>
                <w:rFonts w:cs="Arial"/>
                <w:sz w:val="18"/>
                <w:szCs w:val="18"/>
              </w:rPr>
              <w:t>0.269</w:t>
            </w:r>
          </w:p>
        </w:tc>
        <w:tc>
          <w:tcPr>
            <w:tcW w:w="627" w:type="dxa"/>
            <w:gridSpan w:val="2"/>
            <w:tcBorders>
              <w:top w:val="nil"/>
              <w:left w:val="nil"/>
              <w:bottom w:val="single" w:sz="4" w:space="0" w:color="auto"/>
              <w:right w:val="single" w:sz="4" w:space="0" w:color="auto"/>
            </w:tcBorders>
            <w:noWrap/>
            <w:vAlign w:val="center"/>
          </w:tcPr>
          <w:p w14:paraId="7D694AAE" w14:textId="77777777" w:rsidR="00306EBC" w:rsidRPr="00341394" w:rsidRDefault="00306EBC" w:rsidP="00306EBC">
            <w:pPr>
              <w:pStyle w:val="Tabloii"/>
              <w:jc w:val="center"/>
              <w:rPr>
                <w:rFonts w:cs="Arial"/>
                <w:sz w:val="18"/>
                <w:szCs w:val="18"/>
              </w:rPr>
            </w:pPr>
            <w:r w:rsidRPr="00341394">
              <w:rPr>
                <w:rFonts w:cs="Arial"/>
                <w:sz w:val="18"/>
                <w:szCs w:val="18"/>
              </w:rPr>
              <w:t>4</w:t>
            </w:r>
          </w:p>
        </w:tc>
        <w:tc>
          <w:tcPr>
            <w:tcW w:w="810" w:type="dxa"/>
            <w:tcBorders>
              <w:top w:val="nil"/>
              <w:left w:val="single" w:sz="4" w:space="0" w:color="auto"/>
              <w:bottom w:val="single" w:sz="4" w:space="0" w:color="auto"/>
              <w:right w:val="single" w:sz="4" w:space="0" w:color="auto"/>
            </w:tcBorders>
            <w:vAlign w:val="center"/>
          </w:tcPr>
          <w:p w14:paraId="4B62E035" w14:textId="35A81774" w:rsidR="00306EBC" w:rsidRPr="00341394" w:rsidRDefault="00306EBC" w:rsidP="00306EBC">
            <w:pPr>
              <w:pStyle w:val="Tabloii"/>
              <w:jc w:val="center"/>
              <w:rPr>
                <w:rFonts w:cs="Arial"/>
                <w:sz w:val="18"/>
                <w:szCs w:val="18"/>
              </w:rPr>
            </w:pPr>
            <w:r w:rsidRPr="00306EBC">
              <w:rPr>
                <w:rFonts w:cs="Arial"/>
                <w:sz w:val="18"/>
                <w:szCs w:val="18"/>
              </w:rPr>
              <w:t>0.19</w:t>
            </w:r>
          </w:p>
        </w:tc>
        <w:tc>
          <w:tcPr>
            <w:tcW w:w="1053" w:type="dxa"/>
            <w:tcBorders>
              <w:top w:val="nil"/>
              <w:left w:val="nil"/>
              <w:bottom w:val="single" w:sz="4" w:space="0" w:color="auto"/>
              <w:right w:val="single" w:sz="4" w:space="0" w:color="auto"/>
            </w:tcBorders>
            <w:vAlign w:val="center"/>
          </w:tcPr>
          <w:p w14:paraId="2B4039C8" w14:textId="0C989902" w:rsidR="00306EBC" w:rsidRPr="00341394" w:rsidRDefault="00306EBC" w:rsidP="00306EBC">
            <w:pPr>
              <w:pStyle w:val="Tabloii"/>
              <w:jc w:val="center"/>
              <w:rPr>
                <w:rFonts w:cs="Arial"/>
                <w:sz w:val="18"/>
                <w:szCs w:val="18"/>
              </w:rPr>
            </w:pPr>
            <w:r w:rsidRPr="00306EBC">
              <w:rPr>
                <w:rFonts w:cs="Arial"/>
                <w:sz w:val="18"/>
                <w:szCs w:val="18"/>
              </w:rPr>
              <w:t>0.47</w:t>
            </w:r>
          </w:p>
        </w:tc>
        <w:tc>
          <w:tcPr>
            <w:tcW w:w="822" w:type="dxa"/>
            <w:tcBorders>
              <w:top w:val="nil"/>
              <w:left w:val="nil"/>
              <w:bottom w:val="single" w:sz="4" w:space="0" w:color="auto"/>
              <w:right w:val="single" w:sz="4" w:space="0" w:color="auto"/>
            </w:tcBorders>
            <w:vAlign w:val="center"/>
          </w:tcPr>
          <w:p w14:paraId="59F5700B" w14:textId="5532895D" w:rsidR="00306EBC" w:rsidRPr="00341394" w:rsidRDefault="00306EBC" w:rsidP="00306EBC">
            <w:pPr>
              <w:pStyle w:val="Tabloii"/>
              <w:jc w:val="center"/>
              <w:rPr>
                <w:rFonts w:cs="Arial"/>
                <w:sz w:val="18"/>
                <w:szCs w:val="18"/>
              </w:rPr>
            </w:pPr>
            <w:r w:rsidRPr="00306EBC">
              <w:rPr>
                <w:rFonts w:cs="Arial"/>
                <w:sz w:val="18"/>
                <w:szCs w:val="18"/>
              </w:rPr>
              <w:t>0.11</w:t>
            </w:r>
          </w:p>
        </w:tc>
        <w:tc>
          <w:tcPr>
            <w:tcW w:w="1019" w:type="dxa"/>
            <w:tcBorders>
              <w:top w:val="nil"/>
              <w:left w:val="nil"/>
              <w:bottom w:val="single" w:sz="4" w:space="0" w:color="auto"/>
              <w:right w:val="single" w:sz="4" w:space="0" w:color="auto"/>
            </w:tcBorders>
            <w:vAlign w:val="center"/>
          </w:tcPr>
          <w:p w14:paraId="37D82D4A" w14:textId="0ECC9200" w:rsidR="00306EBC" w:rsidRPr="00341394" w:rsidRDefault="00306EBC" w:rsidP="00306EBC">
            <w:pPr>
              <w:pStyle w:val="Tabloii"/>
              <w:jc w:val="center"/>
              <w:rPr>
                <w:rFonts w:cs="Arial"/>
                <w:sz w:val="18"/>
                <w:szCs w:val="18"/>
              </w:rPr>
            </w:pPr>
            <w:r w:rsidRPr="00306EBC">
              <w:rPr>
                <w:rFonts w:cs="Arial"/>
                <w:sz w:val="18"/>
                <w:szCs w:val="18"/>
              </w:rPr>
              <w:t>0.79</w:t>
            </w:r>
          </w:p>
        </w:tc>
        <w:tc>
          <w:tcPr>
            <w:tcW w:w="878" w:type="dxa"/>
            <w:tcBorders>
              <w:top w:val="nil"/>
              <w:left w:val="nil"/>
              <w:bottom w:val="single" w:sz="4" w:space="0" w:color="auto"/>
              <w:right w:val="single" w:sz="4" w:space="0" w:color="auto"/>
            </w:tcBorders>
            <w:vAlign w:val="bottom"/>
          </w:tcPr>
          <w:p w14:paraId="7B4E3ACF" w14:textId="5909BBFA" w:rsidR="00306EBC" w:rsidRPr="00341394" w:rsidRDefault="00306EBC" w:rsidP="00306EBC">
            <w:pPr>
              <w:pStyle w:val="Tabloii"/>
              <w:jc w:val="center"/>
              <w:rPr>
                <w:rFonts w:cs="Arial"/>
                <w:sz w:val="18"/>
                <w:szCs w:val="18"/>
              </w:rPr>
            </w:pPr>
            <w:r w:rsidRPr="00306EBC">
              <w:rPr>
                <w:rFonts w:cs="Arial"/>
                <w:sz w:val="18"/>
                <w:szCs w:val="18"/>
              </w:rPr>
              <w:t>0.09</w:t>
            </w:r>
          </w:p>
        </w:tc>
        <w:tc>
          <w:tcPr>
            <w:tcW w:w="1155" w:type="dxa"/>
            <w:tcBorders>
              <w:top w:val="nil"/>
              <w:left w:val="nil"/>
              <w:bottom w:val="single" w:sz="4" w:space="0" w:color="auto"/>
              <w:right w:val="single" w:sz="4" w:space="0" w:color="auto"/>
            </w:tcBorders>
            <w:vAlign w:val="bottom"/>
          </w:tcPr>
          <w:p w14:paraId="0333099E" w14:textId="657D4594" w:rsidR="00306EBC" w:rsidRPr="00341394" w:rsidRDefault="00306EBC" w:rsidP="00306EBC">
            <w:pPr>
              <w:pStyle w:val="Tabloii"/>
              <w:jc w:val="center"/>
              <w:rPr>
                <w:rFonts w:cs="Arial"/>
                <w:sz w:val="18"/>
                <w:szCs w:val="18"/>
              </w:rPr>
            </w:pPr>
            <w:r w:rsidRPr="00306EBC">
              <w:rPr>
                <w:rFonts w:cs="Arial"/>
                <w:sz w:val="18"/>
                <w:szCs w:val="18"/>
              </w:rPr>
              <w:t>0.98</w:t>
            </w:r>
          </w:p>
        </w:tc>
        <w:tc>
          <w:tcPr>
            <w:tcW w:w="1187" w:type="dxa"/>
            <w:tcBorders>
              <w:top w:val="nil"/>
              <w:left w:val="nil"/>
              <w:bottom w:val="single" w:sz="4" w:space="0" w:color="auto"/>
              <w:right w:val="single" w:sz="4" w:space="0" w:color="auto"/>
            </w:tcBorders>
            <w:vAlign w:val="bottom"/>
          </w:tcPr>
          <w:p w14:paraId="5804B3F6" w14:textId="11E31DDA" w:rsidR="00306EBC" w:rsidRPr="00341394" w:rsidRDefault="00306EBC" w:rsidP="00306EBC">
            <w:pPr>
              <w:pStyle w:val="Tabloii"/>
              <w:jc w:val="center"/>
              <w:rPr>
                <w:rFonts w:cs="Arial"/>
                <w:sz w:val="18"/>
                <w:szCs w:val="18"/>
              </w:rPr>
            </w:pPr>
            <w:r w:rsidRPr="00306EBC">
              <w:rPr>
                <w:rFonts w:cs="Arial"/>
                <w:sz w:val="18"/>
                <w:szCs w:val="18"/>
              </w:rPr>
              <w:t>0.13</w:t>
            </w:r>
          </w:p>
        </w:tc>
      </w:tr>
      <w:tr w:rsidR="00306EBC" w:rsidRPr="00306EBC" w14:paraId="3C2845EC" w14:textId="77777777" w:rsidTr="00306EBC">
        <w:trPr>
          <w:trHeight w:val="255"/>
        </w:trPr>
        <w:tc>
          <w:tcPr>
            <w:tcW w:w="581" w:type="dxa"/>
            <w:tcBorders>
              <w:top w:val="nil"/>
              <w:left w:val="single" w:sz="4" w:space="0" w:color="auto"/>
              <w:bottom w:val="single" w:sz="4" w:space="0" w:color="auto"/>
              <w:right w:val="single" w:sz="4" w:space="0" w:color="auto"/>
            </w:tcBorders>
            <w:vAlign w:val="bottom"/>
            <w:hideMark/>
          </w:tcPr>
          <w:p w14:paraId="7DC70431" w14:textId="77777777" w:rsidR="00306EBC" w:rsidRPr="00306EBC" w:rsidRDefault="00306EBC" w:rsidP="00306EBC">
            <w:pPr>
              <w:pStyle w:val="Tabloii"/>
              <w:jc w:val="center"/>
              <w:rPr>
                <w:rFonts w:cs="Arial"/>
                <w:sz w:val="18"/>
                <w:szCs w:val="18"/>
              </w:rPr>
            </w:pPr>
            <w:r w:rsidRPr="00306EBC">
              <w:rPr>
                <w:rFonts w:cs="Arial"/>
                <w:sz w:val="18"/>
                <w:szCs w:val="18"/>
              </w:rPr>
              <w:t>QDWF</w:t>
            </w:r>
          </w:p>
        </w:tc>
        <w:tc>
          <w:tcPr>
            <w:tcW w:w="914" w:type="dxa"/>
            <w:tcBorders>
              <w:top w:val="nil"/>
              <w:left w:val="single" w:sz="4" w:space="0" w:color="auto"/>
              <w:bottom w:val="single" w:sz="4" w:space="0" w:color="auto"/>
              <w:right w:val="single" w:sz="4" w:space="0" w:color="auto"/>
            </w:tcBorders>
            <w:noWrap/>
            <w:vAlign w:val="center"/>
          </w:tcPr>
          <w:p w14:paraId="56F8D764" w14:textId="50FCFAED" w:rsidR="00306EBC" w:rsidRPr="00341394" w:rsidRDefault="00306EBC" w:rsidP="00306EBC">
            <w:pPr>
              <w:pStyle w:val="Tabloii"/>
              <w:jc w:val="center"/>
              <w:rPr>
                <w:rFonts w:cs="Arial"/>
                <w:sz w:val="18"/>
                <w:szCs w:val="18"/>
              </w:rPr>
            </w:pPr>
            <w:r w:rsidRPr="00306EBC">
              <w:rPr>
                <w:rFonts w:cs="Arial"/>
                <w:sz w:val="18"/>
                <w:szCs w:val="18"/>
              </w:rPr>
              <w:t>0.529</w:t>
            </w:r>
          </w:p>
        </w:tc>
        <w:tc>
          <w:tcPr>
            <w:tcW w:w="627" w:type="dxa"/>
            <w:gridSpan w:val="2"/>
            <w:tcBorders>
              <w:top w:val="nil"/>
              <w:left w:val="nil"/>
              <w:bottom w:val="single" w:sz="4" w:space="0" w:color="auto"/>
              <w:right w:val="single" w:sz="4" w:space="0" w:color="auto"/>
            </w:tcBorders>
            <w:noWrap/>
            <w:vAlign w:val="center"/>
          </w:tcPr>
          <w:p w14:paraId="236C0074" w14:textId="77777777" w:rsidR="00306EBC" w:rsidRPr="00341394" w:rsidRDefault="00306EBC" w:rsidP="00306EBC">
            <w:pPr>
              <w:pStyle w:val="Tabloii"/>
              <w:jc w:val="center"/>
              <w:rPr>
                <w:rFonts w:cs="Arial"/>
                <w:sz w:val="18"/>
                <w:szCs w:val="18"/>
              </w:rPr>
            </w:pPr>
            <w:r w:rsidRPr="00341394">
              <w:rPr>
                <w:rFonts w:cs="Arial"/>
                <w:sz w:val="18"/>
                <w:szCs w:val="18"/>
              </w:rPr>
              <w:t>4</w:t>
            </w:r>
          </w:p>
        </w:tc>
        <w:tc>
          <w:tcPr>
            <w:tcW w:w="810" w:type="dxa"/>
            <w:tcBorders>
              <w:top w:val="nil"/>
              <w:left w:val="single" w:sz="4" w:space="0" w:color="auto"/>
              <w:bottom w:val="single" w:sz="4" w:space="0" w:color="auto"/>
              <w:right w:val="single" w:sz="4" w:space="0" w:color="auto"/>
            </w:tcBorders>
            <w:vAlign w:val="center"/>
          </w:tcPr>
          <w:p w14:paraId="015A35EA" w14:textId="143341EC" w:rsidR="00306EBC" w:rsidRPr="00341394" w:rsidRDefault="00306EBC" w:rsidP="00306EBC">
            <w:pPr>
              <w:pStyle w:val="Tabloii"/>
              <w:jc w:val="center"/>
              <w:rPr>
                <w:rFonts w:cs="Arial"/>
                <w:sz w:val="18"/>
                <w:szCs w:val="18"/>
              </w:rPr>
            </w:pPr>
            <w:r w:rsidRPr="00306EBC">
              <w:rPr>
                <w:rFonts w:cs="Arial"/>
                <w:sz w:val="18"/>
                <w:szCs w:val="18"/>
              </w:rPr>
              <w:t>0.31</w:t>
            </w:r>
          </w:p>
        </w:tc>
        <w:tc>
          <w:tcPr>
            <w:tcW w:w="1053" w:type="dxa"/>
            <w:tcBorders>
              <w:top w:val="nil"/>
              <w:left w:val="nil"/>
              <w:bottom w:val="single" w:sz="4" w:space="0" w:color="auto"/>
              <w:right w:val="single" w:sz="4" w:space="0" w:color="auto"/>
            </w:tcBorders>
            <w:vAlign w:val="center"/>
          </w:tcPr>
          <w:p w14:paraId="7CD30854" w14:textId="0D74BCD3" w:rsidR="00306EBC" w:rsidRPr="00341394" w:rsidRDefault="00306EBC" w:rsidP="00306EBC">
            <w:pPr>
              <w:pStyle w:val="Tabloii"/>
              <w:jc w:val="center"/>
              <w:rPr>
                <w:rFonts w:cs="Arial"/>
                <w:sz w:val="18"/>
                <w:szCs w:val="18"/>
              </w:rPr>
            </w:pPr>
            <w:r w:rsidRPr="00306EBC">
              <w:rPr>
                <w:rFonts w:cs="Arial"/>
                <w:sz w:val="18"/>
                <w:szCs w:val="18"/>
              </w:rPr>
              <w:t>0.58</w:t>
            </w:r>
          </w:p>
        </w:tc>
        <w:tc>
          <w:tcPr>
            <w:tcW w:w="822" w:type="dxa"/>
            <w:tcBorders>
              <w:top w:val="nil"/>
              <w:left w:val="nil"/>
              <w:bottom w:val="single" w:sz="4" w:space="0" w:color="auto"/>
              <w:right w:val="single" w:sz="4" w:space="0" w:color="auto"/>
            </w:tcBorders>
            <w:vAlign w:val="center"/>
          </w:tcPr>
          <w:p w14:paraId="46F372CE" w14:textId="527CA612" w:rsidR="00306EBC" w:rsidRPr="00341394" w:rsidRDefault="00306EBC" w:rsidP="00306EBC">
            <w:pPr>
              <w:pStyle w:val="Tabloii"/>
              <w:jc w:val="center"/>
              <w:rPr>
                <w:rFonts w:cs="Arial"/>
                <w:sz w:val="18"/>
                <w:szCs w:val="18"/>
              </w:rPr>
            </w:pPr>
            <w:r w:rsidRPr="00306EBC">
              <w:rPr>
                <w:rFonts w:cs="Arial"/>
                <w:sz w:val="18"/>
                <w:szCs w:val="18"/>
              </w:rPr>
              <w:t>0.18</w:t>
            </w:r>
          </w:p>
        </w:tc>
        <w:tc>
          <w:tcPr>
            <w:tcW w:w="1019" w:type="dxa"/>
            <w:tcBorders>
              <w:top w:val="nil"/>
              <w:left w:val="nil"/>
              <w:bottom w:val="single" w:sz="4" w:space="0" w:color="auto"/>
              <w:right w:val="single" w:sz="4" w:space="0" w:color="auto"/>
            </w:tcBorders>
            <w:vAlign w:val="center"/>
          </w:tcPr>
          <w:p w14:paraId="04882A9F" w14:textId="12FBDBF4" w:rsidR="00306EBC" w:rsidRPr="00341394" w:rsidRDefault="00306EBC" w:rsidP="00306EBC">
            <w:pPr>
              <w:pStyle w:val="Tabloii"/>
              <w:jc w:val="center"/>
              <w:rPr>
                <w:rFonts w:cs="Arial"/>
                <w:sz w:val="18"/>
                <w:szCs w:val="18"/>
              </w:rPr>
            </w:pPr>
            <w:r w:rsidRPr="00306EBC">
              <w:rPr>
                <w:rFonts w:cs="Arial"/>
                <w:sz w:val="18"/>
                <w:szCs w:val="18"/>
              </w:rPr>
              <w:t>0.96</w:t>
            </w:r>
          </w:p>
        </w:tc>
        <w:tc>
          <w:tcPr>
            <w:tcW w:w="878" w:type="dxa"/>
            <w:tcBorders>
              <w:top w:val="nil"/>
              <w:left w:val="nil"/>
              <w:bottom w:val="single" w:sz="4" w:space="0" w:color="auto"/>
              <w:right w:val="single" w:sz="4" w:space="0" w:color="auto"/>
            </w:tcBorders>
            <w:vAlign w:val="bottom"/>
          </w:tcPr>
          <w:p w14:paraId="76D7CACF" w14:textId="6331EA31" w:rsidR="00306EBC" w:rsidRPr="00341394" w:rsidRDefault="00306EBC" w:rsidP="00306EBC">
            <w:pPr>
              <w:pStyle w:val="Tabloii"/>
              <w:jc w:val="center"/>
              <w:rPr>
                <w:rFonts w:cs="Arial"/>
                <w:sz w:val="18"/>
                <w:szCs w:val="18"/>
              </w:rPr>
            </w:pPr>
            <w:r w:rsidRPr="00306EBC">
              <w:rPr>
                <w:rFonts w:cs="Arial"/>
                <w:sz w:val="18"/>
                <w:szCs w:val="18"/>
              </w:rPr>
              <w:t>0.13</w:t>
            </w:r>
          </w:p>
        </w:tc>
        <w:tc>
          <w:tcPr>
            <w:tcW w:w="1155" w:type="dxa"/>
            <w:tcBorders>
              <w:top w:val="nil"/>
              <w:left w:val="nil"/>
              <w:bottom w:val="single" w:sz="4" w:space="0" w:color="auto"/>
              <w:right w:val="single" w:sz="4" w:space="0" w:color="auto"/>
            </w:tcBorders>
            <w:vAlign w:val="bottom"/>
          </w:tcPr>
          <w:p w14:paraId="4F8C581E" w14:textId="0CF24FBE" w:rsidR="00306EBC" w:rsidRPr="00341394" w:rsidRDefault="00306EBC" w:rsidP="00306EBC">
            <w:pPr>
              <w:pStyle w:val="Tabloii"/>
              <w:jc w:val="center"/>
              <w:rPr>
                <w:rFonts w:cs="Arial"/>
                <w:sz w:val="18"/>
                <w:szCs w:val="18"/>
              </w:rPr>
            </w:pPr>
            <w:r w:rsidRPr="00306EBC">
              <w:rPr>
                <w:rFonts w:cs="Arial"/>
                <w:sz w:val="18"/>
                <w:szCs w:val="18"/>
              </w:rPr>
              <w:t>1.20</w:t>
            </w:r>
          </w:p>
        </w:tc>
        <w:tc>
          <w:tcPr>
            <w:tcW w:w="1187" w:type="dxa"/>
            <w:tcBorders>
              <w:top w:val="nil"/>
              <w:left w:val="nil"/>
              <w:bottom w:val="single" w:sz="4" w:space="0" w:color="auto"/>
              <w:right w:val="single" w:sz="4" w:space="0" w:color="auto"/>
            </w:tcBorders>
            <w:vAlign w:val="bottom"/>
          </w:tcPr>
          <w:p w14:paraId="561D468C" w14:textId="46E9DBC1" w:rsidR="00306EBC" w:rsidRPr="00341394" w:rsidRDefault="00306EBC" w:rsidP="00306EBC">
            <w:pPr>
              <w:pStyle w:val="Tabloii"/>
              <w:jc w:val="center"/>
              <w:rPr>
                <w:rFonts w:cs="Arial"/>
                <w:sz w:val="18"/>
                <w:szCs w:val="18"/>
              </w:rPr>
            </w:pPr>
            <w:r w:rsidRPr="00306EBC">
              <w:rPr>
                <w:rFonts w:cs="Arial"/>
                <w:sz w:val="18"/>
                <w:szCs w:val="18"/>
              </w:rPr>
              <w:t>0.19</w:t>
            </w:r>
          </w:p>
        </w:tc>
      </w:tr>
      <w:tr w:rsidR="00306EBC" w:rsidRPr="00306EBC" w14:paraId="75C1F8DD" w14:textId="77777777" w:rsidTr="00306EBC">
        <w:trPr>
          <w:trHeight w:val="255"/>
        </w:trPr>
        <w:tc>
          <w:tcPr>
            <w:tcW w:w="581" w:type="dxa"/>
            <w:tcBorders>
              <w:top w:val="nil"/>
              <w:left w:val="single" w:sz="4" w:space="0" w:color="auto"/>
              <w:bottom w:val="single" w:sz="4" w:space="0" w:color="auto"/>
              <w:right w:val="single" w:sz="4" w:space="0" w:color="auto"/>
            </w:tcBorders>
            <w:vAlign w:val="bottom"/>
            <w:hideMark/>
          </w:tcPr>
          <w:p w14:paraId="700F3923" w14:textId="77777777" w:rsidR="00306EBC" w:rsidRPr="00306EBC" w:rsidRDefault="00306EBC" w:rsidP="00306EBC">
            <w:pPr>
              <w:pStyle w:val="Tabloii"/>
              <w:jc w:val="center"/>
              <w:rPr>
                <w:rFonts w:cs="Arial"/>
                <w:sz w:val="18"/>
                <w:szCs w:val="18"/>
              </w:rPr>
            </w:pPr>
            <w:r w:rsidRPr="00306EBC">
              <w:rPr>
                <w:rFonts w:cs="Arial"/>
                <w:sz w:val="18"/>
                <w:szCs w:val="18"/>
              </w:rPr>
              <w:t>QWWF</w:t>
            </w:r>
          </w:p>
        </w:tc>
        <w:tc>
          <w:tcPr>
            <w:tcW w:w="914" w:type="dxa"/>
            <w:tcBorders>
              <w:top w:val="nil"/>
              <w:left w:val="single" w:sz="4" w:space="0" w:color="auto"/>
              <w:bottom w:val="single" w:sz="4" w:space="0" w:color="auto"/>
              <w:right w:val="single" w:sz="4" w:space="0" w:color="auto"/>
            </w:tcBorders>
            <w:noWrap/>
            <w:vAlign w:val="center"/>
          </w:tcPr>
          <w:p w14:paraId="130FDBB8" w14:textId="14A049A4" w:rsidR="00306EBC" w:rsidRPr="00341394" w:rsidRDefault="00306EBC" w:rsidP="00306EBC">
            <w:pPr>
              <w:pStyle w:val="Tabloii"/>
              <w:jc w:val="center"/>
              <w:rPr>
                <w:rFonts w:cs="Arial"/>
                <w:sz w:val="18"/>
                <w:szCs w:val="18"/>
              </w:rPr>
            </w:pPr>
            <w:r w:rsidRPr="00306EBC">
              <w:rPr>
                <w:rFonts w:cs="Arial"/>
                <w:sz w:val="18"/>
                <w:szCs w:val="18"/>
              </w:rPr>
              <w:t>0.641</w:t>
            </w:r>
          </w:p>
        </w:tc>
        <w:tc>
          <w:tcPr>
            <w:tcW w:w="627" w:type="dxa"/>
            <w:gridSpan w:val="2"/>
            <w:tcBorders>
              <w:top w:val="nil"/>
              <w:left w:val="nil"/>
              <w:bottom w:val="single" w:sz="4" w:space="0" w:color="auto"/>
              <w:right w:val="single" w:sz="4" w:space="0" w:color="auto"/>
            </w:tcBorders>
            <w:noWrap/>
            <w:vAlign w:val="center"/>
          </w:tcPr>
          <w:p w14:paraId="626CD9D0" w14:textId="77777777" w:rsidR="00306EBC" w:rsidRPr="00341394" w:rsidRDefault="00306EBC" w:rsidP="00306EBC">
            <w:pPr>
              <w:pStyle w:val="Tabloii"/>
              <w:jc w:val="center"/>
              <w:rPr>
                <w:rFonts w:cs="Arial"/>
                <w:sz w:val="18"/>
                <w:szCs w:val="18"/>
              </w:rPr>
            </w:pPr>
            <w:r w:rsidRPr="00341394">
              <w:rPr>
                <w:rFonts w:cs="Arial"/>
                <w:sz w:val="18"/>
                <w:szCs w:val="18"/>
              </w:rPr>
              <w:t>4</w:t>
            </w:r>
          </w:p>
        </w:tc>
        <w:tc>
          <w:tcPr>
            <w:tcW w:w="810" w:type="dxa"/>
            <w:tcBorders>
              <w:top w:val="nil"/>
              <w:left w:val="single" w:sz="4" w:space="0" w:color="auto"/>
              <w:bottom w:val="single" w:sz="4" w:space="0" w:color="auto"/>
              <w:right w:val="single" w:sz="4" w:space="0" w:color="auto"/>
            </w:tcBorders>
            <w:vAlign w:val="center"/>
          </w:tcPr>
          <w:p w14:paraId="04ECF4B5" w14:textId="6435D9D7" w:rsidR="00306EBC" w:rsidRPr="00341394" w:rsidRDefault="00306EBC" w:rsidP="00306EBC">
            <w:pPr>
              <w:pStyle w:val="Tabloii"/>
              <w:jc w:val="center"/>
              <w:rPr>
                <w:rFonts w:cs="Arial"/>
                <w:sz w:val="18"/>
                <w:szCs w:val="18"/>
              </w:rPr>
            </w:pPr>
            <w:r w:rsidRPr="00306EBC">
              <w:rPr>
                <w:rFonts w:cs="Arial"/>
                <w:sz w:val="18"/>
                <w:szCs w:val="18"/>
              </w:rPr>
              <w:t>0.35</w:t>
            </w:r>
          </w:p>
        </w:tc>
        <w:tc>
          <w:tcPr>
            <w:tcW w:w="1053" w:type="dxa"/>
            <w:tcBorders>
              <w:top w:val="nil"/>
              <w:left w:val="nil"/>
              <w:bottom w:val="single" w:sz="4" w:space="0" w:color="auto"/>
              <w:right w:val="single" w:sz="4" w:space="0" w:color="auto"/>
            </w:tcBorders>
            <w:vAlign w:val="center"/>
          </w:tcPr>
          <w:p w14:paraId="117465B3" w14:textId="00F2EEF7" w:rsidR="00306EBC" w:rsidRPr="00341394" w:rsidRDefault="00306EBC" w:rsidP="00306EBC">
            <w:pPr>
              <w:pStyle w:val="Tabloii"/>
              <w:jc w:val="center"/>
              <w:rPr>
                <w:rFonts w:cs="Arial"/>
                <w:sz w:val="18"/>
                <w:szCs w:val="18"/>
              </w:rPr>
            </w:pPr>
            <w:r w:rsidRPr="00306EBC">
              <w:rPr>
                <w:rFonts w:cs="Arial"/>
                <w:sz w:val="18"/>
                <w:szCs w:val="18"/>
              </w:rPr>
              <w:t>0.61</w:t>
            </w:r>
          </w:p>
        </w:tc>
        <w:tc>
          <w:tcPr>
            <w:tcW w:w="822" w:type="dxa"/>
            <w:tcBorders>
              <w:top w:val="nil"/>
              <w:left w:val="nil"/>
              <w:bottom w:val="single" w:sz="4" w:space="0" w:color="auto"/>
              <w:right w:val="single" w:sz="4" w:space="0" w:color="auto"/>
            </w:tcBorders>
            <w:vAlign w:val="center"/>
          </w:tcPr>
          <w:p w14:paraId="396E425E" w14:textId="02C635C1" w:rsidR="00306EBC" w:rsidRPr="00341394" w:rsidRDefault="00306EBC" w:rsidP="00306EBC">
            <w:pPr>
              <w:pStyle w:val="Tabloii"/>
              <w:jc w:val="center"/>
              <w:rPr>
                <w:rFonts w:cs="Arial"/>
                <w:sz w:val="18"/>
                <w:szCs w:val="18"/>
              </w:rPr>
            </w:pPr>
            <w:r w:rsidRPr="00306EBC">
              <w:rPr>
                <w:rFonts w:cs="Arial"/>
                <w:sz w:val="18"/>
                <w:szCs w:val="18"/>
              </w:rPr>
              <w:t>0.21</w:t>
            </w:r>
          </w:p>
        </w:tc>
        <w:tc>
          <w:tcPr>
            <w:tcW w:w="1019" w:type="dxa"/>
            <w:tcBorders>
              <w:top w:val="nil"/>
              <w:left w:val="nil"/>
              <w:bottom w:val="single" w:sz="4" w:space="0" w:color="auto"/>
              <w:right w:val="single" w:sz="4" w:space="0" w:color="auto"/>
            </w:tcBorders>
            <w:vAlign w:val="center"/>
          </w:tcPr>
          <w:p w14:paraId="55F4EEC8" w14:textId="0908CD30" w:rsidR="00306EBC" w:rsidRPr="00341394" w:rsidRDefault="00306EBC" w:rsidP="00306EBC">
            <w:pPr>
              <w:pStyle w:val="Tabloii"/>
              <w:jc w:val="center"/>
              <w:rPr>
                <w:rFonts w:cs="Arial"/>
                <w:sz w:val="18"/>
                <w:szCs w:val="18"/>
              </w:rPr>
            </w:pPr>
            <w:r w:rsidRPr="00306EBC">
              <w:rPr>
                <w:rFonts w:cs="Arial"/>
                <w:sz w:val="18"/>
                <w:szCs w:val="18"/>
              </w:rPr>
              <w:t>1.02</w:t>
            </w:r>
          </w:p>
        </w:tc>
        <w:tc>
          <w:tcPr>
            <w:tcW w:w="878" w:type="dxa"/>
            <w:tcBorders>
              <w:top w:val="nil"/>
              <w:left w:val="nil"/>
              <w:bottom w:val="single" w:sz="4" w:space="0" w:color="auto"/>
              <w:right w:val="single" w:sz="4" w:space="0" w:color="auto"/>
            </w:tcBorders>
            <w:vAlign w:val="bottom"/>
          </w:tcPr>
          <w:p w14:paraId="3079584E" w14:textId="31B45F86" w:rsidR="00306EBC" w:rsidRPr="00341394" w:rsidRDefault="00306EBC" w:rsidP="00306EBC">
            <w:pPr>
              <w:pStyle w:val="Tabloii"/>
              <w:jc w:val="center"/>
              <w:rPr>
                <w:rFonts w:cs="Arial"/>
                <w:sz w:val="18"/>
                <w:szCs w:val="18"/>
              </w:rPr>
            </w:pPr>
            <w:r w:rsidRPr="00306EBC">
              <w:rPr>
                <w:rFonts w:cs="Arial"/>
                <w:sz w:val="18"/>
                <w:szCs w:val="18"/>
              </w:rPr>
              <w:t>0.15</w:t>
            </w:r>
          </w:p>
        </w:tc>
        <w:tc>
          <w:tcPr>
            <w:tcW w:w="1155" w:type="dxa"/>
            <w:tcBorders>
              <w:top w:val="nil"/>
              <w:left w:val="nil"/>
              <w:bottom w:val="single" w:sz="4" w:space="0" w:color="auto"/>
              <w:right w:val="single" w:sz="4" w:space="0" w:color="auto"/>
            </w:tcBorders>
            <w:vAlign w:val="bottom"/>
          </w:tcPr>
          <w:p w14:paraId="3A3D8685" w14:textId="6FC161E7" w:rsidR="00306EBC" w:rsidRPr="00341394" w:rsidRDefault="00306EBC" w:rsidP="00306EBC">
            <w:pPr>
              <w:pStyle w:val="Tabloii"/>
              <w:jc w:val="center"/>
              <w:rPr>
                <w:rFonts w:cs="Arial"/>
                <w:sz w:val="18"/>
                <w:szCs w:val="18"/>
              </w:rPr>
            </w:pPr>
            <w:r w:rsidRPr="00306EBC">
              <w:rPr>
                <w:rFonts w:cs="Arial"/>
                <w:sz w:val="18"/>
                <w:szCs w:val="18"/>
              </w:rPr>
              <w:t>1.27</w:t>
            </w:r>
          </w:p>
        </w:tc>
        <w:tc>
          <w:tcPr>
            <w:tcW w:w="1187" w:type="dxa"/>
            <w:tcBorders>
              <w:top w:val="nil"/>
              <w:left w:val="nil"/>
              <w:bottom w:val="single" w:sz="4" w:space="0" w:color="auto"/>
              <w:right w:val="single" w:sz="4" w:space="0" w:color="auto"/>
            </w:tcBorders>
            <w:vAlign w:val="bottom"/>
          </w:tcPr>
          <w:p w14:paraId="655E8284" w14:textId="68D5D3ED" w:rsidR="00306EBC" w:rsidRPr="00341394" w:rsidRDefault="00306EBC" w:rsidP="00306EBC">
            <w:pPr>
              <w:pStyle w:val="Tabloii"/>
              <w:jc w:val="center"/>
              <w:rPr>
                <w:rFonts w:cs="Arial"/>
                <w:sz w:val="18"/>
                <w:szCs w:val="18"/>
              </w:rPr>
            </w:pPr>
            <w:r w:rsidRPr="00306EBC">
              <w:rPr>
                <w:rFonts w:cs="Arial"/>
                <w:sz w:val="18"/>
                <w:szCs w:val="18"/>
              </w:rPr>
              <w:t>0.21</w:t>
            </w:r>
          </w:p>
        </w:tc>
      </w:tr>
      <w:tr w:rsidR="00306EBC" w:rsidRPr="00306EBC" w14:paraId="72B47C27" w14:textId="77777777" w:rsidTr="00306EBC">
        <w:trPr>
          <w:trHeight w:val="255"/>
        </w:trPr>
        <w:tc>
          <w:tcPr>
            <w:tcW w:w="581" w:type="dxa"/>
            <w:tcBorders>
              <w:top w:val="nil"/>
              <w:left w:val="single" w:sz="4" w:space="0" w:color="auto"/>
              <w:bottom w:val="single" w:sz="4" w:space="0" w:color="auto"/>
              <w:right w:val="single" w:sz="4" w:space="0" w:color="auto"/>
            </w:tcBorders>
            <w:vAlign w:val="bottom"/>
            <w:hideMark/>
          </w:tcPr>
          <w:p w14:paraId="2D751A3E" w14:textId="77777777" w:rsidR="00306EBC" w:rsidRPr="00306EBC" w:rsidRDefault="00306EBC" w:rsidP="00306EBC">
            <w:pPr>
              <w:pStyle w:val="Tabloii"/>
              <w:jc w:val="center"/>
              <w:rPr>
                <w:rFonts w:cs="Arial"/>
                <w:sz w:val="18"/>
                <w:szCs w:val="18"/>
              </w:rPr>
            </w:pPr>
            <w:r w:rsidRPr="00306EBC">
              <w:rPr>
                <w:rFonts w:cs="Arial"/>
                <w:sz w:val="18"/>
                <w:szCs w:val="18"/>
              </w:rPr>
              <w:t>QWWF</w:t>
            </w:r>
          </w:p>
        </w:tc>
        <w:tc>
          <w:tcPr>
            <w:tcW w:w="914" w:type="dxa"/>
            <w:tcBorders>
              <w:top w:val="nil"/>
              <w:left w:val="single" w:sz="4" w:space="0" w:color="auto"/>
              <w:bottom w:val="single" w:sz="4" w:space="0" w:color="auto"/>
              <w:right w:val="single" w:sz="4" w:space="0" w:color="auto"/>
            </w:tcBorders>
            <w:noWrap/>
            <w:vAlign w:val="center"/>
          </w:tcPr>
          <w:p w14:paraId="007C7BFE" w14:textId="6E30126C" w:rsidR="00306EBC" w:rsidRPr="00341394" w:rsidRDefault="00306EBC" w:rsidP="00306EBC">
            <w:pPr>
              <w:pStyle w:val="Tabloii"/>
              <w:jc w:val="center"/>
              <w:rPr>
                <w:rFonts w:cs="Arial"/>
                <w:sz w:val="18"/>
                <w:szCs w:val="18"/>
              </w:rPr>
            </w:pPr>
            <w:r w:rsidRPr="00306EBC">
              <w:rPr>
                <w:rFonts w:cs="Arial"/>
                <w:sz w:val="18"/>
                <w:szCs w:val="18"/>
              </w:rPr>
              <w:t>0.641</w:t>
            </w:r>
          </w:p>
        </w:tc>
        <w:tc>
          <w:tcPr>
            <w:tcW w:w="627" w:type="dxa"/>
            <w:gridSpan w:val="2"/>
            <w:tcBorders>
              <w:top w:val="nil"/>
              <w:left w:val="nil"/>
              <w:bottom w:val="single" w:sz="4" w:space="0" w:color="auto"/>
              <w:right w:val="single" w:sz="4" w:space="0" w:color="auto"/>
            </w:tcBorders>
            <w:noWrap/>
            <w:vAlign w:val="center"/>
          </w:tcPr>
          <w:p w14:paraId="42AD6CFB" w14:textId="77777777" w:rsidR="00306EBC" w:rsidRPr="00341394" w:rsidRDefault="00306EBC" w:rsidP="00306EBC">
            <w:pPr>
              <w:pStyle w:val="Tabloii"/>
              <w:jc w:val="center"/>
              <w:rPr>
                <w:rFonts w:cs="Arial"/>
                <w:sz w:val="18"/>
                <w:szCs w:val="18"/>
              </w:rPr>
            </w:pPr>
            <w:r w:rsidRPr="00341394">
              <w:rPr>
                <w:rFonts w:cs="Arial"/>
                <w:sz w:val="18"/>
                <w:szCs w:val="18"/>
              </w:rPr>
              <w:t>3</w:t>
            </w:r>
          </w:p>
        </w:tc>
        <w:tc>
          <w:tcPr>
            <w:tcW w:w="810" w:type="dxa"/>
            <w:tcBorders>
              <w:top w:val="nil"/>
              <w:left w:val="single" w:sz="4" w:space="0" w:color="auto"/>
              <w:bottom w:val="single" w:sz="4" w:space="0" w:color="auto"/>
              <w:right w:val="single" w:sz="4" w:space="0" w:color="auto"/>
            </w:tcBorders>
            <w:vAlign w:val="center"/>
          </w:tcPr>
          <w:p w14:paraId="123AAB62" w14:textId="453FA595" w:rsidR="00306EBC" w:rsidRPr="00341394" w:rsidRDefault="00306EBC" w:rsidP="00306EBC">
            <w:pPr>
              <w:pStyle w:val="Tabloii"/>
              <w:jc w:val="center"/>
              <w:rPr>
                <w:rFonts w:cs="Arial"/>
                <w:sz w:val="18"/>
                <w:szCs w:val="18"/>
              </w:rPr>
            </w:pPr>
            <w:r w:rsidRPr="00306EBC">
              <w:rPr>
                <w:rFonts w:cs="Arial"/>
                <w:sz w:val="18"/>
                <w:szCs w:val="18"/>
              </w:rPr>
              <w:t>0.48</w:t>
            </w:r>
          </w:p>
        </w:tc>
        <w:tc>
          <w:tcPr>
            <w:tcW w:w="1053" w:type="dxa"/>
            <w:tcBorders>
              <w:top w:val="nil"/>
              <w:left w:val="nil"/>
              <w:bottom w:val="single" w:sz="4" w:space="0" w:color="auto"/>
              <w:right w:val="single" w:sz="4" w:space="0" w:color="auto"/>
            </w:tcBorders>
            <w:vAlign w:val="center"/>
          </w:tcPr>
          <w:p w14:paraId="6FCD9781" w14:textId="35C011C8" w:rsidR="00306EBC" w:rsidRPr="00341394" w:rsidRDefault="00306EBC" w:rsidP="00306EBC">
            <w:pPr>
              <w:pStyle w:val="Tabloii"/>
              <w:jc w:val="center"/>
              <w:rPr>
                <w:rFonts w:cs="Arial"/>
                <w:sz w:val="18"/>
                <w:szCs w:val="18"/>
              </w:rPr>
            </w:pPr>
            <w:r w:rsidRPr="00306EBC">
              <w:rPr>
                <w:rFonts w:cs="Arial"/>
                <w:sz w:val="18"/>
                <w:szCs w:val="18"/>
              </w:rPr>
              <w:t>0.67</w:t>
            </w:r>
          </w:p>
        </w:tc>
        <w:tc>
          <w:tcPr>
            <w:tcW w:w="822" w:type="dxa"/>
            <w:tcBorders>
              <w:top w:val="nil"/>
              <w:left w:val="nil"/>
              <w:bottom w:val="single" w:sz="4" w:space="0" w:color="auto"/>
              <w:right w:val="single" w:sz="4" w:space="0" w:color="auto"/>
            </w:tcBorders>
            <w:vAlign w:val="center"/>
          </w:tcPr>
          <w:p w14:paraId="3D3A25F3" w14:textId="2476F887" w:rsidR="00306EBC" w:rsidRPr="00341394" w:rsidRDefault="00306EBC" w:rsidP="00306EBC">
            <w:pPr>
              <w:pStyle w:val="Tabloii"/>
              <w:jc w:val="center"/>
              <w:rPr>
                <w:rFonts w:cs="Arial"/>
                <w:sz w:val="18"/>
                <w:szCs w:val="18"/>
              </w:rPr>
            </w:pPr>
            <w:r w:rsidRPr="00306EBC">
              <w:rPr>
                <w:rFonts w:cs="Arial"/>
                <w:sz w:val="18"/>
                <w:szCs w:val="18"/>
              </w:rPr>
              <w:t>0.29</w:t>
            </w:r>
          </w:p>
        </w:tc>
        <w:tc>
          <w:tcPr>
            <w:tcW w:w="1019" w:type="dxa"/>
            <w:tcBorders>
              <w:top w:val="nil"/>
              <w:left w:val="nil"/>
              <w:bottom w:val="single" w:sz="4" w:space="0" w:color="auto"/>
              <w:right w:val="single" w:sz="4" w:space="0" w:color="auto"/>
            </w:tcBorders>
            <w:vAlign w:val="center"/>
          </w:tcPr>
          <w:p w14:paraId="7ACEBF4E" w14:textId="032928D7" w:rsidR="00306EBC" w:rsidRPr="00341394" w:rsidRDefault="00306EBC" w:rsidP="00306EBC">
            <w:pPr>
              <w:pStyle w:val="Tabloii"/>
              <w:jc w:val="center"/>
              <w:rPr>
                <w:rFonts w:cs="Arial"/>
                <w:sz w:val="18"/>
                <w:szCs w:val="18"/>
              </w:rPr>
            </w:pPr>
            <w:r w:rsidRPr="00306EBC">
              <w:rPr>
                <w:rFonts w:cs="Arial"/>
                <w:sz w:val="18"/>
                <w:szCs w:val="18"/>
              </w:rPr>
              <w:t>1.12</w:t>
            </w:r>
          </w:p>
        </w:tc>
        <w:tc>
          <w:tcPr>
            <w:tcW w:w="878" w:type="dxa"/>
            <w:tcBorders>
              <w:top w:val="nil"/>
              <w:left w:val="nil"/>
              <w:bottom w:val="single" w:sz="4" w:space="0" w:color="auto"/>
              <w:right w:val="single" w:sz="4" w:space="0" w:color="auto"/>
            </w:tcBorders>
            <w:vAlign w:val="bottom"/>
          </w:tcPr>
          <w:p w14:paraId="688DFFFB" w14:textId="5D1072C1" w:rsidR="00306EBC" w:rsidRPr="00341394" w:rsidRDefault="00306EBC" w:rsidP="00306EBC">
            <w:pPr>
              <w:pStyle w:val="Tabloii"/>
              <w:jc w:val="center"/>
              <w:rPr>
                <w:rFonts w:cs="Arial"/>
                <w:sz w:val="18"/>
                <w:szCs w:val="18"/>
              </w:rPr>
            </w:pPr>
            <w:r w:rsidRPr="00306EBC">
              <w:rPr>
                <w:rFonts w:cs="Arial"/>
                <w:sz w:val="18"/>
                <w:szCs w:val="18"/>
              </w:rPr>
              <w:t>0.18</w:t>
            </w:r>
          </w:p>
        </w:tc>
        <w:tc>
          <w:tcPr>
            <w:tcW w:w="1155" w:type="dxa"/>
            <w:tcBorders>
              <w:top w:val="nil"/>
              <w:left w:val="nil"/>
              <w:bottom w:val="single" w:sz="4" w:space="0" w:color="auto"/>
              <w:right w:val="single" w:sz="4" w:space="0" w:color="auto"/>
            </w:tcBorders>
            <w:vAlign w:val="bottom"/>
          </w:tcPr>
          <w:p w14:paraId="2AA228B6" w14:textId="5B0F4E39" w:rsidR="00306EBC" w:rsidRPr="00341394" w:rsidRDefault="00306EBC" w:rsidP="00306EBC">
            <w:pPr>
              <w:pStyle w:val="Tabloii"/>
              <w:jc w:val="center"/>
              <w:rPr>
                <w:rFonts w:cs="Arial"/>
                <w:sz w:val="18"/>
                <w:szCs w:val="18"/>
              </w:rPr>
            </w:pPr>
            <w:r w:rsidRPr="00306EBC">
              <w:rPr>
                <w:rFonts w:cs="Arial"/>
                <w:sz w:val="18"/>
                <w:szCs w:val="18"/>
              </w:rPr>
              <w:t>1.41</w:t>
            </w:r>
          </w:p>
        </w:tc>
        <w:tc>
          <w:tcPr>
            <w:tcW w:w="1187" w:type="dxa"/>
            <w:tcBorders>
              <w:top w:val="nil"/>
              <w:left w:val="nil"/>
              <w:bottom w:val="single" w:sz="4" w:space="0" w:color="auto"/>
              <w:right w:val="single" w:sz="4" w:space="0" w:color="auto"/>
            </w:tcBorders>
            <w:vAlign w:val="bottom"/>
          </w:tcPr>
          <w:p w14:paraId="2A009081" w14:textId="7538D811" w:rsidR="00306EBC" w:rsidRPr="00341394" w:rsidRDefault="00306EBC" w:rsidP="00306EBC">
            <w:pPr>
              <w:pStyle w:val="Tabloii"/>
              <w:jc w:val="center"/>
              <w:rPr>
                <w:rFonts w:cs="Arial"/>
                <w:sz w:val="18"/>
                <w:szCs w:val="18"/>
              </w:rPr>
            </w:pPr>
            <w:r w:rsidRPr="00306EBC">
              <w:rPr>
                <w:rFonts w:cs="Arial"/>
                <w:sz w:val="18"/>
                <w:szCs w:val="18"/>
              </w:rPr>
              <w:t>0.26</w:t>
            </w:r>
          </w:p>
        </w:tc>
      </w:tr>
    </w:tbl>
    <w:p w14:paraId="5BED22EB" w14:textId="77777777" w:rsidR="00CF2D5B" w:rsidRPr="00341394" w:rsidRDefault="00CF2D5B" w:rsidP="00CF2D5B">
      <w:pPr>
        <w:pStyle w:val="LFTBody"/>
        <w:rPr>
          <w:color w:val="C00000"/>
          <w:szCs w:val="23"/>
          <w:lang w:val="tr-TR"/>
        </w:rPr>
      </w:pPr>
    </w:p>
    <w:p w14:paraId="776515B6" w14:textId="20C5EB94" w:rsidR="00064CD9" w:rsidRPr="00341394" w:rsidRDefault="00064CD9" w:rsidP="00376FB6">
      <w:pPr>
        <w:pStyle w:val="Caption"/>
      </w:pPr>
      <w:bookmarkStart w:id="1270" w:name="_Toc200967693"/>
      <w:r w:rsidRPr="00341394">
        <w:t xml:space="preserve">Tablo </w:t>
      </w:r>
      <w:r w:rsidRPr="00341394">
        <w:fldChar w:fldCharType="begin"/>
      </w:r>
      <w:r w:rsidRPr="00341394">
        <w:instrText xml:space="preserve"> SEQ Tablo \* ARABIC </w:instrText>
      </w:r>
      <w:r w:rsidRPr="00341394">
        <w:fldChar w:fldCharType="separate"/>
      </w:r>
      <w:r w:rsidR="001B04E9">
        <w:t>30</w:t>
      </w:r>
      <w:r w:rsidRPr="00341394">
        <w:fldChar w:fldCharType="end"/>
      </w:r>
      <w:r w:rsidRPr="00341394" w:rsidDel="004572E0">
        <w:t xml:space="preserve"> </w:t>
      </w:r>
      <w:r w:rsidRPr="00341394">
        <w:t>İnce Izgara Atık Miktarı</w:t>
      </w:r>
      <w:bookmarkEnd w:id="1270"/>
    </w:p>
    <w:tbl>
      <w:tblPr>
        <w:tblW w:w="6705" w:type="dxa"/>
        <w:tblCellMar>
          <w:left w:w="70" w:type="dxa"/>
          <w:right w:w="70" w:type="dxa"/>
        </w:tblCellMar>
        <w:tblLook w:val="04A0" w:firstRow="1" w:lastRow="0" w:firstColumn="1" w:lastColumn="0" w:noHBand="0" w:noVBand="1"/>
      </w:tblPr>
      <w:tblGrid>
        <w:gridCol w:w="3397"/>
        <w:gridCol w:w="1276"/>
        <w:gridCol w:w="1016"/>
        <w:gridCol w:w="1016"/>
      </w:tblGrid>
      <w:tr w:rsidR="00064CD9" w:rsidRPr="00341394" w14:paraId="01559BDF" w14:textId="77777777" w:rsidTr="00F54F0A">
        <w:trPr>
          <w:trHeight w:val="240"/>
          <w:tblHeader/>
        </w:trPr>
        <w:tc>
          <w:tcPr>
            <w:tcW w:w="3397"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39378809" w14:textId="21AE8083" w:rsidR="00064CD9" w:rsidRPr="00341394" w:rsidRDefault="00064CD9" w:rsidP="00064CD9">
            <w:pPr>
              <w:pStyle w:val="Tabloii"/>
              <w:rPr>
                <w:b/>
                <w:bCs/>
                <w:sz w:val="18"/>
                <w:szCs w:val="18"/>
              </w:rPr>
            </w:pPr>
            <w:r w:rsidRPr="00341394">
              <w:rPr>
                <w:b/>
                <w:bCs/>
                <w:sz w:val="18"/>
                <w:szCs w:val="18"/>
              </w:rPr>
              <w:t>Parametre</w:t>
            </w:r>
          </w:p>
        </w:tc>
        <w:tc>
          <w:tcPr>
            <w:tcW w:w="1276"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226A9E55" w14:textId="7177135F" w:rsidR="00064CD9" w:rsidRPr="00341394" w:rsidRDefault="00064CD9" w:rsidP="00064CD9">
            <w:pPr>
              <w:pStyle w:val="Tabloii"/>
              <w:jc w:val="center"/>
              <w:rPr>
                <w:b/>
                <w:bCs/>
                <w:sz w:val="18"/>
                <w:szCs w:val="18"/>
              </w:rPr>
            </w:pPr>
            <w:r w:rsidRPr="00341394">
              <w:rPr>
                <w:b/>
                <w:bCs/>
                <w:sz w:val="18"/>
                <w:szCs w:val="18"/>
              </w:rPr>
              <w:t>Birim</w:t>
            </w:r>
          </w:p>
        </w:tc>
        <w:tc>
          <w:tcPr>
            <w:tcW w:w="1016"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279761FA" w14:textId="77777777" w:rsidR="00064CD9" w:rsidRPr="00341394" w:rsidRDefault="00064CD9" w:rsidP="00064CD9">
            <w:pPr>
              <w:pStyle w:val="Tabloii"/>
              <w:jc w:val="center"/>
              <w:rPr>
                <w:b/>
                <w:bCs/>
                <w:sz w:val="18"/>
                <w:szCs w:val="18"/>
              </w:rPr>
            </w:pPr>
            <w:r w:rsidRPr="00341394">
              <w:rPr>
                <w:b/>
                <w:bCs/>
                <w:sz w:val="18"/>
                <w:szCs w:val="18"/>
              </w:rPr>
              <w:t>2.Aşama</w:t>
            </w:r>
          </w:p>
          <w:p w14:paraId="6F48ED48" w14:textId="75967442" w:rsidR="00064CD9" w:rsidRPr="00341394" w:rsidRDefault="00064CD9" w:rsidP="00064CD9">
            <w:pPr>
              <w:pStyle w:val="Tabloii"/>
              <w:jc w:val="center"/>
              <w:rPr>
                <w:b/>
                <w:bCs/>
                <w:sz w:val="18"/>
                <w:szCs w:val="18"/>
              </w:rPr>
            </w:pPr>
            <w:r w:rsidRPr="00341394">
              <w:rPr>
                <w:b/>
                <w:bCs/>
                <w:sz w:val="18"/>
                <w:szCs w:val="18"/>
              </w:rPr>
              <w:t>2039</w:t>
            </w:r>
          </w:p>
        </w:tc>
        <w:tc>
          <w:tcPr>
            <w:tcW w:w="1016"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48A039E0" w14:textId="77777777" w:rsidR="00064CD9" w:rsidRPr="00341394" w:rsidRDefault="00064CD9" w:rsidP="00064CD9">
            <w:pPr>
              <w:pStyle w:val="Tabloii"/>
              <w:jc w:val="center"/>
              <w:rPr>
                <w:b/>
                <w:bCs/>
                <w:sz w:val="18"/>
                <w:szCs w:val="18"/>
              </w:rPr>
            </w:pPr>
            <w:r w:rsidRPr="00341394">
              <w:rPr>
                <w:b/>
                <w:bCs/>
                <w:sz w:val="18"/>
                <w:szCs w:val="18"/>
              </w:rPr>
              <w:t>3.Aşama</w:t>
            </w:r>
          </w:p>
          <w:p w14:paraId="5BC3CB28" w14:textId="45D91E0B" w:rsidR="00064CD9" w:rsidRPr="00341394" w:rsidRDefault="00064CD9" w:rsidP="00064CD9">
            <w:pPr>
              <w:pStyle w:val="Tabloii"/>
              <w:jc w:val="center"/>
              <w:rPr>
                <w:b/>
                <w:bCs/>
                <w:sz w:val="18"/>
                <w:szCs w:val="18"/>
              </w:rPr>
            </w:pPr>
            <w:r w:rsidRPr="00341394">
              <w:rPr>
                <w:b/>
                <w:bCs/>
                <w:sz w:val="18"/>
                <w:szCs w:val="18"/>
              </w:rPr>
              <w:t>2054</w:t>
            </w:r>
          </w:p>
        </w:tc>
      </w:tr>
      <w:tr w:rsidR="00064CD9" w:rsidRPr="00341394" w14:paraId="5661D39C" w14:textId="77777777" w:rsidTr="00064CD9">
        <w:trPr>
          <w:trHeight w:val="240"/>
        </w:trPr>
        <w:tc>
          <w:tcPr>
            <w:tcW w:w="3397" w:type="dxa"/>
            <w:tcBorders>
              <w:top w:val="single" w:sz="4" w:space="0" w:color="auto"/>
              <w:left w:val="single" w:sz="4" w:space="0" w:color="auto"/>
              <w:bottom w:val="single" w:sz="4" w:space="0" w:color="auto"/>
              <w:right w:val="single" w:sz="4" w:space="0" w:color="auto"/>
            </w:tcBorders>
            <w:noWrap/>
            <w:vAlign w:val="bottom"/>
            <w:hideMark/>
          </w:tcPr>
          <w:p w14:paraId="4C49616C" w14:textId="35586700" w:rsidR="00064CD9" w:rsidRPr="00341394" w:rsidRDefault="00064CD9" w:rsidP="00064CD9">
            <w:pPr>
              <w:pStyle w:val="Tabloii"/>
              <w:rPr>
                <w:color w:val="000000"/>
                <w:sz w:val="18"/>
                <w:szCs w:val="18"/>
              </w:rPr>
            </w:pPr>
            <w:r w:rsidRPr="00341394">
              <w:rPr>
                <w:color w:val="000000"/>
                <w:sz w:val="18"/>
                <w:szCs w:val="18"/>
              </w:rPr>
              <w:t>Birim katı atık miktarı</w:t>
            </w:r>
          </w:p>
        </w:tc>
        <w:tc>
          <w:tcPr>
            <w:tcW w:w="1276" w:type="dxa"/>
            <w:tcBorders>
              <w:top w:val="single" w:sz="4" w:space="0" w:color="auto"/>
              <w:left w:val="nil"/>
              <w:bottom w:val="single" w:sz="4" w:space="0" w:color="auto"/>
              <w:right w:val="single" w:sz="4" w:space="0" w:color="auto"/>
            </w:tcBorders>
            <w:noWrap/>
            <w:vAlign w:val="bottom"/>
            <w:hideMark/>
          </w:tcPr>
          <w:p w14:paraId="362B5AE8" w14:textId="77777777" w:rsidR="00064CD9" w:rsidRPr="00341394" w:rsidRDefault="00064CD9" w:rsidP="00064CD9">
            <w:pPr>
              <w:pStyle w:val="Tabloii"/>
              <w:jc w:val="center"/>
              <w:rPr>
                <w:color w:val="000000"/>
                <w:sz w:val="18"/>
                <w:szCs w:val="18"/>
              </w:rPr>
            </w:pPr>
            <w:r w:rsidRPr="00341394">
              <w:rPr>
                <w:color w:val="000000"/>
                <w:sz w:val="18"/>
                <w:szCs w:val="18"/>
              </w:rPr>
              <w:t>m³/1000 m³</w:t>
            </w:r>
          </w:p>
        </w:tc>
        <w:tc>
          <w:tcPr>
            <w:tcW w:w="1016" w:type="dxa"/>
            <w:tcBorders>
              <w:top w:val="single" w:sz="4" w:space="0" w:color="auto"/>
              <w:left w:val="nil"/>
              <w:bottom w:val="single" w:sz="4" w:space="0" w:color="auto"/>
              <w:right w:val="single" w:sz="4" w:space="0" w:color="auto"/>
            </w:tcBorders>
            <w:noWrap/>
            <w:vAlign w:val="bottom"/>
            <w:hideMark/>
          </w:tcPr>
          <w:p w14:paraId="384B4016" w14:textId="77777777" w:rsidR="00064CD9" w:rsidRPr="00341394" w:rsidRDefault="00064CD9" w:rsidP="00064CD9">
            <w:pPr>
              <w:pStyle w:val="Tabloii"/>
              <w:jc w:val="center"/>
              <w:rPr>
                <w:sz w:val="18"/>
                <w:szCs w:val="18"/>
              </w:rPr>
            </w:pPr>
            <w:r w:rsidRPr="00341394">
              <w:rPr>
                <w:sz w:val="18"/>
                <w:szCs w:val="18"/>
              </w:rPr>
              <w:t>0.01</w:t>
            </w:r>
          </w:p>
        </w:tc>
        <w:tc>
          <w:tcPr>
            <w:tcW w:w="1016" w:type="dxa"/>
            <w:tcBorders>
              <w:top w:val="single" w:sz="4" w:space="0" w:color="auto"/>
              <w:left w:val="nil"/>
              <w:bottom w:val="single" w:sz="4" w:space="0" w:color="auto"/>
              <w:right w:val="single" w:sz="4" w:space="0" w:color="auto"/>
            </w:tcBorders>
            <w:noWrap/>
            <w:vAlign w:val="bottom"/>
            <w:hideMark/>
          </w:tcPr>
          <w:p w14:paraId="39E6629C" w14:textId="77777777" w:rsidR="00064CD9" w:rsidRPr="00341394" w:rsidRDefault="00064CD9" w:rsidP="00064CD9">
            <w:pPr>
              <w:pStyle w:val="Tabloii"/>
              <w:jc w:val="center"/>
              <w:rPr>
                <w:sz w:val="18"/>
                <w:szCs w:val="18"/>
              </w:rPr>
            </w:pPr>
            <w:r w:rsidRPr="00341394">
              <w:rPr>
                <w:sz w:val="18"/>
                <w:szCs w:val="18"/>
              </w:rPr>
              <w:t>0.01</w:t>
            </w:r>
          </w:p>
        </w:tc>
      </w:tr>
      <w:tr w:rsidR="00064CD9" w:rsidRPr="00341394" w14:paraId="00AF3BB5" w14:textId="77777777" w:rsidTr="00064CD9">
        <w:trPr>
          <w:trHeight w:val="240"/>
        </w:trPr>
        <w:tc>
          <w:tcPr>
            <w:tcW w:w="3397" w:type="dxa"/>
            <w:tcBorders>
              <w:top w:val="nil"/>
              <w:left w:val="single" w:sz="4" w:space="0" w:color="auto"/>
              <w:bottom w:val="single" w:sz="4" w:space="0" w:color="auto"/>
              <w:right w:val="single" w:sz="4" w:space="0" w:color="auto"/>
            </w:tcBorders>
            <w:noWrap/>
            <w:vAlign w:val="bottom"/>
            <w:hideMark/>
          </w:tcPr>
          <w:p w14:paraId="01FFF8D1" w14:textId="59A1F49C" w:rsidR="00064CD9" w:rsidRPr="00341394" w:rsidRDefault="00064CD9" w:rsidP="00064CD9">
            <w:pPr>
              <w:pStyle w:val="Tabloii"/>
              <w:rPr>
                <w:color w:val="000000"/>
                <w:sz w:val="18"/>
                <w:szCs w:val="18"/>
              </w:rPr>
            </w:pPr>
            <w:r w:rsidRPr="00341394">
              <w:rPr>
                <w:color w:val="000000"/>
                <w:sz w:val="18"/>
                <w:szCs w:val="18"/>
              </w:rPr>
              <w:t xml:space="preserve">Günlük atık miktarı </w:t>
            </w:r>
          </w:p>
        </w:tc>
        <w:tc>
          <w:tcPr>
            <w:tcW w:w="1276" w:type="dxa"/>
            <w:tcBorders>
              <w:top w:val="nil"/>
              <w:left w:val="nil"/>
              <w:bottom w:val="single" w:sz="4" w:space="0" w:color="auto"/>
              <w:right w:val="single" w:sz="4" w:space="0" w:color="auto"/>
            </w:tcBorders>
            <w:noWrap/>
            <w:vAlign w:val="bottom"/>
            <w:hideMark/>
          </w:tcPr>
          <w:p w14:paraId="53F9280A" w14:textId="15052AD5" w:rsidR="00064CD9" w:rsidRPr="00341394" w:rsidRDefault="00064CD9" w:rsidP="00064CD9">
            <w:pPr>
              <w:pStyle w:val="Tabloii"/>
              <w:jc w:val="center"/>
              <w:rPr>
                <w:color w:val="000000"/>
                <w:sz w:val="18"/>
                <w:szCs w:val="18"/>
              </w:rPr>
            </w:pPr>
            <w:r w:rsidRPr="00341394">
              <w:rPr>
                <w:color w:val="000000"/>
                <w:sz w:val="18"/>
                <w:szCs w:val="18"/>
              </w:rPr>
              <w:t>m³/gün</w:t>
            </w:r>
          </w:p>
        </w:tc>
        <w:tc>
          <w:tcPr>
            <w:tcW w:w="1016" w:type="dxa"/>
            <w:tcBorders>
              <w:top w:val="nil"/>
              <w:left w:val="nil"/>
              <w:bottom w:val="single" w:sz="4" w:space="0" w:color="auto"/>
              <w:right w:val="single" w:sz="4" w:space="0" w:color="auto"/>
            </w:tcBorders>
            <w:noWrap/>
            <w:vAlign w:val="center"/>
            <w:hideMark/>
          </w:tcPr>
          <w:p w14:paraId="1881F7BB" w14:textId="63EB59B7" w:rsidR="00064CD9" w:rsidRPr="00341394" w:rsidRDefault="00064CD9" w:rsidP="00064CD9">
            <w:pPr>
              <w:pStyle w:val="Tabloii"/>
              <w:jc w:val="center"/>
              <w:rPr>
                <w:sz w:val="18"/>
                <w:szCs w:val="18"/>
              </w:rPr>
            </w:pPr>
            <w:r w:rsidRPr="00341394">
              <w:rPr>
                <w:sz w:val="18"/>
                <w:szCs w:val="18"/>
              </w:rPr>
              <w:t>0.</w:t>
            </w:r>
            <w:r w:rsidR="00306EBC" w:rsidRPr="00341394">
              <w:rPr>
                <w:sz w:val="18"/>
                <w:szCs w:val="18"/>
              </w:rPr>
              <w:t>3</w:t>
            </w:r>
            <w:r w:rsidR="00306EBC">
              <w:rPr>
                <w:sz w:val="18"/>
                <w:szCs w:val="18"/>
              </w:rPr>
              <w:t>3</w:t>
            </w:r>
          </w:p>
        </w:tc>
        <w:tc>
          <w:tcPr>
            <w:tcW w:w="1016" w:type="dxa"/>
            <w:tcBorders>
              <w:top w:val="nil"/>
              <w:left w:val="nil"/>
              <w:bottom w:val="single" w:sz="4" w:space="0" w:color="auto"/>
              <w:right w:val="single" w:sz="4" w:space="0" w:color="auto"/>
            </w:tcBorders>
            <w:noWrap/>
            <w:vAlign w:val="center"/>
            <w:hideMark/>
          </w:tcPr>
          <w:p w14:paraId="4D098139" w14:textId="56DDB039" w:rsidR="00064CD9" w:rsidRPr="00341394" w:rsidRDefault="00064CD9" w:rsidP="00064CD9">
            <w:pPr>
              <w:pStyle w:val="Tabloii"/>
              <w:jc w:val="center"/>
              <w:rPr>
                <w:sz w:val="18"/>
                <w:szCs w:val="18"/>
              </w:rPr>
            </w:pPr>
            <w:r w:rsidRPr="00341394">
              <w:rPr>
                <w:sz w:val="18"/>
                <w:szCs w:val="18"/>
              </w:rPr>
              <w:t>0.</w:t>
            </w:r>
            <w:r w:rsidR="00306EBC" w:rsidRPr="00341394">
              <w:rPr>
                <w:sz w:val="18"/>
                <w:szCs w:val="18"/>
              </w:rPr>
              <w:t>4</w:t>
            </w:r>
            <w:r w:rsidR="00306EBC">
              <w:rPr>
                <w:sz w:val="18"/>
                <w:szCs w:val="18"/>
              </w:rPr>
              <w:t>6</w:t>
            </w:r>
          </w:p>
        </w:tc>
      </w:tr>
      <w:tr w:rsidR="00064CD9" w:rsidRPr="00341394" w14:paraId="25D35A2F" w14:textId="77777777" w:rsidTr="00064CD9">
        <w:trPr>
          <w:trHeight w:val="240"/>
        </w:trPr>
        <w:tc>
          <w:tcPr>
            <w:tcW w:w="3397" w:type="dxa"/>
            <w:tcBorders>
              <w:top w:val="nil"/>
              <w:left w:val="single" w:sz="4" w:space="0" w:color="auto"/>
              <w:bottom w:val="single" w:sz="4" w:space="0" w:color="auto"/>
              <w:right w:val="single" w:sz="4" w:space="0" w:color="auto"/>
            </w:tcBorders>
            <w:noWrap/>
            <w:vAlign w:val="bottom"/>
            <w:hideMark/>
          </w:tcPr>
          <w:p w14:paraId="5D92339E" w14:textId="77FDF8DA" w:rsidR="00064CD9" w:rsidRPr="00341394" w:rsidRDefault="00064CD9" w:rsidP="00064CD9">
            <w:pPr>
              <w:pStyle w:val="Tabloii"/>
              <w:rPr>
                <w:color w:val="000000"/>
                <w:sz w:val="18"/>
                <w:szCs w:val="18"/>
              </w:rPr>
            </w:pPr>
            <w:r w:rsidRPr="00341394">
              <w:rPr>
                <w:sz w:val="18"/>
                <w:szCs w:val="18"/>
              </w:rPr>
              <w:t>Izgara Presi günlük çalışma süresi</w:t>
            </w:r>
          </w:p>
        </w:tc>
        <w:tc>
          <w:tcPr>
            <w:tcW w:w="1276" w:type="dxa"/>
            <w:tcBorders>
              <w:top w:val="nil"/>
              <w:left w:val="nil"/>
              <w:bottom w:val="single" w:sz="4" w:space="0" w:color="auto"/>
              <w:right w:val="single" w:sz="4" w:space="0" w:color="auto"/>
            </w:tcBorders>
            <w:noWrap/>
            <w:vAlign w:val="bottom"/>
            <w:hideMark/>
          </w:tcPr>
          <w:p w14:paraId="4CD31C53" w14:textId="60FFEA7E" w:rsidR="00064CD9" w:rsidRPr="00341394" w:rsidRDefault="00064CD9" w:rsidP="00064CD9">
            <w:pPr>
              <w:pStyle w:val="Tabloii"/>
              <w:jc w:val="center"/>
              <w:rPr>
                <w:color w:val="000000"/>
                <w:sz w:val="18"/>
                <w:szCs w:val="18"/>
              </w:rPr>
            </w:pPr>
            <w:r w:rsidRPr="00341394">
              <w:rPr>
                <w:color w:val="000000"/>
                <w:sz w:val="18"/>
                <w:szCs w:val="18"/>
              </w:rPr>
              <w:t>saat/gün</w:t>
            </w:r>
          </w:p>
        </w:tc>
        <w:tc>
          <w:tcPr>
            <w:tcW w:w="1016" w:type="dxa"/>
            <w:tcBorders>
              <w:top w:val="nil"/>
              <w:left w:val="nil"/>
              <w:bottom w:val="single" w:sz="4" w:space="0" w:color="auto"/>
              <w:right w:val="single" w:sz="4" w:space="0" w:color="auto"/>
            </w:tcBorders>
            <w:noWrap/>
            <w:vAlign w:val="center"/>
            <w:hideMark/>
          </w:tcPr>
          <w:p w14:paraId="59F27EFB" w14:textId="61C896FB" w:rsidR="00064CD9" w:rsidRPr="00341394" w:rsidRDefault="00064CD9" w:rsidP="00064CD9">
            <w:pPr>
              <w:pStyle w:val="Tabloii"/>
              <w:jc w:val="center"/>
              <w:rPr>
                <w:sz w:val="18"/>
                <w:szCs w:val="18"/>
              </w:rPr>
            </w:pPr>
            <w:r w:rsidRPr="00341394">
              <w:rPr>
                <w:sz w:val="18"/>
                <w:szCs w:val="18"/>
              </w:rPr>
              <w:t>4.00</w:t>
            </w:r>
          </w:p>
        </w:tc>
        <w:tc>
          <w:tcPr>
            <w:tcW w:w="1016" w:type="dxa"/>
            <w:tcBorders>
              <w:top w:val="nil"/>
              <w:left w:val="nil"/>
              <w:bottom w:val="single" w:sz="4" w:space="0" w:color="auto"/>
              <w:right w:val="single" w:sz="4" w:space="0" w:color="auto"/>
            </w:tcBorders>
            <w:noWrap/>
            <w:vAlign w:val="center"/>
            <w:hideMark/>
          </w:tcPr>
          <w:p w14:paraId="46FE536D" w14:textId="6755117E" w:rsidR="00064CD9" w:rsidRPr="00341394" w:rsidRDefault="00064CD9" w:rsidP="00064CD9">
            <w:pPr>
              <w:pStyle w:val="Tabloii"/>
              <w:jc w:val="center"/>
              <w:rPr>
                <w:sz w:val="18"/>
                <w:szCs w:val="18"/>
              </w:rPr>
            </w:pPr>
            <w:r w:rsidRPr="00341394">
              <w:rPr>
                <w:sz w:val="18"/>
                <w:szCs w:val="18"/>
              </w:rPr>
              <w:t>4.00</w:t>
            </w:r>
          </w:p>
        </w:tc>
      </w:tr>
      <w:tr w:rsidR="00064CD9" w:rsidRPr="00341394" w14:paraId="69964C03" w14:textId="77777777" w:rsidTr="00064CD9">
        <w:trPr>
          <w:trHeight w:val="240"/>
        </w:trPr>
        <w:tc>
          <w:tcPr>
            <w:tcW w:w="3397" w:type="dxa"/>
            <w:tcBorders>
              <w:top w:val="nil"/>
              <w:left w:val="single" w:sz="4" w:space="0" w:color="auto"/>
              <w:bottom w:val="single" w:sz="4" w:space="0" w:color="auto"/>
              <w:right w:val="single" w:sz="4" w:space="0" w:color="auto"/>
            </w:tcBorders>
            <w:noWrap/>
            <w:vAlign w:val="center"/>
            <w:hideMark/>
          </w:tcPr>
          <w:p w14:paraId="383791E5" w14:textId="0E80BF8F" w:rsidR="00064CD9" w:rsidRPr="00341394" w:rsidRDefault="00064CD9" w:rsidP="00064CD9">
            <w:pPr>
              <w:pStyle w:val="Tabloii"/>
              <w:rPr>
                <w:sz w:val="18"/>
                <w:szCs w:val="18"/>
              </w:rPr>
            </w:pPr>
            <w:r w:rsidRPr="00341394">
              <w:rPr>
                <w:sz w:val="18"/>
                <w:szCs w:val="18"/>
              </w:rPr>
              <w:t>Izgara Presi Kapasitesi (hesaplanan)</w:t>
            </w:r>
          </w:p>
        </w:tc>
        <w:tc>
          <w:tcPr>
            <w:tcW w:w="1276" w:type="dxa"/>
            <w:tcBorders>
              <w:top w:val="nil"/>
              <w:left w:val="nil"/>
              <w:bottom w:val="single" w:sz="4" w:space="0" w:color="auto"/>
              <w:right w:val="single" w:sz="4" w:space="0" w:color="auto"/>
            </w:tcBorders>
            <w:noWrap/>
            <w:vAlign w:val="center"/>
            <w:hideMark/>
          </w:tcPr>
          <w:p w14:paraId="46E4C958" w14:textId="1A1AAD4E" w:rsidR="00064CD9" w:rsidRPr="00341394" w:rsidRDefault="00064CD9" w:rsidP="00064CD9">
            <w:pPr>
              <w:pStyle w:val="Tabloii"/>
              <w:jc w:val="center"/>
              <w:rPr>
                <w:color w:val="000000"/>
                <w:sz w:val="18"/>
                <w:szCs w:val="18"/>
              </w:rPr>
            </w:pPr>
            <w:r w:rsidRPr="00341394">
              <w:rPr>
                <w:color w:val="000000"/>
                <w:sz w:val="18"/>
                <w:szCs w:val="18"/>
              </w:rPr>
              <w:t>m³/sa</w:t>
            </w:r>
          </w:p>
        </w:tc>
        <w:tc>
          <w:tcPr>
            <w:tcW w:w="1016" w:type="dxa"/>
            <w:tcBorders>
              <w:top w:val="nil"/>
              <w:left w:val="nil"/>
              <w:bottom w:val="single" w:sz="4" w:space="0" w:color="auto"/>
              <w:right w:val="single" w:sz="4" w:space="0" w:color="auto"/>
            </w:tcBorders>
            <w:noWrap/>
            <w:vAlign w:val="center"/>
            <w:hideMark/>
          </w:tcPr>
          <w:p w14:paraId="520D15ED" w14:textId="11BE6662" w:rsidR="00064CD9" w:rsidRPr="00341394" w:rsidRDefault="00064CD9" w:rsidP="00064CD9">
            <w:pPr>
              <w:pStyle w:val="Tabloii"/>
              <w:jc w:val="center"/>
              <w:rPr>
                <w:sz w:val="18"/>
                <w:szCs w:val="18"/>
              </w:rPr>
            </w:pPr>
            <w:r w:rsidRPr="00341394">
              <w:rPr>
                <w:sz w:val="18"/>
                <w:szCs w:val="18"/>
              </w:rPr>
              <w:t>0.</w:t>
            </w:r>
            <w:r w:rsidR="00306EBC" w:rsidRPr="00341394">
              <w:rPr>
                <w:sz w:val="18"/>
                <w:szCs w:val="18"/>
              </w:rPr>
              <w:t>0</w:t>
            </w:r>
            <w:r w:rsidR="00306EBC">
              <w:rPr>
                <w:sz w:val="18"/>
                <w:szCs w:val="18"/>
              </w:rPr>
              <w:t>8</w:t>
            </w:r>
          </w:p>
        </w:tc>
        <w:tc>
          <w:tcPr>
            <w:tcW w:w="1016" w:type="dxa"/>
            <w:tcBorders>
              <w:top w:val="nil"/>
              <w:left w:val="nil"/>
              <w:bottom w:val="single" w:sz="4" w:space="0" w:color="auto"/>
              <w:right w:val="single" w:sz="4" w:space="0" w:color="auto"/>
            </w:tcBorders>
            <w:noWrap/>
            <w:vAlign w:val="center"/>
            <w:hideMark/>
          </w:tcPr>
          <w:p w14:paraId="5B0F0095" w14:textId="506A71C0" w:rsidR="00064CD9" w:rsidRPr="00341394" w:rsidRDefault="00064CD9" w:rsidP="00064CD9">
            <w:pPr>
              <w:pStyle w:val="Tabloii"/>
              <w:jc w:val="center"/>
              <w:rPr>
                <w:sz w:val="18"/>
                <w:szCs w:val="18"/>
              </w:rPr>
            </w:pPr>
            <w:r w:rsidRPr="00341394">
              <w:rPr>
                <w:sz w:val="18"/>
                <w:szCs w:val="18"/>
              </w:rPr>
              <w:t>0.</w:t>
            </w:r>
            <w:r w:rsidR="00306EBC" w:rsidRPr="00341394">
              <w:rPr>
                <w:sz w:val="18"/>
                <w:szCs w:val="18"/>
              </w:rPr>
              <w:t>1</w:t>
            </w:r>
            <w:r w:rsidR="00306EBC">
              <w:rPr>
                <w:sz w:val="18"/>
                <w:szCs w:val="18"/>
              </w:rPr>
              <w:t>1</w:t>
            </w:r>
          </w:p>
        </w:tc>
      </w:tr>
      <w:tr w:rsidR="00064CD9" w:rsidRPr="00341394" w14:paraId="05E850F5" w14:textId="77777777" w:rsidTr="00064CD9">
        <w:trPr>
          <w:trHeight w:val="431"/>
        </w:trPr>
        <w:tc>
          <w:tcPr>
            <w:tcW w:w="3397" w:type="dxa"/>
            <w:tcBorders>
              <w:top w:val="nil"/>
              <w:left w:val="single" w:sz="4" w:space="0" w:color="auto"/>
              <w:bottom w:val="single" w:sz="4" w:space="0" w:color="auto"/>
              <w:right w:val="nil"/>
            </w:tcBorders>
            <w:vAlign w:val="center"/>
            <w:hideMark/>
          </w:tcPr>
          <w:p w14:paraId="45EF00E8" w14:textId="50BF1C05" w:rsidR="00064CD9" w:rsidRPr="00341394" w:rsidRDefault="00064CD9" w:rsidP="00064CD9">
            <w:pPr>
              <w:pStyle w:val="Tabloii"/>
              <w:rPr>
                <w:sz w:val="18"/>
                <w:szCs w:val="18"/>
              </w:rPr>
            </w:pPr>
            <w:r w:rsidRPr="00341394">
              <w:rPr>
                <w:sz w:val="18"/>
                <w:szCs w:val="18"/>
              </w:rPr>
              <w:t>Izgara Presi Kapasitesi (seçilen)</w:t>
            </w:r>
          </w:p>
        </w:tc>
        <w:tc>
          <w:tcPr>
            <w:tcW w:w="1276" w:type="dxa"/>
            <w:tcBorders>
              <w:top w:val="nil"/>
              <w:left w:val="single" w:sz="4" w:space="0" w:color="auto"/>
              <w:bottom w:val="single" w:sz="4" w:space="0" w:color="auto"/>
              <w:right w:val="single" w:sz="4" w:space="0" w:color="auto"/>
            </w:tcBorders>
            <w:noWrap/>
            <w:vAlign w:val="center"/>
            <w:hideMark/>
          </w:tcPr>
          <w:p w14:paraId="7D029ABF" w14:textId="241752D9" w:rsidR="00064CD9" w:rsidRPr="00341394" w:rsidRDefault="00064CD9" w:rsidP="00064CD9">
            <w:pPr>
              <w:pStyle w:val="Tabloii"/>
              <w:jc w:val="center"/>
              <w:rPr>
                <w:color w:val="000000"/>
                <w:sz w:val="18"/>
                <w:szCs w:val="18"/>
              </w:rPr>
            </w:pPr>
            <w:r w:rsidRPr="00341394">
              <w:rPr>
                <w:color w:val="000000"/>
                <w:sz w:val="18"/>
                <w:szCs w:val="18"/>
              </w:rPr>
              <w:t>m³/sa</w:t>
            </w:r>
          </w:p>
        </w:tc>
        <w:tc>
          <w:tcPr>
            <w:tcW w:w="1016" w:type="dxa"/>
            <w:tcBorders>
              <w:top w:val="nil"/>
              <w:left w:val="nil"/>
              <w:bottom w:val="single" w:sz="4" w:space="0" w:color="auto"/>
              <w:right w:val="single" w:sz="4" w:space="0" w:color="auto"/>
            </w:tcBorders>
            <w:noWrap/>
            <w:vAlign w:val="center"/>
            <w:hideMark/>
          </w:tcPr>
          <w:p w14:paraId="67F782C0" w14:textId="43F1B0FE" w:rsidR="00064CD9" w:rsidRPr="00341394" w:rsidRDefault="00064CD9" w:rsidP="00064CD9">
            <w:pPr>
              <w:pStyle w:val="Tabloii"/>
              <w:jc w:val="center"/>
              <w:rPr>
                <w:sz w:val="18"/>
                <w:szCs w:val="18"/>
              </w:rPr>
            </w:pPr>
            <w:r w:rsidRPr="00341394">
              <w:rPr>
                <w:sz w:val="18"/>
                <w:szCs w:val="18"/>
              </w:rPr>
              <w:t>0.20</w:t>
            </w:r>
          </w:p>
        </w:tc>
        <w:tc>
          <w:tcPr>
            <w:tcW w:w="1016" w:type="dxa"/>
            <w:tcBorders>
              <w:top w:val="nil"/>
              <w:left w:val="nil"/>
              <w:bottom w:val="single" w:sz="4" w:space="0" w:color="auto"/>
              <w:right w:val="single" w:sz="4" w:space="0" w:color="auto"/>
            </w:tcBorders>
            <w:noWrap/>
            <w:vAlign w:val="center"/>
            <w:hideMark/>
          </w:tcPr>
          <w:p w14:paraId="1D5FF936" w14:textId="2824F7DB" w:rsidR="00064CD9" w:rsidRPr="00341394" w:rsidRDefault="00064CD9" w:rsidP="00064CD9">
            <w:pPr>
              <w:pStyle w:val="Tabloii"/>
              <w:jc w:val="center"/>
              <w:rPr>
                <w:sz w:val="18"/>
                <w:szCs w:val="18"/>
              </w:rPr>
            </w:pPr>
            <w:r w:rsidRPr="00341394">
              <w:rPr>
                <w:sz w:val="18"/>
                <w:szCs w:val="18"/>
              </w:rPr>
              <w:t>0.20</w:t>
            </w:r>
          </w:p>
        </w:tc>
      </w:tr>
      <w:tr w:rsidR="00064CD9" w:rsidRPr="00341394" w14:paraId="2EA1B92D" w14:textId="77777777" w:rsidTr="00064CD9">
        <w:trPr>
          <w:trHeight w:val="402"/>
        </w:trPr>
        <w:tc>
          <w:tcPr>
            <w:tcW w:w="3397" w:type="dxa"/>
            <w:tcBorders>
              <w:top w:val="nil"/>
              <w:left w:val="single" w:sz="4" w:space="0" w:color="auto"/>
              <w:bottom w:val="single" w:sz="4" w:space="0" w:color="auto"/>
              <w:right w:val="nil"/>
            </w:tcBorders>
            <w:noWrap/>
            <w:vAlign w:val="center"/>
            <w:hideMark/>
          </w:tcPr>
          <w:p w14:paraId="3C766D4B" w14:textId="55CB5009" w:rsidR="00064CD9" w:rsidRPr="00341394" w:rsidRDefault="00064CD9" w:rsidP="00064CD9">
            <w:pPr>
              <w:pStyle w:val="Tabloii"/>
              <w:rPr>
                <w:sz w:val="18"/>
                <w:szCs w:val="18"/>
              </w:rPr>
            </w:pPr>
            <w:r w:rsidRPr="00341394">
              <w:rPr>
                <w:sz w:val="18"/>
                <w:szCs w:val="18"/>
              </w:rPr>
              <w:t>Katı Madde içeriği</w:t>
            </w:r>
          </w:p>
        </w:tc>
        <w:tc>
          <w:tcPr>
            <w:tcW w:w="1276" w:type="dxa"/>
            <w:tcBorders>
              <w:top w:val="nil"/>
              <w:left w:val="single" w:sz="4" w:space="0" w:color="auto"/>
              <w:bottom w:val="single" w:sz="4" w:space="0" w:color="auto"/>
              <w:right w:val="single" w:sz="4" w:space="0" w:color="auto"/>
            </w:tcBorders>
            <w:noWrap/>
            <w:vAlign w:val="center"/>
            <w:hideMark/>
          </w:tcPr>
          <w:p w14:paraId="264BA91E" w14:textId="77777777" w:rsidR="00064CD9" w:rsidRPr="00341394" w:rsidRDefault="00064CD9" w:rsidP="00064CD9">
            <w:pPr>
              <w:pStyle w:val="Tabloii"/>
              <w:jc w:val="center"/>
              <w:rPr>
                <w:sz w:val="18"/>
                <w:szCs w:val="18"/>
              </w:rPr>
            </w:pPr>
            <w:r w:rsidRPr="00341394">
              <w:rPr>
                <w:sz w:val="18"/>
                <w:szCs w:val="18"/>
              </w:rPr>
              <w:t>%</w:t>
            </w:r>
          </w:p>
        </w:tc>
        <w:tc>
          <w:tcPr>
            <w:tcW w:w="1016" w:type="dxa"/>
            <w:tcBorders>
              <w:top w:val="nil"/>
              <w:left w:val="nil"/>
              <w:bottom w:val="single" w:sz="4" w:space="0" w:color="auto"/>
              <w:right w:val="single" w:sz="4" w:space="0" w:color="auto"/>
            </w:tcBorders>
            <w:noWrap/>
            <w:vAlign w:val="center"/>
            <w:hideMark/>
          </w:tcPr>
          <w:p w14:paraId="3FA3B9B1" w14:textId="332107F7" w:rsidR="00064CD9" w:rsidRPr="00341394" w:rsidRDefault="00064CD9" w:rsidP="00064CD9">
            <w:pPr>
              <w:pStyle w:val="Tabloii"/>
              <w:jc w:val="center"/>
              <w:rPr>
                <w:sz w:val="18"/>
                <w:szCs w:val="18"/>
              </w:rPr>
            </w:pPr>
            <w:r w:rsidRPr="00341394">
              <w:rPr>
                <w:sz w:val="18"/>
                <w:szCs w:val="18"/>
              </w:rPr>
              <w:t>%30</w:t>
            </w:r>
          </w:p>
        </w:tc>
        <w:tc>
          <w:tcPr>
            <w:tcW w:w="1016" w:type="dxa"/>
            <w:tcBorders>
              <w:top w:val="nil"/>
              <w:left w:val="nil"/>
              <w:bottom w:val="single" w:sz="4" w:space="0" w:color="auto"/>
              <w:right w:val="single" w:sz="4" w:space="0" w:color="auto"/>
            </w:tcBorders>
            <w:noWrap/>
            <w:vAlign w:val="center"/>
            <w:hideMark/>
          </w:tcPr>
          <w:p w14:paraId="07179452" w14:textId="1C3ECE45" w:rsidR="00064CD9" w:rsidRPr="00341394" w:rsidRDefault="00064CD9" w:rsidP="00064CD9">
            <w:pPr>
              <w:pStyle w:val="Tabloii"/>
              <w:jc w:val="center"/>
              <w:rPr>
                <w:sz w:val="18"/>
                <w:szCs w:val="18"/>
              </w:rPr>
            </w:pPr>
            <w:r w:rsidRPr="00341394">
              <w:rPr>
                <w:sz w:val="18"/>
                <w:szCs w:val="18"/>
              </w:rPr>
              <w:t>%30</w:t>
            </w:r>
          </w:p>
        </w:tc>
      </w:tr>
      <w:tr w:rsidR="00064CD9" w:rsidRPr="00341394" w14:paraId="681D970F" w14:textId="77777777" w:rsidTr="00064CD9">
        <w:trPr>
          <w:trHeight w:val="282"/>
        </w:trPr>
        <w:tc>
          <w:tcPr>
            <w:tcW w:w="3397" w:type="dxa"/>
            <w:tcBorders>
              <w:top w:val="nil"/>
              <w:left w:val="single" w:sz="4" w:space="0" w:color="auto"/>
              <w:bottom w:val="single" w:sz="4" w:space="0" w:color="auto"/>
              <w:right w:val="single" w:sz="4" w:space="0" w:color="auto"/>
            </w:tcBorders>
            <w:noWrap/>
            <w:vAlign w:val="center"/>
            <w:hideMark/>
          </w:tcPr>
          <w:p w14:paraId="0D49AD58" w14:textId="3B113AAC" w:rsidR="00064CD9" w:rsidRPr="00341394" w:rsidRDefault="00064CD9" w:rsidP="00064CD9">
            <w:pPr>
              <w:pStyle w:val="Tabloii"/>
              <w:rPr>
                <w:sz w:val="18"/>
                <w:szCs w:val="18"/>
              </w:rPr>
            </w:pPr>
            <w:r w:rsidRPr="00341394">
              <w:rPr>
                <w:sz w:val="18"/>
                <w:szCs w:val="18"/>
              </w:rPr>
              <w:lastRenderedPageBreak/>
              <w:t>Atık Yoğunluğu</w:t>
            </w:r>
          </w:p>
        </w:tc>
        <w:tc>
          <w:tcPr>
            <w:tcW w:w="1276" w:type="dxa"/>
            <w:tcBorders>
              <w:top w:val="nil"/>
              <w:left w:val="nil"/>
              <w:bottom w:val="single" w:sz="4" w:space="0" w:color="auto"/>
              <w:right w:val="single" w:sz="4" w:space="0" w:color="auto"/>
            </w:tcBorders>
            <w:noWrap/>
            <w:vAlign w:val="center"/>
            <w:hideMark/>
          </w:tcPr>
          <w:p w14:paraId="5E8BD312" w14:textId="77777777" w:rsidR="00064CD9" w:rsidRPr="00341394" w:rsidRDefault="00064CD9" w:rsidP="00064CD9">
            <w:pPr>
              <w:pStyle w:val="Tabloii"/>
              <w:jc w:val="center"/>
              <w:rPr>
                <w:sz w:val="18"/>
                <w:szCs w:val="18"/>
              </w:rPr>
            </w:pPr>
            <w:r w:rsidRPr="00341394">
              <w:rPr>
                <w:sz w:val="18"/>
                <w:szCs w:val="18"/>
              </w:rPr>
              <w:t>kg/m³</w:t>
            </w:r>
          </w:p>
        </w:tc>
        <w:tc>
          <w:tcPr>
            <w:tcW w:w="1016" w:type="dxa"/>
            <w:tcBorders>
              <w:top w:val="nil"/>
              <w:left w:val="nil"/>
              <w:bottom w:val="single" w:sz="4" w:space="0" w:color="auto"/>
              <w:right w:val="single" w:sz="4" w:space="0" w:color="auto"/>
            </w:tcBorders>
            <w:noWrap/>
            <w:vAlign w:val="center"/>
            <w:hideMark/>
          </w:tcPr>
          <w:p w14:paraId="352D4C08" w14:textId="071FBFBE" w:rsidR="00064CD9" w:rsidRPr="00341394" w:rsidRDefault="00064CD9" w:rsidP="00064CD9">
            <w:pPr>
              <w:pStyle w:val="Tabloii"/>
              <w:jc w:val="center"/>
              <w:rPr>
                <w:sz w:val="18"/>
                <w:szCs w:val="18"/>
              </w:rPr>
            </w:pPr>
            <w:r w:rsidRPr="00341394">
              <w:rPr>
                <w:sz w:val="18"/>
                <w:szCs w:val="18"/>
              </w:rPr>
              <w:t>1,000</w:t>
            </w:r>
          </w:p>
        </w:tc>
        <w:tc>
          <w:tcPr>
            <w:tcW w:w="1016" w:type="dxa"/>
            <w:tcBorders>
              <w:top w:val="nil"/>
              <w:left w:val="nil"/>
              <w:bottom w:val="single" w:sz="4" w:space="0" w:color="auto"/>
              <w:right w:val="single" w:sz="4" w:space="0" w:color="auto"/>
            </w:tcBorders>
            <w:noWrap/>
            <w:vAlign w:val="center"/>
            <w:hideMark/>
          </w:tcPr>
          <w:p w14:paraId="25CA975D" w14:textId="680B8E26" w:rsidR="00064CD9" w:rsidRPr="00341394" w:rsidRDefault="00064CD9" w:rsidP="00064CD9">
            <w:pPr>
              <w:pStyle w:val="Tabloii"/>
              <w:jc w:val="center"/>
              <w:rPr>
                <w:sz w:val="18"/>
                <w:szCs w:val="18"/>
              </w:rPr>
            </w:pPr>
            <w:r w:rsidRPr="00341394">
              <w:rPr>
                <w:sz w:val="18"/>
                <w:szCs w:val="18"/>
              </w:rPr>
              <w:t>1,000</w:t>
            </w:r>
          </w:p>
        </w:tc>
      </w:tr>
      <w:tr w:rsidR="00064CD9" w:rsidRPr="00341394" w14:paraId="5A286EEF" w14:textId="77777777" w:rsidTr="00064CD9">
        <w:trPr>
          <w:trHeight w:val="282"/>
        </w:trPr>
        <w:tc>
          <w:tcPr>
            <w:tcW w:w="3397" w:type="dxa"/>
            <w:tcBorders>
              <w:top w:val="nil"/>
              <w:left w:val="single" w:sz="4" w:space="0" w:color="auto"/>
              <w:bottom w:val="single" w:sz="4" w:space="0" w:color="auto"/>
              <w:right w:val="single" w:sz="4" w:space="0" w:color="auto"/>
            </w:tcBorders>
            <w:noWrap/>
            <w:vAlign w:val="center"/>
            <w:hideMark/>
          </w:tcPr>
          <w:p w14:paraId="52391734" w14:textId="4CB27939" w:rsidR="00064CD9" w:rsidRPr="00341394" w:rsidRDefault="00064CD9" w:rsidP="00064CD9">
            <w:pPr>
              <w:pStyle w:val="Tabloii"/>
              <w:rPr>
                <w:sz w:val="18"/>
                <w:szCs w:val="18"/>
              </w:rPr>
            </w:pPr>
            <w:r w:rsidRPr="00341394">
              <w:rPr>
                <w:sz w:val="18"/>
                <w:szCs w:val="18"/>
              </w:rPr>
              <w:t>Atık Miktarı</w:t>
            </w:r>
          </w:p>
        </w:tc>
        <w:tc>
          <w:tcPr>
            <w:tcW w:w="1276" w:type="dxa"/>
            <w:tcBorders>
              <w:top w:val="nil"/>
              <w:left w:val="nil"/>
              <w:bottom w:val="single" w:sz="4" w:space="0" w:color="auto"/>
              <w:right w:val="single" w:sz="4" w:space="0" w:color="auto"/>
            </w:tcBorders>
            <w:noWrap/>
            <w:vAlign w:val="center"/>
            <w:hideMark/>
          </w:tcPr>
          <w:p w14:paraId="733C1049" w14:textId="44D48B67" w:rsidR="00064CD9" w:rsidRPr="00341394" w:rsidRDefault="00064CD9" w:rsidP="00064CD9">
            <w:pPr>
              <w:pStyle w:val="Tabloii"/>
              <w:jc w:val="center"/>
              <w:rPr>
                <w:sz w:val="18"/>
                <w:szCs w:val="18"/>
              </w:rPr>
            </w:pPr>
            <w:r w:rsidRPr="00341394">
              <w:rPr>
                <w:sz w:val="18"/>
                <w:szCs w:val="18"/>
              </w:rPr>
              <w:t>kg/gün</w:t>
            </w:r>
          </w:p>
        </w:tc>
        <w:tc>
          <w:tcPr>
            <w:tcW w:w="1016" w:type="dxa"/>
            <w:tcBorders>
              <w:top w:val="nil"/>
              <w:left w:val="nil"/>
              <w:bottom w:val="single" w:sz="4" w:space="0" w:color="auto"/>
              <w:right w:val="single" w:sz="4" w:space="0" w:color="auto"/>
            </w:tcBorders>
            <w:noWrap/>
            <w:vAlign w:val="center"/>
            <w:hideMark/>
          </w:tcPr>
          <w:p w14:paraId="6249BE06" w14:textId="1E9ABCC7" w:rsidR="00064CD9" w:rsidRPr="00341394" w:rsidRDefault="00306EBC" w:rsidP="00064CD9">
            <w:pPr>
              <w:pStyle w:val="Tabloii"/>
              <w:jc w:val="center"/>
              <w:rPr>
                <w:sz w:val="18"/>
                <w:szCs w:val="18"/>
              </w:rPr>
            </w:pPr>
            <w:r w:rsidRPr="00341394">
              <w:rPr>
                <w:sz w:val="18"/>
                <w:szCs w:val="18"/>
              </w:rPr>
              <w:t>3</w:t>
            </w:r>
            <w:r>
              <w:rPr>
                <w:sz w:val="18"/>
                <w:szCs w:val="18"/>
              </w:rPr>
              <w:t>29</w:t>
            </w:r>
          </w:p>
        </w:tc>
        <w:tc>
          <w:tcPr>
            <w:tcW w:w="1016" w:type="dxa"/>
            <w:tcBorders>
              <w:top w:val="nil"/>
              <w:left w:val="nil"/>
              <w:bottom w:val="single" w:sz="4" w:space="0" w:color="auto"/>
              <w:right w:val="single" w:sz="4" w:space="0" w:color="auto"/>
            </w:tcBorders>
            <w:noWrap/>
            <w:vAlign w:val="center"/>
            <w:hideMark/>
          </w:tcPr>
          <w:p w14:paraId="420BCF9C" w14:textId="3148D298" w:rsidR="00064CD9" w:rsidRPr="00341394" w:rsidRDefault="00306EBC" w:rsidP="00064CD9">
            <w:pPr>
              <w:pStyle w:val="Tabloii"/>
              <w:jc w:val="center"/>
              <w:rPr>
                <w:sz w:val="18"/>
                <w:szCs w:val="18"/>
              </w:rPr>
            </w:pPr>
            <w:r w:rsidRPr="00341394">
              <w:rPr>
                <w:sz w:val="18"/>
                <w:szCs w:val="18"/>
              </w:rPr>
              <w:t>4</w:t>
            </w:r>
            <w:r>
              <w:rPr>
                <w:sz w:val="18"/>
                <w:szCs w:val="18"/>
              </w:rPr>
              <w:t>57</w:t>
            </w:r>
          </w:p>
        </w:tc>
      </w:tr>
      <w:tr w:rsidR="00064CD9" w:rsidRPr="00341394" w14:paraId="16D96261" w14:textId="77777777" w:rsidTr="00064CD9">
        <w:trPr>
          <w:trHeight w:val="282"/>
        </w:trPr>
        <w:tc>
          <w:tcPr>
            <w:tcW w:w="3397" w:type="dxa"/>
            <w:tcBorders>
              <w:top w:val="nil"/>
              <w:left w:val="single" w:sz="4" w:space="0" w:color="auto"/>
              <w:bottom w:val="single" w:sz="4" w:space="0" w:color="auto"/>
              <w:right w:val="single" w:sz="4" w:space="0" w:color="auto"/>
            </w:tcBorders>
            <w:noWrap/>
            <w:vAlign w:val="center"/>
            <w:hideMark/>
          </w:tcPr>
          <w:p w14:paraId="5C34A9CE" w14:textId="4CC9659A" w:rsidR="00064CD9" w:rsidRPr="00341394" w:rsidRDefault="00064CD9" w:rsidP="00064CD9">
            <w:pPr>
              <w:pStyle w:val="Tabloii"/>
              <w:rPr>
                <w:sz w:val="18"/>
                <w:szCs w:val="18"/>
              </w:rPr>
            </w:pPr>
            <w:r w:rsidRPr="00341394">
              <w:rPr>
                <w:sz w:val="18"/>
                <w:szCs w:val="18"/>
              </w:rPr>
              <w:t>Konteyner Kapasitesi</w:t>
            </w:r>
          </w:p>
        </w:tc>
        <w:tc>
          <w:tcPr>
            <w:tcW w:w="1276" w:type="dxa"/>
            <w:tcBorders>
              <w:top w:val="nil"/>
              <w:left w:val="nil"/>
              <w:bottom w:val="single" w:sz="4" w:space="0" w:color="auto"/>
              <w:right w:val="single" w:sz="4" w:space="0" w:color="auto"/>
            </w:tcBorders>
            <w:noWrap/>
            <w:vAlign w:val="center"/>
            <w:hideMark/>
          </w:tcPr>
          <w:p w14:paraId="6B631BA6" w14:textId="1CA44E1F" w:rsidR="00064CD9" w:rsidRPr="00341394" w:rsidRDefault="00064CD9" w:rsidP="00064CD9">
            <w:pPr>
              <w:pStyle w:val="Tabloii"/>
              <w:jc w:val="center"/>
              <w:rPr>
                <w:color w:val="000000"/>
                <w:sz w:val="18"/>
                <w:szCs w:val="18"/>
              </w:rPr>
            </w:pPr>
            <w:r w:rsidRPr="00341394">
              <w:rPr>
                <w:color w:val="000000"/>
                <w:sz w:val="18"/>
                <w:szCs w:val="18"/>
              </w:rPr>
              <w:t>m³/adet</w:t>
            </w:r>
          </w:p>
        </w:tc>
        <w:tc>
          <w:tcPr>
            <w:tcW w:w="1016" w:type="dxa"/>
            <w:tcBorders>
              <w:top w:val="nil"/>
              <w:left w:val="nil"/>
              <w:bottom w:val="single" w:sz="4" w:space="0" w:color="auto"/>
              <w:right w:val="single" w:sz="4" w:space="0" w:color="auto"/>
            </w:tcBorders>
            <w:noWrap/>
            <w:vAlign w:val="center"/>
            <w:hideMark/>
          </w:tcPr>
          <w:p w14:paraId="5428AB03" w14:textId="77777777" w:rsidR="00064CD9" w:rsidRPr="00341394" w:rsidRDefault="00064CD9" w:rsidP="00064CD9">
            <w:pPr>
              <w:pStyle w:val="Tabloii"/>
              <w:jc w:val="center"/>
              <w:rPr>
                <w:sz w:val="18"/>
                <w:szCs w:val="18"/>
              </w:rPr>
            </w:pPr>
            <w:r w:rsidRPr="00341394">
              <w:rPr>
                <w:sz w:val="18"/>
                <w:szCs w:val="18"/>
              </w:rPr>
              <w:t>0.80</w:t>
            </w:r>
          </w:p>
        </w:tc>
        <w:tc>
          <w:tcPr>
            <w:tcW w:w="1016" w:type="dxa"/>
            <w:tcBorders>
              <w:top w:val="nil"/>
              <w:left w:val="nil"/>
              <w:bottom w:val="single" w:sz="4" w:space="0" w:color="auto"/>
              <w:right w:val="single" w:sz="4" w:space="0" w:color="auto"/>
            </w:tcBorders>
            <w:noWrap/>
            <w:vAlign w:val="center"/>
            <w:hideMark/>
          </w:tcPr>
          <w:p w14:paraId="373567BC" w14:textId="77777777" w:rsidR="00064CD9" w:rsidRPr="00341394" w:rsidRDefault="00064CD9" w:rsidP="00064CD9">
            <w:pPr>
              <w:pStyle w:val="Tabloii"/>
              <w:jc w:val="center"/>
              <w:rPr>
                <w:sz w:val="18"/>
                <w:szCs w:val="18"/>
              </w:rPr>
            </w:pPr>
            <w:r w:rsidRPr="00341394">
              <w:rPr>
                <w:sz w:val="18"/>
                <w:szCs w:val="18"/>
              </w:rPr>
              <w:t>0.80</w:t>
            </w:r>
          </w:p>
        </w:tc>
      </w:tr>
      <w:tr w:rsidR="00064CD9" w:rsidRPr="00341394" w14:paraId="45D7E9D7" w14:textId="77777777" w:rsidTr="00064CD9">
        <w:trPr>
          <w:trHeight w:val="282"/>
        </w:trPr>
        <w:tc>
          <w:tcPr>
            <w:tcW w:w="3397" w:type="dxa"/>
            <w:tcBorders>
              <w:top w:val="nil"/>
              <w:left w:val="single" w:sz="4" w:space="0" w:color="auto"/>
              <w:bottom w:val="single" w:sz="4" w:space="0" w:color="auto"/>
              <w:right w:val="single" w:sz="4" w:space="0" w:color="auto"/>
            </w:tcBorders>
            <w:noWrap/>
            <w:vAlign w:val="center"/>
            <w:hideMark/>
          </w:tcPr>
          <w:p w14:paraId="2C9FD6DE" w14:textId="715FDA6F" w:rsidR="00064CD9" w:rsidRPr="00341394" w:rsidRDefault="00064CD9" w:rsidP="00064CD9">
            <w:pPr>
              <w:pStyle w:val="Tabloii"/>
              <w:rPr>
                <w:sz w:val="18"/>
                <w:szCs w:val="18"/>
              </w:rPr>
            </w:pPr>
            <w:r w:rsidRPr="00341394">
              <w:rPr>
                <w:sz w:val="18"/>
                <w:szCs w:val="18"/>
              </w:rPr>
              <w:t>Konteyner Sayısı</w:t>
            </w:r>
          </w:p>
        </w:tc>
        <w:tc>
          <w:tcPr>
            <w:tcW w:w="1276" w:type="dxa"/>
            <w:tcBorders>
              <w:top w:val="nil"/>
              <w:left w:val="nil"/>
              <w:bottom w:val="single" w:sz="4" w:space="0" w:color="auto"/>
              <w:right w:val="single" w:sz="4" w:space="0" w:color="auto"/>
            </w:tcBorders>
            <w:noWrap/>
            <w:vAlign w:val="center"/>
            <w:hideMark/>
          </w:tcPr>
          <w:p w14:paraId="0B02BBE6" w14:textId="58A33019" w:rsidR="00064CD9" w:rsidRPr="00341394" w:rsidRDefault="00064CD9" w:rsidP="00064CD9">
            <w:pPr>
              <w:pStyle w:val="Tabloii"/>
              <w:jc w:val="center"/>
              <w:rPr>
                <w:sz w:val="18"/>
                <w:szCs w:val="18"/>
              </w:rPr>
            </w:pPr>
            <w:r w:rsidRPr="00341394">
              <w:rPr>
                <w:sz w:val="18"/>
                <w:szCs w:val="18"/>
              </w:rPr>
              <w:t>adet</w:t>
            </w:r>
          </w:p>
        </w:tc>
        <w:tc>
          <w:tcPr>
            <w:tcW w:w="1016" w:type="dxa"/>
            <w:tcBorders>
              <w:top w:val="nil"/>
              <w:left w:val="nil"/>
              <w:bottom w:val="single" w:sz="4" w:space="0" w:color="auto"/>
              <w:right w:val="single" w:sz="4" w:space="0" w:color="auto"/>
            </w:tcBorders>
            <w:noWrap/>
            <w:vAlign w:val="center"/>
            <w:hideMark/>
          </w:tcPr>
          <w:p w14:paraId="02EF1158" w14:textId="671FF016" w:rsidR="00064CD9" w:rsidRPr="00341394" w:rsidRDefault="00064CD9" w:rsidP="00064CD9">
            <w:pPr>
              <w:pStyle w:val="Tabloii"/>
              <w:jc w:val="center"/>
              <w:rPr>
                <w:sz w:val="18"/>
                <w:szCs w:val="18"/>
              </w:rPr>
            </w:pPr>
            <w:r w:rsidRPr="00341394">
              <w:rPr>
                <w:sz w:val="18"/>
                <w:szCs w:val="18"/>
              </w:rPr>
              <w:t>1+1</w:t>
            </w:r>
          </w:p>
        </w:tc>
        <w:tc>
          <w:tcPr>
            <w:tcW w:w="1016" w:type="dxa"/>
            <w:tcBorders>
              <w:top w:val="nil"/>
              <w:left w:val="nil"/>
              <w:bottom w:val="single" w:sz="4" w:space="0" w:color="auto"/>
              <w:right w:val="single" w:sz="4" w:space="0" w:color="auto"/>
            </w:tcBorders>
            <w:noWrap/>
            <w:vAlign w:val="center"/>
            <w:hideMark/>
          </w:tcPr>
          <w:p w14:paraId="28790595" w14:textId="3C9936B0" w:rsidR="00064CD9" w:rsidRPr="00341394" w:rsidRDefault="00064CD9" w:rsidP="00064CD9">
            <w:pPr>
              <w:pStyle w:val="Tabloii"/>
              <w:jc w:val="center"/>
              <w:rPr>
                <w:sz w:val="18"/>
                <w:szCs w:val="18"/>
              </w:rPr>
            </w:pPr>
            <w:r w:rsidRPr="00341394">
              <w:rPr>
                <w:sz w:val="18"/>
                <w:szCs w:val="18"/>
              </w:rPr>
              <w:t>1+1</w:t>
            </w:r>
          </w:p>
        </w:tc>
      </w:tr>
      <w:tr w:rsidR="00064CD9" w:rsidRPr="00341394" w14:paraId="1C5DB344" w14:textId="77777777" w:rsidTr="00064CD9">
        <w:trPr>
          <w:trHeight w:val="282"/>
        </w:trPr>
        <w:tc>
          <w:tcPr>
            <w:tcW w:w="3397" w:type="dxa"/>
            <w:tcBorders>
              <w:top w:val="nil"/>
              <w:left w:val="single" w:sz="4" w:space="0" w:color="auto"/>
              <w:bottom w:val="single" w:sz="4" w:space="0" w:color="auto"/>
              <w:right w:val="single" w:sz="4" w:space="0" w:color="auto"/>
            </w:tcBorders>
            <w:noWrap/>
            <w:vAlign w:val="center"/>
            <w:hideMark/>
          </w:tcPr>
          <w:p w14:paraId="0732BD3E" w14:textId="2603DADB" w:rsidR="00064CD9" w:rsidRPr="00341394" w:rsidRDefault="00064CD9" w:rsidP="00064CD9">
            <w:pPr>
              <w:pStyle w:val="Tabloii"/>
              <w:rPr>
                <w:sz w:val="18"/>
                <w:szCs w:val="18"/>
              </w:rPr>
            </w:pPr>
            <w:r w:rsidRPr="00341394">
              <w:rPr>
                <w:sz w:val="18"/>
                <w:szCs w:val="18"/>
              </w:rPr>
              <w:t>Depolama Süresi</w:t>
            </w:r>
          </w:p>
        </w:tc>
        <w:tc>
          <w:tcPr>
            <w:tcW w:w="1276" w:type="dxa"/>
            <w:tcBorders>
              <w:top w:val="nil"/>
              <w:left w:val="nil"/>
              <w:bottom w:val="single" w:sz="4" w:space="0" w:color="auto"/>
              <w:right w:val="single" w:sz="4" w:space="0" w:color="auto"/>
            </w:tcBorders>
            <w:noWrap/>
            <w:vAlign w:val="center"/>
            <w:hideMark/>
          </w:tcPr>
          <w:p w14:paraId="4092A8B9" w14:textId="49FB7CE9" w:rsidR="00064CD9" w:rsidRPr="00341394" w:rsidRDefault="00064CD9" w:rsidP="00064CD9">
            <w:pPr>
              <w:pStyle w:val="Tabloii"/>
              <w:jc w:val="center"/>
              <w:rPr>
                <w:sz w:val="18"/>
                <w:szCs w:val="18"/>
              </w:rPr>
            </w:pPr>
            <w:r w:rsidRPr="00341394">
              <w:rPr>
                <w:sz w:val="18"/>
                <w:szCs w:val="18"/>
              </w:rPr>
              <w:t>gün</w:t>
            </w:r>
          </w:p>
        </w:tc>
        <w:tc>
          <w:tcPr>
            <w:tcW w:w="1016" w:type="dxa"/>
            <w:tcBorders>
              <w:top w:val="nil"/>
              <w:left w:val="nil"/>
              <w:bottom w:val="single" w:sz="4" w:space="0" w:color="auto"/>
              <w:right w:val="single" w:sz="4" w:space="0" w:color="auto"/>
            </w:tcBorders>
            <w:noWrap/>
            <w:vAlign w:val="center"/>
            <w:hideMark/>
          </w:tcPr>
          <w:p w14:paraId="555F99B2" w14:textId="51C3E2D1" w:rsidR="00064CD9" w:rsidRPr="00341394" w:rsidRDefault="00064CD9" w:rsidP="00064CD9">
            <w:pPr>
              <w:pStyle w:val="Tabloii"/>
              <w:jc w:val="center"/>
              <w:rPr>
                <w:sz w:val="18"/>
                <w:szCs w:val="18"/>
              </w:rPr>
            </w:pPr>
            <w:r w:rsidRPr="00341394">
              <w:rPr>
                <w:sz w:val="18"/>
                <w:szCs w:val="18"/>
              </w:rPr>
              <w:t>4.</w:t>
            </w:r>
            <w:r w:rsidR="00306EBC">
              <w:rPr>
                <w:sz w:val="18"/>
                <w:szCs w:val="18"/>
              </w:rPr>
              <w:t>86</w:t>
            </w:r>
          </w:p>
        </w:tc>
        <w:tc>
          <w:tcPr>
            <w:tcW w:w="1016" w:type="dxa"/>
            <w:tcBorders>
              <w:top w:val="nil"/>
              <w:left w:val="nil"/>
              <w:bottom w:val="single" w:sz="4" w:space="0" w:color="auto"/>
              <w:right w:val="single" w:sz="4" w:space="0" w:color="auto"/>
            </w:tcBorders>
            <w:noWrap/>
            <w:vAlign w:val="center"/>
            <w:hideMark/>
          </w:tcPr>
          <w:p w14:paraId="4F982F5C" w14:textId="62E13E58" w:rsidR="00064CD9" w:rsidRPr="00341394" w:rsidRDefault="00064CD9" w:rsidP="00064CD9">
            <w:pPr>
              <w:pStyle w:val="Tabloii"/>
              <w:jc w:val="center"/>
              <w:rPr>
                <w:sz w:val="18"/>
                <w:szCs w:val="18"/>
              </w:rPr>
            </w:pPr>
            <w:r w:rsidRPr="00341394">
              <w:rPr>
                <w:sz w:val="18"/>
                <w:szCs w:val="18"/>
              </w:rPr>
              <w:t>3.</w:t>
            </w:r>
            <w:r w:rsidR="00306EBC">
              <w:rPr>
                <w:sz w:val="18"/>
                <w:szCs w:val="18"/>
              </w:rPr>
              <w:t>50</w:t>
            </w:r>
          </w:p>
        </w:tc>
      </w:tr>
    </w:tbl>
    <w:p w14:paraId="42BC6B75" w14:textId="77777777" w:rsidR="00064CD9" w:rsidRPr="00341394" w:rsidRDefault="00064CD9" w:rsidP="00CF2D5B">
      <w:pPr>
        <w:pStyle w:val="LFTBody"/>
        <w:rPr>
          <w:color w:val="C00000"/>
          <w:szCs w:val="23"/>
          <w:lang w:val="tr-TR"/>
        </w:rPr>
      </w:pPr>
    </w:p>
    <w:p w14:paraId="5879717D" w14:textId="3BED10E1" w:rsidR="00CF2D5B" w:rsidRPr="00341394" w:rsidRDefault="00CF2D5B" w:rsidP="00CF2D5B">
      <w:pPr>
        <w:pStyle w:val="Heading2"/>
        <w:numPr>
          <w:ilvl w:val="0"/>
          <w:numId w:val="0"/>
        </w:numPr>
      </w:pPr>
      <w:bookmarkStart w:id="1271" w:name="_Toc200967628"/>
      <w:r w:rsidRPr="00341394">
        <w:t>EK-1.3 Giriş Pompa İstasyonu</w:t>
      </w:r>
      <w:bookmarkEnd w:id="1271"/>
    </w:p>
    <w:p w14:paraId="2CACE8EC" w14:textId="0331A369" w:rsidR="00BD6838" w:rsidRPr="00025397" w:rsidRDefault="00BD6838" w:rsidP="00025397">
      <w:pPr>
        <w:pStyle w:val="LFTBody"/>
        <w:rPr>
          <w:szCs w:val="23"/>
          <w:lang w:val="tr-TR"/>
        </w:rPr>
      </w:pPr>
      <w:r w:rsidRPr="00025397">
        <w:rPr>
          <w:szCs w:val="23"/>
          <w:lang w:val="tr-TR"/>
        </w:rPr>
        <w:t>Giriş Pompa istasyonu tasarım hesapları hidrolik hesapların verildiği Ek 2’de sunulmaktadır.</w:t>
      </w:r>
    </w:p>
    <w:p w14:paraId="63649770" w14:textId="36A12950" w:rsidR="00CF2D5B" w:rsidRPr="00341394" w:rsidRDefault="00CF2D5B" w:rsidP="00CF2D5B">
      <w:pPr>
        <w:pStyle w:val="Heading2"/>
        <w:numPr>
          <w:ilvl w:val="0"/>
          <w:numId w:val="0"/>
        </w:numPr>
      </w:pPr>
      <w:bookmarkStart w:id="1272" w:name="_Toc200967629"/>
      <w:r w:rsidRPr="00341394">
        <w:t>EK-1.</w:t>
      </w:r>
      <w:r w:rsidR="004458EC" w:rsidRPr="00341394">
        <w:t>4</w:t>
      </w:r>
      <w:r w:rsidRPr="00341394">
        <w:t xml:space="preserve"> Havalandırmalı Kum ve Yağ Tutucu Ünitesi</w:t>
      </w:r>
      <w:bookmarkEnd w:id="1272"/>
    </w:p>
    <w:p w14:paraId="397D753A" w14:textId="458033C6" w:rsidR="00FD299A" w:rsidRPr="00341394" w:rsidRDefault="00A13349" w:rsidP="00CF2D5B">
      <w:pPr>
        <w:pStyle w:val="LFTBody"/>
        <w:rPr>
          <w:szCs w:val="23"/>
          <w:lang w:val="tr-TR"/>
        </w:rPr>
      </w:pPr>
      <w:r w:rsidRPr="00341394">
        <w:rPr>
          <w:szCs w:val="23"/>
          <w:lang w:val="tr-TR"/>
        </w:rPr>
        <w:t>Kum tutucuların projelendirilmesinde aşağıda verilen ATV standartları esas alınmış olup, projelendirme debisi olarak 3. Aşama maksimum debi (Q</w:t>
      </w:r>
      <w:r w:rsidRPr="00341394">
        <w:rPr>
          <w:szCs w:val="23"/>
          <w:vertAlign w:val="subscript"/>
          <w:lang w:val="tr-TR"/>
        </w:rPr>
        <w:t>WWF</w:t>
      </w:r>
      <w:r w:rsidRPr="00341394">
        <w:rPr>
          <w:szCs w:val="23"/>
          <w:lang w:val="tr-TR"/>
        </w:rPr>
        <w:t>) kullanılmıştır.</w:t>
      </w:r>
    </w:p>
    <w:p w14:paraId="763C7EFA" w14:textId="7621AEAD" w:rsidR="00A13349" w:rsidRPr="00341394" w:rsidRDefault="00A13349" w:rsidP="00376FB6">
      <w:pPr>
        <w:pStyle w:val="Caption"/>
      </w:pPr>
      <w:bookmarkStart w:id="1273" w:name="_Toc200967694"/>
      <w:r w:rsidRPr="00341394">
        <w:t xml:space="preserve">Tablo </w:t>
      </w:r>
      <w:r w:rsidRPr="00341394">
        <w:fldChar w:fldCharType="begin"/>
      </w:r>
      <w:r w:rsidRPr="00341394">
        <w:instrText xml:space="preserve"> SEQ Tablo \* ARABIC </w:instrText>
      </w:r>
      <w:r w:rsidRPr="00341394">
        <w:fldChar w:fldCharType="separate"/>
      </w:r>
      <w:r w:rsidR="001B04E9">
        <w:t>31</w:t>
      </w:r>
      <w:r w:rsidRPr="00341394">
        <w:fldChar w:fldCharType="end"/>
      </w:r>
      <w:r w:rsidRPr="00341394" w:rsidDel="004572E0">
        <w:t xml:space="preserve"> </w:t>
      </w:r>
      <w:r w:rsidRPr="00341394">
        <w:t>Havalandırmalı Kum Tutucu Tasarım Kriterleri (ATV, Korrezpondenz Abwasser1998 (45) Nr.3)</w:t>
      </w:r>
      <w:bookmarkEnd w:id="1273"/>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40"/>
        <w:gridCol w:w="5802"/>
      </w:tblGrid>
      <w:tr w:rsidR="00A13349" w:rsidRPr="00341394" w14:paraId="57D4219D" w14:textId="77777777" w:rsidTr="00A13349">
        <w:trPr>
          <w:trHeight w:val="240"/>
        </w:trPr>
        <w:tc>
          <w:tcPr>
            <w:tcW w:w="2840" w:type="dxa"/>
            <w:shd w:val="clear" w:color="auto" w:fill="ACB9CA" w:themeFill="text2" w:themeFillTint="66"/>
            <w:noWrap/>
            <w:vAlign w:val="bottom"/>
          </w:tcPr>
          <w:p w14:paraId="4A0DBFBB" w14:textId="2B5FF276" w:rsidR="00A13349" w:rsidRPr="00341394" w:rsidRDefault="00A13349" w:rsidP="00B92619">
            <w:pPr>
              <w:pStyle w:val="Tabloii"/>
              <w:rPr>
                <w:b/>
                <w:bCs/>
              </w:rPr>
            </w:pPr>
            <w:r w:rsidRPr="00341394">
              <w:rPr>
                <w:b/>
                <w:bCs/>
              </w:rPr>
              <w:t>Parametre</w:t>
            </w:r>
          </w:p>
        </w:tc>
        <w:tc>
          <w:tcPr>
            <w:tcW w:w="5802" w:type="dxa"/>
            <w:shd w:val="clear" w:color="auto" w:fill="ACB9CA" w:themeFill="text2" w:themeFillTint="66"/>
            <w:noWrap/>
            <w:vAlign w:val="bottom"/>
          </w:tcPr>
          <w:p w14:paraId="0C814F84" w14:textId="6C5EF50B" w:rsidR="00A13349" w:rsidRPr="00341394" w:rsidRDefault="00A13349" w:rsidP="00B92619">
            <w:pPr>
              <w:pStyle w:val="Tabloii"/>
              <w:rPr>
                <w:b/>
                <w:bCs/>
              </w:rPr>
            </w:pPr>
            <w:r w:rsidRPr="00341394">
              <w:rPr>
                <w:b/>
                <w:bCs/>
              </w:rPr>
              <w:t>Standard Değerler</w:t>
            </w:r>
          </w:p>
        </w:tc>
      </w:tr>
      <w:tr w:rsidR="00A13349" w:rsidRPr="00341394" w14:paraId="4375520F" w14:textId="77777777" w:rsidTr="00A13349">
        <w:trPr>
          <w:trHeight w:val="240"/>
        </w:trPr>
        <w:tc>
          <w:tcPr>
            <w:tcW w:w="2840" w:type="dxa"/>
            <w:noWrap/>
            <w:vAlign w:val="center"/>
            <w:hideMark/>
          </w:tcPr>
          <w:p w14:paraId="7A43D877" w14:textId="77777777" w:rsidR="00A13349" w:rsidRPr="00341394" w:rsidRDefault="00A13349" w:rsidP="00A13349">
            <w:pPr>
              <w:pStyle w:val="Tabloii"/>
            </w:pPr>
            <w:r w:rsidRPr="00341394">
              <w:t>Uzunluk</w:t>
            </w:r>
          </w:p>
        </w:tc>
        <w:tc>
          <w:tcPr>
            <w:tcW w:w="5802" w:type="dxa"/>
            <w:noWrap/>
            <w:vAlign w:val="center"/>
            <w:hideMark/>
          </w:tcPr>
          <w:p w14:paraId="17D43802" w14:textId="77777777" w:rsidR="00A13349" w:rsidRPr="00341394" w:rsidRDefault="00A13349" w:rsidP="00A13349">
            <w:pPr>
              <w:pStyle w:val="Tabloii"/>
            </w:pPr>
            <w:r w:rsidRPr="00341394">
              <w:t>10 - 50 m</w:t>
            </w:r>
          </w:p>
        </w:tc>
      </w:tr>
      <w:tr w:rsidR="00A13349" w:rsidRPr="00341394" w14:paraId="68CAE3FD" w14:textId="77777777" w:rsidTr="00A13349">
        <w:trPr>
          <w:trHeight w:val="240"/>
        </w:trPr>
        <w:tc>
          <w:tcPr>
            <w:tcW w:w="2840" w:type="dxa"/>
            <w:noWrap/>
            <w:vAlign w:val="center"/>
            <w:hideMark/>
          </w:tcPr>
          <w:p w14:paraId="06D9DF2C" w14:textId="77777777" w:rsidR="00A13349" w:rsidRPr="00341394" w:rsidRDefault="00A13349" w:rsidP="00A13349">
            <w:pPr>
              <w:pStyle w:val="Tabloii"/>
            </w:pPr>
            <w:r w:rsidRPr="00341394">
              <w:t>Genişlik</w:t>
            </w:r>
          </w:p>
        </w:tc>
        <w:tc>
          <w:tcPr>
            <w:tcW w:w="5802" w:type="dxa"/>
            <w:noWrap/>
            <w:vAlign w:val="center"/>
            <w:hideMark/>
          </w:tcPr>
          <w:p w14:paraId="6F5346AA" w14:textId="77777777" w:rsidR="00A13349" w:rsidRPr="00341394" w:rsidRDefault="00A13349" w:rsidP="00A13349">
            <w:pPr>
              <w:pStyle w:val="Tabloii"/>
            </w:pPr>
            <w:r w:rsidRPr="00341394">
              <w:t>yağ kısmı w (bff) / kum kısmı w (bsf)=0.2 to 0.5</w:t>
            </w:r>
          </w:p>
        </w:tc>
      </w:tr>
      <w:tr w:rsidR="00A13349" w:rsidRPr="00341394" w14:paraId="4CDE2C70" w14:textId="77777777" w:rsidTr="00A13349">
        <w:trPr>
          <w:trHeight w:val="240"/>
        </w:trPr>
        <w:tc>
          <w:tcPr>
            <w:tcW w:w="2840" w:type="dxa"/>
            <w:noWrap/>
            <w:vAlign w:val="center"/>
            <w:hideMark/>
          </w:tcPr>
          <w:p w14:paraId="4A99410B" w14:textId="77777777" w:rsidR="00A13349" w:rsidRPr="00341394" w:rsidRDefault="00A13349" w:rsidP="00A13349">
            <w:pPr>
              <w:pStyle w:val="Tabloii"/>
            </w:pPr>
            <w:r w:rsidRPr="00341394">
              <w:t>Genişlik/Derinlik</w:t>
            </w:r>
          </w:p>
        </w:tc>
        <w:tc>
          <w:tcPr>
            <w:tcW w:w="5802" w:type="dxa"/>
            <w:noWrap/>
            <w:vAlign w:val="center"/>
            <w:hideMark/>
          </w:tcPr>
          <w:p w14:paraId="74611E8E" w14:textId="77777777" w:rsidR="00A13349" w:rsidRPr="00341394" w:rsidRDefault="00A13349" w:rsidP="00A13349">
            <w:pPr>
              <w:pStyle w:val="Tabloii"/>
            </w:pPr>
            <w:r w:rsidRPr="00341394">
              <w:t>bsf/hsf &lt;1 w/kuru hava debisinde  bsf/hsf &lt;0.8 w/ yağışlı hava debisinde</w:t>
            </w:r>
          </w:p>
        </w:tc>
      </w:tr>
      <w:tr w:rsidR="00A13349" w:rsidRPr="00341394" w14:paraId="52B0B6CA" w14:textId="77777777" w:rsidTr="00A13349">
        <w:trPr>
          <w:trHeight w:val="240"/>
        </w:trPr>
        <w:tc>
          <w:tcPr>
            <w:tcW w:w="2840" w:type="dxa"/>
            <w:noWrap/>
            <w:vAlign w:val="center"/>
            <w:hideMark/>
          </w:tcPr>
          <w:p w14:paraId="025BB276" w14:textId="77777777" w:rsidR="00A13349" w:rsidRPr="00341394" w:rsidRDefault="00A13349" w:rsidP="00A13349">
            <w:pPr>
              <w:pStyle w:val="Tabloii"/>
            </w:pPr>
            <w:r w:rsidRPr="00341394">
              <w:t>Uzunluk/genişlik</w:t>
            </w:r>
          </w:p>
        </w:tc>
        <w:tc>
          <w:tcPr>
            <w:tcW w:w="5802" w:type="dxa"/>
            <w:noWrap/>
            <w:vAlign w:val="center"/>
            <w:hideMark/>
          </w:tcPr>
          <w:p w14:paraId="12DA1051" w14:textId="77777777" w:rsidR="00A13349" w:rsidRPr="00341394" w:rsidRDefault="00A13349" w:rsidP="00A13349">
            <w:pPr>
              <w:pStyle w:val="Tabloii"/>
            </w:pPr>
            <w:r w:rsidRPr="00341394">
              <w:t>kesit alanı (w/o fat catch 1-15 m2)   L = yak. Tenfold genişlik</w:t>
            </w:r>
          </w:p>
        </w:tc>
      </w:tr>
      <w:tr w:rsidR="00A13349" w:rsidRPr="00341394" w14:paraId="540D5D88" w14:textId="77777777" w:rsidTr="00A13349">
        <w:trPr>
          <w:trHeight w:val="240"/>
        </w:trPr>
        <w:tc>
          <w:tcPr>
            <w:tcW w:w="2840" w:type="dxa"/>
            <w:noWrap/>
            <w:vAlign w:val="center"/>
            <w:hideMark/>
          </w:tcPr>
          <w:p w14:paraId="6061392D" w14:textId="77777777" w:rsidR="00A13349" w:rsidRPr="00341394" w:rsidRDefault="00A13349" w:rsidP="00A13349">
            <w:pPr>
              <w:pStyle w:val="Tabloii"/>
            </w:pPr>
            <w:r w:rsidRPr="00341394">
              <w:t>Süre</w:t>
            </w:r>
          </w:p>
        </w:tc>
        <w:tc>
          <w:tcPr>
            <w:tcW w:w="5802" w:type="dxa"/>
            <w:vAlign w:val="center"/>
            <w:hideMark/>
          </w:tcPr>
          <w:p w14:paraId="0CDB4C5E" w14:textId="77777777" w:rsidR="00A13349" w:rsidRPr="00341394" w:rsidRDefault="00A13349" w:rsidP="00A13349">
            <w:pPr>
              <w:pStyle w:val="Tabloii"/>
            </w:pPr>
            <w:r w:rsidRPr="00341394">
              <w:t>yak. 10 min (giderim hedefinin düşük olması durumunda yak. 5 dak. giderim hedefinin yüksek olması durumunda yak. 20 dak.)</w:t>
            </w:r>
          </w:p>
        </w:tc>
      </w:tr>
      <w:tr w:rsidR="00A13349" w:rsidRPr="00341394" w14:paraId="508361D3" w14:textId="77777777" w:rsidTr="00A13349">
        <w:trPr>
          <w:trHeight w:val="240"/>
        </w:trPr>
        <w:tc>
          <w:tcPr>
            <w:tcW w:w="2840" w:type="dxa"/>
            <w:noWrap/>
            <w:vAlign w:val="center"/>
            <w:hideMark/>
          </w:tcPr>
          <w:p w14:paraId="1FCA0AC4" w14:textId="77777777" w:rsidR="00A13349" w:rsidRPr="00341394" w:rsidRDefault="00A13349" w:rsidP="00A13349">
            <w:pPr>
              <w:pStyle w:val="Tabloii"/>
            </w:pPr>
            <w:r w:rsidRPr="00341394">
              <w:t>Yatay Hız</w:t>
            </w:r>
          </w:p>
        </w:tc>
        <w:tc>
          <w:tcPr>
            <w:tcW w:w="5802" w:type="dxa"/>
            <w:noWrap/>
            <w:vAlign w:val="center"/>
            <w:hideMark/>
          </w:tcPr>
          <w:p w14:paraId="250BCB4F" w14:textId="77777777" w:rsidR="00A13349" w:rsidRPr="00341394" w:rsidRDefault="00A13349" w:rsidP="00A13349">
            <w:pPr>
              <w:pStyle w:val="Tabloii"/>
            </w:pPr>
            <w:r w:rsidRPr="00341394">
              <w:t>&lt; 0.2 m/sn</w:t>
            </w:r>
          </w:p>
        </w:tc>
      </w:tr>
      <w:tr w:rsidR="00A13349" w:rsidRPr="00341394" w14:paraId="4225B075" w14:textId="77777777" w:rsidTr="00A13349">
        <w:trPr>
          <w:trHeight w:val="240"/>
        </w:trPr>
        <w:tc>
          <w:tcPr>
            <w:tcW w:w="2840" w:type="dxa"/>
            <w:noWrap/>
            <w:vAlign w:val="center"/>
            <w:hideMark/>
          </w:tcPr>
          <w:p w14:paraId="26C8EFD6" w14:textId="22B1F450" w:rsidR="00A13349" w:rsidRPr="00341394" w:rsidRDefault="00A13349" w:rsidP="00A13349">
            <w:pPr>
              <w:pStyle w:val="Tabloii"/>
            </w:pPr>
            <w:r w:rsidRPr="00341394">
              <w:t>Yüzeysel yükleme (yağ giderim kısmı)</w:t>
            </w:r>
          </w:p>
        </w:tc>
        <w:tc>
          <w:tcPr>
            <w:tcW w:w="5802" w:type="dxa"/>
            <w:noWrap/>
            <w:vAlign w:val="center"/>
            <w:hideMark/>
          </w:tcPr>
          <w:p w14:paraId="05A5BBE3" w14:textId="77777777" w:rsidR="00A13349" w:rsidRPr="00341394" w:rsidRDefault="00A13349" w:rsidP="00A13349">
            <w:pPr>
              <w:pStyle w:val="Tabloii"/>
            </w:pPr>
            <w:r w:rsidRPr="00341394">
              <w:t>q aff &lt; 25 m/sa</w:t>
            </w:r>
          </w:p>
        </w:tc>
      </w:tr>
      <w:tr w:rsidR="00A13349" w:rsidRPr="00341394" w14:paraId="12D49010" w14:textId="77777777" w:rsidTr="00A13349">
        <w:trPr>
          <w:trHeight w:val="279"/>
        </w:trPr>
        <w:tc>
          <w:tcPr>
            <w:tcW w:w="2840" w:type="dxa"/>
            <w:vMerge w:val="restart"/>
            <w:noWrap/>
            <w:vAlign w:val="center"/>
            <w:hideMark/>
          </w:tcPr>
          <w:p w14:paraId="3AEF4CCD" w14:textId="77777777" w:rsidR="00A13349" w:rsidRPr="00341394" w:rsidRDefault="00A13349" w:rsidP="00A13349">
            <w:pPr>
              <w:pStyle w:val="Tabloii"/>
            </w:pPr>
            <w:r w:rsidRPr="00341394">
              <w:t>Hava İhtiyacı</w:t>
            </w:r>
          </w:p>
        </w:tc>
        <w:tc>
          <w:tcPr>
            <w:tcW w:w="5802" w:type="dxa"/>
            <w:noWrap/>
            <w:vAlign w:val="center"/>
            <w:hideMark/>
          </w:tcPr>
          <w:p w14:paraId="09621537" w14:textId="77777777" w:rsidR="00A13349" w:rsidRPr="00341394" w:rsidRDefault="00A13349" w:rsidP="00A13349">
            <w:pPr>
              <w:pStyle w:val="Tabloii"/>
            </w:pPr>
            <w:r w:rsidRPr="00341394">
              <w:t xml:space="preserve">0.5 -1.3 m3/m3.sa                                                                                          </w:t>
            </w:r>
          </w:p>
        </w:tc>
      </w:tr>
      <w:tr w:rsidR="00A13349" w:rsidRPr="00341394" w14:paraId="0FA4797A" w14:textId="77777777" w:rsidTr="00A13349">
        <w:trPr>
          <w:trHeight w:val="240"/>
        </w:trPr>
        <w:tc>
          <w:tcPr>
            <w:tcW w:w="2840" w:type="dxa"/>
            <w:vMerge/>
            <w:noWrap/>
            <w:vAlign w:val="center"/>
            <w:hideMark/>
          </w:tcPr>
          <w:p w14:paraId="7FA76850" w14:textId="77777777" w:rsidR="00A13349" w:rsidRPr="00341394" w:rsidRDefault="00A13349" w:rsidP="00A13349">
            <w:pPr>
              <w:pStyle w:val="Tabloii"/>
            </w:pPr>
          </w:p>
        </w:tc>
        <w:tc>
          <w:tcPr>
            <w:tcW w:w="5802" w:type="dxa"/>
            <w:vAlign w:val="center"/>
            <w:hideMark/>
          </w:tcPr>
          <w:p w14:paraId="5459AF3C" w14:textId="77777777" w:rsidR="00A13349" w:rsidRPr="00341394" w:rsidRDefault="00A13349" w:rsidP="00A13349">
            <w:pPr>
              <w:pStyle w:val="Tabloii"/>
            </w:pPr>
            <w:r w:rsidRPr="00341394">
              <w:t xml:space="preserve">kesit alanı 3 m2'den küçük tanklarda 0.8 m3/m3/sa'i geçmemesi </w:t>
            </w:r>
          </w:p>
        </w:tc>
      </w:tr>
      <w:tr w:rsidR="00A13349" w:rsidRPr="00341394" w14:paraId="464180BF" w14:textId="77777777" w:rsidTr="00A13349">
        <w:trPr>
          <w:trHeight w:val="240"/>
        </w:trPr>
        <w:tc>
          <w:tcPr>
            <w:tcW w:w="2840" w:type="dxa"/>
            <w:noWrap/>
            <w:vAlign w:val="center"/>
            <w:hideMark/>
          </w:tcPr>
          <w:p w14:paraId="1ABD85D6" w14:textId="77777777" w:rsidR="00A13349" w:rsidRPr="00341394" w:rsidRDefault="00A13349" w:rsidP="00A13349">
            <w:pPr>
              <w:pStyle w:val="Tabloii"/>
            </w:pPr>
            <w:r w:rsidRPr="00341394">
              <w:t>Difizör yerleşimi</w:t>
            </w:r>
          </w:p>
        </w:tc>
        <w:tc>
          <w:tcPr>
            <w:tcW w:w="5802" w:type="dxa"/>
            <w:noWrap/>
            <w:vAlign w:val="center"/>
            <w:hideMark/>
          </w:tcPr>
          <w:p w14:paraId="73C42161" w14:textId="77777777" w:rsidR="00A13349" w:rsidRPr="00341394" w:rsidRDefault="00A13349" w:rsidP="00A13349">
            <w:pPr>
              <w:pStyle w:val="Tabloii"/>
            </w:pPr>
            <w:r w:rsidRPr="00341394">
              <w:t>hsf - h bel = 30 cm ( kum haznesinin üzerinde)</w:t>
            </w:r>
          </w:p>
        </w:tc>
      </w:tr>
      <w:tr w:rsidR="00A13349" w:rsidRPr="00341394" w14:paraId="753EBE49" w14:textId="77777777" w:rsidTr="00A13349">
        <w:trPr>
          <w:trHeight w:val="240"/>
        </w:trPr>
        <w:tc>
          <w:tcPr>
            <w:tcW w:w="2840" w:type="dxa"/>
            <w:noWrap/>
            <w:vAlign w:val="center"/>
            <w:hideMark/>
          </w:tcPr>
          <w:p w14:paraId="59F4F8A0" w14:textId="77777777" w:rsidR="00A13349" w:rsidRPr="00341394" w:rsidRDefault="00A13349" w:rsidP="00A13349">
            <w:pPr>
              <w:pStyle w:val="Tabloii"/>
            </w:pPr>
            <w:r w:rsidRPr="00341394">
              <w:t>Taban eğimi</w:t>
            </w:r>
          </w:p>
        </w:tc>
        <w:tc>
          <w:tcPr>
            <w:tcW w:w="5802" w:type="dxa"/>
            <w:noWrap/>
            <w:vAlign w:val="center"/>
            <w:hideMark/>
          </w:tcPr>
          <w:p w14:paraId="25F2F8C7" w14:textId="77777777" w:rsidR="00A13349" w:rsidRPr="00341394" w:rsidRDefault="00A13349" w:rsidP="00A13349">
            <w:pPr>
              <w:pStyle w:val="Tabloii"/>
            </w:pPr>
            <w:r w:rsidRPr="00341394">
              <w:t>35 - 45 derece</w:t>
            </w:r>
          </w:p>
        </w:tc>
      </w:tr>
    </w:tbl>
    <w:p w14:paraId="6B0B7946" w14:textId="77777777" w:rsidR="00A13349" w:rsidRPr="00341394" w:rsidRDefault="00A13349" w:rsidP="00376FB6">
      <w:pPr>
        <w:pStyle w:val="Caption"/>
      </w:pPr>
    </w:p>
    <w:p w14:paraId="78DD16A1" w14:textId="2D1DB481" w:rsidR="00A13349" w:rsidRPr="00341394" w:rsidRDefault="00A13349" w:rsidP="00376FB6">
      <w:pPr>
        <w:pStyle w:val="Caption"/>
      </w:pPr>
      <w:bookmarkStart w:id="1274" w:name="_Toc200967695"/>
      <w:r w:rsidRPr="00341394">
        <w:t xml:space="preserve">Tablo </w:t>
      </w:r>
      <w:r w:rsidRPr="00341394">
        <w:fldChar w:fldCharType="begin"/>
      </w:r>
      <w:r w:rsidRPr="00341394">
        <w:instrText xml:space="preserve"> SEQ Tablo \* ARABIC </w:instrText>
      </w:r>
      <w:r w:rsidRPr="00341394">
        <w:fldChar w:fldCharType="separate"/>
      </w:r>
      <w:r w:rsidR="001B04E9">
        <w:t>32</w:t>
      </w:r>
      <w:r w:rsidRPr="00341394">
        <w:fldChar w:fldCharType="end"/>
      </w:r>
      <w:r w:rsidRPr="00341394" w:rsidDel="004572E0">
        <w:t xml:space="preserve"> </w:t>
      </w:r>
      <w:r w:rsidR="00306EBC" w:rsidRPr="00341394">
        <w:t xml:space="preserve">Havalandırmalı Kum Tutucu Tasarım </w:t>
      </w:r>
      <w:r w:rsidRPr="00341394">
        <w:t>Hesapları</w:t>
      </w:r>
      <w:bookmarkEnd w:id="1274"/>
    </w:p>
    <w:tbl>
      <w:tblPr>
        <w:tblW w:w="8772" w:type="dxa"/>
        <w:tblCellMar>
          <w:left w:w="70" w:type="dxa"/>
          <w:right w:w="70" w:type="dxa"/>
        </w:tblCellMar>
        <w:tblLook w:val="04A0" w:firstRow="1" w:lastRow="0" w:firstColumn="1" w:lastColumn="0" w:noHBand="0" w:noVBand="1"/>
      </w:tblPr>
      <w:tblGrid>
        <w:gridCol w:w="3256"/>
        <w:gridCol w:w="850"/>
        <w:gridCol w:w="813"/>
        <w:gridCol w:w="1542"/>
        <w:gridCol w:w="2311"/>
      </w:tblGrid>
      <w:tr w:rsidR="00625680" w:rsidRPr="00341394" w14:paraId="6057BF1F" w14:textId="77777777" w:rsidTr="00FB5688">
        <w:trPr>
          <w:trHeight w:val="300"/>
          <w:tblHeader/>
        </w:trPr>
        <w:tc>
          <w:tcPr>
            <w:tcW w:w="4106"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0D6C9896" w14:textId="03C4026A" w:rsidR="00625680" w:rsidRPr="00341394" w:rsidRDefault="00625680" w:rsidP="00625680">
            <w:pPr>
              <w:pStyle w:val="Tabloii"/>
              <w:jc w:val="center"/>
              <w:rPr>
                <w:b/>
                <w:bCs/>
                <w:szCs w:val="20"/>
              </w:rPr>
            </w:pPr>
            <w:r w:rsidRPr="00341394">
              <w:rPr>
                <w:b/>
                <w:bCs/>
                <w:szCs w:val="20"/>
              </w:rPr>
              <w:t>Parametre</w:t>
            </w:r>
          </w:p>
        </w:tc>
        <w:tc>
          <w:tcPr>
            <w:tcW w:w="813" w:type="dxa"/>
            <w:tcBorders>
              <w:top w:val="single" w:sz="4" w:space="0" w:color="auto"/>
              <w:left w:val="nil"/>
              <w:bottom w:val="single" w:sz="4" w:space="0" w:color="auto"/>
              <w:right w:val="nil"/>
            </w:tcBorders>
            <w:shd w:val="clear" w:color="auto" w:fill="ACB9CA" w:themeFill="text2" w:themeFillTint="66"/>
            <w:vAlign w:val="center"/>
          </w:tcPr>
          <w:p w14:paraId="405C3B64" w14:textId="31F4416D" w:rsidR="00625680" w:rsidRPr="00341394" w:rsidRDefault="00625680" w:rsidP="00625680">
            <w:pPr>
              <w:pStyle w:val="Tabloii"/>
              <w:jc w:val="center"/>
              <w:rPr>
                <w:b/>
                <w:bCs/>
                <w:szCs w:val="20"/>
              </w:rPr>
            </w:pPr>
            <w:r w:rsidRPr="00341394">
              <w:rPr>
                <w:b/>
                <w:bCs/>
                <w:szCs w:val="20"/>
              </w:rPr>
              <w:t>Birim</w:t>
            </w:r>
          </w:p>
        </w:tc>
        <w:tc>
          <w:tcPr>
            <w:tcW w:w="1542"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1D9658C" w14:textId="77777777" w:rsidR="00625680" w:rsidRPr="00341394" w:rsidRDefault="00625680" w:rsidP="00625680">
            <w:pPr>
              <w:pStyle w:val="Tabloii"/>
              <w:jc w:val="center"/>
              <w:rPr>
                <w:b/>
                <w:bCs/>
              </w:rPr>
            </w:pPr>
            <w:r w:rsidRPr="00341394">
              <w:rPr>
                <w:b/>
                <w:bCs/>
              </w:rPr>
              <w:t>2.Aşama</w:t>
            </w:r>
          </w:p>
          <w:p w14:paraId="4E732925" w14:textId="0C196C3A" w:rsidR="00625680" w:rsidRPr="00341394" w:rsidRDefault="00625680" w:rsidP="00625680">
            <w:pPr>
              <w:pStyle w:val="Tabloii"/>
              <w:jc w:val="center"/>
              <w:rPr>
                <w:b/>
                <w:bCs/>
                <w:szCs w:val="20"/>
              </w:rPr>
            </w:pPr>
            <w:r w:rsidRPr="00341394">
              <w:rPr>
                <w:b/>
                <w:bCs/>
              </w:rPr>
              <w:t>2039</w:t>
            </w:r>
          </w:p>
        </w:tc>
        <w:tc>
          <w:tcPr>
            <w:tcW w:w="231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79C2195" w14:textId="77777777" w:rsidR="00625680" w:rsidRPr="00341394" w:rsidRDefault="00625680" w:rsidP="00625680">
            <w:pPr>
              <w:pStyle w:val="Tabloii"/>
              <w:jc w:val="center"/>
              <w:rPr>
                <w:b/>
                <w:bCs/>
              </w:rPr>
            </w:pPr>
            <w:r w:rsidRPr="00341394">
              <w:rPr>
                <w:b/>
                <w:bCs/>
              </w:rPr>
              <w:t>3.Aşama</w:t>
            </w:r>
          </w:p>
          <w:p w14:paraId="32FE4988" w14:textId="3BC14771" w:rsidR="00625680" w:rsidRPr="00341394" w:rsidRDefault="00625680" w:rsidP="00625680">
            <w:pPr>
              <w:pStyle w:val="Tabloii"/>
              <w:jc w:val="center"/>
              <w:rPr>
                <w:b/>
                <w:bCs/>
                <w:szCs w:val="20"/>
              </w:rPr>
            </w:pPr>
            <w:r w:rsidRPr="00341394">
              <w:rPr>
                <w:b/>
                <w:bCs/>
              </w:rPr>
              <w:t>2054</w:t>
            </w:r>
          </w:p>
        </w:tc>
      </w:tr>
      <w:tr w:rsidR="00306EBC" w:rsidRPr="00341394" w14:paraId="2D6505D8" w14:textId="77777777" w:rsidTr="00FB5688">
        <w:trPr>
          <w:trHeight w:val="255"/>
        </w:trPr>
        <w:tc>
          <w:tcPr>
            <w:tcW w:w="3256" w:type="dxa"/>
            <w:tcBorders>
              <w:top w:val="nil"/>
              <w:left w:val="single" w:sz="4" w:space="0" w:color="auto"/>
              <w:bottom w:val="single" w:sz="4" w:space="0" w:color="auto"/>
              <w:right w:val="single" w:sz="4" w:space="0" w:color="auto"/>
            </w:tcBorders>
            <w:noWrap/>
            <w:vAlign w:val="center"/>
            <w:hideMark/>
          </w:tcPr>
          <w:p w14:paraId="214BE480" w14:textId="77777777" w:rsidR="00306EBC" w:rsidRPr="00341394" w:rsidRDefault="00306EBC" w:rsidP="00306EBC">
            <w:pPr>
              <w:pStyle w:val="Tabloii"/>
              <w:rPr>
                <w:color w:val="000000"/>
                <w:szCs w:val="20"/>
              </w:rPr>
            </w:pPr>
            <w:r w:rsidRPr="00341394">
              <w:rPr>
                <w:color w:val="000000"/>
                <w:szCs w:val="20"/>
              </w:rPr>
              <w:t>Maksimum yağışlı hava debisi</w:t>
            </w:r>
          </w:p>
        </w:tc>
        <w:tc>
          <w:tcPr>
            <w:tcW w:w="850" w:type="dxa"/>
            <w:tcBorders>
              <w:top w:val="nil"/>
              <w:left w:val="nil"/>
              <w:bottom w:val="single" w:sz="4" w:space="0" w:color="auto"/>
              <w:right w:val="single" w:sz="4" w:space="0" w:color="auto"/>
            </w:tcBorders>
            <w:noWrap/>
            <w:vAlign w:val="center"/>
          </w:tcPr>
          <w:p w14:paraId="7789CCFA" w14:textId="0A919C89" w:rsidR="00306EBC" w:rsidRPr="00341394" w:rsidRDefault="00306EBC" w:rsidP="00306EBC">
            <w:pPr>
              <w:pStyle w:val="Tabloii"/>
              <w:jc w:val="center"/>
              <w:rPr>
                <w:color w:val="000000"/>
                <w:szCs w:val="20"/>
              </w:rPr>
            </w:pPr>
            <w:r w:rsidRPr="00341394">
              <w:rPr>
                <w:color w:val="000000"/>
                <w:szCs w:val="20"/>
              </w:rPr>
              <w:t>Q</w:t>
            </w:r>
            <w:r w:rsidRPr="00341394">
              <w:rPr>
                <w:color w:val="000000"/>
                <w:szCs w:val="20"/>
                <w:vertAlign w:val="subscript"/>
              </w:rPr>
              <w:t>WWF</w:t>
            </w:r>
          </w:p>
        </w:tc>
        <w:tc>
          <w:tcPr>
            <w:tcW w:w="813" w:type="dxa"/>
            <w:tcBorders>
              <w:top w:val="single" w:sz="4" w:space="0" w:color="auto"/>
              <w:left w:val="single" w:sz="4" w:space="0" w:color="auto"/>
              <w:bottom w:val="single" w:sz="4" w:space="0" w:color="auto"/>
              <w:right w:val="single" w:sz="4" w:space="0" w:color="auto"/>
            </w:tcBorders>
            <w:vAlign w:val="center"/>
          </w:tcPr>
          <w:p w14:paraId="37E53736" w14:textId="027EAFF8" w:rsidR="00306EBC" w:rsidRPr="00341394" w:rsidRDefault="00306EBC" w:rsidP="00306EBC">
            <w:pPr>
              <w:pStyle w:val="Tabloii"/>
              <w:jc w:val="center"/>
              <w:rPr>
                <w:rFonts w:cs="Arial"/>
                <w:color w:val="000000"/>
                <w:sz w:val="18"/>
                <w:szCs w:val="18"/>
              </w:rPr>
            </w:pPr>
            <w:r w:rsidRPr="00341394">
              <w:rPr>
                <w:color w:val="000000"/>
                <w:szCs w:val="20"/>
              </w:rPr>
              <w:t>m</w:t>
            </w:r>
            <w:r w:rsidRPr="00341394">
              <w:rPr>
                <w:szCs w:val="20"/>
                <w:vertAlign w:val="superscript"/>
              </w:rPr>
              <w:t>3</w:t>
            </w:r>
            <w:r w:rsidRPr="00341394">
              <w:rPr>
                <w:color w:val="000000"/>
                <w:szCs w:val="20"/>
              </w:rPr>
              <w:t>/saat</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4244FCAC" w14:textId="67A295EC" w:rsidR="00306EBC" w:rsidRPr="00341394" w:rsidRDefault="00306EBC" w:rsidP="00306EBC">
            <w:pPr>
              <w:pStyle w:val="Tabloii"/>
              <w:jc w:val="center"/>
              <w:rPr>
                <w:rFonts w:cs="Arial"/>
                <w:color w:val="000000"/>
                <w:sz w:val="18"/>
                <w:szCs w:val="18"/>
              </w:rPr>
            </w:pPr>
            <w:r w:rsidRPr="00306EBC">
              <w:rPr>
                <w:rFonts w:cs="Arial"/>
                <w:color w:val="000000"/>
                <w:sz w:val="18"/>
                <w:szCs w:val="18"/>
              </w:rPr>
              <w:t>1,696.50</w:t>
            </w:r>
          </w:p>
        </w:tc>
        <w:tc>
          <w:tcPr>
            <w:tcW w:w="2311" w:type="dxa"/>
            <w:tcBorders>
              <w:top w:val="single" w:sz="4" w:space="0" w:color="auto"/>
              <w:left w:val="nil"/>
              <w:bottom w:val="single" w:sz="4" w:space="0" w:color="auto"/>
              <w:right w:val="single" w:sz="4" w:space="0" w:color="auto"/>
            </w:tcBorders>
            <w:noWrap/>
            <w:vAlign w:val="center"/>
            <w:hideMark/>
          </w:tcPr>
          <w:p w14:paraId="6B9E27AD" w14:textId="635E6F80" w:rsidR="00306EBC" w:rsidRPr="00341394" w:rsidRDefault="00306EBC" w:rsidP="00306EBC">
            <w:pPr>
              <w:pStyle w:val="Tabloii"/>
              <w:jc w:val="center"/>
              <w:rPr>
                <w:rFonts w:cs="Arial"/>
                <w:color w:val="000000"/>
                <w:sz w:val="18"/>
                <w:szCs w:val="18"/>
              </w:rPr>
            </w:pPr>
            <w:r w:rsidRPr="00306EBC">
              <w:rPr>
                <w:rFonts w:cs="Arial"/>
                <w:color w:val="000000"/>
                <w:sz w:val="18"/>
                <w:szCs w:val="18"/>
              </w:rPr>
              <w:t>2,307.00</w:t>
            </w:r>
          </w:p>
        </w:tc>
      </w:tr>
      <w:tr w:rsidR="00F54F0A" w:rsidRPr="00341394" w14:paraId="444B9772" w14:textId="77777777" w:rsidTr="00FB5688">
        <w:trPr>
          <w:trHeight w:val="240"/>
        </w:trPr>
        <w:tc>
          <w:tcPr>
            <w:tcW w:w="4106" w:type="dxa"/>
            <w:gridSpan w:val="2"/>
            <w:tcBorders>
              <w:top w:val="nil"/>
              <w:left w:val="single" w:sz="4" w:space="0" w:color="auto"/>
              <w:bottom w:val="single" w:sz="4" w:space="0" w:color="auto"/>
              <w:right w:val="single" w:sz="4" w:space="0" w:color="auto"/>
            </w:tcBorders>
            <w:noWrap/>
            <w:vAlign w:val="center"/>
            <w:hideMark/>
          </w:tcPr>
          <w:p w14:paraId="22D284A7" w14:textId="67B3044B" w:rsidR="00F54F0A" w:rsidRPr="00341394" w:rsidRDefault="00F54F0A" w:rsidP="00F54F0A">
            <w:pPr>
              <w:pStyle w:val="Tabloii"/>
              <w:rPr>
                <w:color w:val="000000"/>
                <w:szCs w:val="20"/>
              </w:rPr>
            </w:pPr>
            <w:r w:rsidRPr="00341394">
              <w:rPr>
                <w:color w:val="000000"/>
                <w:szCs w:val="20"/>
              </w:rPr>
              <w:t>Kum tutucu sayısı</w:t>
            </w:r>
          </w:p>
        </w:tc>
        <w:tc>
          <w:tcPr>
            <w:tcW w:w="813" w:type="dxa"/>
            <w:tcBorders>
              <w:top w:val="nil"/>
              <w:left w:val="single" w:sz="4" w:space="0" w:color="auto"/>
              <w:bottom w:val="single" w:sz="4" w:space="0" w:color="auto"/>
              <w:right w:val="single" w:sz="4" w:space="0" w:color="auto"/>
            </w:tcBorders>
            <w:vAlign w:val="center"/>
          </w:tcPr>
          <w:p w14:paraId="330796B2" w14:textId="167D5CA2" w:rsidR="00F54F0A" w:rsidRPr="00341394" w:rsidRDefault="00F54F0A" w:rsidP="00B821E0">
            <w:pPr>
              <w:pStyle w:val="Tabloii"/>
              <w:jc w:val="center"/>
              <w:rPr>
                <w:rFonts w:cs="Arial"/>
                <w:color w:val="000000"/>
                <w:sz w:val="18"/>
                <w:szCs w:val="18"/>
              </w:rPr>
            </w:pPr>
            <w:r w:rsidRPr="00341394">
              <w:rPr>
                <w:color w:val="000000"/>
                <w:szCs w:val="20"/>
              </w:rPr>
              <w:t>Adet</w:t>
            </w:r>
          </w:p>
        </w:tc>
        <w:tc>
          <w:tcPr>
            <w:tcW w:w="1542" w:type="dxa"/>
            <w:tcBorders>
              <w:top w:val="nil"/>
              <w:left w:val="nil"/>
              <w:bottom w:val="single" w:sz="4" w:space="0" w:color="auto"/>
              <w:right w:val="single" w:sz="4" w:space="0" w:color="auto"/>
            </w:tcBorders>
            <w:noWrap/>
            <w:vAlign w:val="center"/>
            <w:hideMark/>
          </w:tcPr>
          <w:p w14:paraId="51FDBDA5" w14:textId="049F0388" w:rsidR="00F54F0A" w:rsidRPr="00341394" w:rsidRDefault="00F54F0A" w:rsidP="00B821E0">
            <w:pPr>
              <w:pStyle w:val="Tabloii"/>
              <w:jc w:val="center"/>
              <w:rPr>
                <w:rFonts w:cs="Arial"/>
                <w:color w:val="000000"/>
                <w:sz w:val="18"/>
                <w:szCs w:val="18"/>
              </w:rPr>
            </w:pPr>
            <w:r w:rsidRPr="00341394">
              <w:rPr>
                <w:rFonts w:cs="Arial"/>
                <w:color w:val="000000"/>
                <w:sz w:val="18"/>
                <w:szCs w:val="18"/>
              </w:rPr>
              <w:t>2</w:t>
            </w:r>
          </w:p>
        </w:tc>
        <w:tc>
          <w:tcPr>
            <w:tcW w:w="2311" w:type="dxa"/>
            <w:tcBorders>
              <w:top w:val="nil"/>
              <w:left w:val="nil"/>
              <w:bottom w:val="single" w:sz="4" w:space="0" w:color="auto"/>
              <w:right w:val="single" w:sz="4" w:space="0" w:color="auto"/>
            </w:tcBorders>
            <w:noWrap/>
            <w:vAlign w:val="center"/>
            <w:hideMark/>
          </w:tcPr>
          <w:p w14:paraId="0E6142C7" w14:textId="1F5B6FE2" w:rsidR="00F54F0A" w:rsidRPr="00341394" w:rsidRDefault="00F54F0A" w:rsidP="00B821E0">
            <w:pPr>
              <w:pStyle w:val="Tabloii"/>
              <w:jc w:val="center"/>
              <w:rPr>
                <w:rFonts w:cs="Arial"/>
                <w:color w:val="000000"/>
                <w:sz w:val="18"/>
                <w:szCs w:val="18"/>
              </w:rPr>
            </w:pPr>
            <w:r w:rsidRPr="00341394">
              <w:rPr>
                <w:rFonts w:cs="Arial"/>
                <w:color w:val="000000"/>
                <w:sz w:val="18"/>
                <w:szCs w:val="18"/>
              </w:rPr>
              <w:t>2</w:t>
            </w:r>
          </w:p>
        </w:tc>
      </w:tr>
      <w:tr w:rsidR="00F54F0A" w:rsidRPr="00341394" w14:paraId="79F8C34A" w14:textId="77777777" w:rsidTr="00FB5688">
        <w:trPr>
          <w:trHeight w:val="240"/>
        </w:trPr>
        <w:tc>
          <w:tcPr>
            <w:tcW w:w="4106" w:type="dxa"/>
            <w:gridSpan w:val="2"/>
            <w:tcBorders>
              <w:top w:val="nil"/>
              <w:left w:val="single" w:sz="4" w:space="0" w:color="auto"/>
              <w:bottom w:val="single" w:sz="4" w:space="0" w:color="auto"/>
              <w:right w:val="single" w:sz="4" w:space="0" w:color="auto"/>
            </w:tcBorders>
            <w:noWrap/>
            <w:vAlign w:val="center"/>
            <w:hideMark/>
          </w:tcPr>
          <w:p w14:paraId="7E5604FF" w14:textId="11D8C01D" w:rsidR="00F54F0A" w:rsidRPr="00341394" w:rsidRDefault="00F54F0A" w:rsidP="00F54F0A">
            <w:pPr>
              <w:pStyle w:val="Tabloii"/>
              <w:rPr>
                <w:color w:val="000000"/>
                <w:szCs w:val="20"/>
              </w:rPr>
            </w:pPr>
            <w:r w:rsidRPr="00341394">
              <w:rPr>
                <w:color w:val="000000"/>
                <w:szCs w:val="20"/>
              </w:rPr>
              <w:t>Bir kum tutucudan geçen debi</w:t>
            </w:r>
          </w:p>
        </w:tc>
        <w:tc>
          <w:tcPr>
            <w:tcW w:w="813" w:type="dxa"/>
            <w:tcBorders>
              <w:top w:val="single" w:sz="4" w:space="0" w:color="auto"/>
              <w:left w:val="single" w:sz="4" w:space="0" w:color="auto"/>
              <w:bottom w:val="single" w:sz="4" w:space="0" w:color="auto"/>
              <w:right w:val="single" w:sz="4" w:space="0" w:color="auto"/>
            </w:tcBorders>
          </w:tcPr>
          <w:p w14:paraId="67BFC0D0" w14:textId="52863EEC" w:rsidR="00F54F0A" w:rsidRPr="00341394" w:rsidRDefault="00F54F0A" w:rsidP="00B821E0">
            <w:pPr>
              <w:pStyle w:val="Tabloii"/>
              <w:jc w:val="center"/>
              <w:rPr>
                <w:rFonts w:cs="Arial"/>
                <w:color w:val="000000"/>
                <w:sz w:val="18"/>
                <w:szCs w:val="18"/>
              </w:rPr>
            </w:pPr>
            <w:r w:rsidRPr="00341394">
              <w:rPr>
                <w:color w:val="000000"/>
                <w:szCs w:val="20"/>
              </w:rPr>
              <w:t>m</w:t>
            </w:r>
            <w:r w:rsidRPr="00341394">
              <w:rPr>
                <w:szCs w:val="20"/>
                <w:vertAlign w:val="superscript"/>
              </w:rPr>
              <w:t>3</w:t>
            </w:r>
            <w:r w:rsidRPr="00341394">
              <w:rPr>
                <w:color w:val="000000"/>
                <w:szCs w:val="20"/>
              </w:rPr>
              <w:t>/saat</w:t>
            </w:r>
          </w:p>
        </w:tc>
        <w:tc>
          <w:tcPr>
            <w:tcW w:w="1542" w:type="dxa"/>
            <w:tcBorders>
              <w:top w:val="nil"/>
              <w:left w:val="nil"/>
              <w:bottom w:val="single" w:sz="4" w:space="0" w:color="auto"/>
              <w:right w:val="single" w:sz="4" w:space="0" w:color="auto"/>
            </w:tcBorders>
            <w:noWrap/>
            <w:vAlign w:val="center"/>
            <w:hideMark/>
          </w:tcPr>
          <w:p w14:paraId="4409BA22" w14:textId="38E86980" w:rsidR="00F54F0A" w:rsidRPr="00341394" w:rsidRDefault="0069520E" w:rsidP="00B821E0">
            <w:pPr>
              <w:pStyle w:val="Tabloii"/>
              <w:jc w:val="center"/>
              <w:rPr>
                <w:rFonts w:cs="Arial"/>
                <w:color w:val="000000"/>
                <w:sz w:val="18"/>
                <w:szCs w:val="18"/>
              </w:rPr>
            </w:pPr>
            <w:r>
              <w:rPr>
                <w:rFonts w:cs="Arial"/>
                <w:color w:val="000000"/>
                <w:sz w:val="18"/>
                <w:szCs w:val="18"/>
              </w:rPr>
              <w:t>848.25</w:t>
            </w:r>
          </w:p>
        </w:tc>
        <w:tc>
          <w:tcPr>
            <w:tcW w:w="2311" w:type="dxa"/>
            <w:tcBorders>
              <w:top w:val="nil"/>
              <w:left w:val="nil"/>
              <w:bottom w:val="single" w:sz="4" w:space="0" w:color="auto"/>
              <w:right w:val="single" w:sz="4" w:space="0" w:color="auto"/>
            </w:tcBorders>
            <w:noWrap/>
            <w:vAlign w:val="center"/>
            <w:hideMark/>
          </w:tcPr>
          <w:p w14:paraId="443680D2" w14:textId="472431D6" w:rsidR="00F54F0A" w:rsidRPr="00341394" w:rsidRDefault="00306EBC" w:rsidP="00B821E0">
            <w:pPr>
              <w:pStyle w:val="Tabloii"/>
              <w:jc w:val="center"/>
              <w:rPr>
                <w:rFonts w:cs="Arial"/>
                <w:color w:val="000000"/>
                <w:sz w:val="18"/>
                <w:szCs w:val="18"/>
              </w:rPr>
            </w:pPr>
            <w:r>
              <w:rPr>
                <w:rFonts w:cs="Arial"/>
                <w:color w:val="000000"/>
                <w:sz w:val="18"/>
                <w:szCs w:val="18"/>
              </w:rPr>
              <w:t>1,1153.50</w:t>
            </w:r>
          </w:p>
        </w:tc>
      </w:tr>
      <w:tr w:rsidR="009B6B83" w:rsidRPr="00341394" w14:paraId="617F92AA"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5768E744" w14:textId="378B1FF4" w:rsidR="009B6B83" w:rsidRPr="00CB7649" w:rsidRDefault="009B6B83" w:rsidP="009B6B83">
            <w:pPr>
              <w:pStyle w:val="Tabloii"/>
            </w:pPr>
            <w:r w:rsidRPr="00CB7649">
              <w:t xml:space="preserve">Bir kum tutucu genişliği </w:t>
            </w:r>
          </w:p>
        </w:tc>
        <w:tc>
          <w:tcPr>
            <w:tcW w:w="850" w:type="dxa"/>
            <w:tcBorders>
              <w:top w:val="nil"/>
              <w:left w:val="nil"/>
              <w:bottom w:val="single" w:sz="4" w:space="0" w:color="auto"/>
              <w:right w:val="single" w:sz="4" w:space="0" w:color="auto"/>
            </w:tcBorders>
            <w:noWrap/>
            <w:vAlign w:val="center"/>
            <w:hideMark/>
          </w:tcPr>
          <w:p w14:paraId="6E7CFF6E" w14:textId="58F0B8C5" w:rsidR="009B6B83" w:rsidRPr="00CB7649" w:rsidRDefault="009B6B83" w:rsidP="009B6B83">
            <w:pPr>
              <w:pStyle w:val="Tabloii"/>
            </w:pPr>
            <w:r w:rsidRPr="00CB7649">
              <w:t>bsf</w:t>
            </w:r>
          </w:p>
        </w:tc>
        <w:tc>
          <w:tcPr>
            <w:tcW w:w="813" w:type="dxa"/>
            <w:tcBorders>
              <w:top w:val="single" w:sz="4" w:space="0" w:color="auto"/>
              <w:left w:val="nil"/>
              <w:bottom w:val="single" w:sz="4" w:space="0" w:color="auto"/>
              <w:right w:val="single" w:sz="4" w:space="0" w:color="auto"/>
            </w:tcBorders>
          </w:tcPr>
          <w:p w14:paraId="4DA95E1A" w14:textId="695305A2" w:rsidR="009B6B83" w:rsidRPr="00CB7649" w:rsidRDefault="009B6B83" w:rsidP="009B6B83">
            <w:pPr>
              <w:pStyle w:val="Tabloii"/>
              <w:jc w:val="center"/>
            </w:pPr>
            <w:r w:rsidRPr="00CB7649">
              <w:t>m</w:t>
            </w:r>
          </w:p>
        </w:tc>
        <w:tc>
          <w:tcPr>
            <w:tcW w:w="1542" w:type="dxa"/>
            <w:tcBorders>
              <w:top w:val="single" w:sz="4" w:space="0" w:color="auto"/>
              <w:left w:val="nil"/>
              <w:bottom w:val="single" w:sz="4" w:space="0" w:color="auto"/>
              <w:right w:val="single" w:sz="4" w:space="0" w:color="auto"/>
            </w:tcBorders>
            <w:noWrap/>
            <w:vAlign w:val="center"/>
          </w:tcPr>
          <w:p w14:paraId="1D3C8FBB" w14:textId="5298AC84" w:rsidR="009B6B83" w:rsidRPr="00404AEC" w:rsidRDefault="00404AEC" w:rsidP="009B6B83">
            <w:pPr>
              <w:pStyle w:val="Tabloii"/>
              <w:jc w:val="center"/>
              <w:rPr>
                <w:sz w:val="18"/>
                <w:szCs w:val="18"/>
              </w:rPr>
            </w:pPr>
            <w:r>
              <w:rPr>
                <w:sz w:val="18"/>
                <w:szCs w:val="18"/>
              </w:rPr>
              <w:t>4.10</w:t>
            </w:r>
          </w:p>
        </w:tc>
        <w:tc>
          <w:tcPr>
            <w:tcW w:w="2311" w:type="dxa"/>
            <w:tcBorders>
              <w:top w:val="single" w:sz="4" w:space="0" w:color="auto"/>
              <w:left w:val="nil"/>
              <w:bottom w:val="single" w:sz="4" w:space="0" w:color="auto"/>
              <w:right w:val="single" w:sz="4" w:space="0" w:color="auto"/>
            </w:tcBorders>
            <w:noWrap/>
            <w:vAlign w:val="center"/>
          </w:tcPr>
          <w:p w14:paraId="3762B9D3" w14:textId="35E5E277" w:rsidR="009B6B83" w:rsidRPr="00404AEC" w:rsidRDefault="00404AEC" w:rsidP="009B6B83">
            <w:pPr>
              <w:pStyle w:val="Tabloii"/>
              <w:jc w:val="center"/>
              <w:rPr>
                <w:sz w:val="18"/>
                <w:szCs w:val="18"/>
              </w:rPr>
            </w:pPr>
            <w:r>
              <w:rPr>
                <w:sz w:val="18"/>
                <w:szCs w:val="18"/>
              </w:rPr>
              <w:t>4.10</w:t>
            </w:r>
          </w:p>
        </w:tc>
      </w:tr>
      <w:tr w:rsidR="009B6B83" w:rsidRPr="00341394" w14:paraId="5CFEF275" w14:textId="77777777" w:rsidTr="00404AEC">
        <w:trPr>
          <w:trHeight w:val="240"/>
        </w:trPr>
        <w:tc>
          <w:tcPr>
            <w:tcW w:w="3256" w:type="dxa"/>
            <w:tcBorders>
              <w:top w:val="nil"/>
              <w:left w:val="single" w:sz="4" w:space="0" w:color="auto"/>
              <w:bottom w:val="single" w:sz="4" w:space="0" w:color="auto"/>
              <w:right w:val="single" w:sz="4" w:space="0" w:color="auto"/>
            </w:tcBorders>
            <w:vAlign w:val="center"/>
            <w:hideMark/>
          </w:tcPr>
          <w:p w14:paraId="762A7ABE" w14:textId="77777777" w:rsidR="009B6B83" w:rsidRPr="00CB7649" w:rsidRDefault="009B6B83" w:rsidP="009B6B83">
            <w:pPr>
              <w:pStyle w:val="Tabloii"/>
            </w:pPr>
            <w:r w:rsidRPr="00CB7649">
              <w:t>Köpük tutucu gen. kum tutma bölümü gen. oranı</w:t>
            </w:r>
          </w:p>
        </w:tc>
        <w:tc>
          <w:tcPr>
            <w:tcW w:w="850" w:type="dxa"/>
            <w:tcBorders>
              <w:top w:val="nil"/>
              <w:left w:val="nil"/>
              <w:bottom w:val="single" w:sz="4" w:space="0" w:color="auto"/>
              <w:right w:val="single" w:sz="4" w:space="0" w:color="auto"/>
            </w:tcBorders>
            <w:noWrap/>
            <w:vAlign w:val="center"/>
            <w:hideMark/>
          </w:tcPr>
          <w:p w14:paraId="56B3B5F2" w14:textId="2E0BCB54" w:rsidR="009B6B83" w:rsidRPr="00CB7649" w:rsidRDefault="009B6B83" w:rsidP="009B6B83">
            <w:pPr>
              <w:pStyle w:val="Tabloii"/>
            </w:pPr>
            <w:r w:rsidRPr="00CB7649">
              <w:t>bff / bsf</w:t>
            </w:r>
          </w:p>
        </w:tc>
        <w:tc>
          <w:tcPr>
            <w:tcW w:w="813" w:type="dxa"/>
            <w:tcBorders>
              <w:top w:val="single" w:sz="4" w:space="0" w:color="auto"/>
              <w:left w:val="nil"/>
              <w:bottom w:val="single" w:sz="4" w:space="0" w:color="auto"/>
              <w:right w:val="single" w:sz="4" w:space="0" w:color="auto"/>
            </w:tcBorders>
          </w:tcPr>
          <w:p w14:paraId="11C88021" w14:textId="7ABEBB85" w:rsidR="009B6B83" w:rsidRPr="00CB7649" w:rsidRDefault="009B6B83" w:rsidP="009B6B83">
            <w:pPr>
              <w:pStyle w:val="Tabloii"/>
              <w:jc w:val="center"/>
            </w:pPr>
            <w:r w:rsidRPr="00CB7649">
              <w:t>-</w:t>
            </w:r>
          </w:p>
        </w:tc>
        <w:tc>
          <w:tcPr>
            <w:tcW w:w="1542" w:type="dxa"/>
            <w:tcBorders>
              <w:top w:val="nil"/>
              <w:left w:val="single" w:sz="4" w:space="0" w:color="auto"/>
              <w:bottom w:val="single" w:sz="4" w:space="0" w:color="auto"/>
              <w:right w:val="single" w:sz="4" w:space="0" w:color="auto"/>
            </w:tcBorders>
            <w:noWrap/>
            <w:vAlign w:val="center"/>
          </w:tcPr>
          <w:p w14:paraId="12345657" w14:textId="0B7A25A1" w:rsidR="009B6B83" w:rsidRPr="00404AEC" w:rsidRDefault="009B6B83" w:rsidP="009B6B83">
            <w:pPr>
              <w:pStyle w:val="Tabloii"/>
              <w:jc w:val="center"/>
              <w:rPr>
                <w:sz w:val="18"/>
                <w:szCs w:val="18"/>
              </w:rPr>
            </w:pPr>
            <w:r w:rsidRPr="00404AEC">
              <w:rPr>
                <w:sz w:val="18"/>
                <w:szCs w:val="18"/>
              </w:rPr>
              <w:t>0.30</w:t>
            </w:r>
          </w:p>
        </w:tc>
        <w:tc>
          <w:tcPr>
            <w:tcW w:w="2311" w:type="dxa"/>
            <w:tcBorders>
              <w:top w:val="nil"/>
              <w:left w:val="nil"/>
              <w:bottom w:val="single" w:sz="4" w:space="0" w:color="auto"/>
              <w:right w:val="single" w:sz="4" w:space="0" w:color="auto"/>
            </w:tcBorders>
            <w:noWrap/>
            <w:vAlign w:val="center"/>
          </w:tcPr>
          <w:p w14:paraId="7CE0F409" w14:textId="3A813061" w:rsidR="009B6B83" w:rsidRPr="00404AEC" w:rsidRDefault="009B6B83" w:rsidP="009B6B83">
            <w:pPr>
              <w:pStyle w:val="Tabloii"/>
              <w:jc w:val="center"/>
              <w:rPr>
                <w:sz w:val="18"/>
                <w:szCs w:val="18"/>
              </w:rPr>
            </w:pPr>
            <w:r w:rsidRPr="00404AEC">
              <w:rPr>
                <w:sz w:val="18"/>
                <w:szCs w:val="18"/>
              </w:rPr>
              <w:t>0.30</w:t>
            </w:r>
          </w:p>
        </w:tc>
      </w:tr>
      <w:tr w:rsidR="009B6B83" w:rsidRPr="00341394" w14:paraId="5D9EC25B" w14:textId="56A950BF" w:rsidTr="00404AEC">
        <w:trPr>
          <w:trHeight w:val="240"/>
        </w:trPr>
        <w:tc>
          <w:tcPr>
            <w:tcW w:w="4106" w:type="dxa"/>
            <w:gridSpan w:val="2"/>
            <w:tcBorders>
              <w:top w:val="nil"/>
              <w:left w:val="single" w:sz="4" w:space="0" w:color="auto"/>
              <w:bottom w:val="single" w:sz="4" w:space="0" w:color="auto"/>
              <w:right w:val="single" w:sz="4" w:space="0" w:color="auto"/>
            </w:tcBorders>
            <w:vAlign w:val="center"/>
            <w:hideMark/>
          </w:tcPr>
          <w:p w14:paraId="430417F3" w14:textId="03C36D72" w:rsidR="009B6B83" w:rsidRPr="00CB7649" w:rsidRDefault="009B6B83" w:rsidP="009B6B83">
            <w:pPr>
              <w:pStyle w:val="Tabloii"/>
            </w:pPr>
            <w:r w:rsidRPr="00CB7649">
              <w:t>Ortalama taban eğim açısı</w:t>
            </w:r>
          </w:p>
        </w:tc>
        <w:tc>
          <w:tcPr>
            <w:tcW w:w="813" w:type="dxa"/>
            <w:tcBorders>
              <w:top w:val="single" w:sz="4" w:space="0" w:color="auto"/>
              <w:left w:val="nil"/>
              <w:bottom w:val="single" w:sz="4" w:space="0" w:color="auto"/>
              <w:right w:val="single" w:sz="4" w:space="0" w:color="auto"/>
            </w:tcBorders>
          </w:tcPr>
          <w:p w14:paraId="0A6B297F" w14:textId="0508FE23" w:rsidR="009B6B83" w:rsidRPr="00CB7649" w:rsidRDefault="009B6B83" w:rsidP="009B6B83">
            <w:pPr>
              <w:pStyle w:val="Tabloii"/>
              <w:jc w:val="center"/>
            </w:pPr>
            <w:r w:rsidRPr="00CB7649">
              <w:t>o</w:t>
            </w:r>
          </w:p>
        </w:tc>
        <w:tc>
          <w:tcPr>
            <w:tcW w:w="1542" w:type="dxa"/>
            <w:tcBorders>
              <w:top w:val="nil"/>
              <w:left w:val="nil"/>
              <w:bottom w:val="single" w:sz="4" w:space="0" w:color="auto"/>
              <w:right w:val="single" w:sz="4" w:space="0" w:color="auto"/>
            </w:tcBorders>
            <w:noWrap/>
            <w:vAlign w:val="center"/>
          </w:tcPr>
          <w:p w14:paraId="19C1423E" w14:textId="03358681" w:rsidR="009B6B83" w:rsidRPr="00404AEC" w:rsidRDefault="009B6B83" w:rsidP="009B6B83">
            <w:pPr>
              <w:pStyle w:val="Tabloii"/>
              <w:jc w:val="center"/>
              <w:rPr>
                <w:sz w:val="18"/>
                <w:szCs w:val="18"/>
              </w:rPr>
            </w:pPr>
            <w:r w:rsidRPr="00404AEC">
              <w:rPr>
                <w:sz w:val="18"/>
                <w:szCs w:val="18"/>
              </w:rPr>
              <w:t>45.00</w:t>
            </w:r>
          </w:p>
        </w:tc>
        <w:tc>
          <w:tcPr>
            <w:tcW w:w="2311" w:type="dxa"/>
            <w:tcBorders>
              <w:top w:val="nil"/>
              <w:left w:val="single" w:sz="4" w:space="0" w:color="auto"/>
              <w:bottom w:val="single" w:sz="4" w:space="0" w:color="auto"/>
              <w:right w:val="single" w:sz="4" w:space="0" w:color="auto"/>
            </w:tcBorders>
            <w:noWrap/>
            <w:vAlign w:val="center"/>
          </w:tcPr>
          <w:p w14:paraId="26170EC7" w14:textId="225771AD" w:rsidR="009B6B83" w:rsidRPr="00404AEC" w:rsidRDefault="009B6B83" w:rsidP="009B6B83">
            <w:pPr>
              <w:pStyle w:val="Tabloii"/>
              <w:jc w:val="center"/>
              <w:rPr>
                <w:sz w:val="18"/>
                <w:szCs w:val="18"/>
              </w:rPr>
            </w:pPr>
            <w:r w:rsidRPr="00404AEC">
              <w:rPr>
                <w:sz w:val="18"/>
                <w:szCs w:val="18"/>
              </w:rPr>
              <w:t>45.00</w:t>
            </w:r>
          </w:p>
        </w:tc>
      </w:tr>
      <w:tr w:rsidR="009B6B83" w:rsidRPr="00341394" w14:paraId="32F7DE08" w14:textId="77777777" w:rsidTr="00404AEC">
        <w:trPr>
          <w:trHeight w:val="240"/>
        </w:trPr>
        <w:tc>
          <w:tcPr>
            <w:tcW w:w="3256" w:type="dxa"/>
            <w:tcBorders>
              <w:top w:val="nil"/>
              <w:left w:val="single" w:sz="4" w:space="0" w:color="auto"/>
              <w:bottom w:val="single" w:sz="4" w:space="0" w:color="auto"/>
              <w:right w:val="single" w:sz="4" w:space="0" w:color="auto"/>
            </w:tcBorders>
            <w:vAlign w:val="center"/>
            <w:hideMark/>
          </w:tcPr>
          <w:p w14:paraId="2E9303A3" w14:textId="3B8C6FF2" w:rsidR="009B6B83" w:rsidRPr="00CB7649" w:rsidRDefault="009B6B83" w:rsidP="009B6B83">
            <w:pPr>
              <w:pStyle w:val="Tabloii"/>
            </w:pPr>
            <w:r w:rsidRPr="00CB7649">
              <w:t>Kum tutma bölgesi genişliği derin kenar yükseklik oranı</w:t>
            </w:r>
          </w:p>
        </w:tc>
        <w:tc>
          <w:tcPr>
            <w:tcW w:w="850" w:type="dxa"/>
            <w:tcBorders>
              <w:top w:val="nil"/>
              <w:left w:val="nil"/>
              <w:bottom w:val="single" w:sz="4" w:space="0" w:color="auto"/>
              <w:right w:val="single" w:sz="4" w:space="0" w:color="auto"/>
            </w:tcBorders>
            <w:noWrap/>
            <w:vAlign w:val="center"/>
            <w:hideMark/>
          </w:tcPr>
          <w:p w14:paraId="58FF513D" w14:textId="5C8C5953" w:rsidR="009B6B83" w:rsidRPr="00CB7649" w:rsidRDefault="009B6B83" w:rsidP="009B6B83">
            <w:pPr>
              <w:pStyle w:val="Tabloii"/>
              <w:jc w:val="center"/>
            </w:pPr>
            <w:r w:rsidRPr="00CB7649">
              <w:t>bsf/hsf</w:t>
            </w:r>
          </w:p>
        </w:tc>
        <w:tc>
          <w:tcPr>
            <w:tcW w:w="813" w:type="dxa"/>
            <w:tcBorders>
              <w:top w:val="single" w:sz="4" w:space="0" w:color="auto"/>
              <w:left w:val="nil"/>
              <w:bottom w:val="single" w:sz="4" w:space="0" w:color="auto"/>
              <w:right w:val="single" w:sz="4" w:space="0" w:color="auto"/>
            </w:tcBorders>
          </w:tcPr>
          <w:p w14:paraId="0B85535A" w14:textId="34A6B6C7" w:rsidR="009B6B83" w:rsidRPr="00CB7649" w:rsidRDefault="009B6B83" w:rsidP="009B6B83">
            <w:pPr>
              <w:pStyle w:val="Tabloii"/>
              <w:jc w:val="center"/>
            </w:pPr>
            <w:r w:rsidRPr="00CB7649">
              <w:t>-</w:t>
            </w:r>
          </w:p>
        </w:tc>
        <w:tc>
          <w:tcPr>
            <w:tcW w:w="1542" w:type="dxa"/>
            <w:tcBorders>
              <w:top w:val="nil"/>
              <w:left w:val="single" w:sz="4" w:space="0" w:color="auto"/>
              <w:bottom w:val="single" w:sz="4" w:space="0" w:color="auto"/>
              <w:right w:val="single" w:sz="4" w:space="0" w:color="auto"/>
            </w:tcBorders>
            <w:noWrap/>
            <w:vAlign w:val="center"/>
          </w:tcPr>
          <w:p w14:paraId="082F0091" w14:textId="0A0FA2A5" w:rsidR="009B6B83" w:rsidRPr="00404AEC" w:rsidRDefault="009B6B83" w:rsidP="009B6B83">
            <w:pPr>
              <w:pStyle w:val="Tabloii"/>
              <w:jc w:val="center"/>
              <w:rPr>
                <w:sz w:val="18"/>
                <w:szCs w:val="18"/>
              </w:rPr>
            </w:pPr>
            <w:r w:rsidRPr="00404AEC">
              <w:rPr>
                <w:sz w:val="18"/>
                <w:szCs w:val="18"/>
              </w:rPr>
              <w:t>0.85</w:t>
            </w:r>
          </w:p>
        </w:tc>
        <w:tc>
          <w:tcPr>
            <w:tcW w:w="2311" w:type="dxa"/>
            <w:tcBorders>
              <w:top w:val="nil"/>
              <w:left w:val="nil"/>
              <w:bottom w:val="single" w:sz="4" w:space="0" w:color="auto"/>
              <w:right w:val="single" w:sz="4" w:space="0" w:color="auto"/>
            </w:tcBorders>
            <w:noWrap/>
            <w:vAlign w:val="center"/>
          </w:tcPr>
          <w:p w14:paraId="0E356F34" w14:textId="54310C23" w:rsidR="009B6B83" w:rsidRPr="00404AEC" w:rsidRDefault="009B6B83" w:rsidP="009B6B83">
            <w:pPr>
              <w:pStyle w:val="Tabloii"/>
              <w:jc w:val="center"/>
              <w:rPr>
                <w:sz w:val="18"/>
                <w:szCs w:val="18"/>
              </w:rPr>
            </w:pPr>
            <w:r w:rsidRPr="00404AEC">
              <w:rPr>
                <w:sz w:val="18"/>
                <w:szCs w:val="18"/>
              </w:rPr>
              <w:t>0.85</w:t>
            </w:r>
          </w:p>
        </w:tc>
      </w:tr>
      <w:tr w:rsidR="009B6B83" w:rsidRPr="00341394" w14:paraId="6EABB49A" w14:textId="77777777" w:rsidTr="00404AEC">
        <w:trPr>
          <w:trHeight w:val="240"/>
        </w:trPr>
        <w:tc>
          <w:tcPr>
            <w:tcW w:w="3256" w:type="dxa"/>
            <w:tcBorders>
              <w:top w:val="nil"/>
              <w:left w:val="single" w:sz="4" w:space="0" w:color="auto"/>
              <w:bottom w:val="single" w:sz="4" w:space="0" w:color="auto"/>
              <w:right w:val="single" w:sz="4" w:space="0" w:color="auto"/>
            </w:tcBorders>
            <w:vAlign w:val="center"/>
            <w:hideMark/>
          </w:tcPr>
          <w:p w14:paraId="6A0D9EF6" w14:textId="77777777" w:rsidR="009B6B83" w:rsidRPr="00CB7649" w:rsidRDefault="009B6B83" w:rsidP="009B6B83">
            <w:pPr>
              <w:pStyle w:val="Tabloii"/>
            </w:pPr>
            <w:r w:rsidRPr="00CB7649">
              <w:t>Uzunluk / genişlik</w:t>
            </w:r>
          </w:p>
        </w:tc>
        <w:tc>
          <w:tcPr>
            <w:tcW w:w="850" w:type="dxa"/>
            <w:tcBorders>
              <w:top w:val="nil"/>
              <w:left w:val="nil"/>
              <w:bottom w:val="single" w:sz="4" w:space="0" w:color="auto"/>
              <w:right w:val="single" w:sz="4" w:space="0" w:color="auto"/>
            </w:tcBorders>
            <w:noWrap/>
            <w:vAlign w:val="center"/>
            <w:hideMark/>
          </w:tcPr>
          <w:p w14:paraId="27983D34" w14:textId="77777777" w:rsidR="009B6B83" w:rsidRPr="00CB7649" w:rsidRDefault="009B6B83" w:rsidP="009B6B83">
            <w:pPr>
              <w:pStyle w:val="Tabloii"/>
              <w:jc w:val="center"/>
            </w:pPr>
            <w:r w:rsidRPr="00CB7649">
              <w:t>L/W</w:t>
            </w:r>
          </w:p>
        </w:tc>
        <w:tc>
          <w:tcPr>
            <w:tcW w:w="813" w:type="dxa"/>
            <w:tcBorders>
              <w:top w:val="single" w:sz="4" w:space="0" w:color="auto"/>
              <w:left w:val="single" w:sz="4" w:space="0" w:color="auto"/>
              <w:bottom w:val="single" w:sz="4" w:space="0" w:color="auto"/>
              <w:right w:val="single" w:sz="4" w:space="0" w:color="auto"/>
            </w:tcBorders>
          </w:tcPr>
          <w:p w14:paraId="3E587CE6" w14:textId="77777777" w:rsidR="009B6B83" w:rsidRPr="00CB7649" w:rsidRDefault="009B6B83" w:rsidP="009B6B83">
            <w:pPr>
              <w:pStyle w:val="Tabloii"/>
              <w:jc w:val="center"/>
            </w:pPr>
          </w:p>
        </w:tc>
        <w:tc>
          <w:tcPr>
            <w:tcW w:w="1542" w:type="dxa"/>
            <w:tcBorders>
              <w:top w:val="nil"/>
              <w:left w:val="single" w:sz="4" w:space="0" w:color="auto"/>
              <w:bottom w:val="single" w:sz="4" w:space="0" w:color="auto"/>
              <w:right w:val="single" w:sz="4" w:space="0" w:color="auto"/>
            </w:tcBorders>
            <w:noWrap/>
            <w:vAlign w:val="center"/>
          </w:tcPr>
          <w:p w14:paraId="7CD13BCC" w14:textId="67523E59" w:rsidR="009B6B83" w:rsidRPr="00404AEC" w:rsidRDefault="009B6B83" w:rsidP="009B6B83">
            <w:pPr>
              <w:pStyle w:val="Tabloii"/>
              <w:jc w:val="center"/>
              <w:rPr>
                <w:sz w:val="18"/>
                <w:szCs w:val="18"/>
              </w:rPr>
            </w:pPr>
            <w:r w:rsidRPr="00404AEC">
              <w:rPr>
                <w:sz w:val="18"/>
                <w:szCs w:val="18"/>
              </w:rPr>
              <w:t>10.00</w:t>
            </w:r>
          </w:p>
        </w:tc>
        <w:tc>
          <w:tcPr>
            <w:tcW w:w="2311" w:type="dxa"/>
            <w:tcBorders>
              <w:top w:val="nil"/>
              <w:left w:val="nil"/>
              <w:bottom w:val="single" w:sz="4" w:space="0" w:color="auto"/>
              <w:right w:val="single" w:sz="4" w:space="0" w:color="auto"/>
            </w:tcBorders>
            <w:noWrap/>
            <w:vAlign w:val="center"/>
          </w:tcPr>
          <w:p w14:paraId="01EFFC38" w14:textId="71E132B4" w:rsidR="009B6B83" w:rsidRPr="00404AEC" w:rsidRDefault="009B6B83" w:rsidP="009B6B83">
            <w:pPr>
              <w:pStyle w:val="Tabloii"/>
              <w:jc w:val="center"/>
              <w:rPr>
                <w:sz w:val="18"/>
                <w:szCs w:val="18"/>
              </w:rPr>
            </w:pPr>
            <w:r w:rsidRPr="00404AEC">
              <w:rPr>
                <w:sz w:val="18"/>
                <w:szCs w:val="18"/>
              </w:rPr>
              <w:t>10.00</w:t>
            </w:r>
          </w:p>
        </w:tc>
      </w:tr>
      <w:tr w:rsidR="009B6B83" w:rsidRPr="00341394" w14:paraId="0F75E801" w14:textId="77777777" w:rsidTr="00404AEC">
        <w:trPr>
          <w:trHeight w:val="240"/>
        </w:trPr>
        <w:tc>
          <w:tcPr>
            <w:tcW w:w="3256" w:type="dxa"/>
            <w:tcBorders>
              <w:top w:val="nil"/>
              <w:left w:val="single" w:sz="4" w:space="0" w:color="auto"/>
              <w:bottom w:val="single" w:sz="4" w:space="0" w:color="auto"/>
              <w:right w:val="single" w:sz="4" w:space="0" w:color="auto"/>
            </w:tcBorders>
            <w:vAlign w:val="center"/>
            <w:hideMark/>
          </w:tcPr>
          <w:p w14:paraId="4C3C63FE" w14:textId="63BC89F3" w:rsidR="009B6B83" w:rsidRPr="00CB7649" w:rsidRDefault="009B6B83" w:rsidP="009B6B83">
            <w:pPr>
              <w:pStyle w:val="Tabloii"/>
            </w:pPr>
            <w:r w:rsidRPr="00CB7649">
              <w:t>Bir kum tutucu uzunluğu</w:t>
            </w:r>
          </w:p>
        </w:tc>
        <w:tc>
          <w:tcPr>
            <w:tcW w:w="850" w:type="dxa"/>
            <w:tcBorders>
              <w:top w:val="nil"/>
              <w:left w:val="nil"/>
              <w:bottom w:val="single" w:sz="4" w:space="0" w:color="auto"/>
              <w:right w:val="single" w:sz="4" w:space="0" w:color="auto"/>
            </w:tcBorders>
            <w:noWrap/>
            <w:vAlign w:val="center"/>
          </w:tcPr>
          <w:p w14:paraId="43D4F558" w14:textId="16060FCB" w:rsidR="009B6B83" w:rsidRPr="00CB7649" w:rsidRDefault="009B6B83" w:rsidP="009B6B83">
            <w:pPr>
              <w:pStyle w:val="Tabloii"/>
              <w:jc w:val="center"/>
            </w:pPr>
            <w:r w:rsidRPr="00CB7649">
              <w:t>L</w:t>
            </w:r>
          </w:p>
        </w:tc>
        <w:tc>
          <w:tcPr>
            <w:tcW w:w="813" w:type="dxa"/>
            <w:tcBorders>
              <w:top w:val="single" w:sz="4" w:space="0" w:color="auto"/>
              <w:left w:val="nil"/>
              <w:bottom w:val="single" w:sz="4" w:space="0" w:color="auto"/>
              <w:right w:val="single" w:sz="4" w:space="0" w:color="auto"/>
            </w:tcBorders>
            <w:vAlign w:val="center"/>
          </w:tcPr>
          <w:p w14:paraId="49B71BA0" w14:textId="0DF14346" w:rsidR="009B6B83" w:rsidRPr="00CB7649" w:rsidRDefault="009B6B83" w:rsidP="009B6B83">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16126420" w14:textId="4F2DCDDD" w:rsidR="009B6B83" w:rsidRPr="00404AEC" w:rsidRDefault="00404AEC" w:rsidP="009B6B83">
            <w:pPr>
              <w:pStyle w:val="Tabloii"/>
              <w:jc w:val="center"/>
              <w:rPr>
                <w:sz w:val="18"/>
                <w:szCs w:val="18"/>
              </w:rPr>
            </w:pPr>
            <w:r>
              <w:rPr>
                <w:sz w:val="18"/>
                <w:szCs w:val="18"/>
              </w:rPr>
              <w:t>25.00</w:t>
            </w:r>
          </w:p>
        </w:tc>
        <w:tc>
          <w:tcPr>
            <w:tcW w:w="2311" w:type="dxa"/>
            <w:tcBorders>
              <w:top w:val="nil"/>
              <w:left w:val="nil"/>
              <w:bottom w:val="single" w:sz="4" w:space="0" w:color="auto"/>
              <w:right w:val="single" w:sz="4" w:space="0" w:color="auto"/>
            </w:tcBorders>
            <w:noWrap/>
            <w:vAlign w:val="center"/>
          </w:tcPr>
          <w:p w14:paraId="5A97DFEA" w14:textId="3E422F02" w:rsidR="009B6B83" w:rsidRPr="00404AEC" w:rsidRDefault="00404AEC" w:rsidP="009B6B83">
            <w:pPr>
              <w:pStyle w:val="Tabloii"/>
              <w:jc w:val="center"/>
              <w:rPr>
                <w:sz w:val="18"/>
                <w:szCs w:val="18"/>
              </w:rPr>
            </w:pPr>
            <w:r>
              <w:rPr>
                <w:sz w:val="18"/>
                <w:szCs w:val="18"/>
              </w:rPr>
              <w:t>25.00</w:t>
            </w:r>
          </w:p>
        </w:tc>
      </w:tr>
      <w:tr w:rsidR="009B6B83" w:rsidRPr="00341394" w14:paraId="7D04E642" w14:textId="77777777" w:rsidTr="00FB5688">
        <w:trPr>
          <w:trHeight w:val="240"/>
        </w:trPr>
        <w:tc>
          <w:tcPr>
            <w:tcW w:w="3256" w:type="dxa"/>
            <w:tcBorders>
              <w:top w:val="nil"/>
              <w:left w:val="single" w:sz="4" w:space="0" w:color="auto"/>
              <w:bottom w:val="single" w:sz="4" w:space="0" w:color="auto"/>
              <w:right w:val="single" w:sz="4" w:space="0" w:color="auto"/>
            </w:tcBorders>
            <w:vAlign w:val="center"/>
            <w:hideMark/>
          </w:tcPr>
          <w:p w14:paraId="39523998" w14:textId="0C1245EF" w:rsidR="009B6B83" w:rsidRPr="00CB7649" w:rsidRDefault="009B6B83" w:rsidP="009B6B83">
            <w:pPr>
              <w:pStyle w:val="Tabloii"/>
            </w:pPr>
            <w:r>
              <w:t xml:space="preserve">Yağ </w:t>
            </w:r>
            <w:r w:rsidRPr="00CB7649">
              <w:t xml:space="preserve">tutucu genişliği </w:t>
            </w:r>
          </w:p>
        </w:tc>
        <w:tc>
          <w:tcPr>
            <w:tcW w:w="850" w:type="dxa"/>
            <w:tcBorders>
              <w:top w:val="nil"/>
              <w:left w:val="nil"/>
              <w:bottom w:val="single" w:sz="4" w:space="0" w:color="auto"/>
              <w:right w:val="single" w:sz="4" w:space="0" w:color="auto"/>
            </w:tcBorders>
            <w:noWrap/>
            <w:vAlign w:val="center"/>
          </w:tcPr>
          <w:p w14:paraId="22783DC8" w14:textId="544870B9" w:rsidR="009B6B83" w:rsidRPr="00CB7649" w:rsidRDefault="009B6B83" w:rsidP="009B6B83">
            <w:pPr>
              <w:pStyle w:val="Tabloii"/>
              <w:jc w:val="center"/>
            </w:pPr>
            <w:r w:rsidRPr="00CB7649">
              <w:t>bff</w:t>
            </w:r>
          </w:p>
        </w:tc>
        <w:tc>
          <w:tcPr>
            <w:tcW w:w="813" w:type="dxa"/>
            <w:tcBorders>
              <w:top w:val="single" w:sz="4" w:space="0" w:color="auto"/>
              <w:left w:val="nil"/>
              <w:bottom w:val="single" w:sz="4" w:space="0" w:color="auto"/>
              <w:right w:val="single" w:sz="4" w:space="0" w:color="auto"/>
            </w:tcBorders>
            <w:vAlign w:val="center"/>
          </w:tcPr>
          <w:p w14:paraId="244FA721" w14:textId="7BAE79D1" w:rsidR="009B6B83" w:rsidRPr="00CB7649" w:rsidRDefault="009B6B83" w:rsidP="009B6B83">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2CEC2D14" w14:textId="4A9C2453" w:rsidR="009B6B83" w:rsidRPr="00404AEC" w:rsidRDefault="009B6B83" w:rsidP="009B6B83">
            <w:pPr>
              <w:pStyle w:val="Tabloii"/>
              <w:jc w:val="center"/>
              <w:rPr>
                <w:sz w:val="18"/>
                <w:szCs w:val="18"/>
              </w:rPr>
            </w:pPr>
            <w:r w:rsidRPr="00404AEC">
              <w:rPr>
                <w:sz w:val="18"/>
                <w:szCs w:val="18"/>
              </w:rPr>
              <w:t>0.97</w:t>
            </w:r>
          </w:p>
        </w:tc>
        <w:tc>
          <w:tcPr>
            <w:tcW w:w="2311" w:type="dxa"/>
            <w:tcBorders>
              <w:top w:val="nil"/>
              <w:left w:val="nil"/>
              <w:bottom w:val="single" w:sz="4" w:space="0" w:color="auto"/>
              <w:right w:val="single" w:sz="4" w:space="0" w:color="auto"/>
            </w:tcBorders>
            <w:noWrap/>
            <w:vAlign w:val="center"/>
          </w:tcPr>
          <w:p w14:paraId="7B8A2045" w14:textId="6DAC30B1" w:rsidR="009B6B83" w:rsidRPr="00404AEC" w:rsidRDefault="009B6B83" w:rsidP="009B6B83">
            <w:pPr>
              <w:pStyle w:val="Tabloii"/>
              <w:jc w:val="center"/>
              <w:rPr>
                <w:sz w:val="18"/>
                <w:szCs w:val="18"/>
              </w:rPr>
            </w:pPr>
            <w:r w:rsidRPr="00404AEC">
              <w:rPr>
                <w:sz w:val="18"/>
                <w:szCs w:val="18"/>
              </w:rPr>
              <w:t>0.97</w:t>
            </w:r>
          </w:p>
        </w:tc>
      </w:tr>
      <w:tr w:rsidR="009B6B83" w:rsidRPr="00341394" w14:paraId="404AB24B" w14:textId="77777777" w:rsidTr="00404AEC">
        <w:trPr>
          <w:trHeight w:val="279"/>
        </w:trPr>
        <w:tc>
          <w:tcPr>
            <w:tcW w:w="3256" w:type="dxa"/>
            <w:tcBorders>
              <w:top w:val="nil"/>
              <w:left w:val="single" w:sz="4" w:space="0" w:color="auto"/>
              <w:bottom w:val="single" w:sz="4" w:space="0" w:color="auto"/>
              <w:right w:val="single" w:sz="4" w:space="0" w:color="auto"/>
            </w:tcBorders>
            <w:vAlign w:val="center"/>
            <w:hideMark/>
          </w:tcPr>
          <w:p w14:paraId="40026118" w14:textId="2D440350" w:rsidR="009B6B83" w:rsidRPr="00CB7649" w:rsidRDefault="009B6B83" w:rsidP="009B6B83">
            <w:pPr>
              <w:pStyle w:val="Tabloii"/>
            </w:pPr>
            <w:r w:rsidRPr="00CB7649">
              <w:t xml:space="preserve">Kum tutma bölümü genişliği </w:t>
            </w:r>
          </w:p>
        </w:tc>
        <w:tc>
          <w:tcPr>
            <w:tcW w:w="850" w:type="dxa"/>
            <w:tcBorders>
              <w:top w:val="nil"/>
              <w:left w:val="nil"/>
              <w:bottom w:val="single" w:sz="4" w:space="0" w:color="auto"/>
              <w:right w:val="single" w:sz="4" w:space="0" w:color="auto"/>
            </w:tcBorders>
            <w:noWrap/>
            <w:vAlign w:val="center"/>
          </w:tcPr>
          <w:p w14:paraId="3653BDF2" w14:textId="1C1255F2" w:rsidR="009B6B83" w:rsidRPr="00CB7649" w:rsidRDefault="009B6B83" w:rsidP="009B6B83">
            <w:pPr>
              <w:pStyle w:val="Tabloii"/>
              <w:jc w:val="center"/>
            </w:pPr>
            <w:r w:rsidRPr="00CB7649">
              <w:t>bsf</w:t>
            </w:r>
          </w:p>
        </w:tc>
        <w:tc>
          <w:tcPr>
            <w:tcW w:w="813" w:type="dxa"/>
            <w:tcBorders>
              <w:top w:val="single" w:sz="4" w:space="0" w:color="auto"/>
              <w:left w:val="nil"/>
              <w:bottom w:val="single" w:sz="4" w:space="0" w:color="auto"/>
              <w:right w:val="single" w:sz="4" w:space="0" w:color="auto"/>
            </w:tcBorders>
            <w:vAlign w:val="center"/>
          </w:tcPr>
          <w:p w14:paraId="79816F66" w14:textId="6F843944" w:rsidR="009B6B83" w:rsidRPr="00CB7649" w:rsidRDefault="009B6B83" w:rsidP="009B6B83">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41A66229" w14:textId="34118C03" w:rsidR="009B6B83" w:rsidRPr="00404AEC" w:rsidRDefault="009B6B83" w:rsidP="009B6B83">
            <w:pPr>
              <w:pStyle w:val="Tabloii"/>
              <w:jc w:val="center"/>
              <w:rPr>
                <w:sz w:val="18"/>
                <w:szCs w:val="18"/>
              </w:rPr>
            </w:pPr>
            <w:r w:rsidRPr="00404AEC">
              <w:rPr>
                <w:sz w:val="18"/>
                <w:szCs w:val="18"/>
              </w:rPr>
              <w:t>2.</w:t>
            </w:r>
            <w:r w:rsidR="00404AEC">
              <w:rPr>
                <w:sz w:val="18"/>
                <w:szCs w:val="18"/>
              </w:rPr>
              <w:t>8</w:t>
            </w:r>
            <w:r w:rsidR="00404AEC" w:rsidRPr="00404AEC">
              <w:rPr>
                <w:sz w:val="18"/>
                <w:szCs w:val="18"/>
              </w:rPr>
              <w:t>3</w:t>
            </w:r>
          </w:p>
        </w:tc>
        <w:tc>
          <w:tcPr>
            <w:tcW w:w="2311" w:type="dxa"/>
            <w:tcBorders>
              <w:top w:val="nil"/>
              <w:left w:val="nil"/>
              <w:bottom w:val="single" w:sz="4" w:space="0" w:color="auto"/>
              <w:right w:val="single" w:sz="4" w:space="0" w:color="auto"/>
            </w:tcBorders>
            <w:noWrap/>
            <w:vAlign w:val="center"/>
          </w:tcPr>
          <w:p w14:paraId="27108853" w14:textId="20350CAF" w:rsidR="009B6B83" w:rsidRPr="00404AEC" w:rsidRDefault="009B6B83" w:rsidP="009B6B83">
            <w:pPr>
              <w:pStyle w:val="Tabloii"/>
              <w:jc w:val="center"/>
              <w:rPr>
                <w:sz w:val="18"/>
                <w:szCs w:val="18"/>
              </w:rPr>
            </w:pPr>
            <w:r w:rsidRPr="00404AEC">
              <w:rPr>
                <w:sz w:val="18"/>
                <w:szCs w:val="18"/>
              </w:rPr>
              <w:t>2.</w:t>
            </w:r>
            <w:r w:rsidR="00404AEC">
              <w:rPr>
                <w:sz w:val="18"/>
                <w:szCs w:val="18"/>
              </w:rPr>
              <w:t>8</w:t>
            </w:r>
            <w:r w:rsidR="00404AEC" w:rsidRPr="00404AEC">
              <w:rPr>
                <w:sz w:val="18"/>
                <w:szCs w:val="18"/>
              </w:rPr>
              <w:t>3</w:t>
            </w:r>
          </w:p>
        </w:tc>
      </w:tr>
      <w:tr w:rsidR="00CB7649" w:rsidRPr="00341394" w14:paraId="7105CAAA" w14:textId="77777777" w:rsidTr="00404AEC">
        <w:trPr>
          <w:trHeight w:val="240"/>
        </w:trPr>
        <w:tc>
          <w:tcPr>
            <w:tcW w:w="3256" w:type="dxa"/>
            <w:tcBorders>
              <w:top w:val="nil"/>
              <w:left w:val="single" w:sz="4" w:space="0" w:color="auto"/>
              <w:bottom w:val="single" w:sz="4" w:space="0" w:color="auto"/>
              <w:right w:val="single" w:sz="4" w:space="0" w:color="auto"/>
            </w:tcBorders>
            <w:vAlign w:val="center"/>
            <w:hideMark/>
          </w:tcPr>
          <w:p w14:paraId="0CA6AE6E" w14:textId="1E963916" w:rsidR="00CB7649" w:rsidRPr="00CB7649" w:rsidRDefault="00CB7649" w:rsidP="00CB7649">
            <w:pPr>
              <w:pStyle w:val="Tabloii"/>
            </w:pPr>
            <w:r w:rsidRPr="00CB7649">
              <w:t xml:space="preserve">Derin kenar yüksekliği </w:t>
            </w:r>
          </w:p>
        </w:tc>
        <w:tc>
          <w:tcPr>
            <w:tcW w:w="850" w:type="dxa"/>
            <w:tcBorders>
              <w:top w:val="nil"/>
              <w:left w:val="nil"/>
              <w:bottom w:val="single" w:sz="4" w:space="0" w:color="auto"/>
              <w:right w:val="single" w:sz="4" w:space="0" w:color="auto"/>
            </w:tcBorders>
            <w:noWrap/>
            <w:vAlign w:val="center"/>
          </w:tcPr>
          <w:p w14:paraId="717E7ADD" w14:textId="10960341" w:rsidR="00CB7649" w:rsidRPr="00CB7649" w:rsidRDefault="00CB7649" w:rsidP="00CB7649">
            <w:pPr>
              <w:pStyle w:val="Tabloii"/>
              <w:jc w:val="center"/>
            </w:pPr>
            <w:r w:rsidRPr="00CB7649">
              <w:t>hsf</w:t>
            </w:r>
          </w:p>
        </w:tc>
        <w:tc>
          <w:tcPr>
            <w:tcW w:w="813" w:type="dxa"/>
            <w:tcBorders>
              <w:top w:val="single" w:sz="4" w:space="0" w:color="auto"/>
              <w:left w:val="single" w:sz="4" w:space="0" w:color="auto"/>
              <w:bottom w:val="single" w:sz="4" w:space="0" w:color="auto"/>
              <w:right w:val="single" w:sz="4" w:space="0" w:color="auto"/>
            </w:tcBorders>
            <w:vAlign w:val="center"/>
          </w:tcPr>
          <w:p w14:paraId="6C61F1C2" w14:textId="3E95C6BC"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54302E8A" w14:textId="6D9CEDC3" w:rsidR="00CB7649" w:rsidRPr="00404AEC" w:rsidRDefault="00CB7649" w:rsidP="00CB7649">
            <w:pPr>
              <w:pStyle w:val="Tabloii"/>
              <w:jc w:val="center"/>
              <w:rPr>
                <w:sz w:val="18"/>
                <w:szCs w:val="18"/>
              </w:rPr>
            </w:pPr>
            <w:r w:rsidRPr="00404AEC">
              <w:rPr>
                <w:sz w:val="18"/>
                <w:szCs w:val="18"/>
              </w:rPr>
              <w:t>3.45</w:t>
            </w:r>
          </w:p>
        </w:tc>
        <w:tc>
          <w:tcPr>
            <w:tcW w:w="2311" w:type="dxa"/>
            <w:tcBorders>
              <w:top w:val="nil"/>
              <w:left w:val="nil"/>
              <w:bottom w:val="single" w:sz="4" w:space="0" w:color="auto"/>
              <w:right w:val="single" w:sz="4" w:space="0" w:color="auto"/>
            </w:tcBorders>
            <w:noWrap/>
            <w:vAlign w:val="center"/>
          </w:tcPr>
          <w:p w14:paraId="577650C7" w14:textId="385A3652" w:rsidR="00CB7649" w:rsidRPr="00404AEC" w:rsidRDefault="00CB7649" w:rsidP="00CB7649">
            <w:pPr>
              <w:pStyle w:val="Tabloii"/>
              <w:jc w:val="center"/>
              <w:rPr>
                <w:sz w:val="18"/>
                <w:szCs w:val="18"/>
              </w:rPr>
            </w:pPr>
            <w:r w:rsidRPr="00404AEC">
              <w:rPr>
                <w:sz w:val="18"/>
                <w:szCs w:val="18"/>
              </w:rPr>
              <w:t>3.45</w:t>
            </w:r>
          </w:p>
        </w:tc>
      </w:tr>
      <w:tr w:rsidR="00CB7649" w:rsidRPr="00341394" w14:paraId="79A1A587" w14:textId="77777777" w:rsidTr="00404AEC">
        <w:trPr>
          <w:trHeight w:val="255"/>
        </w:trPr>
        <w:tc>
          <w:tcPr>
            <w:tcW w:w="3256" w:type="dxa"/>
            <w:tcBorders>
              <w:top w:val="nil"/>
              <w:left w:val="single" w:sz="4" w:space="0" w:color="auto"/>
              <w:bottom w:val="single" w:sz="4" w:space="0" w:color="auto"/>
              <w:right w:val="single" w:sz="4" w:space="0" w:color="auto"/>
            </w:tcBorders>
            <w:noWrap/>
            <w:vAlign w:val="center"/>
            <w:hideMark/>
          </w:tcPr>
          <w:p w14:paraId="063CDCF0" w14:textId="3DE0D13D" w:rsidR="00CB7649" w:rsidRPr="00CB7649" w:rsidRDefault="00CB7649" w:rsidP="00CB7649">
            <w:pPr>
              <w:pStyle w:val="Tabloii"/>
            </w:pPr>
            <w:r w:rsidRPr="00CB7649">
              <w:t xml:space="preserve">Derin kenar eğimli yükseklik </w:t>
            </w:r>
          </w:p>
        </w:tc>
        <w:tc>
          <w:tcPr>
            <w:tcW w:w="850" w:type="dxa"/>
            <w:tcBorders>
              <w:top w:val="nil"/>
              <w:left w:val="nil"/>
              <w:bottom w:val="single" w:sz="4" w:space="0" w:color="auto"/>
              <w:right w:val="single" w:sz="4" w:space="0" w:color="auto"/>
            </w:tcBorders>
            <w:noWrap/>
            <w:vAlign w:val="center"/>
          </w:tcPr>
          <w:p w14:paraId="67F49C5B" w14:textId="02130DFF" w:rsidR="00CB7649" w:rsidRPr="00CB7649" w:rsidRDefault="00CB7649" w:rsidP="00CB7649">
            <w:pPr>
              <w:pStyle w:val="Tabloii"/>
              <w:jc w:val="center"/>
            </w:pPr>
            <w:r w:rsidRPr="00CB7649">
              <w:t>hdist</w:t>
            </w:r>
          </w:p>
        </w:tc>
        <w:tc>
          <w:tcPr>
            <w:tcW w:w="813" w:type="dxa"/>
            <w:tcBorders>
              <w:top w:val="single" w:sz="4" w:space="0" w:color="auto"/>
              <w:left w:val="single" w:sz="4" w:space="0" w:color="auto"/>
              <w:bottom w:val="single" w:sz="4" w:space="0" w:color="auto"/>
              <w:right w:val="single" w:sz="4" w:space="0" w:color="auto"/>
            </w:tcBorders>
            <w:vAlign w:val="center"/>
          </w:tcPr>
          <w:p w14:paraId="6C034994" w14:textId="12F5FCD5"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7FD7CA0A" w14:textId="77E2B197" w:rsidR="00CB7649" w:rsidRPr="00404AEC" w:rsidRDefault="00CB7649" w:rsidP="00CB7649">
            <w:pPr>
              <w:pStyle w:val="Tabloii"/>
              <w:jc w:val="center"/>
              <w:rPr>
                <w:sz w:val="18"/>
                <w:szCs w:val="18"/>
              </w:rPr>
            </w:pPr>
            <w:r w:rsidRPr="00404AEC">
              <w:rPr>
                <w:sz w:val="18"/>
                <w:szCs w:val="18"/>
              </w:rPr>
              <w:t>0.50</w:t>
            </w:r>
          </w:p>
        </w:tc>
        <w:tc>
          <w:tcPr>
            <w:tcW w:w="2311" w:type="dxa"/>
            <w:tcBorders>
              <w:top w:val="nil"/>
              <w:left w:val="nil"/>
              <w:bottom w:val="single" w:sz="4" w:space="0" w:color="auto"/>
              <w:right w:val="single" w:sz="4" w:space="0" w:color="auto"/>
            </w:tcBorders>
            <w:noWrap/>
            <w:vAlign w:val="center"/>
          </w:tcPr>
          <w:p w14:paraId="146ECC55" w14:textId="4EC3EAD6" w:rsidR="00CB7649" w:rsidRPr="00404AEC" w:rsidRDefault="00CB7649" w:rsidP="00CB7649">
            <w:pPr>
              <w:pStyle w:val="Tabloii"/>
              <w:jc w:val="center"/>
              <w:rPr>
                <w:sz w:val="18"/>
                <w:szCs w:val="18"/>
              </w:rPr>
            </w:pPr>
            <w:r w:rsidRPr="00404AEC">
              <w:rPr>
                <w:sz w:val="18"/>
                <w:szCs w:val="18"/>
              </w:rPr>
              <w:t>0.50</w:t>
            </w:r>
          </w:p>
        </w:tc>
      </w:tr>
      <w:tr w:rsidR="00CB7649" w:rsidRPr="00341394" w14:paraId="56688FC4"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49582547" w14:textId="7183CE11" w:rsidR="00CB7649" w:rsidRPr="00CB7649" w:rsidRDefault="00CB7649" w:rsidP="00CB7649">
            <w:pPr>
              <w:pStyle w:val="Tabloii"/>
            </w:pPr>
            <w:r w:rsidRPr="00CB7649">
              <w:t>Derin kenar eğimli genişlik</w:t>
            </w:r>
          </w:p>
        </w:tc>
        <w:tc>
          <w:tcPr>
            <w:tcW w:w="850" w:type="dxa"/>
            <w:tcBorders>
              <w:top w:val="nil"/>
              <w:left w:val="nil"/>
              <w:bottom w:val="single" w:sz="4" w:space="0" w:color="auto"/>
              <w:right w:val="single" w:sz="4" w:space="0" w:color="auto"/>
            </w:tcBorders>
            <w:noWrap/>
            <w:vAlign w:val="center"/>
          </w:tcPr>
          <w:p w14:paraId="559AEABC" w14:textId="300CAE34" w:rsidR="00CB7649" w:rsidRPr="00CB7649" w:rsidRDefault="00CB7649" w:rsidP="00CB7649">
            <w:pPr>
              <w:pStyle w:val="Tabloii"/>
              <w:jc w:val="center"/>
            </w:pPr>
            <w:r w:rsidRPr="00CB7649">
              <w:t>bdist</w:t>
            </w:r>
          </w:p>
        </w:tc>
        <w:tc>
          <w:tcPr>
            <w:tcW w:w="813" w:type="dxa"/>
            <w:tcBorders>
              <w:top w:val="single" w:sz="4" w:space="0" w:color="auto"/>
              <w:left w:val="single" w:sz="4" w:space="0" w:color="auto"/>
              <w:bottom w:val="single" w:sz="4" w:space="0" w:color="auto"/>
              <w:right w:val="single" w:sz="4" w:space="0" w:color="auto"/>
            </w:tcBorders>
            <w:vAlign w:val="center"/>
          </w:tcPr>
          <w:p w14:paraId="62B33F51" w14:textId="01F12564"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3D3801C1" w14:textId="4D14ECAE" w:rsidR="00CB7649" w:rsidRPr="00404AEC" w:rsidRDefault="00CB7649" w:rsidP="00CB7649">
            <w:pPr>
              <w:pStyle w:val="Tabloii"/>
              <w:jc w:val="center"/>
              <w:rPr>
                <w:sz w:val="18"/>
                <w:szCs w:val="18"/>
              </w:rPr>
            </w:pPr>
            <w:r w:rsidRPr="00404AEC">
              <w:rPr>
                <w:sz w:val="18"/>
                <w:szCs w:val="18"/>
              </w:rPr>
              <w:t>0.50</w:t>
            </w:r>
          </w:p>
        </w:tc>
        <w:tc>
          <w:tcPr>
            <w:tcW w:w="2311" w:type="dxa"/>
            <w:tcBorders>
              <w:top w:val="nil"/>
              <w:left w:val="nil"/>
              <w:bottom w:val="single" w:sz="4" w:space="0" w:color="auto"/>
              <w:right w:val="single" w:sz="4" w:space="0" w:color="auto"/>
            </w:tcBorders>
            <w:noWrap/>
            <w:vAlign w:val="center"/>
          </w:tcPr>
          <w:p w14:paraId="28A82A39" w14:textId="36C8C05B" w:rsidR="00CB7649" w:rsidRPr="00404AEC" w:rsidRDefault="00CB7649" w:rsidP="00CB7649">
            <w:pPr>
              <w:pStyle w:val="Tabloii"/>
              <w:jc w:val="center"/>
              <w:rPr>
                <w:sz w:val="18"/>
                <w:szCs w:val="18"/>
              </w:rPr>
            </w:pPr>
            <w:r w:rsidRPr="00404AEC">
              <w:rPr>
                <w:sz w:val="18"/>
                <w:szCs w:val="18"/>
              </w:rPr>
              <w:t>0.50</w:t>
            </w:r>
          </w:p>
        </w:tc>
      </w:tr>
      <w:tr w:rsidR="00CB7649" w:rsidRPr="00341394" w14:paraId="1174DCF7"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046041DA" w14:textId="77777777" w:rsidR="00CB7649" w:rsidRPr="00CB7649" w:rsidRDefault="00CB7649" w:rsidP="00CB7649">
            <w:pPr>
              <w:pStyle w:val="Tabloii"/>
            </w:pPr>
            <w:r w:rsidRPr="00CB7649">
              <w:t>Derin kenar toplam yüksekliği</w:t>
            </w:r>
          </w:p>
        </w:tc>
        <w:tc>
          <w:tcPr>
            <w:tcW w:w="850" w:type="dxa"/>
            <w:tcBorders>
              <w:top w:val="nil"/>
              <w:left w:val="nil"/>
              <w:bottom w:val="single" w:sz="4" w:space="0" w:color="auto"/>
              <w:right w:val="single" w:sz="4" w:space="0" w:color="auto"/>
            </w:tcBorders>
            <w:noWrap/>
            <w:vAlign w:val="center"/>
          </w:tcPr>
          <w:p w14:paraId="7BCAEE08" w14:textId="616E3F88" w:rsidR="00CB7649" w:rsidRPr="00CB7649" w:rsidRDefault="00CB7649" w:rsidP="00CB7649">
            <w:pPr>
              <w:pStyle w:val="Tabloii"/>
              <w:jc w:val="center"/>
            </w:pPr>
          </w:p>
        </w:tc>
        <w:tc>
          <w:tcPr>
            <w:tcW w:w="813" w:type="dxa"/>
            <w:tcBorders>
              <w:top w:val="single" w:sz="4" w:space="0" w:color="auto"/>
              <w:left w:val="single" w:sz="4" w:space="0" w:color="auto"/>
              <w:bottom w:val="single" w:sz="4" w:space="0" w:color="auto"/>
              <w:right w:val="single" w:sz="4" w:space="0" w:color="auto"/>
            </w:tcBorders>
            <w:vAlign w:val="center"/>
          </w:tcPr>
          <w:p w14:paraId="02FD4892" w14:textId="1B340EAC"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1F46DAD3" w14:textId="4E88212C" w:rsidR="00CB7649" w:rsidRPr="00404AEC" w:rsidRDefault="00CB7649" w:rsidP="00CB7649">
            <w:pPr>
              <w:pStyle w:val="Tabloii"/>
              <w:jc w:val="center"/>
              <w:rPr>
                <w:sz w:val="18"/>
                <w:szCs w:val="18"/>
              </w:rPr>
            </w:pPr>
            <w:r w:rsidRPr="00404AEC">
              <w:rPr>
                <w:sz w:val="18"/>
                <w:szCs w:val="18"/>
              </w:rPr>
              <w:t>3.95</w:t>
            </w:r>
          </w:p>
        </w:tc>
        <w:tc>
          <w:tcPr>
            <w:tcW w:w="2311" w:type="dxa"/>
            <w:tcBorders>
              <w:top w:val="nil"/>
              <w:left w:val="nil"/>
              <w:bottom w:val="single" w:sz="4" w:space="0" w:color="auto"/>
              <w:right w:val="single" w:sz="4" w:space="0" w:color="auto"/>
            </w:tcBorders>
            <w:noWrap/>
            <w:vAlign w:val="center"/>
          </w:tcPr>
          <w:p w14:paraId="7C45810D" w14:textId="576D8513" w:rsidR="00CB7649" w:rsidRPr="00404AEC" w:rsidRDefault="00CB7649" w:rsidP="00CB7649">
            <w:pPr>
              <w:pStyle w:val="Tabloii"/>
              <w:jc w:val="center"/>
              <w:rPr>
                <w:sz w:val="18"/>
                <w:szCs w:val="18"/>
              </w:rPr>
            </w:pPr>
            <w:r w:rsidRPr="00404AEC">
              <w:rPr>
                <w:sz w:val="18"/>
                <w:szCs w:val="18"/>
              </w:rPr>
              <w:t>3.95</w:t>
            </w:r>
          </w:p>
        </w:tc>
      </w:tr>
      <w:tr w:rsidR="00CB7649" w:rsidRPr="00341394" w14:paraId="0A142E11"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4B4DB257" w14:textId="2DD3A36C" w:rsidR="00CB7649" w:rsidRPr="00CB7649" w:rsidRDefault="00CB7649" w:rsidP="00CB7649">
            <w:pPr>
              <w:pStyle w:val="Tabloii"/>
            </w:pPr>
            <w:r w:rsidRPr="00CB7649">
              <w:t xml:space="preserve">Taban koni yüksekliği </w:t>
            </w:r>
          </w:p>
        </w:tc>
        <w:tc>
          <w:tcPr>
            <w:tcW w:w="850" w:type="dxa"/>
            <w:tcBorders>
              <w:top w:val="nil"/>
              <w:left w:val="nil"/>
              <w:bottom w:val="single" w:sz="4" w:space="0" w:color="auto"/>
              <w:right w:val="single" w:sz="4" w:space="0" w:color="auto"/>
            </w:tcBorders>
            <w:noWrap/>
            <w:vAlign w:val="center"/>
          </w:tcPr>
          <w:p w14:paraId="7EBF9FCC" w14:textId="6A6CB1D2" w:rsidR="00CB7649" w:rsidRPr="00CB7649" w:rsidRDefault="00CB7649" w:rsidP="00CB7649">
            <w:pPr>
              <w:pStyle w:val="Tabloii"/>
              <w:jc w:val="center"/>
            </w:pPr>
            <w:r w:rsidRPr="00CB7649">
              <w:t>hT</w:t>
            </w:r>
          </w:p>
        </w:tc>
        <w:tc>
          <w:tcPr>
            <w:tcW w:w="813" w:type="dxa"/>
            <w:tcBorders>
              <w:top w:val="single" w:sz="4" w:space="0" w:color="auto"/>
              <w:left w:val="single" w:sz="4" w:space="0" w:color="auto"/>
              <w:bottom w:val="single" w:sz="4" w:space="0" w:color="auto"/>
              <w:right w:val="single" w:sz="4" w:space="0" w:color="auto"/>
            </w:tcBorders>
            <w:vAlign w:val="center"/>
          </w:tcPr>
          <w:p w14:paraId="2782C792" w14:textId="3723AFCF"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11191CAC" w14:textId="1F971FEB" w:rsidR="00CB7649" w:rsidRPr="00404AEC" w:rsidRDefault="00CB7649" w:rsidP="00CB7649">
            <w:pPr>
              <w:pStyle w:val="Tabloii"/>
              <w:jc w:val="center"/>
              <w:rPr>
                <w:sz w:val="18"/>
                <w:szCs w:val="18"/>
              </w:rPr>
            </w:pPr>
            <w:r w:rsidRPr="00404AEC">
              <w:rPr>
                <w:sz w:val="18"/>
                <w:szCs w:val="18"/>
              </w:rPr>
              <w:t>0.50</w:t>
            </w:r>
          </w:p>
        </w:tc>
        <w:tc>
          <w:tcPr>
            <w:tcW w:w="2311" w:type="dxa"/>
            <w:tcBorders>
              <w:top w:val="nil"/>
              <w:left w:val="nil"/>
              <w:bottom w:val="single" w:sz="4" w:space="0" w:color="auto"/>
              <w:right w:val="single" w:sz="4" w:space="0" w:color="auto"/>
            </w:tcBorders>
            <w:noWrap/>
            <w:vAlign w:val="center"/>
          </w:tcPr>
          <w:p w14:paraId="0B6DB061" w14:textId="03B03113" w:rsidR="00CB7649" w:rsidRPr="00404AEC" w:rsidRDefault="00CB7649" w:rsidP="00CB7649">
            <w:pPr>
              <w:pStyle w:val="Tabloii"/>
              <w:jc w:val="center"/>
              <w:rPr>
                <w:sz w:val="18"/>
                <w:szCs w:val="18"/>
              </w:rPr>
            </w:pPr>
            <w:r w:rsidRPr="00404AEC">
              <w:rPr>
                <w:sz w:val="18"/>
                <w:szCs w:val="18"/>
              </w:rPr>
              <w:t>0.50</w:t>
            </w:r>
          </w:p>
        </w:tc>
      </w:tr>
      <w:tr w:rsidR="00CB7649" w:rsidRPr="00341394" w14:paraId="42AB78C5"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4337F7D3" w14:textId="07C4AB0F" w:rsidR="00CB7649" w:rsidRPr="00CB7649" w:rsidRDefault="00CB7649" w:rsidP="00CB7649">
            <w:pPr>
              <w:pStyle w:val="Tabloii"/>
            </w:pPr>
            <w:r w:rsidRPr="00CB7649">
              <w:t xml:space="preserve">Taban koni genişliği </w:t>
            </w:r>
          </w:p>
        </w:tc>
        <w:tc>
          <w:tcPr>
            <w:tcW w:w="850" w:type="dxa"/>
            <w:tcBorders>
              <w:top w:val="nil"/>
              <w:left w:val="nil"/>
              <w:bottom w:val="single" w:sz="4" w:space="0" w:color="auto"/>
              <w:right w:val="single" w:sz="4" w:space="0" w:color="auto"/>
            </w:tcBorders>
            <w:noWrap/>
            <w:vAlign w:val="center"/>
          </w:tcPr>
          <w:p w14:paraId="552B3597" w14:textId="36252227" w:rsidR="00CB7649" w:rsidRPr="00CB7649" w:rsidRDefault="00CB7649" w:rsidP="00CB7649">
            <w:pPr>
              <w:pStyle w:val="Tabloii"/>
              <w:jc w:val="center"/>
            </w:pPr>
            <w:r w:rsidRPr="00CB7649">
              <w:t>bT</w:t>
            </w:r>
          </w:p>
        </w:tc>
        <w:tc>
          <w:tcPr>
            <w:tcW w:w="813" w:type="dxa"/>
            <w:tcBorders>
              <w:top w:val="single" w:sz="4" w:space="0" w:color="auto"/>
              <w:left w:val="single" w:sz="4" w:space="0" w:color="auto"/>
              <w:bottom w:val="single" w:sz="4" w:space="0" w:color="auto"/>
              <w:right w:val="single" w:sz="4" w:space="0" w:color="auto"/>
            </w:tcBorders>
            <w:vAlign w:val="center"/>
          </w:tcPr>
          <w:p w14:paraId="2566CF70" w14:textId="6F1C6213"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0A7995BF" w14:textId="195749F2" w:rsidR="00CB7649" w:rsidRPr="00404AEC" w:rsidRDefault="00CB7649" w:rsidP="00CB7649">
            <w:pPr>
              <w:pStyle w:val="Tabloii"/>
              <w:jc w:val="center"/>
              <w:rPr>
                <w:sz w:val="18"/>
                <w:szCs w:val="18"/>
              </w:rPr>
            </w:pPr>
            <w:r w:rsidRPr="00404AEC">
              <w:rPr>
                <w:sz w:val="18"/>
                <w:szCs w:val="18"/>
              </w:rPr>
              <w:t>1.20</w:t>
            </w:r>
          </w:p>
        </w:tc>
        <w:tc>
          <w:tcPr>
            <w:tcW w:w="2311" w:type="dxa"/>
            <w:tcBorders>
              <w:top w:val="nil"/>
              <w:left w:val="nil"/>
              <w:bottom w:val="single" w:sz="4" w:space="0" w:color="auto"/>
              <w:right w:val="single" w:sz="4" w:space="0" w:color="auto"/>
            </w:tcBorders>
            <w:noWrap/>
            <w:vAlign w:val="center"/>
          </w:tcPr>
          <w:p w14:paraId="757272CF" w14:textId="44BC8A8D" w:rsidR="00CB7649" w:rsidRPr="00404AEC" w:rsidRDefault="00CB7649" w:rsidP="00CB7649">
            <w:pPr>
              <w:pStyle w:val="Tabloii"/>
              <w:jc w:val="center"/>
              <w:rPr>
                <w:sz w:val="18"/>
                <w:szCs w:val="18"/>
              </w:rPr>
            </w:pPr>
            <w:r w:rsidRPr="00404AEC">
              <w:rPr>
                <w:sz w:val="18"/>
                <w:szCs w:val="18"/>
              </w:rPr>
              <w:t>1.20</w:t>
            </w:r>
          </w:p>
        </w:tc>
      </w:tr>
      <w:tr w:rsidR="00CB7649" w:rsidRPr="00341394" w14:paraId="06B96C9D"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4744E3ED" w14:textId="6B3CD2AE" w:rsidR="00CB7649" w:rsidRPr="00CB7649" w:rsidRDefault="00CB7649" w:rsidP="00CB7649">
            <w:pPr>
              <w:pStyle w:val="Tabloii"/>
            </w:pPr>
            <w:r w:rsidRPr="00CB7649">
              <w:t xml:space="preserve">Sığ kenar eğimli yükseklik </w:t>
            </w:r>
          </w:p>
        </w:tc>
        <w:tc>
          <w:tcPr>
            <w:tcW w:w="850" w:type="dxa"/>
            <w:tcBorders>
              <w:top w:val="nil"/>
              <w:left w:val="nil"/>
              <w:bottom w:val="single" w:sz="4" w:space="0" w:color="auto"/>
              <w:right w:val="single" w:sz="4" w:space="0" w:color="auto"/>
            </w:tcBorders>
            <w:noWrap/>
            <w:vAlign w:val="center"/>
          </w:tcPr>
          <w:p w14:paraId="38E8C414" w14:textId="4E4AA894" w:rsidR="00CB7649" w:rsidRPr="00CB7649" w:rsidRDefault="00CB7649" w:rsidP="00CB7649">
            <w:pPr>
              <w:pStyle w:val="Tabloii"/>
              <w:jc w:val="center"/>
            </w:pPr>
            <w:r w:rsidRPr="00CB7649">
              <w:t>he</w:t>
            </w:r>
          </w:p>
        </w:tc>
        <w:tc>
          <w:tcPr>
            <w:tcW w:w="813" w:type="dxa"/>
            <w:tcBorders>
              <w:top w:val="single" w:sz="4" w:space="0" w:color="auto"/>
              <w:left w:val="single" w:sz="4" w:space="0" w:color="auto"/>
              <w:bottom w:val="single" w:sz="4" w:space="0" w:color="auto"/>
              <w:right w:val="single" w:sz="4" w:space="0" w:color="auto"/>
            </w:tcBorders>
            <w:vAlign w:val="center"/>
          </w:tcPr>
          <w:p w14:paraId="0AEAADDD" w14:textId="2EEB76DA"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0D05DBEA" w14:textId="101C2190" w:rsidR="00CB7649" w:rsidRPr="00404AEC" w:rsidRDefault="00CB7649" w:rsidP="00CB7649">
            <w:pPr>
              <w:pStyle w:val="Tabloii"/>
              <w:jc w:val="center"/>
              <w:rPr>
                <w:sz w:val="18"/>
                <w:szCs w:val="18"/>
              </w:rPr>
            </w:pPr>
            <w:r w:rsidRPr="00404AEC">
              <w:rPr>
                <w:sz w:val="18"/>
                <w:szCs w:val="18"/>
              </w:rPr>
              <w:t>2.50</w:t>
            </w:r>
          </w:p>
        </w:tc>
        <w:tc>
          <w:tcPr>
            <w:tcW w:w="2311" w:type="dxa"/>
            <w:tcBorders>
              <w:top w:val="nil"/>
              <w:left w:val="nil"/>
              <w:bottom w:val="single" w:sz="4" w:space="0" w:color="auto"/>
              <w:right w:val="single" w:sz="4" w:space="0" w:color="auto"/>
            </w:tcBorders>
            <w:noWrap/>
            <w:vAlign w:val="center"/>
          </w:tcPr>
          <w:p w14:paraId="34D266AB" w14:textId="224038BA" w:rsidR="00CB7649" w:rsidRPr="00404AEC" w:rsidRDefault="00CB7649" w:rsidP="00CB7649">
            <w:pPr>
              <w:pStyle w:val="Tabloii"/>
              <w:jc w:val="center"/>
              <w:rPr>
                <w:sz w:val="18"/>
                <w:szCs w:val="18"/>
              </w:rPr>
            </w:pPr>
            <w:r w:rsidRPr="00404AEC">
              <w:rPr>
                <w:sz w:val="18"/>
                <w:szCs w:val="18"/>
              </w:rPr>
              <w:t>2.50</w:t>
            </w:r>
          </w:p>
        </w:tc>
      </w:tr>
      <w:tr w:rsidR="00CB7649" w:rsidRPr="00341394" w14:paraId="40A136E4"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1288893F" w14:textId="75364F24" w:rsidR="00CB7649" w:rsidRPr="00CB7649" w:rsidRDefault="00CB7649" w:rsidP="00CB7649">
            <w:pPr>
              <w:pStyle w:val="Tabloii"/>
            </w:pPr>
            <w:r w:rsidRPr="00CB7649">
              <w:t xml:space="preserve">Sığ kenar yüksekliği </w:t>
            </w:r>
          </w:p>
        </w:tc>
        <w:tc>
          <w:tcPr>
            <w:tcW w:w="850" w:type="dxa"/>
            <w:tcBorders>
              <w:top w:val="nil"/>
              <w:left w:val="nil"/>
              <w:bottom w:val="single" w:sz="4" w:space="0" w:color="auto"/>
              <w:right w:val="single" w:sz="4" w:space="0" w:color="auto"/>
            </w:tcBorders>
            <w:noWrap/>
            <w:vAlign w:val="center"/>
          </w:tcPr>
          <w:p w14:paraId="1B05F0EF" w14:textId="3A61CB0A" w:rsidR="00CB7649" w:rsidRPr="00CB7649" w:rsidRDefault="00CB7649" w:rsidP="00CB7649">
            <w:pPr>
              <w:pStyle w:val="Tabloii"/>
              <w:jc w:val="center"/>
            </w:pPr>
            <w:r w:rsidRPr="00CB7649">
              <w:t>hg</w:t>
            </w:r>
          </w:p>
        </w:tc>
        <w:tc>
          <w:tcPr>
            <w:tcW w:w="813" w:type="dxa"/>
            <w:tcBorders>
              <w:top w:val="single" w:sz="4" w:space="0" w:color="auto"/>
              <w:left w:val="single" w:sz="4" w:space="0" w:color="auto"/>
              <w:bottom w:val="single" w:sz="4" w:space="0" w:color="auto"/>
              <w:right w:val="single" w:sz="4" w:space="0" w:color="auto"/>
            </w:tcBorders>
            <w:vAlign w:val="center"/>
          </w:tcPr>
          <w:p w14:paraId="30623A68" w14:textId="1A3B5E17" w:rsidR="00CB7649" w:rsidRPr="00CB7649" w:rsidRDefault="00CB7649" w:rsidP="00CB7649">
            <w:pPr>
              <w:pStyle w:val="Tabloii"/>
              <w:jc w:val="center"/>
            </w:pPr>
            <w:r w:rsidRPr="00CB7649">
              <w:t>m</w:t>
            </w:r>
          </w:p>
        </w:tc>
        <w:tc>
          <w:tcPr>
            <w:tcW w:w="1542" w:type="dxa"/>
            <w:tcBorders>
              <w:top w:val="nil"/>
              <w:left w:val="single" w:sz="4" w:space="0" w:color="auto"/>
              <w:bottom w:val="single" w:sz="4" w:space="0" w:color="auto"/>
              <w:right w:val="single" w:sz="4" w:space="0" w:color="auto"/>
            </w:tcBorders>
            <w:noWrap/>
            <w:vAlign w:val="center"/>
          </w:tcPr>
          <w:p w14:paraId="59ED36D9" w14:textId="7662E161" w:rsidR="00CB7649" w:rsidRPr="00404AEC" w:rsidRDefault="00CB7649" w:rsidP="00CB7649">
            <w:pPr>
              <w:pStyle w:val="Tabloii"/>
              <w:jc w:val="center"/>
              <w:rPr>
                <w:sz w:val="18"/>
                <w:szCs w:val="18"/>
              </w:rPr>
            </w:pPr>
            <w:r w:rsidRPr="00404AEC">
              <w:rPr>
                <w:sz w:val="18"/>
                <w:szCs w:val="18"/>
              </w:rPr>
              <w:t>0.95</w:t>
            </w:r>
          </w:p>
        </w:tc>
        <w:tc>
          <w:tcPr>
            <w:tcW w:w="2311" w:type="dxa"/>
            <w:tcBorders>
              <w:top w:val="nil"/>
              <w:left w:val="nil"/>
              <w:bottom w:val="single" w:sz="4" w:space="0" w:color="auto"/>
              <w:right w:val="single" w:sz="4" w:space="0" w:color="auto"/>
            </w:tcBorders>
            <w:noWrap/>
            <w:vAlign w:val="center"/>
          </w:tcPr>
          <w:p w14:paraId="7C5E16E5" w14:textId="5C2E9A7D" w:rsidR="00CB7649" w:rsidRPr="00404AEC" w:rsidRDefault="00CB7649" w:rsidP="00CB7649">
            <w:pPr>
              <w:pStyle w:val="Tabloii"/>
              <w:jc w:val="center"/>
              <w:rPr>
                <w:sz w:val="18"/>
                <w:szCs w:val="18"/>
              </w:rPr>
            </w:pPr>
            <w:r w:rsidRPr="00404AEC">
              <w:rPr>
                <w:sz w:val="18"/>
                <w:szCs w:val="18"/>
              </w:rPr>
              <w:t>0.95</w:t>
            </w:r>
          </w:p>
        </w:tc>
      </w:tr>
      <w:tr w:rsidR="00404AEC" w:rsidRPr="00341394" w14:paraId="100D669B"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03C3B1A8" w14:textId="77777777" w:rsidR="00404AEC" w:rsidRPr="00CB7649" w:rsidRDefault="00404AEC" w:rsidP="00404AEC">
            <w:pPr>
              <w:pStyle w:val="Tabloii"/>
            </w:pPr>
            <w:r w:rsidRPr="00CB7649">
              <w:t>Akım yönünde kesit alanı</w:t>
            </w:r>
          </w:p>
        </w:tc>
        <w:tc>
          <w:tcPr>
            <w:tcW w:w="850" w:type="dxa"/>
            <w:tcBorders>
              <w:top w:val="nil"/>
              <w:left w:val="nil"/>
              <w:bottom w:val="single" w:sz="4" w:space="0" w:color="auto"/>
              <w:right w:val="single" w:sz="4" w:space="0" w:color="auto"/>
            </w:tcBorders>
            <w:noWrap/>
            <w:vAlign w:val="center"/>
          </w:tcPr>
          <w:p w14:paraId="058331EF" w14:textId="320624C8" w:rsidR="00404AEC" w:rsidRPr="00CB7649" w:rsidRDefault="00404AEC" w:rsidP="00404AEC">
            <w:pPr>
              <w:pStyle w:val="Tabloii"/>
              <w:jc w:val="center"/>
            </w:pPr>
          </w:p>
        </w:tc>
        <w:tc>
          <w:tcPr>
            <w:tcW w:w="813" w:type="dxa"/>
            <w:tcBorders>
              <w:top w:val="single" w:sz="4" w:space="0" w:color="auto"/>
              <w:left w:val="single" w:sz="4" w:space="0" w:color="auto"/>
              <w:bottom w:val="single" w:sz="4" w:space="0" w:color="auto"/>
              <w:right w:val="single" w:sz="4" w:space="0" w:color="auto"/>
            </w:tcBorders>
            <w:vAlign w:val="center"/>
          </w:tcPr>
          <w:p w14:paraId="7499C5CB" w14:textId="72956A79" w:rsidR="00404AEC" w:rsidRPr="00CB7649" w:rsidRDefault="00404AEC" w:rsidP="00404AEC">
            <w:pPr>
              <w:pStyle w:val="Tabloii"/>
              <w:jc w:val="center"/>
            </w:pPr>
            <w:r w:rsidRPr="00CB7649">
              <w:t>m2</w:t>
            </w:r>
          </w:p>
        </w:tc>
        <w:tc>
          <w:tcPr>
            <w:tcW w:w="1542" w:type="dxa"/>
            <w:tcBorders>
              <w:top w:val="single" w:sz="4" w:space="0" w:color="auto"/>
              <w:left w:val="single" w:sz="4" w:space="0" w:color="auto"/>
              <w:bottom w:val="single" w:sz="4" w:space="0" w:color="auto"/>
              <w:right w:val="single" w:sz="4" w:space="0" w:color="auto"/>
            </w:tcBorders>
            <w:noWrap/>
            <w:vAlign w:val="center"/>
          </w:tcPr>
          <w:p w14:paraId="6AA4A97E" w14:textId="2E3454E4" w:rsidR="00404AEC" w:rsidRPr="00404AEC" w:rsidRDefault="00404AEC" w:rsidP="00404AEC">
            <w:pPr>
              <w:pStyle w:val="Tabloii"/>
              <w:jc w:val="center"/>
              <w:rPr>
                <w:sz w:val="18"/>
                <w:szCs w:val="18"/>
              </w:rPr>
            </w:pPr>
            <w:r w:rsidRPr="00404AEC">
              <w:rPr>
                <w:sz w:val="18"/>
                <w:szCs w:val="18"/>
              </w:rPr>
              <w:t>8.13</w:t>
            </w:r>
          </w:p>
        </w:tc>
        <w:tc>
          <w:tcPr>
            <w:tcW w:w="2311" w:type="dxa"/>
            <w:tcBorders>
              <w:top w:val="single" w:sz="4" w:space="0" w:color="auto"/>
              <w:left w:val="nil"/>
              <w:bottom w:val="single" w:sz="4" w:space="0" w:color="auto"/>
              <w:right w:val="single" w:sz="4" w:space="0" w:color="auto"/>
            </w:tcBorders>
            <w:noWrap/>
            <w:vAlign w:val="center"/>
          </w:tcPr>
          <w:p w14:paraId="4A072B1A" w14:textId="28A974F6" w:rsidR="00404AEC" w:rsidRPr="00404AEC" w:rsidRDefault="00404AEC" w:rsidP="00404AEC">
            <w:pPr>
              <w:pStyle w:val="Tabloii"/>
              <w:jc w:val="center"/>
              <w:rPr>
                <w:sz w:val="18"/>
                <w:szCs w:val="18"/>
              </w:rPr>
            </w:pPr>
            <w:r w:rsidRPr="00404AEC">
              <w:rPr>
                <w:sz w:val="18"/>
                <w:szCs w:val="18"/>
              </w:rPr>
              <w:t>8.13</w:t>
            </w:r>
          </w:p>
        </w:tc>
      </w:tr>
      <w:tr w:rsidR="00404AEC" w:rsidRPr="00341394" w14:paraId="1FA8DE86" w14:textId="77777777" w:rsidTr="00404AEC">
        <w:trPr>
          <w:trHeight w:val="240"/>
        </w:trPr>
        <w:tc>
          <w:tcPr>
            <w:tcW w:w="3256" w:type="dxa"/>
            <w:tcBorders>
              <w:top w:val="nil"/>
              <w:left w:val="single" w:sz="4" w:space="0" w:color="auto"/>
              <w:bottom w:val="single" w:sz="4" w:space="0" w:color="auto"/>
              <w:right w:val="single" w:sz="4" w:space="0" w:color="auto"/>
            </w:tcBorders>
            <w:vAlign w:val="center"/>
            <w:hideMark/>
          </w:tcPr>
          <w:p w14:paraId="6D25F9D5" w14:textId="07F8DBCF" w:rsidR="00404AEC" w:rsidRPr="00CB7649" w:rsidRDefault="00404AEC" w:rsidP="00404AEC">
            <w:pPr>
              <w:pStyle w:val="Tabloii"/>
            </w:pPr>
            <w:r>
              <w:t>Yağ</w:t>
            </w:r>
            <w:r w:rsidRPr="00CB7649">
              <w:t xml:space="preserve"> tutucu yüzey yükü</w:t>
            </w:r>
          </w:p>
        </w:tc>
        <w:tc>
          <w:tcPr>
            <w:tcW w:w="850" w:type="dxa"/>
            <w:tcBorders>
              <w:top w:val="nil"/>
              <w:left w:val="nil"/>
              <w:bottom w:val="single" w:sz="4" w:space="0" w:color="auto"/>
              <w:right w:val="single" w:sz="4" w:space="0" w:color="auto"/>
            </w:tcBorders>
            <w:noWrap/>
            <w:vAlign w:val="center"/>
          </w:tcPr>
          <w:p w14:paraId="64EE630D" w14:textId="30BDD902" w:rsidR="00404AEC" w:rsidRPr="00CB7649" w:rsidRDefault="00404AEC" w:rsidP="00404AEC">
            <w:pPr>
              <w:pStyle w:val="Tabloii"/>
              <w:jc w:val="center"/>
            </w:pPr>
          </w:p>
        </w:tc>
        <w:tc>
          <w:tcPr>
            <w:tcW w:w="813" w:type="dxa"/>
            <w:tcBorders>
              <w:top w:val="single" w:sz="4" w:space="0" w:color="auto"/>
              <w:left w:val="single" w:sz="4" w:space="0" w:color="auto"/>
              <w:bottom w:val="single" w:sz="4" w:space="0" w:color="auto"/>
              <w:right w:val="single" w:sz="4" w:space="0" w:color="auto"/>
            </w:tcBorders>
            <w:vAlign w:val="center"/>
          </w:tcPr>
          <w:p w14:paraId="78C3D681" w14:textId="6922A727" w:rsidR="00404AEC" w:rsidRPr="00CB7649" w:rsidRDefault="00404AEC" w:rsidP="00404AEC">
            <w:pPr>
              <w:pStyle w:val="Tabloii"/>
              <w:jc w:val="center"/>
            </w:pPr>
            <w:r w:rsidRPr="00CB7649">
              <w:t>m/sa</w:t>
            </w:r>
          </w:p>
        </w:tc>
        <w:tc>
          <w:tcPr>
            <w:tcW w:w="1542" w:type="dxa"/>
            <w:tcBorders>
              <w:top w:val="nil"/>
              <w:left w:val="single" w:sz="4" w:space="0" w:color="auto"/>
              <w:bottom w:val="single" w:sz="4" w:space="0" w:color="auto"/>
              <w:right w:val="single" w:sz="4" w:space="0" w:color="auto"/>
            </w:tcBorders>
            <w:noWrap/>
            <w:vAlign w:val="center"/>
          </w:tcPr>
          <w:p w14:paraId="418B0941" w14:textId="711550E3" w:rsidR="00404AEC" w:rsidRPr="00404AEC" w:rsidRDefault="00404AEC" w:rsidP="00404AEC">
            <w:pPr>
              <w:pStyle w:val="Tabloii"/>
              <w:jc w:val="center"/>
              <w:rPr>
                <w:sz w:val="18"/>
                <w:szCs w:val="18"/>
              </w:rPr>
            </w:pPr>
            <w:r w:rsidRPr="00404AEC">
              <w:rPr>
                <w:sz w:val="18"/>
                <w:szCs w:val="18"/>
              </w:rPr>
              <w:t>8.93</w:t>
            </w:r>
          </w:p>
        </w:tc>
        <w:tc>
          <w:tcPr>
            <w:tcW w:w="2311" w:type="dxa"/>
            <w:tcBorders>
              <w:top w:val="nil"/>
              <w:left w:val="nil"/>
              <w:bottom w:val="single" w:sz="4" w:space="0" w:color="auto"/>
              <w:right w:val="single" w:sz="4" w:space="0" w:color="auto"/>
            </w:tcBorders>
            <w:noWrap/>
            <w:vAlign w:val="center"/>
          </w:tcPr>
          <w:p w14:paraId="0DEEDD34" w14:textId="59CD199C" w:rsidR="00404AEC" w:rsidRPr="00404AEC" w:rsidRDefault="00404AEC" w:rsidP="00404AEC">
            <w:pPr>
              <w:pStyle w:val="Tabloii"/>
              <w:jc w:val="center"/>
              <w:rPr>
                <w:sz w:val="18"/>
                <w:szCs w:val="18"/>
              </w:rPr>
            </w:pPr>
            <w:r w:rsidRPr="00404AEC">
              <w:rPr>
                <w:sz w:val="18"/>
                <w:szCs w:val="18"/>
              </w:rPr>
              <w:t>12.14</w:t>
            </w:r>
          </w:p>
        </w:tc>
      </w:tr>
      <w:tr w:rsidR="00404AEC" w:rsidRPr="00341394" w14:paraId="5F733A0B"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2C6D6ADC" w14:textId="77777777" w:rsidR="00404AEC" w:rsidRPr="00CB7649" w:rsidRDefault="00404AEC" w:rsidP="00404AEC">
            <w:pPr>
              <w:pStyle w:val="Tabloii"/>
            </w:pPr>
            <w:r w:rsidRPr="00CB7649">
              <w:t>Bir kum tutucu hacmi</w:t>
            </w:r>
          </w:p>
        </w:tc>
        <w:tc>
          <w:tcPr>
            <w:tcW w:w="850" w:type="dxa"/>
            <w:tcBorders>
              <w:top w:val="nil"/>
              <w:left w:val="nil"/>
              <w:bottom w:val="single" w:sz="4" w:space="0" w:color="auto"/>
              <w:right w:val="single" w:sz="4" w:space="0" w:color="auto"/>
            </w:tcBorders>
            <w:noWrap/>
            <w:vAlign w:val="center"/>
          </w:tcPr>
          <w:p w14:paraId="7CA94BE4" w14:textId="7E3AFF15" w:rsidR="00404AEC" w:rsidRPr="00CB7649" w:rsidRDefault="00404AEC" w:rsidP="00404AEC">
            <w:pPr>
              <w:pStyle w:val="Tabloii"/>
              <w:jc w:val="center"/>
            </w:pPr>
          </w:p>
        </w:tc>
        <w:tc>
          <w:tcPr>
            <w:tcW w:w="813" w:type="dxa"/>
            <w:tcBorders>
              <w:top w:val="single" w:sz="4" w:space="0" w:color="auto"/>
              <w:left w:val="single" w:sz="4" w:space="0" w:color="auto"/>
              <w:bottom w:val="single" w:sz="4" w:space="0" w:color="auto"/>
              <w:right w:val="single" w:sz="4" w:space="0" w:color="auto"/>
            </w:tcBorders>
            <w:vAlign w:val="center"/>
          </w:tcPr>
          <w:p w14:paraId="545557AD" w14:textId="71738577" w:rsidR="00404AEC" w:rsidRPr="00CB7649" w:rsidRDefault="00404AEC" w:rsidP="00404AEC">
            <w:pPr>
              <w:pStyle w:val="Tabloii"/>
              <w:jc w:val="center"/>
            </w:pPr>
            <w:r w:rsidRPr="00CB7649">
              <w:t>m3</w:t>
            </w:r>
          </w:p>
        </w:tc>
        <w:tc>
          <w:tcPr>
            <w:tcW w:w="1542" w:type="dxa"/>
            <w:tcBorders>
              <w:top w:val="nil"/>
              <w:left w:val="single" w:sz="4" w:space="0" w:color="auto"/>
              <w:bottom w:val="single" w:sz="4" w:space="0" w:color="auto"/>
              <w:right w:val="single" w:sz="4" w:space="0" w:color="auto"/>
            </w:tcBorders>
            <w:noWrap/>
            <w:vAlign w:val="center"/>
          </w:tcPr>
          <w:p w14:paraId="4C39D989" w14:textId="2C5C6D55" w:rsidR="00404AEC" w:rsidRPr="00404AEC" w:rsidRDefault="00404AEC" w:rsidP="00404AEC">
            <w:pPr>
              <w:pStyle w:val="Tabloii"/>
              <w:jc w:val="center"/>
              <w:rPr>
                <w:sz w:val="18"/>
                <w:szCs w:val="18"/>
              </w:rPr>
            </w:pPr>
            <w:r w:rsidRPr="00404AEC">
              <w:rPr>
                <w:sz w:val="18"/>
                <w:szCs w:val="18"/>
              </w:rPr>
              <w:t>203.17</w:t>
            </w:r>
          </w:p>
        </w:tc>
        <w:tc>
          <w:tcPr>
            <w:tcW w:w="2311" w:type="dxa"/>
            <w:tcBorders>
              <w:top w:val="nil"/>
              <w:left w:val="nil"/>
              <w:bottom w:val="single" w:sz="4" w:space="0" w:color="auto"/>
              <w:right w:val="single" w:sz="4" w:space="0" w:color="auto"/>
            </w:tcBorders>
            <w:noWrap/>
            <w:vAlign w:val="center"/>
          </w:tcPr>
          <w:p w14:paraId="625B30FD" w14:textId="70DB32CA" w:rsidR="00404AEC" w:rsidRPr="00404AEC" w:rsidRDefault="00404AEC" w:rsidP="00404AEC">
            <w:pPr>
              <w:pStyle w:val="Tabloii"/>
              <w:jc w:val="center"/>
              <w:rPr>
                <w:sz w:val="18"/>
                <w:szCs w:val="18"/>
              </w:rPr>
            </w:pPr>
            <w:r w:rsidRPr="00404AEC">
              <w:rPr>
                <w:sz w:val="18"/>
                <w:szCs w:val="18"/>
              </w:rPr>
              <w:t>203.17</w:t>
            </w:r>
          </w:p>
        </w:tc>
      </w:tr>
      <w:tr w:rsidR="00404AEC" w:rsidRPr="00341394" w14:paraId="5DB102EA"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6286938F" w14:textId="77777777" w:rsidR="00404AEC" w:rsidRPr="00CB7649" w:rsidRDefault="00404AEC" w:rsidP="00404AEC">
            <w:pPr>
              <w:pStyle w:val="Tabloii"/>
            </w:pPr>
            <w:r w:rsidRPr="00CB7649">
              <w:t>Bir kum tutucuda bekleme süresi</w:t>
            </w:r>
          </w:p>
        </w:tc>
        <w:tc>
          <w:tcPr>
            <w:tcW w:w="850" w:type="dxa"/>
            <w:tcBorders>
              <w:top w:val="nil"/>
              <w:left w:val="nil"/>
              <w:bottom w:val="single" w:sz="4" w:space="0" w:color="auto"/>
              <w:right w:val="single" w:sz="4" w:space="0" w:color="auto"/>
            </w:tcBorders>
            <w:noWrap/>
            <w:vAlign w:val="center"/>
          </w:tcPr>
          <w:p w14:paraId="5FD7AD70" w14:textId="3858D545" w:rsidR="00404AEC" w:rsidRPr="00CB7649" w:rsidRDefault="00404AEC" w:rsidP="00404AEC">
            <w:pPr>
              <w:pStyle w:val="Tabloii"/>
              <w:jc w:val="center"/>
            </w:pPr>
          </w:p>
        </w:tc>
        <w:tc>
          <w:tcPr>
            <w:tcW w:w="813" w:type="dxa"/>
            <w:tcBorders>
              <w:top w:val="single" w:sz="4" w:space="0" w:color="auto"/>
              <w:left w:val="single" w:sz="4" w:space="0" w:color="auto"/>
              <w:bottom w:val="single" w:sz="4" w:space="0" w:color="auto"/>
              <w:right w:val="single" w:sz="4" w:space="0" w:color="auto"/>
            </w:tcBorders>
            <w:vAlign w:val="center"/>
          </w:tcPr>
          <w:p w14:paraId="5C83FB99" w14:textId="77D4218F" w:rsidR="00404AEC" w:rsidRPr="00CB7649" w:rsidRDefault="00404AEC" w:rsidP="00404AEC">
            <w:pPr>
              <w:pStyle w:val="Tabloii"/>
              <w:jc w:val="center"/>
            </w:pPr>
            <w:r w:rsidRPr="00CB7649">
              <w:t>dakika</w:t>
            </w:r>
          </w:p>
        </w:tc>
        <w:tc>
          <w:tcPr>
            <w:tcW w:w="1542" w:type="dxa"/>
            <w:tcBorders>
              <w:top w:val="nil"/>
              <w:left w:val="single" w:sz="4" w:space="0" w:color="auto"/>
              <w:bottom w:val="single" w:sz="4" w:space="0" w:color="auto"/>
              <w:right w:val="single" w:sz="4" w:space="0" w:color="auto"/>
            </w:tcBorders>
            <w:noWrap/>
            <w:vAlign w:val="center"/>
          </w:tcPr>
          <w:p w14:paraId="6BFA7971" w14:textId="24385237" w:rsidR="00404AEC" w:rsidRPr="00404AEC" w:rsidRDefault="00404AEC" w:rsidP="00404AEC">
            <w:pPr>
              <w:pStyle w:val="Tabloii"/>
              <w:jc w:val="center"/>
              <w:rPr>
                <w:sz w:val="18"/>
                <w:szCs w:val="18"/>
              </w:rPr>
            </w:pPr>
            <w:r w:rsidRPr="00404AEC">
              <w:rPr>
                <w:sz w:val="18"/>
                <w:szCs w:val="18"/>
              </w:rPr>
              <w:t>19.30</w:t>
            </w:r>
          </w:p>
        </w:tc>
        <w:tc>
          <w:tcPr>
            <w:tcW w:w="2311" w:type="dxa"/>
            <w:tcBorders>
              <w:top w:val="nil"/>
              <w:left w:val="nil"/>
              <w:bottom w:val="single" w:sz="4" w:space="0" w:color="auto"/>
              <w:right w:val="single" w:sz="4" w:space="0" w:color="auto"/>
            </w:tcBorders>
            <w:noWrap/>
            <w:vAlign w:val="center"/>
          </w:tcPr>
          <w:p w14:paraId="0311D1FA" w14:textId="1FB6D1F0" w:rsidR="00404AEC" w:rsidRPr="00404AEC" w:rsidRDefault="00404AEC" w:rsidP="00404AEC">
            <w:pPr>
              <w:pStyle w:val="Tabloii"/>
              <w:jc w:val="center"/>
              <w:rPr>
                <w:sz w:val="18"/>
                <w:szCs w:val="18"/>
              </w:rPr>
            </w:pPr>
            <w:r w:rsidRPr="00404AEC">
              <w:rPr>
                <w:sz w:val="18"/>
                <w:szCs w:val="18"/>
              </w:rPr>
              <w:t>14.19</w:t>
            </w:r>
          </w:p>
        </w:tc>
      </w:tr>
      <w:tr w:rsidR="00404AEC" w:rsidRPr="00341394" w14:paraId="0C5E2AF1" w14:textId="77777777" w:rsidTr="00404AEC">
        <w:trPr>
          <w:trHeight w:val="240"/>
        </w:trPr>
        <w:tc>
          <w:tcPr>
            <w:tcW w:w="3256" w:type="dxa"/>
            <w:tcBorders>
              <w:top w:val="nil"/>
              <w:left w:val="single" w:sz="4" w:space="0" w:color="auto"/>
              <w:bottom w:val="single" w:sz="4" w:space="0" w:color="auto"/>
              <w:right w:val="single" w:sz="4" w:space="0" w:color="auto"/>
            </w:tcBorders>
            <w:noWrap/>
            <w:vAlign w:val="center"/>
            <w:hideMark/>
          </w:tcPr>
          <w:p w14:paraId="6AC9B375" w14:textId="77777777" w:rsidR="00404AEC" w:rsidRPr="00CB7649" w:rsidRDefault="00404AEC" w:rsidP="00404AEC">
            <w:pPr>
              <w:pStyle w:val="Tabloii"/>
            </w:pPr>
            <w:r w:rsidRPr="00CB7649">
              <w:t>Yatay hız</w:t>
            </w:r>
          </w:p>
        </w:tc>
        <w:tc>
          <w:tcPr>
            <w:tcW w:w="850" w:type="dxa"/>
            <w:tcBorders>
              <w:top w:val="nil"/>
              <w:left w:val="nil"/>
              <w:bottom w:val="single" w:sz="4" w:space="0" w:color="auto"/>
              <w:right w:val="single" w:sz="4" w:space="0" w:color="auto"/>
            </w:tcBorders>
            <w:noWrap/>
            <w:vAlign w:val="center"/>
          </w:tcPr>
          <w:p w14:paraId="56F6884A" w14:textId="42FA8FA8" w:rsidR="00404AEC" w:rsidRPr="00CB7649" w:rsidRDefault="00404AEC" w:rsidP="00404AEC">
            <w:pPr>
              <w:pStyle w:val="Tabloii"/>
              <w:jc w:val="center"/>
            </w:pPr>
          </w:p>
        </w:tc>
        <w:tc>
          <w:tcPr>
            <w:tcW w:w="813" w:type="dxa"/>
            <w:tcBorders>
              <w:top w:val="nil"/>
              <w:left w:val="single" w:sz="4" w:space="0" w:color="auto"/>
              <w:bottom w:val="single" w:sz="4" w:space="0" w:color="auto"/>
              <w:right w:val="single" w:sz="4" w:space="0" w:color="auto"/>
            </w:tcBorders>
            <w:vAlign w:val="center"/>
          </w:tcPr>
          <w:p w14:paraId="20B7B1D9" w14:textId="20186A8E" w:rsidR="00404AEC" w:rsidRPr="00CB7649" w:rsidRDefault="00404AEC" w:rsidP="00404AEC">
            <w:pPr>
              <w:pStyle w:val="Tabloii"/>
              <w:jc w:val="center"/>
            </w:pPr>
            <w:r w:rsidRPr="00CB7649">
              <w:t>m/s</w:t>
            </w:r>
          </w:p>
        </w:tc>
        <w:tc>
          <w:tcPr>
            <w:tcW w:w="1542" w:type="dxa"/>
            <w:tcBorders>
              <w:top w:val="nil"/>
              <w:left w:val="single" w:sz="4" w:space="0" w:color="auto"/>
              <w:bottom w:val="single" w:sz="4" w:space="0" w:color="auto"/>
              <w:right w:val="single" w:sz="4" w:space="0" w:color="auto"/>
            </w:tcBorders>
            <w:noWrap/>
            <w:vAlign w:val="center"/>
          </w:tcPr>
          <w:p w14:paraId="41540FD0" w14:textId="43A0A261" w:rsidR="00404AEC" w:rsidRPr="00404AEC" w:rsidRDefault="00404AEC" w:rsidP="00404AEC">
            <w:pPr>
              <w:pStyle w:val="Tabloii"/>
              <w:jc w:val="center"/>
              <w:rPr>
                <w:sz w:val="18"/>
                <w:szCs w:val="18"/>
              </w:rPr>
            </w:pPr>
            <w:r w:rsidRPr="00404AEC">
              <w:rPr>
                <w:sz w:val="18"/>
                <w:szCs w:val="18"/>
              </w:rPr>
              <w:t>0.03</w:t>
            </w:r>
          </w:p>
        </w:tc>
        <w:tc>
          <w:tcPr>
            <w:tcW w:w="2311" w:type="dxa"/>
            <w:tcBorders>
              <w:top w:val="nil"/>
              <w:left w:val="nil"/>
              <w:bottom w:val="single" w:sz="4" w:space="0" w:color="auto"/>
              <w:right w:val="single" w:sz="4" w:space="0" w:color="auto"/>
            </w:tcBorders>
            <w:noWrap/>
            <w:vAlign w:val="center"/>
          </w:tcPr>
          <w:p w14:paraId="50EF6E10" w14:textId="048233F1" w:rsidR="00404AEC" w:rsidRPr="00404AEC" w:rsidRDefault="00404AEC" w:rsidP="00404AEC">
            <w:pPr>
              <w:pStyle w:val="Tabloii"/>
              <w:jc w:val="center"/>
              <w:rPr>
                <w:sz w:val="18"/>
                <w:szCs w:val="18"/>
              </w:rPr>
            </w:pPr>
            <w:r w:rsidRPr="00404AEC">
              <w:rPr>
                <w:sz w:val="18"/>
                <w:szCs w:val="18"/>
              </w:rPr>
              <w:t>0.04</w:t>
            </w:r>
          </w:p>
        </w:tc>
      </w:tr>
    </w:tbl>
    <w:p w14:paraId="3D97AE38" w14:textId="77777777" w:rsidR="00B821E0" w:rsidRPr="00341394" w:rsidRDefault="00B821E0" w:rsidP="00B821E0">
      <w:pPr>
        <w:pStyle w:val="LFTBody"/>
        <w:rPr>
          <w:szCs w:val="23"/>
          <w:lang w:val="tr-TR"/>
        </w:rPr>
      </w:pPr>
    </w:p>
    <w:p w14:paraId="03BD1CA8" w14:textId="77777777" w:rsidR="009A5127" w:rsidRPr="00341394" w:rsidRDefault="009A5127" w:rsidP="009A5127">
      <w:pPr>
        <w:pStyle w:val="LFTBody"/>
        <w:rPr>
          <w:szCs w:val="23"/>
          <w:lang w:val="tr-TR"/>
        </w:rPr>
      </w:pPr>
      <w:r w:rsidRPr="00341394">
        <w:rPr>
          <w:szCs w:val="23"/>
          <w:lang w:val="tr-TR"/>
        </w:rPr>
        <w:t>Yukarıdaki tabloda yapılan tasarım hesaplarına göre havalandırmalı kum ve yağ tutucu kesit boyutları aşağıdaki şekilde verilmektedir.</w:t>
      </w:r>
    </w:p>
    <w:p w14:paraId="106781D5" w14:textId="77777777" w:rsidR="004458EC" w:rsidRPr="00341394" w:rsidRDefault="004458EC" w:rsidP="00B821E0">
      <w:pPr>
        <w:pStyle w:val="LFTBody"/>
        <w:rPr>
          <w:szCs w:val="23"/>
          <w:lang w:val="tr-TR"/>
        </w:rPr>
      </w:pPr>
    </w:p>
    <w:p w14:paraId="2E15C247" w14:textId="585F4139" w:rsidR="00634116" w:rsidRPr="00341394" w:rsidRDefault="00404AEC" w:rsidP="00634116">
      <w:r w:rsidRPr="00404AEC">
        <w:drawing>
          <wp:inline distT="0" distB="0" distL="0" distR="0" wp14:anchorId="48F4E7D4" wp14:editId="1D797A8D">
            <wp:extent cx="4701540" cy="3657600"/>
            <wp:effectExtent l="0" t="0" r="3810" b="0"/>
            <wp:docPr id="44258093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01540" cy="3657600"/>
                    </a:xfrm>
                    <a:prstGeom prst="rect">
                      <a:avLst/>
                    </a:prstGeom>
                    <a:noFill/>
                    <a:ln>
                      <a:noFill/>
                    </a:ln>
                  </pic:spPr>
                </pic:pic>
              </a:graphicData>
            </a:graphic>
          </wp:inline>
        </w:drawing>
      </w:r>
    </w:p>
    <w:p w14:paraId="4C0F1F3E" w14:textId="120F49B8" w:rsidR="00B821E0" w:rsidRPr="00341394" w:rsidRDefault="00B821E0" w:rsidP="00376FB6">
      <w:pPr>
        <w:pStyle w:val="Caption"/>
      </w:pPr>
      <w:bookmarkStart w:id="1275" w:name="_Toc200967728"/>
      <w:bookmarkEnd w:id="1238"/>
      <w:bookmarkEnd w:id="1239"/>
      <w:r w:rsidRPr="00341394">
        <w:t xml:space="preserve">Şekil </w:t>
      </w:r>
      <w:r w:rsidRPr="00341394">
        <w:fldChar w:fldCharType="begin"/>
      </w:r>
      <w:r w:rsidRPr="00341394">
        <w:instrText xml:space="preserve"> SEQ Şekil \* ARABIC </w:instrText>
      </w:r>
      <w:r w:rsidRPr="00341394">
        <w:fldChar w:fldCharType="separate"/>
      </w:r>
      <w:r w:rsidR="001B04E9">
        <w:t>12</w:t>
      </w:r>
      <w:r w:rsidRPr="00341394">
        <w:fldChar w:fldCharType="end"/>
      </w:r>
      <w:r w:rsidRPr="00341394">
        <w:t xml:space="preserve">  Havalandırmalı Kum ve Yağ Tutucu Ünitesi Kesit Boyutları</w:t>
      </w:r>
      <w:bookmarkEnd w:id="1275"/>
    </w:p>
    <w:p w14:paraId="7EDC79E9" w14:textId="5B2AB3A1" w:rsidR="00B821E0" w:rsidRPr="00341394" w:rsidRDefault="00B821E0" w:rsidP="00B821E0">
      <w:pPr>
        <w:pStyle w:val="LFTBody"/>
        <w:rPr>
          <w:szCs w:val="23"/>
          <w:lang w:val="tr-TR"/>
        </w:rPr>
      </w:pPr>
      <w:r w:rsidRPr="00341394">
        <w:rPr>
          <w:szCs w:val="23"/>
          <w:lang w:val="tr-TR"/>
        </w:rPr>
        <w:t>Kum tutucu ünitesi helezonik akımı sağlamak için gerekli hava ihtiyacı hesapları aşağıdaki tabloda verilmektedir.</w:t>
      </w:r>
    </w:p>
    <w:p w14:paraId="51285C9E" w14:textId="6F8BCEEA" w:rsidR="00B821E0" w:rsidRPr="00341394" w:rsidRDefault="00B821E0" w:rsidP="00376FB6">
      <w:pPr>
        <w:pStyle w:val="Caption"/>
      </w:pPr>
      <w:bookmarkStart w:id="1276" w:name="_Toc200967696"/>
      <w:r w:rsidRPr="00341394">
        <w:t xml:space="preserve">Tablo </w:t>
      </w:r>
      <w:r w:rsidRPr="00341394">
        <w:fldChar w:fldCharType="begin"/>
      </w:r>
      <w:r w:rsidRPr="00341394">
        <w:instrText xml:space="preserve"> SEQ Tablo \* ARABIC </w:instrText>
      </w:r>
      <w:r w:rsidRPr="00341394">
        <w:fldChar w:fldCharType="separate"/>
      </w:r>
      <w:r w:rsidR="001B04E9">
        <w:t>33</w:t>
      </w:r>
      <w:r w:rsidRPr="00341394">
        <w:fldChar w:fldCharType="end"/>
      </w:r>
      <w:r w:rsidRPr="00341394" w:rsidDel="004572E0">
        <w:t xml:space="preserve"> </w:t>
      </w:r>
      <w:r w:rsidRPr="00341394">
        <w:t>Kum Tutucu Ünitesi Hava İhtiyacı Hesapları</w:t>
      </w:r>
      <w:bookmarkEnd w:id="1276"/>
    </w:p>
    <w:tbl>
      <w:tblPr>
        <w:tblW w:w="7200" w:type="dxa"/>
        <w:tblCellMar>
          <w:left w:w="70" w:type="dxa"/>
          <w:right w:w="70" w:type="dxa"/>
        </w:tblCellMar>
        <w:tblLook w:val="04A0" w:firstRow="1" w:lastRow="0" w:firstColumn="1" w:lastColumn="0" w:noHBand="0" w:noVBand="1"/>
      </w:tblPr>
      <w:tblGrid>
        <w:gridCol w:w="3760"/>
        <w:gridCol w:w="1280"/>
        <w:gridCol w:w="1080"/>
        <w:gridCol w:w="1080"/>
      </w:tblGrid>
      <w:tr w:rsidR="00625680" w:rsidRPr="00341394" w14:paraId="50E6D61E" w14:textId="77777777" w:rsidTr="00625680">
        <w:trPr>
          <w:trHeight w:val="600"/>
        </w:trPr>
        <w:tc>
          <w:tcPr>
            <w:tcW w:w="3760"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10E862E7" w14:textId="51F92AA8" w:rsidR="00625680" w:rsidRPr="00341394" w:rsidRDefault="00625680" w:rsidP="00B821E0">
            <w:pPr>
              <w:pStyle w:val="Tabloii"/>
              <w:rPr>
                <w:b/>
                <w:bCs/>
              </w:rPr>
            </w:pPr>
            <w:r w:rsidRPr="00341394">
              <w:rPr>
                <w:b/>
                <w:bCs/>
              </w:rPr>
              <w:t> Parametre</w:t>
            </w:r>
          </w:p>
        </w:tc>
        <w:tc>
          <w:tcPr>
            <w:tcW w:w="128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3E26ED6B" w14:textId="77777777" w:rsidR="00625680" w:rsidRPr="00341394" w:rsidRDefault="00625680" w:rsidP="00B821E0">
            <w:pPr>
              <w:pStyle w:val="Tabloii"/>
              <w:jc w:val="center"/>
              <w:rPr>
                <w:b/>
                <w:bCs/>
              </w:rPr>
            </w:pPr>
            <w:r w:rsidRPr="00341394">
              <w:rPr>
                <w:b/>
                <w:bCs/>
              </w:rPr>
              <w:t>Birim</w:t>
            </w:r>
          </w:p>
        </w:tc>
        <w:tc>
          <w:tcPr>
            <w:tcW w:w="108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B6A494A" w14:textId="213B7105" w:rsidR="00625680" w:rsidRPr="00341394" w:rsidRDefault="00625680" w:rsidP="00B821E0">
            <w:pPr>
              <w:pStyle w:val="Tabloii"/>
              <w:jc w:val="center"/>
              <w:rPr>
                <w:b/>
                <w:bCs/>
              </w:rPr>
            </w:pPr>
            <w:r w:rsidRPr="00341394">
              <w:rPr>
                <w:b/>
                <w:bCs/>
              </w:rPr>
              <w:t>2.Aşama</w:t>
            </w:r>
          </w:p>
          <w:p w14:paraId="18F51B3A" w14:textId="7E874B4A" w:rsidR="00625680" w:rsidRPr="00341394" w:rsidRDefault="00625680" w:rsidP="00B821E0">
            <w:pPr>
              <w:pStyle w:val="Tabloii"/>
              <w:jc w:val="center"/>
              <w:rPr>
                <w:b/>
                <w:bCs/>
              </w:rPr>
            </w:pPr>
            <w:r w:rsidRPr="00341394">
              <w:rPr>
                <w:b/>
                <w:bCs/>
              </w:rPr>
              <w:t>2039</w:t>
            </w:r>
          </w:p>
        </w:tc>
        <w:tc>
          <w:tcPr>
            <w:tcW w:w="108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F3D38C2" w14:textId="38A0FDD9" w:rsidR="00625680" w:rsidRPr="00341394" w:rsidRDefault="00625680" w:rsidP="00625680">
            <w:pPr>
              <w:pStyle w:val="Tabloii"/>
              <w:jc w:val="center"/>
              <w:rPr>
                <w:b/>
                <w:bCs/>
              </w:rPr>
            </w:pPr>
            <w:r w:rsidRPr="00341394">
              <w:rPr>
                <w:b/>
                <w:bCs/>
              </w:rPr>
              <w:t>3.Aşama</w:t>
            </w:r>
          </w:p>
          <w:p w14:paraId="0E22320D" w14:textId="4124F780" w:rsidR="00625680" w:rsidRPr="00341394" w:rsidRDefault="00625680" w:rsidP="00625680">
            <w:pPr>
              <w:pStyle w:val="Tabloii"/>
              <w:jc w:val="center"/>
              <w:rPr>
                <w:b/>
                <w:bCs/>
              </w:rPr>
            </w:pPr>
            <w:r w:rsidRPr="00341394">
              <w:rPr>
                <w:b/>
                <w:bCs/>
              </w:rPr>
              <w:t>2054</w:t>
            </w:r>
          </w:p>
        </w:tc>
      </w:tr>
      <w:tr w:rsidR="00625680" w:rsidRPr="00341394" w14:paraId="656D1980" w14:textId="77777777" w:rsidTr="00625680">
        <w:trPr>
          <w:trHeight w:val="240"/>
        </w:trPr>
        <w:tc>
          <w:tcPr>
            <w:tcW w:w="3760" w:type="dxa"/>
            <w:tcBorders>
              <w:top w:val="nil"/>
              <w:left w:val="single" w:sz="4" w:space="0" w:color="auto"/>
              <w:bottom w:val="single" w:sz="4" w:space="0" w:color="auto"/>
              <w:right w:val="single" w:sz="4" w:space="0" w:color="auto"/>
            </w:tcBorders>
            <w:vAlign w:val="center"/>
            <w:hideMark/>
          </w:tcPr>
          <w:p w14:paraId="42B11BFC" w14:textId="07C4CD7F" w:rsidR="00625680" w:rsidRPr="00341394" w:rsidRDefault="00625680" w:rsidP="00B821E0">
            <w:pPr>
              <w:pStyle w:val="Tabloii"/>
              <w:rPr>
                <w:color w:val="000000"/>
              </w:rPr>
            </w:pPr>
            <w:r w:rsidRPr="00341394">
              <w:rPr>
                <w:color w:val="000000"/>
              </w:rPr>
              <w:t>Birim m3 hacimde gerekli hava</w:t>
            </w:r>
          </w:p>
        </w:tc>
        <w:tc>
          <w:tcPr>
            <w:tcW w:w="1280" w:type="dxa"/>
            <w:tcBorders>
              <w:top w:val="nil"/>
              <w:left w:val="nil"/>
              <w:bottom w:val="single" w:sz="4" w:space="0" w:color="auto"/>
              <w:right w:val="single" w:sz="4" w:space="0" w:color="auto"/>
            </w:tcBorders>
            <w:noWrap/>
            <w:vAlign w:val="center"/>
            <w:hideMark/>
          </w:tcPr>
          <w:p w14:paraId="1F8B5948" w14:textId="34CE17FB" w:rsidR="00625680" w:rsidRPr="00341394" w:rsidRDefault="00625680" w:rsidP="00B821E0">
            <w:pPr>
              <w:pStyle w:val="Tabloii"/>
              <w:jc w:val="center"/>
              <w:rPr>
                <w:color w:val="000000"/>
              </w:rPr>
            </w:pPr>
            <w:r w:rsidRPr="00341394">
              <w:rPr>
                <w:color w:val="000000"/>
              </w:rPr>
              <w:t>Nm</w:t>
            </w:r>
            <w:r w:rsidRPr="00341394">
              <w:rPr>
                <w:vertAlign w:val="superscript"/>
              </w:rPr>
              <w:t>3</w:t>
            </w:r>
            <w:r w:rsidRPr="00341394">
              <w:rPr>
                <w:color w:val="000000"/>
              </w:rPr>
              <w:t>/h/m</w:t>
            </w:r>
            <w:r w:rsidRPr="00341394">
              <w:rPr>
                <w:vertAlign w:val="superscript"/>
              </w:rPr>
              <w:t>3</w:t>
            </w:r>
            <w:r w:rsidRPr="00341394">
              <w:rPr>
                <w:color w:val="000000"/>
              </w:rPr>
              <w:t xml:space="preserve"> hacim</w:t>
            </w:r>
          </w:p>
        </w:tc>
        <w:tc>
          <w:tcPr>
            <w:tcW w:w="1080" w:type="dxa"/>
            <w:tcBorders>
              <w:top w:val="nil"/>
              <w:left w:val="nil"/>
              <w:bottom w:val="single" w:sz="4" w:space="0" w:color="auto"/>
              <w:right w:val="single" w:sz="4" w:space="0" w:color="auto"/>
            </w:tcBorders>
            <w:noWrap/>
            <w:vAlign w:val="center"/>
            <w:hideMark/>
          </w:tcPr>
          <w:p w14:paraId="7E0B437B" w14:textId="77777777" w:rsidR="00625680" w:rsidRPr="00341394" w:rsidRDefault="00625680" w:rsidP="00B821E0">
            <w:pPr>
              <w:pStyle w:val="Tabloii"/>
              <w:jc w:val="center"/>
              <w:rPr>
                <w:color w:val="000000"/>
              </w:rPr>
            </w:pPr>
            <w:r w:rsidRPr="00341394">
              <w:rPr>
                <w:color w:val="000000"/>
              </w:rPr>
              <w:t>1.30</w:t>
            </w:r>
          </w:p>
        </w:tc>
        <w:tc>
          <w:tcPr>
            <w:tcW w:w="1080" w:type="dxa"/>
            <w:tcBorders>
              <w:top w:val="nil"/>
              <w:left w:val="nil"/>
              <w:bottom w:val="single" w:sz="4" w:space="0" w:color="auto"/>
              <w:right w:val="single" w:sz="4" w:space="0" w:color="auto"/>
            </w:tcBorders>
            <w:noWrap/>
            <w:vAlign w:val="center"/>
            <w:hideMark/>
          </w:tcPr>
          <w:p w14:paraId="1128CDD5" w14:textId="77777777" w:rsidR="00625680" w:rsidRPr="00341394" w:rsidRDefault="00625680" w:rsidP="00B821E0">
            <w:pPr>
              <w:pStyle w:val="Tabloii"/>
              <w:jc w:val="center"/>
              <w:rPr>
                <w:color w:val="000000"/>
              </w:rPr>
            </w:pPr>
            <w:r w:rsidRPr="00341394">
              <w:rPr>
                <w:color w:val="000000"/>
              </w:rPr>
              <w:t>1.30</w:t>
            </w:r>
          </w:p>
        </w:tc>
      </w:tr>
      <w:tr w:rsidR="00625680" w:rsidRPr="00341394" w14:paraId="336BD008" w14:textId="77777777" w:rsidTr="00625680">
        <w:trPr>
          <w:trHeight w:val="240"/>
        </w:trPr>
        <w:tc>
          <w:tcPr>
            <w:tcW w:w="3760" w:type="dxa"/>
            <w:tcBorders>
              <w:top w:val="nil"/>
              <w:left w:val="single" w:sz="4" w:space="0" w:color="auto"/>
              <w:bottom w:val="single" w:sz="4" w:space="0" w:color="auto"/>
              <w:right w:val="single" w:sz="4" w:space="0" w:color="auto"/>
            </w:tcBorders>
            <w:vAlign w:val="center"/>
            <w:hideMark/>
          </w:tcPr>
          <w:p w14:paraId="25783B63" w14:textId="77777777" w:rsidR="00625680" w:rsidRPr="00341394" w:rsidRDefault="00625680" w:rsidP="00B821E0">
            <w:pPr>
              <w:pStyle w:val="Tabloii"/>
              <w:rPr>
                <w:color w:val="000000"/>
              </w:rPr>
            </w:pPr>
            <w:r w:rsidRPr="00341394">
              <w:rPr>
                <w:color w:val="000000"/>
              </w:rPr>
              <w:t>Hava ihtiyacı</w:t>
            </w:r>
          </w:p>
        </w:tc>
        <w:tc>
          <w:tcPr>
            <w:tcW w:w="1280" w:type="dxa"/>
            <w:tcBorders>
              <w:top w:val="nil"/>
              <w:left w:val="nil"/>
              <w:bottom w:val="single" w:sz="4" w:space="0" w:color="auto"/>
              <w:right w:val="single" w:sz="4" w:space="0" w:color="auto"/>
            </w:tcBorders>
            <w:noWrap/>
            <w:vAlign w:val="center"/>
            <w:hideMark/>
          </w:tcPr>
          <w:p w14:paraId="108B106C" w14:textId="77777777" w:rsidR="00625680" w:rsidRPr="00341394" w:rsidRDefault="00625680" w:rsidP="00B821E0">
            <w:pPr>
              <w:pStyle w:val="Tabloii"/>
              <w:jc w:val="center"/>
              <w:rPr>
                <w:color w:val="000000"/>
              </w:rPr>
            </w:pPr>
            <w:r w:rsidRPr="00341394">
              <w:rPr>
                <w:color w:val="000000"/>
              </w:rPr>
              <w:t>Nm</w:t>
            </w:r>
            <w:r w:rsidRPr="00341394">
              <w:rPr>
                <w:vertAlign w:val="superscript"/>
              </w:rPr>
              <w:t>3</w:t>
            </w:r>
            <w:r w:rsidRPr="00341394">
              <w:rPr>
                <w:color w:val="000000"/>
              </w:rPr>
              <w:t>/h</w:t>
            </w:r>
          </w:p>
        </w:tc>
        <w:tc>
          <w:tcPr>
            <w:tcW w:w="1080" w:type="dxa"/>
            <w:tcBorders>
              <w:top w:val="nil"/>
              <w:left w:val="nil"/>
              <w:bottom w:val="single" w:sz="4" w:space="0" w:color="auto"/>
              <w:right w:val="single" w:sz="4" w:space="0" w:color="auto"/>
            </w:tcBorders>
            <w:noWrap/>
            <w:vAlign w:val="center"/>
            <w:hideMark/>
          </w:tcPr>
          <w:p w14:paraId="55B0679C" w14:textId="77777777" w:rsidR="00625680" w:rsidRPr="00341394" w:rsidRDefault="00625680" w:rsidP="00B821E0">
            <w:pPr>
              <w:pStyle w:val="Tabloii"/>
              <w:jc w:val="center"/>
              <w:rPr>
                <w:color w:val="000000"/>
              </w:rPr>
            </w:pPr>
            <w:r w:rsidRPr="00341394">
              <w:rPr>
                <w:color w:val="000000"/>
              </w:rPr>
              <w:t>408</w:t>
            </w:r>
          </w:p>
        </w:tc>
        <w:tc>
          <w:tcPr>
            <w:tcW w:w="1080" w:type="dxa"/>
            <w:tcBorders>
              <w:top w:val="nil"/>
              <w:left w:val="nil"/>
              <w:bottom w:val="single" w:sz="4" w:space="0" w:color="auto"/>
              <w:right w:val="single" w:sz="4" w:space="0" w:color="auto"/>
            </w:tcBorders>
            <w:noWrap/>
            <w:vAlign w:val="center"/>
            <w:hideMark/>
          </w:tcPr>
          <w:p w14:paraId="6B839EB1" w14:textId="77777777" w:rsidR="00625680" w:rsidRPr="00341394" w:rsidRDefault="00625680" w:rsidP="00B821E0">
            <w:pPr>
              <w:pStyle w:val="Tabloii"/>
              <w:jc w:val="center"/>
              <w:rPr>
                <w:color w:val="000000"/>
              </w:rPr>
            </w:pPr>
            <w:r w:rsidRPr="00341394">
              <w:rPr>
                <w:color w:val="000000"/>
              </w:rPr>
              <w:t>408</w:t>
            </w:r>
          </w:p>
        </w:tc>
      </w:tr>
      <w:tr w:rsidR="009A5127" w:rsidRPr="00341394" w14:paraId="2223F90F" w14:textId="77777777" w:rsidTr="00625680">
        <w:trPr>
          <w:trHeight w:val="240"/>
        </w:trPr>
        <w:tc>
          <w:tcPr>
            <w:tcW w:w="3760" w:type="dxa"/>
            <w:tcBorders>
              <w:top w:val="nil"/>
              <w:left w:val="single" w:sz="4" w:space="0" w:color="auto"/>
              <w:bottom w:val="single" w:sz="4" w:space="0" w:color="auto"/>
              <w:right w:val="single" w:sz="4" w:space="0" w:color="auto"/>
            </w:tcBorders>
            <w:vAlign w:val="center"/>
            <w:hideMark/>
          </w:tcPr>
          <w:p w14:paraId="4A1893C1" w14:textId="77777777" w:rsidR="009A5127" w:rsidRPr="00341394" w:rsidRDefault="009A5127" w:rsidP="009A5127">
            <w:pPr>
              <w:pStyle w:val="Tabloii"/>
              <w:rPr>
                <w:color w:val="000000"/>
              </w:rPr>
            </w:pPr>
            <w:r w:rsidRPr="00341394">
              <w:rPr>
                <w:color w:val="000000"/>
              </w:rPr>
              <w:t>Blower sayısı</w:t>
            </w:r>
          </w:p>
        </w:tc>
        <w:tc>
          <w:tcPr>
            <w:tcW w:w="1280" w:type="dxa"/>
            <w:tcBorders>
              <w:top w:val="nil"/>
              <w:left w:val="nil"/>
              <w:bottom w:val="single" w:sz="4" w:space="0" w:color="auto"/>
              <w:right w:val="single" w:sz="4" w:space="0" w:color="auto"/>
            </w:tcBorders>
            <w:vAlign w:val="center"/>
            <w:hideMark/>
          </w:tcPr>
          <w:p w14:paraId="2BE92C94" w14:textId="77777777" w:rsidR="009A5127" w:rsidRPr="00341394" w:rsidRDefault="009A5127" w:rsidP="009A5127">
            <w:pPr>
              <w:pStyle w:val="Tabloii"/>
              <w:jc w:val="center"/>
              <w:rPr>
                <w:color w:val="000000"/>
              </w:rPr>
            </w:pPr>
            <w:r w:rsidRPr="00341394">
              <w:rPr>
                <w:color w:val="000000"/>
              </w:rPr>
              <w:t>Adet</w:t>
            </w:r>
          </w:p>
        </w:tc>
        <w:tc>
          <w:tcPr>
            <w:tcW w:w="1080" w:type="dxa"/>
            <w:tcBorders>
              <w:top w:val="nil"/>
              <w:left w:val="nil"/>
              <w:bottom w:val="single" w:sz="4" w:space="0" w:color="auto"/>
              <w:right w:val="single" w:sz="4" w:space="0" w:color="auto"/>
            </w:tcBorders>
            <w:noWrap/>
            <w:vAlign w:val="center"/>
            <w:hideMark/>
          </w:tcPr>
          <w:p w14:paraId="1CC4EB00" w14:textId="618DD440" w:rsidR="009A5127" w:rsidRPr="00341394" w:rsidRDefault="009A5127" w:rsidP="009A5127">
            <w:pPr>
              <w:pStyle w:val="Tabloii"/>
              <w:jc w:val="center"/>
              <w:rPr>
                <w:color w:val="000000"/>
              </w:rPr>
            </w:pPr>
            <w:r w:rsidRPr="00341394">
              <w:rPr>
                <w:color w:val="000000"/>
              </w:rPr>
              <w:t>2</w:t>
            </w:r>
            <w:r>
              <w:rPr>
                <w:color w:val="000000"/>
              </w:rPr>
              <w:t>+1</w:t>
            </w:r>
          </w:p>
        </w:tc>
        <w:tc>
          <w:tcPr>
            <w:tcW w:w="1080" w:type="dxa"/>
            <w:tcBorders>
              <w:top w:val="nil"/>
              <w:left w:val="nil"/>
              <w:bottom w:val="single" w:sz="4" w:space="0" w:color="auto"/>
              <w:right w:val="single" w:sz="4" w:space="0" w:color="auto"/>
            </w:tcBorders>
            <w:noWrap/>
            <w:vAlign w:val="center"/>
            <w:hideMark/>
          </w:tcPr>
          <w:p w14:paraId="49782B5A" w14:textId="19149529" w:rsidR="009A5127" w:rsidRPr="00341394" w:rsidRDefault="009A5127" w:rsidP="009A5127">
            <w:pPr>
              <w:pStyle w:val="Tabloii"/>
              <w:jc w:val="center"/>
              <w:rPr>
                <w:color w:val="000000"/>
              </w:rPr>
            </w:pPr>
            <w:r w:rsidRPr="00341394">
              <w:rPr>
                <w:color w:val="000000"/>
              </w:rPr>
              <w:t>2</w:t>
            </w:r>
            <w:r>
              <w:rPr>
                <w:color w:val="000000"/>
              </w:rPr>
              <w:t>+1</w:t>
            </w:r>
          </w:p>
        </w:tc>
      </w:tr>
      <w:tr w:rsidR="00625680" w:rsidRPr="00341394" w14:paraId="0DD759B4" w14:textId="77777777" w:rsidTr="00625680">
        <w:trPr>
          <w:trHeight w:val="240"/>
        </w:trPr>
        <w:tc>
          <w:tcPr>
            <w:tcW w:w="3760" w:type="dxa"/>
            <w:tcBorders>
              <w:top w:val="nil"/>
              <w:left w:val="single" w:sz="4" w:space="0" w:color="auto"/>
              <w:bottom w:val="single" w:sz="4" w:space="0" w:color="auto"/>
              <w:right w:val="single" w:sz="4" w:space="0" w:color="auto"/>
            </w:tcBorders>
            <w:vAlign w:val="center"/>
            <w:hideMark/>
          </w:tcPr>
          <w:p w14:paraId="5916745D" w14:textId="77777777" w:rsidR="00625680" w:rsidRPr="00341394" w:rsidRDefault="00625680" w:rsidP="00B821E0">
            <w:pPr>
              <w:pStyle w:val="Tabloii"/>
              <w:rPr>
                <w:color w:val="000000"/>
              </w:rPr>
            </w:pPr>
            <w:r w:rsidRPr="00341394">
              <w:rPr>
                <w:color w:val="000000"/>
              </w:rPr>
              <w:t>Blower kapasitesi</w:t>
            </w:r>
          </w:p>
        </w:tc>
        <w:tc>
          <w:tcPr>
            <w:tcW w:w="1280" w:type="dxa"/>
            <w:tcBorders>
              <w:top w:val="nil"/>
              <w:left w:val="nil"/>
              <w:bottom w:val="single" w:sz="4" w:space="0" w:color="auto"/>
              <w:right w:val="single" w:sz="4" w:space="0" w:color="auto"/>
            </w:tcBorders>
            <w:noWrap/>
            <w:vAlign w:val="center"/>
            <w:hideMark/>
          </w:tcPr>
          <w:p w14:paraId="4D7AEB4D" w14:textId="77777777" w:rsidR="00625680" w:rsidRPr="00341394" w:rsidRDefault="00625680" w:rsidP="00B821E0">
            <w:pPr>
              <w:pStyle w:val="Tabloii"/>
              <w:jc w:val="center"/>
              <w:rPr>
                <w:color w:val="000000"/>
              </w:rPr>
            </w:pPr>
            <w:r w:rsidRPr="00341394">
              <w:rPr>
                <w:color w:val="000000"/>
              </w:rPr>
              <w:t>Nm</w:t>
            </w:r>
            <w:r w:rsidRPr="00341394">
              <w:rPr>
                <w:vertAlign w:val="superscript"/>
              </w:rPr>
              <w:t>3</w:t>
            </w:r>
            <w:r w:rsidRPr="00341394">
              <w:rPr>
                <w:color w:val="000000"/>
              </w:rPr>
              <w:t>/h</w:t>
            </w:r>
          </w:p>
        </w:tc>
        <w:tc>
          <w:tcPr>
            <w:tcW w:w="1080" w:type="dxa"/>
            <w:tcBorders>
              <w:top w:val="nil"/>
              <w:left w:val="nil"/>
              <w:bottom w:val="single" w:sz="4" w:space="0" w:color="auto"/>
              <w:right w:val="single" w:sz="4" w:space="0" w:color="auto"/>
            </w:tcBorders>
            <w:noWrap/>
            <w:vAlign w:val="center"/>
            <w:hideMark/>
          </w:tcPr>
          <w:p w14:paraId="7CA16CE3" w14:textId="77777777" w:rsidR="00625680" w:rsidRPr="00341394" w:rsidRDefault="00625680" w:rsidP="00B821E0">
            <w:pPr>
              <w:pStyle w:val="Tabloii"/>
              <w:jc w:val="center"/>
            </w:pPr>
            <w:r w:rsidRPr="00341394">
              <w:t>204</w:t>
            </w:r>
          </w:p>
        </w:tc>
        <w:tc>
          <w:tcPr>
            <w:tcW w:w="1080" w:type="dxa"/>
            <w:tcBorders>
              <w:top w:val="nil"/>
              <w:left w:val="nil"/>
              <w:bottom w:val="single" w:sz="4" w:space="0" w:color="auto"/>
              <w:right w:val="single" w:sz="4" w:space="0" w:color="auto"/>
            </w:tcBorders>
            <w:noWrap/>
            <w:vAlign w:val="center"/>
            <w:hideMark/>
          </w:tcPr>
          <w:p w14:paraId="57DB2997" w14:textId="77777777" w:rsidR="00625680" w:rsidRPr="00341394" w:rsidRDefault="00625680" w:rsidP="00B821E0">
            <w:pPr>
              <w:pStyle w:val="Tabloii"/>
              <w:jc w:val="center"/>
            </w:pPr>
            <w:r w:rsidRPr="00341394">
              <w:t>204</w:t>
            </w:r>
          </w:p>
        </w:tc>
      </w:tr>
      <w:tr w:rsidR="00625680" w:rsidRPr="00341394" w14:paraId="1C99F447" w14:textId="77777777" w:rsidTr="00625680">
        <w:trPr>
          <w:trHeight w:val="240"/>
        </w:trPr>
        <w:tc>
          <w:tcPr>
            <w:tcW w:w="3760" w:type="dxa"/>
            <w:tcBorders>
              <w:top w:val="nil"/>
              <w:left w:val="single" w:sz="4" w:space="0" w:color="auto"/>
              <w:bottom w:val="single" w:sz="4" w:space="0" w:color="auto"/>
              <w:right w:val="single" w:sz="4" w:space="0" w:color="auto"/>
            </w:tcBorders>
            <w:vAlign w:val="center"/>
            <w:hideMark/>
          </w:tcPr>
          <w:p w14:paraId="19990BAF" w14:textId="77777777" w:rsidR="00625680" w:rsidRPr="00341394" w:rsidRDefault="00625680" w:rsidP="00B821E0">
            <w:pPr>
              <w:pStyle w:val="Tabloii"/>
              <w:rPr>
                <w:color w:val="000000"/>
              </w:rPr>
            </w:pPr>
            <w:r w:rsidRPr="00341394">
              <w:rPr>
                <w:color w:val="000000"/>
              </w:rPr>
              <w:t>Seçilen beher blower kapasitesi</w:t>
            </w:r>
          </w:p>
        </w:tc>
        <w:tc>
          <w:tcPr>
            <w:tcW w:w="1280" w:type="dxa"/>
            <w:tcBorders>
              <w:top w:val="nil"/>
              <w:left w:val="nil"/>
              <w:bottom w:val="single" w:sz="4" w:space="0" w:color="auto"/>
              <w:right w:val="single" w:sz="4" w:space="0" w:color="auto"/>
            </w:tcBorders>
            <w:noWrap/>
            <w:vAlign w:val="center"/>
            <w:hideMark/>
          </w:tcPr>
          <w:p w14:paraId="1F620262" w14:textId="77777777" w:rsidR="00625680" w:rsidRPr="00341394" w:rsidRDefault="00625680" w:rsidP="00B821E0">
            <w:pPr>
              <w:pStyle w:val="Tabloii"/>
              <w:jc w:val="center"/>
              <w:rPr>
                <w:color w:val="000000"/>
              </w:rPr>
            </w:pPr>
            <w:r w:rsidRPr="00341394">
              <w:rPr>
                <w:color w:val="000000"/>
              </w:rPr>
              <w:t>Nm</w:t>
            </w:r>
            <w:r w:rsidRPr="00341394">
              <w:rPr>
                <w:vertAlign w:val="superscript"/>
              </w:rPr>
              <w:t>3</w:t>
            </w:r>
            <w:r w:rsidRPr="00341394">
              <w:rPr>
                <w:color w:val="000000"/>
              </w:rPr>
              <w:t>/h</w:t>
            </w:r>
          </w:p>
        </w:tc>
        <w:tc>
          <w:tcPr>
            <w:tcW w:w="1080" w:type="dxa"/>
            <w:tcBorders>
              <w:top w:val="nil"/>
              <w:left w:val="nil"/>
              <w:bottom w:val="single" w:sz="4" w:space="0" w:color="auto"/>
              <w:right w:val="single" w:sz="4" w:space="0" w:color="auto"/>
            </w:tcBorders>
            <w:noWrap/>
            <w:vAlign w:val="center"/>
            <w:hideMark/>
          </w:tcPr>
          <w:p w14:paraId="01A6BF81" w14:textId="096C75C5" w:rsidR="00625680" w:rsidRPr="00341394" w:rsidRDefault="00625680" w:rsidP="00B821E0">
            <w:pPr>
              <w:pStyle w:val="Tabloii"/>
              <w:jc w:val="center"/>
            </w:pPr>
            <w:r w:rsidRPr="00341394">
              <w:t>250</w:t>
            </w:r>
          </w:p>
        </w:tc>
        <w:tc>
          <w:tcPr>
            <w:tcW w:w="1080" w:type="dxa"/>
            <w:tcBorders>
              <w:top w:val="nil"/>
              <w:left w:val="nil"/>
              <w:bottom w:val="single" w:sz="4" w:space="0" w:color="auto"/>
              <w:right w:val="single" w:sz="4" w:space="0" w:color="auto"/>
            </w:tcBorders>
            <w:noWrap/>
            <w:vAlign w:val="center"/>
            <w:hideMark/>
          </w:tcPr>
          <w:p w14:paraId="750D5C47" w14:textId="04078B48" w:rsidR="00625680" w:rsidRPr="00341394" w:rsidRDefault="00625680" w:rsidP="00B821E0">
            <w:pPr>
              <w:pStyle w:val="Tabloii"/>
              <w:jc w:val="center"/>
            </w:pPr>
            <w:r w:rsidRPr="00341394">
              <w:t>250</w:t>
            </w:r>
          </w:p>
        </w:tc>
      </w:tr>
      <w:tr w:rsidR="00625680" w:rsidRPr="00341394" w14:paraId="19459180" w14:textId="77777777" w:rsidTr="00625680">
        <w:trPr>
          <w:trHeight w:val="240"/>
        </w:trPr>
        <w:tc>
          <w:tcPr>
            <w:tcW w:w="3760" w:type="dxa"/>
            <w:tcBorders>
              <w:top w:val="nil"/>
              <w:left w:val="single" w:sz="4" w:space="0" w:color="auto"/>
              <w:bottom w:val="single" w:sz="4" w:space="0" w:color="auto"/>
              <w:right w:val="single" w:sz="4" w:space="0" w:color="auto"/>
            </w:tcBorders>
            <w:vAlign w:val="center"/>
            <w:hideMark/>
          </w:tcPr>
          <w:p w14:paraId="593CF6C6" w14:textId="77777777" w:rsidR="00625680" w:rsidRPr="00341394" w:rsidRDefault="00625680" w:rsidP="00B821E0">
            <w:pPr>
              <w:pStyle w:val="Tabloii"/>
              <w:rPr>
                <w:color w:val="000000"/>
              </w:rPr>
            </w:pPr>
            <w:r w:rsidRPr="00341394">
              <w:rPr>
                <w:color w:val="000000"/>
              </w:rPr>
              <w:t>Blower basma yüksekliği</w:t>
            </w:r>
          </w:p>
        </w:tc>
        <w:tc>
          <w:tcPr>
            <w:tcW w:w="1280" w:type="dxa"/>
            <w:tcBorders>
              <w:top w:val="nil"/>
              <w:left w:val="nil"/>
              <w:bottom w:val="single" w:sz="4" w:space="0" w:color="auto"/>
              <w:right w:val="single" w:sz="4" w:space="0" w:color="auto"/>
            </w:tcBorders>
            <w:noWrap/>
            <w:vAlign w:val="center"/>
            <w:hideMark/>
          </w:tcPr>
          <w:p w14:paraId="12D3DF80" w14:textId="77777777" w:rsidR="00625680" w:rsidRPr="00341394" w:rsidRDefault="00625680" w:rsidP="00B821E0">
            <w:pPr>
              <w:pStyle w:val="Tabloii"/>
              <w:jc w:val="center"/>
              <w:rPr>
                <w:color w:val="000000"/>
              </w:rPr>
            </w:pPr>
            <w:r w:rsidRPr="00341394">
              <w:rPr>
                <w:color w:val="000000"/>
              </w:rPr>
              <w:t>mbar</w:t>
            </w:r>
          </w:p>
        </w:tc>
        <w:tc>
          <w:tcPr>
            <w:tcW w:w="1080" w:type="dxa"/>
            <w:tcBorders>
              <w:top w:val="nil"/>
              <w:left w:val="nil"/>
              <w:bottom w:val="single" w:sz="4" w:space="0" w:color="auto"/>
              <w:right w:val="single" w:sz="4" w:space="0" w:color="auto"/>
            </w:tcBorders>
            <w:noWrap/>
            <w:vAlign w:val="center"/>
            <w:hideMark/>
          </w:tcPr>
          <w:p w14:paraId="48A83FC8" w14:textId="77777777" w:rsidR="00625680" w:rsidRPr="00341394" w:rsidRDefault="00625680" w:rsidP="00B821E0">
            <w:pPr>
              <w:pStyle w:val="Tabloii"/>
              <w:jc w:val="center"/>
              <w:rPr>
                <w:color w:val="000000"/>
              </w:rPr>
            </w:pPr>
            <w:r w:rsidRPr="00341394">
              <w:rPr>
                <w:color w:val="000000"/>
              </w:rPr>
              <w:t>300</w:t>
            </w:r>
          </w:p>
        </w:tc>
        <w:tc>
          <w:tcPr>
            <w:tcW w:w="1080" w:type="dxa"/>
            <w:tcBorders>
              <w:top w:val="nil"/>
              <w:left w:val="nil"/>
              <w:bottom w:val="single" w:sz="4" w:space="0" w:color="auto"/>
              <w:right w:val="single" w:sz="4" w:space="0" w:color="auto"/>
            </w:tcBorders>
            <w:noWrap/>
            <w:vAlign w:val="center"/>
            <w:hideMark/>
          </w:tcPr>
          <w:p w14:paraId="79A3BAE3" w14:textId="77777777" w:rsidR="00625680" w:rsidRPr="00341394" w:rsidRDefault="00625680" w:rsidP="00B821E0">
            <w:pPr>
              <w:pStyle w:val="Tabloii"/>
              <w:jc w:val="center"/>
              <w:rPr>
                <w:color w:val="000000"/>
              </w:rPr>
            </w:pPr>
            <w:r w:rsidRPr="00341394">
              <w:rPr>
                <w:color w:val="000000"/>
              </w:rPr>
              <w:t>300</w:t>
            </w:r>
          </w:p>
        </w:tc>
      </w:tr>
      <w:tr w:rsidR="00625680" w:rsidRPr="00341394" w14:paraId="1D156A1A" w14:textId="77777777" w:rsidTr="00625680">
        <w:trPr>
          <w:trHeight w:val="288"/>
        </w:trPr>
        <w:tc>
          <w:tcPr>
            <w:tcW w:w="3760" w:type="dxa"/>
            <w:tcBorders>
              <w:top w:val="nil"/>
              <w:left w:val="single" w:sz="4" w:space="0" w:color="auto"/>
              <w:bottom w:val="single" w:sz="4" w:space="0" w:color="auto"/>
              <w:right w:val="single" w:sz="4" w:space="0" w:color="auto"/>
            </w:tcBorders>
            <w:noWrap/>
            <w:vAlign w:val="center"/>
            <w:hideMark/>
          </w:tcPr>
          <w:p w14:paraId="1CEB98DE" w14:textId="75B221B8" w:rsidR="00625680" w:rsidRPr="00341394" w:rsidRDefault="00625680" w:rsidP="00B821E0">
            <w:pPr>
              <w:pStyle w:val="Tabloii"/>
              <w:rPr>
                <w:color w:val="000000"/>
              </w:rPr>
            </w:pPr>
            <w:r w:rsidRPr="00341394">
              <w:rPr>
                <w:color w:val="000000"/>
              </w:rPr>
              <w:t>Blower güç tüketimi</w:t>
            </w:r>
          </w:p>
        </w:tc>
        <w:tc>
          <w:tcPr>
            <w:tcW w:w="1280" w:type="dxa"/>
            <w:tcBorders>
              <w:top w:val="nil"/>
              <w:left w:val="nil"/>
              <w:bottom w:val="single" w:sz="4" w:space="0" w:color="auto"/>
              <w:right w:val="single" w:sz="4" w:space="0" w:color="auto"/>
            </w:tcBorders>
            <w:noWrap/>
            <w:vAlign w:val="center"/>
            <w:hideMark/>
          </w:tcPr>
          <w:p w14:paraId="15544D6D" w14:textId="77777777" w:rsidR="00625680" w:rsidRPr="00341394" w:rsidRDefault="00625680" w:rsidP="00B821E0">
            <w:pPr>
              <w:pStyle w:val="Tabloii"/>
              <w:jc w:val="center"/>
              <w:rPr>
                <w:color w:val="000000"/>
              </w:rPr>
            </w:pPr>
            <w:r w:rsidRPr="00341394">
              <w:rPr>
                <w:color w:val="000000"/>
              </w:rPr>
              <w:t>kw</w:t>
            </w:r>
          </w:p>
        </w:tc>
        <w:tc>
          <w:tcPr>
            <w:tcW w:w="1080" w:type="dxa"/>
            <w:tcBorders>
              <w:top w:val="nil"/>
              <w:left w:val="nil"/>
              <w:bottom w:val="single" w:sz="4" w:space="0" w:color="auto"/>
              <w:right w:val="single" w:sz="4" w:space="0" w:color="auto"/>
            </w:tcBorders>
            <w:noWrap/>
            <w:vAlign w:val="center"/>
            <w:hideMark/>
          </w:tcPr>
          <w:p w14:paraId="31E1B140" w14:textId="63ED0143" w:rsidR="00625680" w:rsidRPr="00341394" w:rsidRDefault="00625680" w:rsidP="00B821E0">
            <w:pPr>
              <w:pStyle w:val="Tabloii"/>
              <w:jc w:val="center"/>
              <w:rPr>
                <w:color w:val="000000"/>
              </w:rPr>
            </w:pPr>
            <w:r w:rsidRPr="00341394">
              <w:rPr>
                <w:color w:val="000000"/>
              </w:rPr>
              <w:t>16</w:t>
            </w:r>
          </w:p>
        </w:tc>
        <w:tc>
          <w:tcPr>
            <w:tcW w:w="1080" w:type="dxa"/>
            <w:tcBorders>
              <w:top w:val="nil"/>
              <w:left w:val="nil"/>
              <w:bottom w:val="single" w:sz="4" w:space="0" w:color="auto"/>
              <w:right w:val="single" w:sz="4" w:space="0" w:color="auto"/>
            </w:tcBorders>
            <w:noWrap/>
            <w:vAlign w:val="center"/>
            <w:hideMark/>
          </w:tcPr>
          <w:p w14:paraId="3A59AB82" w14:textId="693CE3A1" w:rsidR="00625680" w:rsidRPr="00341394" w:rsidRDefault="00625680" w:rsidP="00B821E0">
            <w:pPr>
              <w:pStyle w:val="Tabloii"/>
              <w:jc w:val="center"/>
              <w:rPr>
                <w:color w:val="000000"/>
              </w:rPr>
            </w:pPr>
            <w:r w:rsidRPr="00341394">
              <w:rPr>
                <w:color w:val="000000"/>
              </w:rPr>
              <w:t>16</w:t>
            </w:r>
          </w:p>
        </w:tc>
      </w:tr>
    </w:tbl>
    <w:p w14:paraId="38129797" w14:textId="5D504ADA" w:rsidR="00D9267A" w:rsidRPr="00341394" w:rsidRDefault="00D9267A" w:rsidP="00D9267A">
      <w:pPr>
        <w:jc w:val="left"/>
        <w:rPr>
          <w:rFonts w:cs="Arial"/>
          <w:sz w:val="20"/>
          <w:szCs w:val="20"/>
          <w:lang w:eastAsia="da-DK"/>
        </w:rPr>
      </w:pPr>
    </w:p>
    <w:p w14:paraId="780EFF0D" w14:textId="62D6053C" w:rsidR="00625680" w:rsidRPr="00341394" w:rsidRDefault="00625680" w:rsidP="00625680">
      <w:pPr>
        <w:pStyle w:val="LFTBody"/>
        <w:rPr>
          <w:szCs w:val="23"/>
          <w:lang w:val="tr-TR"/>
        </w:rPr>
      </w:pPr>
      <w:r w:rsidRPr="00341394">
        <w:rPr>
          <w:szCs w:val="23"/>
          <w:lang w:val="tr-TR"/>
        </w:rPr>
        <w:t>Aşağıdaki hesaplamalar</w:t>
      </w:r>
      <w:r w:rsidR="00F54F0A">
        <w:rPr>
          <w:szCs w:val="23"/>
          <w:lang w:val="tr-TR"/>
        </w:rPr>
        <w:t>da</w:t>
      </w:r>
      <w:r w:rsidRPr="00341394">
        <w:rPr>
          <w:szCs w:val="23"/>
          <w:lang w:val="tr-TR"/>
        </w:rPr>
        <w:t xml:space="preserve"> havalandırmalı kum haznelerinde tutulacak kum miktarının 0,2 m</w:t>
      </w:r>
      <w:r w:rsidRPr="00341394">
        <w:rPr>
          <w:szCs w:val="23"/>
          <w:vertAlign w:val="superscript"/>
          <w:lang w:val="tr-TR"/>
        </w:rPr>
        <w:t>3</w:t>
      </w:r>
      <w:r w:rsidRPr="00341394">
        <w:rPr>
          <w:szCs w:val="23"/>
          <w:lang w:val="tr-TR"/>
        </w:rPr>
        <w:t xml:space="preserve"> kum/1000 m</w:t>
      </w:r>
      <w:r w:rsidRPr="00341394">
        <w:rPr>
          <w:szCs w:val="23"/>
          <w:vertAlign w:val="superscript"/>
          <w:lang w:val="tr-TR"/>
        </w:rPr>
        <w:t>3</w:t>
      </w:r>
      <w:r w:rsidRPr="00341394">
        <w:rPr>
          <w:szCs w:val="23"/>
          <w:lang w:val="tr-TR"/>
        </w:rPr>
        <w:t xml:space="preserve"> atıksu olacağı varsayılarak yapılmıştır</w:t>
      </w:r>
      <w:r w:rsidR="004E438D" w:rsidRPr="00341394">
        <w:rPr>
          <w:szCs w:val="23"/>
          <w:lang w:val="tr-TR"/>
        </w:rPr>
        <w:t xml:space="preserve"> </w:t>
      </w:r>
      <w:r w:rsidR="004E438D" w:rsidRPr="00341394">
        <w:rPr>
          <w:lang w:val="tr-TR"/>
        </w:rPr>
        <w:t>(ref.Metcalf&amp;Eddy syf.389)</w:t>
      </w:r>
      <w:r w:rsidRPr="00341394">
        <w:rPr>
          <w:szCs w:val="23"/>
          <w:lang w:val="tr-TR"/>
        </w:rPr>
        <w:t>.</w:t>
      </w:r>
      <w:r w:rsidR="00BD6838" w:rsidRPr="00341394">
        <w:rPr>
          <w:lang w:val="tr-TR"/>
        </w:rPr>
        <w:t xml:space="preserve"> </w:t>
      </w:r>
    </w:p>
    <w:p w14:paraId="44066C2D" w14:textId="20E2692C" w:rsidR="00625680" w:rsidRPr="00341394" w:rsidRDefault="00625680" w:rsidP="00625680">
      <w:pPr>
        <w:pStyle w:val="LFTBody"/>
        <w:rPr>
          <w:szCs w:val="23"/>
          <w:lang w:val="tr-TR"/>
        </w:rPr>
      </w:pPr>
      <w:r w:rsidRPr="00341394">
        <w:rPr>
          <w:szCs w:val="23"/>
          <w:lang w:val="tr-TR"/>
        </w:rPr>
        <w:t>Havalandırmalı kum tutucu ünitesinde tutulacak kum miktarı ve kum pompası kapasite hesaplamaları aşağıdaki tabloda verilmektedir.</w:t>
      </w:r>
    </w:p>
    <w:p w14:paraId="684D8D50" w14:textId="45AB0DAD" w:rsidR="00625680" w:rsidRPr="00341394" w:rsidRDefault="00625680" w:rsidP="00376FB6">
      <w:pPr>
        <w:pStyle w:val="Caption"/>
      </w:pPr>
      <w:bookmarkStart w:id="1277" w:name="_Toc200967697"/>
      <w:r w:rsidRPr="00341394">
        <w:t xml:space="preserve">Tablo </w:t>
      </w:r>
      <w:r w:rsidRPr="00341394">
        <w:fldChar w:fldCharType="begin"/>
      </w:r>
      <w:r w:rsidRPr="00341394">
        <w:instrText xml:space="preserve"> SEQ Tablo \* ARABIC </w:instrText>
      </w:r>
      <w:r w:rsidRPr="00341394">
        <w:fldChar w:fldCharType="separate"/>
      </w:r>
      <w:r w:rsidR="001B04E9">
        <w:t>34</w:t>
      </w:r>
      <w:r w:rsidRPr="00341394">
        <w:fldChar w:fldCharType="end"/>
      </w:r>
      <w:r w:rsidRPr="00341394" w:rsidDel="004572E0">
        <w:t xml:space="preserve"> </w:t>
      </w:r>
      <w:r w:rsidRPr="00341394">
        <w:t>Kum Pompası Tasarım Hesapları</w:t>
      </w:r>
      <w:bookmarkEnd w:id="1277"/>
    </w:p>
    <w:tbl>
      <w:tblPr>
        <w:tblW w:w="7471" w:type="dxa"/>
        <w:tblCellMar>
          <w:left w:w="70" w:type="dxa"/>
          <w:right w:w="70" w:type="dxa"/>
        </w:tblCellMar>
        <w:tblLook w:val="04A0" w:firstRow="1" w:lastRow="0" w:firstColumn="1" w:lastColumn="0" w:noHBand="0" w:noVBand="1"/>
      </w:tblPr>
      <w:tblGrid>
        <w:gridCol w:w="3752"/>
        <w:gridCol w:w="1277"/>
        <w:gridCol w:w="1364"/>
        <w:gridCol w:w="1078"/>
      </w:tblGrid>
      <w:tr w:rsidR="00625680" w:rsidRPr="00341394" w14:paraId="0CEA77A0" w14:textId="77777777" w:rsidTr="00306EBC">
        <w:trPr>
          <w:trHeight w:val="705"/>
          <w:tblHeader/>
        </w:trPr>
        <w:tc>
          <w:tcPr>
            <w:tcW w:w="3752"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192E85BA" w14:textId="1EDA7836" w:rsidR="00625680" w:rsidRPr="00341394" w:rsidRDefault="00625680" w:rsidP="00625680">
            <w:pPr>
              <w:spacing w:after="0" w:line="240" w:lineRule="auto"/>
              <w:jc w:val="left"/>
              <w:rPr>
                <w:rFonts w:ascii="Calibri" w:hAnsi="Calibri" w:cs="Calibri"/>
                <w:b/>
                <w:bCs/>
                <w:color w:val="FFFFFF"/>
                <w:sz w:val="18"/>
                <w:szCs w:val="18"/>
              </w:rPr>
            </w:pPr>
            <w:r w:rsidRPr="00341394">
              <w:rPr>
                <w:b/>
                <w:bCs/>
              </w:rPr>
              <w:t> Parametre</w:t>
            </w:r>
          </w:p>
        </w:tc>
        <w:tc>
          <w:tcPr>
            <w:tcW w:w="1277"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8CCE8B1" w14:textId="158CAE20" w:rsidR="00625680" w:rsidRPr="00341394" w:rsidRDefault="00625680" w:rsidP="00625680">
            <w:pPr>
              <w:spacing w:after="0" w:line="240" w:lineRule="auto"/>
              <w:jc w:val="center"/>
              <w:rPr>
                <w:rFonts w:ascii="Calibri" w:hAnsi="Calibri" w:cs="Calibri"/>
                <w:b/>
                <w:bCs/>
                <w:color w:val="FFFFFF"/>
                <w:sz w:val="18"/>
                <w:szCs w:val="18"/>
              </w:rPr>
            </w:pPr>
            <w:r w:rsidRPr="00341394">
              <w:rPr>
                <w:b/>
                <w:bCs/>
              </w:rPr>
              <w:t>Birim</w:t>
            </w:r>
          </w:p>
        </w:tc>
        <w:tc>
          <w:tcPr>
            <w:tcW w:w="1364"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3169948" w14:textId="77777777" w:rsidR="00625680" w:rsidRPr="00341394" w:rsidRDefault="00625680" w:rsidP="00625680">
            <w:pPr>
              <w:pStyle w:val="Tabloii"/>
              <w:jc w:val="center"/>
              <w:rPr>
                <w:b/>
                <w:bCs/>
              </w:rPr>
            </w:pPr>
            <w:r w:rsidRPr="00341394">
              <w:rPr>
                <w:b/>
                <w:bCs/>
              </w:rPr>
              <w:t>2.Aşama</w:t>
            </w:r>
          </w:p>
          <w:p w14:paraId="2F701851" w14:textId="35033746" w:rsidR="00625680" w:rsidRPr="00341394" w:rsidRDefault="00625680" w:rsidP="00625680">
            <w:pPr>
              <w:spacing w:after="0" w:line="240" w:lineRule="auto"/>
              <w:jc w:val="center"/>
              <w:rPr>
                <w:rFonts w:ascii="Calibri" w:hAnsi="Calibri" w:cs="Calibri"/>
                <w:b/>
                <w:bCs/>
                <w:color w:val="FFFFFF"/>
                <w:sz w:val="18"/>
                <w:szCs w:val="18"/>
              </w:rPr>
            </w:pPr>
            <w:r w:rsidRPr="00341394">
              <w:rPr>
                <w:b/>
                <w:bCs/>
              </w:rPr>
              <w:t>2039</w:t>
            </w:r>
          </w:p>
        </w:tc>
        <w:tc>
          <w:tcPr>
            <w:tcW w:w="1078"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6F5E0C9A" w14:textId="77777777" w:rsidR="00625680" w:rsidRPr="00341394" w:rsidRDefault="00625680" w:rsidP="00625680">
            <w:pPr>
              <w:pStyle w:val="Tabloii"/>
              <w:jc w:val="center"/>
              <w:rPr>
                <w:b/>
                <w:bCs/>
              </w:rPr>
            </w:pPr>
            <w:r w:rsidRPr="00341394">
              <w:rPr>
                <w:b/>
                <w:bCs/>
              </w:rPr>
              <w:t>3.Aşama</w:t>
            </w:r>
          </w:p>
          <w:p w14:paraId="7A6196FE" w14:textId="06165BEC" w:rsidR="00625680" w:rsidRPr="00341394" w:rsidRDefault="00625680" w:rsidP="00625680">
            <w:pPr>
              <w:spacing w:after="0" w:line="240" w:lineRule="auto"/>
              <w:jc w:val="center"/>
              <w:rPr>
                <w:rFonts w:ascii="Calibri" w:hAnsi="Calibri" w:cs="Calibri"/>
                <w:b/>
                <w:bCs/>
                <w:color w:val="FFFFFF"/>
                <w:sz w:val="18"/>
                <w:szCs w:val="18"/>
              </w:rPr>
            </w:pPr>
            <w:r w:rsidRPr="00341394">
              <w:rPr>
                <w:b/>
                <w:bCs/>
              </w:rPr>
              <w:t>2054</w:t>
            </w:r>
          </w:p>
        </w:tc>
      </w:tr>
      <w:tr w:rsidR="00306EBC" w:rsidRPr="00341394" w14:paraId="1B3CF2A1" w14:textId="77777777" w:rsidTr="00306EBC">
        <w:trPr>
          <w:trHeight w:val="282"/>
        </w:trPr>
        <w:tc>
          <w:tcPr>
            <w:tcW w:w="3752" w:type="dxa"/>
            <w:tcBorders>
              <w:top w:val="nil"/>
              <w:left w:val="single" w:sz="4" w:space="0" w:color="auto"/>
              <w:bottom w:val="single" w:sz="4" w:space="0" w:color="auto"/>
              <w:right w:val="single" w:sz="4" w:space="0" w:color="auto"/>
            </w:tcBorders>
            <w:noWrap/>
            <w:vAlign w:val="center"/>
            <w:hideMark/>
          </w:tcPr>
          <w:p w14:paraId="19FBF797" w14:textId="77777777" w:rsidR="00306EBC" w:rsidRPr="00341394" w:rsidRDefault="00306EBC" w:rsidP="00306EBC">
            <w:pPr>
              <w:pStyle w:val="Tabloii"/>
            </w:pPr>
            <w:r w:rsidRPr="00341394">
              <w:t>Bir kum tutucudan geçen debi</w:t>
            </w:r>
          </w:p>
        </w:tc>
        <w:tc>
          <w:tcPr>
            <w:tcW w:w="1277" w:type="dxa"/>
            <w:tcBorders>
              <w:top w:val="nil"/>
              <w:left w:val="nil"/>
              <w:bottom w:val="single" w:sz="4" w:space="0" w:color="auto"/>
              <w:right w:val="single" w:sz="4" w:space="0" w:color="auto"/>
            </w:tcBorders>
            <w:noWrap/>
            <w:vAlign w:val="center"/>
            <w:hideMark/>
          </w:tcPr>
          <w:p w14:paraId="725613C0" w14:textId="77777777" w:rsidR="00306EBC" w:rsidRPr="00341394" w:rsidRDefault="00306EBC" w:rsidP="00306EBC">
            <w:pPr>
              <w:pStyle w:val="Tabloii"/>
              <w:jc w:val="center"/>
            </w:pPr>
            <w:r w:rsidRPr="00341394">
              <w:t>m</w:t>
            </w:r>
            <w:r w:rsidRPr="00341394">
              <w:rPr>
                <w:vertAlign w:val="superscript"/>
              </w:rPr>
              <w:t>3</w:t>
            </w:r>
            <w:r w:rsidRPr="00341394">
              <w:t>/saat</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285DBF3D" w14:textId="4E388023" w:rsidR="00306EBC" w:rsidRPr="00341394" w:rsidRDefault="00306EBC" w:rsidP="00306EBC">
            <w:pPr>
              <w:pStyle w:val="Tabloii"/>
              <w:jc w:val="center"/>
            </w:pPr>
            <w:r w:rsidRPr="00306EBC">
              <w:t>848.25</w:t>
            </w:r>
          </w:p>
        </w:tc>
        <w:tc>
          <w:tcPr>
            <w:tcW w:w="1078" w:type="dxa"/>
            <w:tcBorders>
              <w:top w:val="single" w:sz="4" w:space="0" w:color="auto"/>
              <w:left w:val="nil"/>
              <w:bottom w:val="single" w:sz="4" w:space="0" w:color="auto"/>
              <w:right w:val="single" w:sz="4" w:space="0" w:color="auto"/>
            </w:tcBorders>
            <w:noWrap/>
            <w:vAlign w:val="center"/>
            <w:hideMark/>
          </w:tcPr>
          <w:p w14:paraId="2F7E4C2C" w14:textId="689893D5" w:rsidR="00306EBC" w:rsidRPr="00341394" w:rsidRDefault="00306EBC" w:rsidP="00306EBC">
            <w:pPr>
              <w:pStyle w:val="Tabloii"/>
              <w:jc w:val="center"/>
            </w:pPr>
            <w:r w:rsidRPr="00306EBC">
              <w:t>1,153.50</w:t>
            </w:r>
          </w:p>
        </w:tc>
      </w:tr>
      <w:tr w:rsidR="00625680" w:rsidRPr="00341394" w14:paraId="3C3759DC"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0C34B846" w14:textId="63B735A6" w:rsidR="00625680" w:rsidRPr="00341394" w:rsidRDefault="00625680" w:rsidP="00625680">
            <w:pPr>
              <w:pStyle w:val="Tabloii"/>
            </w:pPr>
            <w:r w:rsidRPr="00341394">
              <w:t xml:space="preserve">Kum miktarı </w:t>
            </w:r>
          </w:p>
        </w:tc>
        <w:tc>
          <w:tcPr>
            <w:tcW w:w="1277" w:type="dxa"/>
            <w:tcBorders>
              <w:top w:val="nil"/>
              <w:left w:val="nil"/>
              <w:bottom w:val="single" w:sz="4" w:space="0" w:color="auto"/>
              <w:right w:val="single" w:sz="4" w:space="0" w:color="auto"/>
            </w:tcBorders>
            <w:noWrap/>
            <w:vAlign w:val="bottom"/>
            <w:hideMark/>
          </w:tcPr>
          <w:p w14:paraId="5D8E083B" w14:textId="77777777" w:rsidR="00625680" w:rsidRPr="00341394" w:rsidRDefault="00625680" w:rsidP="00625680">
            <w:pPr>
              <w:pStyle w:val="Tabloii"/>
              <w:jc w:val="center"/>
            </w:pPr>
            <w:r w:rsidRPr="00341394">
              <w:t>m</w:t>
            </w:r>
            <w:r w:rsidRPr="00341394">
              <w:rPr>
                <w:vertAlign w:val="superscript"/>
              </w:rPr>
              <w:t>3</w:t>
            </w:r>
            <w:r w:rsidRPr="00341394">
              <w:t>/10</w:t>
            </w:r>
            <w:r w:rsidRPr="00341394">
              <w:rPr>
                <w:vertAlign w:val="superscript"/>
              </w:rPr>
              <w:t>3</w:t>
            </w:r>
            <w:r w:rsidRPr="00341394">
              <w:t>m</w:t>
            </w:r>
            <w:r w:rsidRPr="00341394">
              <w:rPr>
                <w:vertAlign w:val="superscript"/>
              </w:rPr>
              <w:t>3</w:t>
            </w:r>
          </w:p>
        </w:tc>
        <w:tc>
          <w:tcPr>
            <w:tcW w:w="1364" w:type="dxa"/>
            <w:tcBorders>
              <w:top w:val="nil"/>
              <w:left w:val="nil"/>
              <w:bottom w:val="single" w:sz="4" w:space="0" w:color="auto"/>
              <w:right w:val="single" w:sz="4" w:space="0" w:color="auto"/>
            </w:tcBorders>
            <w:noWrap/>
            <w:vAlign w:val="center"/>
            <w:hideMark/>
          </w:tcPr>
          <w:p w14:paraId="738B1A03" w14:textId="77777777" w:rsidR="00625680" w:rsidRPr="00341394" w:rsidRDefault="00625680" w:rsidP="00625680">
            <w:pPr>
              <w:pStyle w:val="Tabloii"/>
              <w:jc w:val="center"/>
            </w:pPr>
            <w:r w:rsidRPr="00341394">
              <w:t>0.200</w:t>
            </w:r>
          </w:p>
        </w:tc>
        <w:tc>
          <w:tcPr>
            <w:tcW w:w="1078" w:type="dxa"/>
            <w:tcBorders>
              <w:top w:val="nil"/>
              <w:left w:val="nil"/>
              <w:bottom w:val="single" w:sz="4" w:space="0" w:color="auto"/>
              <w:right w:val="single" w:sz="4" w:space="0" w:color="auto"/>
            </w:tcBorders>
            <w:noWrap/>
            <w:vAlign w:val="center"/>
            <w:hideMark/>
          </w:tcPr>
          <w:p w14:paraId="3A71D64F" w14:textId="77777777" w:rsidR="00625680" w:rsidRPr="00341394" w:rsidRDefault="00625680" w:rsidP="00625680">
            <w:pPr>
              <w:pStyle w:val="Tabloii"/>
              <w:jc w:val="center"/>
            </w:pPr>
            <w:r w:rsidRPr="00341394">
              <w:t>0.200</w:t>
            </w:r>
          </w:p>
        </w:tc>
      </w:tr>
      <w:tr w:rsidR="00625680" w:rsidRPr="00341394" w14:paraId="4A5FC93E"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327F1980" w14:textId="77777777" w:rsidR="00625680" w:rsidRPr="00341394" w:rsidRDefault="00625680" w:rsidP="00625680">
            <w:pPr>
              <w:pStyle w:val="Tabloii"/>
            </w:pPr>
            <w:r w:rsidRPr="00341394">
              <w:t>Kum Tutucu Atık Miktarı</w:t>
            </w:r>
          </w:p>
        </w:tc>
        <w:tc>
          <w:tcPr>
            <w:tcW w:w="1277" w:type="dxa"/>
            <w:tcBorders>
              <w:top w:val="nil"/>
              <w:left w:val="nil"/>
              <w:bottom w:val="single" w:sz="4" w:space="0" w:color="auto"/>
              <w:right w:val="single" w:sz="4" w:space="0" w:color="auto"/>
            </w:tcBorders>
            <w:noWrap/>
            <w:vAlign w:val="bottom"/>
            <w:hideMark/>
          </w:tcPr>
          <w:p w14:paraId="51020F67" w14:textId="77777777" w:rsidR="00625680" w:rsidRPr="00341394" w:rsidRDefault="00625680" w:rsidP="00625680">
            <w:pPr>
              <w:pStyle w:val="Tabloii"/>
              <w:jc w:val="center"/>
            </w:pPr>
            <w:r w:rsidRPr="00341394">
              <w:t>m</w:t>
            </w:r>
            <w:r w:rsidRPr="00341394">
              <w:rPr>
                <w:vertAlign w:val="superscript"/>
              </w:rPr>
              <w:t>3</w:t>
            </w:r>
            <w:r w:rsidRPr="00341394">
              <w:t>/d</w:t>
            </w:r>
          </w:p>
        </w:tc>
        <w:tc>
          <w:tcPr>
            <w:tcW w:w="1364" w:type="dxa"/>
            <w:tcBorders>
              <w:top w:val="nil"/>
              <w:left w:val="nil"/>
              <w:bottom w:val="single" w:sz="4" w:space="0" w:color="auto"/>
              <w:right w:val="single" w:sz="4" w:space="0" w:color="auto"/>
            </w:tcBorders>
            <w:noWrap/>
            <w:vAlign w:val="bottom"/>
            <w:hideMark/>
          </w:tcPr>
          <w:p w14:paraId="77E6E184" w14:textId="406C3968" w:rsidR="00625680" w:rsidRPr="00341394" w:rsidRDefault="00625680" w:rsidP="00625680">
            <w:pPr>
              <w:pStyle w:val="Tabloii"/>
              <w:jc w:val="center"/>
            </w:pPr>
            <w:r w:rsidRPr="00341394">
              <w:t>0.</w:t>
            </w:r>
            <w:r w:rsidR="00306EBC" w:rsidRPr="00341394">
              <w:t>1</w:t>
            </w:r>
            <w:r w:rsidR="00306EBC">
              <w:t>7</w:t>
            </w:r>
          </w:p>
        </w:tc>
        <w:tc>
          <w:tcPr>
            <w:tcW w:w="1078" w:type="dxa"/>
            <w:tcBorders>
              <w:top w:val="nil"/>
              <w:left w:val="nil"/>
              <w:bottom w:val="single" w:sz="4" w:space="0" w:color="auto"/>
              <w:right w:val="single" w:sz="4" w:space="0" w:color="auto"/>
            </w:tcBorders>
            <w:noWrap/>
            <w:vAlign w:val="bottom"/>
            <w:hideMark/>
          </w:tcPr>
          <w:p w14:paraId="6F668095" w14:textId="12E31B42" w:rsidR="00625680" w:rsidRPr="00341394" w:rsidRDefault="00625680" w:rsidP="00625680">
            <w:pPr>
              <w:pStyle w:val="Tabloii"/>
              <w:jc w:val="center"/>
            </w:pPr>
            <w:r w:rsidRPr="00341394">
              <w:t>0.</w:t>
            </w:r>
            <w:r w:rsidR="00306EBC" w:rsidRPr="00341394">
              <w:t>2</w:t>
            </w:r>
            <w:r w:rsidR="00306EBC">
              <w:t>3</w:t>
            </w:r>
          </w:p>
        </w:tc>
      </w:tr>
      <w:tr w:rsidR="00625680" w:rsidRPr="00341394" w14:paraId="78440097"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57B825C4" w14:textId="77777777" w:rsidR="00625680" w:rsidRPr="00341394" w:rsidRDefault="00625680" w:rsidP="00625680">
            <w:pPr>
              <w:pStyle w:val="Tabloii"/>
            </w:pPr>
            <w:r w:rsidRPr="00341394">
              <w:t>Kumun özgül ağırlığı</w:t>
            </w:r>
          </w:p>
        </w:tc>
        <w:tc>
          <w:tcPr>
            <w:tcW w:w="1277" w:type="dxa"/>
            <w:tcBorders>
              <w:top w:val="nil"/>
              <w:left w:val="nil"/>
              <w:bottom w:val="single" w:sz="4" w:space="0" w:color="auto"/>
              <w:right w:val="single" w:sz="4" w:space="0" w:color="auto"/>
            </w:tcBorders>
            <w:noWrap/>
            <w:vAlign w:val="bottom"/>
            <w:hideMark/>
          </w:tcPr>
          <w:p w14:paraId="4E8DACAA" w14:textId="77777777" w:rsidR="00625680" w:rsidRPr="00341394" w:rsidRDefault="00625680" w:rsidP="00625680">
            <w:pPr>
              <w:pStyle w:val="Tabloii"/>
              <w:jc w:val="center"/>
            </w:pPr>
            <w:r w:rsidRPr="00341394">
              <w:t>kg/m</w:t>
            </w:r>
            <w:r w:rsidRPr="00341394">
              <w:rPr>
                <w:vertAlign w:val="superscript"/>
              </w:rPr>
              <w:t>3</w:t>
            </w:r>
          </w:p>
        </w:tc>
        <w:tc>
          <w:tcPr>
            <w:tcW w:w="1364" w:type="dxa"/>
            <w:tcBorders>
              <w:top w:val="nil"/>
              <w:left w:val="nil"/>
              <w:bottom w:val="single" w:sz="4" w:space="0" w:color="auto"/>
              <w:right w:val="single" w:sz="4" w:space="0" w:color="auto"/>
            </w:tcBorders>
            <w:noWrap/>
            <w:vAlign w:val="bottom"/>
            <w:hideMark/>
          </w:tcPr>
          <w:p w14:paraId="426EA8AF" w14:textId="77777777" w:rsidR="00625680" w:rsidRPr="00341394" w:rsidRDefault="00625680" w:rsidP="00625680">
            <w:pPr>
              <w:pStyle w:val="Tabloii"/>
              <w:jc w:val="center"/>
            </w:pPr>
            <w:r w:rsidRPr="00341394">
              <w:t>1,120</w:t>
            </w:r>
          </w:p>
        </w:tc>
        <w:tc>
          <w:tcPr>
            <w:tcW w:w="1078" w:type="dxa"/>
            <w:tcBorders>
              <w:top w:val="nil"/>
              <w:left w:val="nil"/>
              <w:bottom w:val="single" w:sz="4" w:space="0" w:color="auto"/>
              <w:right w:val="single" w:sz="4" w:space="0" w:color="auto"/>
            </w:tcBorders>
            <w:noWrap/>
            <w:vAlign w:val="bottom"/>
            <w:hideMark/>
          </w:tcPr>
          <w:p w14:paraId="2A4A1CEA" w14:textId="77777777" w:rsidR="00625680" w:rsidRPr="00341394" w:rsidRDefault="00625680" w:rsidP="00625680">
            <w:pPr>
              <w:pStyle w:val="Tabloii"/>
              <w:jc w:val="center"/>
            </w:pPr>
            <w:r w:rsidRPr="00341394">
              <w:t>1,120</w:t>
            </w:r>
          </w:p>
        </w:tc>
      </w:tr>
      <w:tr w:rsidR="00625680" w:rsidRPr="00341394" w14:paraId="43547CEF"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63D79AE9" w14:textId="77777777" w:rsidR="00625680" w:rsidRPr="00341394" w:rsidRDefault="00625680" w:rsidP="00625680">
            <w:pPr>
              <w:pStyle w:val="Tabloii"/>
            </w:pPr>
            <w:r w:rsidRPr="00341394">
              <w:t>Beher kum tutucu için kum miktarı</w:t>
            </w:r>
          </w:p>
        </w:tc>
        <w:tc>
          <w:tcPr>
            <w:tcW w:w="1277" w:type="dxa"/>
            <w:tcBorders>
              <w:top w:val="nil"/>
              <w:left w:val="nil"/>
              <w:bottom w:val="single" w:sz="4" w:space="0" w:color="auto"/>
              <w:right w:val="single" w:sz="4" w:space="0" w:color="auto"/>
            </w:tcBorders>
            <w:noWrap/>
            <w:vAlign w:val="bottom"/>
            <w:hideMark/>
          </w:tcPr>
          <w:p w14:paraId="615ED8CD" w14:textId="77777777" w:rsidR="00625680" w:rsidRPr="00341394" w:rsidRDefault="00625680" w:rsidP="00625680">
            <w:pPr>
              <w:pStyle w:val="Tabloii"/>
              <w:jc w:val="center"/>
            </w:pPr>
            <w:r w:rsidRPr="00341394">
              <w:t>kg/h</w:t>
            </w:r>
          </w:p>
        </w:tc>
        <w:tc>
          <w:tcPr>
            <w:tcW w:w="1364" w:type="dxa"/>
            <w:tcBorders>
              <w:top w:val="nil"/>
              <w:left w:val="nil"/>
              <w:bottom w:val="single" w:sz="4" w:space="0" w:color="auto"/>
              <w:right w:val="single" w:sz="4" w:space="0" w:color="auto"/>
            </w:tcBorders>
            <w:noWrap/>
            <w:vAlign w:val="bottom"/>
            <w:hideMark/>
          </w:tcPr>
          <w:p w14:paraId="1268D229" w14:textId="2D99699A" w:rsidR="00625680" w:rsidRPr="00341394" w:rsidRDefault="00306EBC" w:rsidP="00625680">
            <w:pPr>
              <w:pStyle w:val="Tabloii"/>
              <w:jc w:val="center"/>
            </w:pPr>
            <w:r>
              <w:t>7.92</w:t>
            </w:r>
          </w:p>
        </w:tc>
        <w:tc>
          <w:tcPr>
            <w:tcW w:w="1078" w:type="dxa"/>
            <w:tcBorders>
              <w:top w:val="nil"/>
              <w:left w:val="nil"/>
              <w:bottom w:val="single" w:sz="4" w:space="0" w:color="auto"/>
              <w:right w:val="single" w:sz="4" w:space="0" w:color="auto"/>
            </w:tcBorders>
            <w:noWrap/>
            <w:vAlign w:val="bottom"/>
            <w:hideMark/>
          </w:tcPr>
          <w:p w14:paraId="5A5328E3" w14:textId="7174FC61" w:rsidR="00625680" w:rsidRPr="00341394" w:rsidRDefault="00306EBC" w:rsidP="00625680">
            <w:pPr>
              <w:pStyle w:val="Tabloii"/>
              <w:jc w:val="center"/>
            </w:pPr>
            <w:r>
              <w:t>10.77</w:t>
            </w:r>
          </w:p>
        </w:tc>
      </w:tr>
      <w:tr w:rsidR="00625680" w:rsidRPr="00341394" w14:paraId="2FC0C82A"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1B49A8F4" w14:textId="77777777" w:rsidR="00625680" w:rsidRPr="00341394" w:rsidRDefault="00625680" w:rsidP="00625680">
            <w:pPr>
              <w:pStyle w:val="Tabloii"/>
            </w:pPr>
            <w:r w:rsidRPr="00341394">
              <w:t>Kum-su karışımının nemliliği</w:t>
            </w:r>
          </w:p>
        </w:tc>
        <w:tc>
          <w:tcPr>
            <w:tcW w:w="1277" w:type="dxa"/>
            <w:tcBorders>
              <w:top w:val="nil"/>
              <w:left w:val="nil"/>
              <w:bottom w:val="single" w:sz="4" w:space="0" w:color="auto"/>
              <w:right w:val="single" w:sz="4" w:space="0" w:color="auto"/>
            </w:tcBorders>
            <w:noWrap/>
            <w:vAlign w:val="bottom"/>
            <w:hideMark/>
          </w:tcPr>
          <w:p w14:paraId="73E36118" w14:textId="77777777" w:rsidR="00625680" w:rsidRPr="00341394" w:rsidRDefault="00625680" w:rsidP="00625680">
            <w:pPr>
              <w:pStyle w:val="Tabloii"/>
              <w:jc w:val="center"/>
            </w:pPr>
            <w:r w:rsidRPr="00341394">
              <w:t>%</w:t>
            </w:r>
          </w:p>
        </w:tc>
        <w:tc>
          <w:tcPr>
            <w:tcW w:w="1364" w:type="dxa"/>
            <w:tcBorders>
              <w:top w:val="nil"/>
              <w:left w:val="nil"/>
              <w:bottom w:val="single" w:sz="4" w:space="0" w:color="auto"/>
              <w:right w:val="single" w:sz="4" w:space="0" w:color="auto"/>
            </w:tcBorders>
            <w:noWrap/>
            <w:vAlign w:val="bottom"/>
            <w:hideMark/>
          </w:tcPr>
          <w:p w14:paraId="1FE347F7" w14:textId="77777777" w:rsidR="00625680" w:rsidRPr="00341394" w:rsidRDefault="00625680" w:rsidP="00625680">
            <w:pPr>
              <w:pStyle w:val="Tabloii"/>
              <w:jc w:val="center"/>
            </w:pPr>
            <w:r w:rsidRPr="00341394">
              <w:t>2.00</w:t>
            </w:r>
          </w:p>
        </w:tc>
        <w:tc>
          <w:tcPr>
            <w:tcW w:w="1078" w:type="dxa"/>
            <w:tcBorders>
              <w:top w:val="nil"/>
              <w:left w:val="nil"/>
              <w:bottom w:val="single" w:sz="4" w:space="0" w:color="auto"/>
              <w:right w:val="single" w:sz="4" w:space="0" w:color="auto"/>
            </w:tcBorders>
            <w:noWrap/>
            <w:vAlign w:val="bottom"/>
            <w:hideMark/>
          </w:tcPr>
          <w:p w14:paraId="6D4CA0C6" w14:textId="77777777" w:rsidR="00625680" w:rsidRPr="00341394" w:rsidRDefault="00625680" w:rsidP="00625680">
            <w:pPr>
              <w:pStyle w:val="Tabloii"/>
              <w:jc w:val="center"/>
            </w:pPr>
            <w:r w:rsidRPr="00341394">
              <w:t>2.00</w:t>
            </w:r>
          </w:p>
        </w:tc>
      </w:tr>
      <w:tr w:rsidR="00625680" w:rsidRPr="00341394" w14:paraId="36AD5532"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11CBAD08" w14:textId="77777777" w:rsidR="00625680" w:rsidRPr="00341394" w:rsidRDefault="00625680" w:rsidP="00625680">
            <w:pPr>
              <w:pStyle w:val="Tabloii"/>
            </w:pPr>
            <w:r w:rsidRPr="00341394">
              <w:t>atılan kum-su karışımı</w:t>
            </w:r>
          </w:p>
        </w:tc>
        <w:tc>
          <w:tcPr>
            <w:tcW w:w="1277" w:type="dxa"/>
            <w:tcBorders>
              <w:top w:val="nil"/>
              <w:left w:val="nil"/>
              <w:bottom w:val="single" w:sz="4" w:space="0" w:color="auto"/>
              <w:right w:val="single" w:sz="4" w:space="0" w:color="auto"/>
            </w:tcBorders>
            <w:noWrap/>
            <w:vAlign w:val="bottom"/>
            <w:hideMark/>
          </w:tcPr>
          <w:p w14:paraId="4DB9C11B" w14:textId="0CDA28A9" w:rsidR="00625680" w:rsidRPr="00341394" w:rsidRDefault="00625680" w:rsidP="00625680">
            <w:pPr>
              <w:pStyle w:val="Tabloii"/>
              <w:jc w:val="center"/>
            </w:pPr>
            <w:r w:rsidRPr="00341394">
              <w:t>m</w:t>
            </w:r>
            <w:r w:rsidRPr="00341394">
              <w:rPr>
                <w:vertAlign w:val="superscript"/>
              </w:rPr>
              <w:t>3</w:t>
            </w:r>
            <w:r w:rsidRPr="00341394">
              <w:t>/sa</w:t>
            </w:r>
          </w:p>
        </w:tc>
        <w:tc>
          <w:tcPr>
            <w:tcW w:w="1364" w:type="dxa"/>
            <w:tcBorders>
              <w:top w:val="nil"/>
              <w:left w:val="nil"/>
              <w:bottom w:val="single" w:sz="4" w:space="0" w:color="auto"/>
              <w:right w:val="single" w:sz="4" w:space="0" w:color="auto"/>
            </w:tcBorders>
            <w:noWrap/>
            <w:vAlign w:val="bottom"/>
            <w:hideMark/>
          </w:tcPr>
          <w:p w14:paraId="1B68AE4F" w14:textId="77777777" w:rsidR="00625680" w:rsidRPr="00341394" w:rsidRDefault="00625680" w:rsidP="00625680">
            <w:pPr>
              <w:pStyle w:val="Tabloii"/>
              <w:jc w:val="center"/>
            </w:pPr>
            <w:r w:rsidRPr="00341394">
              <w:t>0.0</w:t>
            </w:r>
          </w:p>
        </w:tc>
        <w:tc>
          <w:tcPr>
            <w:tcW w:w="1078" w:type="dxa"/>
            <w:tcBorders>
              <w:top w:val="nil"/>
              <w:left w:val="nil"/>
              <w:bottom w:val="single" w:sz="4" w:space="0" w:color="auto"/>
              <w:right w:val="single" w:sz="4" w:space="0" w:color="auto"/>
            </w:tcBorders>
            <w:noWrap/>
            <w:vAlign w:val="bottom"/>
            <w:hideMark/>
          </w:tcPr>
          <w:p w14:paraId="19F3BD2E" w14:textId="77777777" w:rsidR="00625680" w:rsidRPr="00341394" w:rsidRDefault="00625680" w:rsidP="00625680">
            <w:pPr>
              <w:pStyle w:val="Tabloii"/>
              <w:jc w:val="center"/>
            </w:pPr>
            <w:r w:rsidRPr="00341394">
              <w:t>0.0</w:t>
            </w:r>
          </w:p>
        </w:tc>
      </w:tr>
      <w:tr w:rsidR="00625680" w:rsidRPr="00341394" w14:paraId="4449CF2C"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32AA1D95" w14:textId="77777777" w:rsidR="00625680" w:rsidRPr="00341394" w:rsidRDefault="00625680" w:rsidP="00625680">
            <w:pPr>
              <w:pStyle w:val="Tabloii"/>
            </w:pPr>
            <w:r w:rsidRPr="00341394">
              <w:t>Hareketli köprü hız</w:t>
            </w:r>
          </w:p>
        </w:tc>
        <w:tc>
          <w:tcPr>
            <w:tcW w:w="1277" w:type="dxa"/>
            <w:tcBorders>
              <w:top w:val="nil"/>
              <w:left w:val="nil"/>
              <w:bottom w:val="single" w:sz="4" w:space="0" w:color="auto"/>
              <w:right w:val="single" w:sz="4" w:space="0" w:color="auto"/>
            </w:tcBorders>
            <w:noWrap/>
            <w:vAlign w:val="bottom"/>
            <w:hideMark/>
          </w:tcPr>
          <w:p w14:paraId="433D9C5E" w14:textId="1EBDA81D" w:rsidR="00625680" w:rsidRPr="00341394" w:rsidRDefault="00625680" w:rsidP="00625680">
            <w:pPr>
              <w:pStyle w:val="Tabloii"/>
              <w:jc w:val="center"/>
            </w:pPr>
            <w:r w:rsidRPr="00341394">
              <w:t>m/dak</w:t>
            </w:r>
          </w:p>
        </w:tc>
        <w:tc>
          <w:tcPr>
            <w:tcW w:w="1364" w:type="dxa"/>
            <w:tcBorders>
              <w:top w:val="nil"/>
              <w:left w:val="nil"/>
              <w:bottom w:val="single" w:sz="4" w:space="0" w:color="auto"/>
              <w:right w:val="single" w:sz="4" w:space="0" w:color="auto"/>
            </w:tcBorders>
            <w:noWrap/>
            <w:vAlign w:val="bottom"/>
            <w:hideMark/>
          </w:tcPr>
          <w:p w14:paraId="20C17669" w14:textId="77777777" w:rsidR="00625680" w:rsidRPr="00341394" w:rsidRDefault="00625680" w:rsidP="00625680">
            <w:pPr>
              <w:pStyle w:val="Tabloii"/>
              <w:jc w:val="center"/>
            </w:pPr>
            <w:r w:rsidRPr="00341394">
              <w:t>1.00</w:t>
            </w:r>
          </w:p>
        </w:tc>
        <w:tc>
          <w:tcPr>
            <w:tcW w:w="1078" w:type="dxa"/>
            <w:tcBorders>
              <w:top w:val="nil"/>
              <w:left w:val="nil"/>
              <w:bottom w:val="single" w:sz="4" w:space="0" w:color="auto"/>
              <w:right w:val="single" w:sz="4" w:space="0" w:color="auto"/>
            </w:tcBorders>
            <w:noWrap/>
            <w:vAlign w:val="bottom"/>
            <w:hideMark/>
          </w:tcPr>
          <w:p w14:paraId="38E85676" w14:textId="77777777" w:rsidR="00625680" w:rsidRPr="00341394" w:rsidRDefault="00625680" w:rsidP="00625680">
            <w:pPr>
              <w:pStyle w:val="Tabloii"/>
              <w:jc w:val="center"/>
            </w:pPr>
            <w:r w:rsidRPr="00341394">
              <w:t>1.00</w:t>
            </w:r>
          </w:p>
        </w:tc>
      </w:tr>
      <w:tr w:rsidR="00625680" w:rsidRPr="00341394" w14:paraId="14AC5161"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5E9DB0CF" w14:textId="77777777" w:rsidR="00625680" w:rsidRPr="00341394" w:rsidRDefault="00625680" w:rsidP="00625680">
            <w:pPr>
              <w:pStyle w:val="Tabloii"/>
            </w:pPr>
            <w:r w:rsidRPr="00341394">
              <w:t>Etkin uzunluk</w:t>
            </w:r>
          </w:p>
        </w:tc>
        <w:tc>
          <w:tcPr>
            <w:tcW w:w="1277" w:type="dxa"/>
            <w:tcBorders>
              <w:top w:val="nil"/>
              <w:left w:val="nil"/>
              <w:bottom w:val="single" w:sz="4" w:space="0" w:color="auto"/>
              <w:right w:val="single" w:sz="4" w:space="0" w:color="auto"/>
            </w:tcBorders>
            <w:noWrap/>
            <w:vAlign w:val="bottom"/>
            <w:hideMark/>
          </w:tcPr>
          <w:p w14:paraId="6294EFA1" w14:textId="77777777" w:rsidR="00625680" w:rsidRPr="00341394" w:rsidRDefault="00625680" w:rsidP="00625680">
            <w:pPr>
              <w:pStyle w:val="Tabloii"/>
              <w:jc w:val="center"/>
            </w:pPr>
            <w:r w:rsidRPr="00341394">
              <w:t>m</w:t>
            </w:r>
          </w:p>
        </w:tc>
        <w:tc>
          <w:tcPr>
            <w:tcW w:w="1364" w:type="dxa"/>
            <w:tcBorders>
              <w:top w:val="nil"/>
              <w:left w:val="nil"/>
              <w:bottom w:val="single" w:sz="4" w:space="0" w:color="auto"/>
              <w:right w:val="single" w:sz="4" w:space="0" w:color="auto"/>
            </w:tcBorders>
            <w:noWrap/>
            <w:vAlign w:val="bottom"/>
            <w:hideMark/>
          </w:tcPr>
          <w:p w14:paraId="25A16C2A" w14:textId="77777777" w:rsidR="00625680" w:rsidRPr="00341394" w:rsidRDefault="00625680" w:rsidP="00625680">
            <w:pPr>
              <w:pStyle w:val="Tabloii"/>
              <w:jc w:val="center"/>
            </w:pPr>
            <w:r w:rsidRPr="00341394">
              <w:t>20.00</w:t>
            </w:r>
          </w:p>
        </w:tc>
        <w:tc>
          <w:tcPr>
            <w:tcW w:w="1078" w:type="dxa"/>
            <w:tcBorders>
              <w:top w:val="nil"/>
              <w:left w:val="nil"/>
              <w:bottom w:val="single" w:sz="4" w:space="0" w:color="auto"/>
              <w:right w:val="single" w:sz="4" w:space="0" w:color="auto"/>
            </w:tcBorders>
            <w:noWrap/>
            <w:vAlign w:val="bottom"/>
            <w:hideMark/>
          </w:tcPr>
          <w:p w14:paraId="3CBF5F00" w14:textId="77777777" w:rsidR="00625680" w:rsidRPr="00341394" w:rsidRDefault="00625680" w:rsidP="00625680">
            <w:pPr>
              <w:pStyle w:val="Tabloii"/>
              <w:jc w:val="center"/>
            </w:pPr>
            <w:r w:rsidRPr="00341394">
              <w:t>20.00</w:t>
            </w:r>
          </w:p>
        </w:tc>
      </w:tr>
      <w:tr w:rsidR="00625680" w:rsidRPr="00341394" w14:paraId="3C62F19C"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31BAA991" w14:textId="77777777" w:rsidR="00625680" w:rsidRPr="00341394" w:rsidRDefault="00625680" w:rsidP="00625680">
            <w:pPr>
              <w:pStyle w:val="Tabloii"/>
            </w:pPr>
            <w:r w:rsidRPr="00341394">
              <w:t>Tek sefer gidiş süresi</w:t>
            </w:r>
          </w:p>
        </w:tc>
        <w:tc>
          <w:tcPr>
            <w:tcW w:w="1277" w:type="dxa"/>
            <w:tcBorders>
              <w:top w:val="nil"/>
              <w:left w:val="nil"/>
              <w:bottom w:val="single" w:sz="4" w:space="0" w:color="auto"/>
              <w:right w:val="single" w:sz="4" w:space="0" w:color="auto"/>
            </w:tcBorders>
            <w:noWrap/>
            <w:vAlign w:val="center"/>
            <w:hideMark/>
          </w:tcPr>
          <w:p w14:paraId="6107E369" w14:textId="77777777" w:rsidR="00625680" w:rsidRPr="00341394" w:rsidRDefault="00625680" w:rsidP="00625680">
            <w:pPr>
              <w:pStyle w:val="Tabloii"/>
              <w:jc w:val="center"/>
            </w:pPr>
            <w:r w:rsidRPr="00341394">
              <w:t>min</w:t>
            </w:r>
          </w:p>
        </w:tc>
        <w:tc>
          <w:tcPr>
            <w:tcW w:w="1364" w:type="dxa"/>
            <w:tcBorders>
              <w:top w:val="nil"/>
              <w:left w:val="nil"/>
              <w:bottom w:val="single" w:sz="4" w:space="0" w:color="auto"/>
              <w:right w:val="single" w:sz="4" w:space="0" w:color="auto"/>
            </w:tcBorders>
            <w:noWrap/>
            <w:vAlign w:val="center"/>
            <w:hideMark/>
          </w:tcPr>
          <w:p w14:paraId="12A5E3C6" w14:textId="77777777" w:rsidR="00625680" w:rsidRPr="00341394" w:rsidRDefault="00625680" w:rsidP="00625680">
            <w:pPr>
              <w:pStyle w:val="Tabloii"/>
              <w:jc w:val="center"/>
            </w:pPr>
            <w:r w:rsidRPr="00341394">
              <w:t>20.00</w:t>
            </w:r>
          </w:p>
        </w:tc>
        <w:tc>
          <w:tcPr>
            <w:tcW w:w="1078" w:type="dxa"/>
            <w:tcBorders>
              <w:top w:val="nil"/>
              <w:left w:val="nil"/>
              <w:bottom w:val="single" w:sz="4" w:space="0" w:color="auto"/>
              <w:right w:val="single" w:sz="4" w:space="0" w:color="auto"/>
            </w:tcBorders>
            <w:noWrap/>
            <w:vAlign w:val="center"/>
            <w:hideMark/>
          </w:tcPr>
          <w:p w14:paraId="011FCF5E" w14:textId="77777777" w:rsidR="00625680" w:rsidRPr="00341394" w:rsidRDefault="00625680" w:rsidP="00625680">
            <w:pPr>
              <w:pStyle w:val="Tabloii"/>
              <w:jc w:val="center"/>
            </w:pPr>
            <w:r w:rsidRPr="00341394">
              <w:t>20.00</w:t>
            </w:r>
          </w:p>
        </w:tc>
      </w:tr>
      <w:tr w:rsidR="00625680" w:rsidRPr="00341394" w14:paraId="071614A0"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3ADBCACF" w14:textId="77777777" w:rsidR="00625680" w:rsidRPr="00341394" w:rsidRDefault="00625680" w:rsidP="00625680">
            <w:pPr>
              <w:pStyle w:val="Tabloii"/>
            </w:pPr>
            <w:r w:rsidRPr="00341394">
              <w:t>Seçilen kum pompa kapasitesi</w:t>
            </w:r>
          </w:p>
        </w:tc>
        <w:tc>
          <w:tcPr>
            <w:tcW w:w="1277" w:type="dxa"/>
            <w:tcBorders>
              <w:top w:val="nil"/>
              <w:left w:val="nil"/>
              <w:bottom w:val="single" w:sz="4" w:space="0" w:color="auto"/>
              <w:right w:val="single" w:sz="4" w:space="0" w:color="auto"/>
            </w:tcBorders>
            <w:noWrap/>
            <w:vAlign w:val="center"/>
            <w:hideMark/>
          </w:tcPr>
          <w:p w14:paraId="1D00440A" w14:textId="77777777" w:rsidR="00625680" w:rsidRPr="00341394" w:rsidRDefault="00625680" w:rsidP="00625680">
            <w:pPr>
              <w:pStyle w:val="Tabloii"/>
              <w:jc w:val="center"/>
            </w:pPr>
            <w:r w:rsidRPr="00341394">
              <w:t>m</w:t>
            </w:r>
            <w:r w:rsidRPr="00341394">
              <w:rPr>
                <w:vertAlign w:val="superscript"/>
              </w:rPr>
              <w:t>3</w:t>
            </w:r>
            <w:r w:rsidRPr="00341394">
              <w:t>/h</w:t>
            </w:r>
          </w:p>
        </w:tc>
        <w:tc>
          <w:tcPr>
            <w:tcW w:w="1364" w:type="dxa"/>
            <w:tcBorders>
              <w:top w:val="nil"/>
              <w:left w:val="nil"/>
              <w:bottom w:val="single" w:sz="4" w:space="0" w:color="auto"/>
              <w:right w:val="single" w:sz="4" w:space="0" w:color="auto"/>
            </w:tcBorders>
            <w:noWrap/>
            <w:vAlign w:val="center"/>
            <w:hideMark/>
          </w:tcPr>
          <w:p w14:paraId="3E828B5A" w14:textId="77777777" w:rsidR="00625680" w:rsidRPr="00341394" w:rsidRDefault="00625680" w:rsidP="00625680">
            <w:pPr>
              <w:pStyle w:val="Tabloii"/>
              <w:jc w:val="center"/>
            </w:pPr>
            <w:r w:rsidRPr="00341394">
              <w:t>15.00</w:t>
            </w:r>
          </w:p>
        </w:tc>
        <w:tc>
          <w:tcPr>
            <w:tcW w:w="1078" w:type="dxa"/>
            <w:tcBorders>
              <w:top w:val="nil"/>
              <w:left w:val="nil"/>
              <w:bottom w:val="single" w:sz="4" w:space="0" w:color="auto"/>
              <w:right w:val="single" w:sz="4" w:space="0" w:color="auto"/>
            </w:tcBorders>
            <w:noWrap/>
            <w:vAlign w:val="center"/>
            <w:hideMark/>
          </w:tcPr>
          <w:p w14:paraId="3128D8E8" w14:textId="77777777" w:rsidR="00625680" w:rsidRPr="00341394" w:rsidRDefault="00625680" w:rsidP="00625680">
            <w:pPr>
              <w:pStyle w:val="Tabloii"/>
              <w:jc w:val="center"/>
            </w:pPr>
            <w:r w:rsidRPr="00341394">
              <w:t>15.00</w:t>
            </w:r>
          </w:p>
        </w:tc>
      </w:tr>
      <w:tr w:rsidR="00625680" w:rsidRPr="00341394" w14:paraId="66BCAE63"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7521F784" w14:textId="77777777" w:rsidR="00625680" w:rsidRPr="00341394" w:rsidRDefault="00625680" w:rsidP="00625680">
            <w:pPr>
              <w:pStyle w:val="Tabloii"/>
            </w:pPr>
            <w:r w:rsidRPr="00341394">
              <w:t>Pompa sayısı</w:t>
            </w:r>
          </w:p>
        </w:tc>
        <w:tc>
          <w:tcPr>
            <w:tcW w:w="1277" w:type="dxa"/>
            <w:tcBorders>
              <w:top w:val="nil"/>
              <w:left w:val="nil"/>
              <w:bottom w:val="single" w:sz="4" w:space="0" w:color="auto"/>
              <w:right w:val="single" w:sz="4" w:space="0" w:color="auto"/>
            </w:tcBorders>
            <w:noWrap/>
            <w:vAlign w:val="center"/>
            <w:hideMark/>
          </w:tcPr>
          <w:p w14:paraId="33218867" w14:textId="16EFDBB8" w:rsidR="00625680" w:rsidRPr="00341394" w:rsidRDefault="00625680" w:rsidP="00625680">
            <w:pPr>
              <w:pStyle w:val="Tabloii"/>
              <w:jc w:val="center"/>
            </w:pPr>
            <w:r w:rsidRPr="00341394">
              <w:t>Adet/tank</w:t>
            </w:r>
          </w:p>
        </w:tc>
        <w:tc>
          <w:tcPr>
            <w:tcW w:w="1364" w:type="dxa"/>
            <w:tcBorders>
              <w:top w:val="nil"/>
              <w:left w:val="nil"/>
              <w:bottom w:val="single" w:sz="4" w:space="0" w:color="auto"/>
              <w:right w:val="single" w:sz="4" w:space="0" w:color="auto"/>
            </w:tcBorders>
            <w:noWrap/>
            <w:vAlign w:val="center"/>
            <w:hideMark/>
          </w:tcPr>
          <w:p w14:paraId="0314E380" w14:textId="77777777" w:rsidR="00625680" w:rsidRPr="00341394" w:rsidRDefault="00625680" w:rsidP="00625680">
            <w:pPr>
              <w:pStyle w:val="Tabloii"/>
              <w:jc w:val="center"/>
            </w:pPr>
            <w:r w:rsidRPr="00341394">
              <w:t>1.00</w:t>
            </w:r>
          </w:p>
        </w:tc>
        <w:tc>
          <w:tcPr>
            <w:tcW w:w="1078" w:type="dxa"/>
            <w:tcBorders>
              <w:top w:val="nil"/>
              <w:left w:val="nil"/>
              <w:bottom w:val="single" w:sz="4" w:space="0" w:color="auto"/>
              <w:right w:val="single" w:sz="4" w:space="0" w:color="auto"/>
            </w:tcBorders>
            <w:noWrap/>
            <w:vAlign w:val="center"/>
            <w:hideMark/>
          </w:tcPr>
          <w:p w14:paraId="53686377" w14:textId="77777777" w:rsidR="00625680" w:rsidRPr="00341394" w:rsidRDefault="00625680" w:rsidP="00625680">
            <w:pPr>
              <w:pStyle w:val="Tabloii"/>
              <w:jc w:val="center"/>
            </w:pPr>
            <w:r w:rsidRPr="00341394">
              <w:t>1.00</w:t>
            </w:r>
          </w:p>
        </w:tc>
      </w:tr>
      <w:tr w:rsidR="00625680" w:rsidRPr="00341394" w14:paraId="4E75BDA1"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6F7AFADB" w14:textId="77777777" w:rsidR="00625680" w:rsidRPr="00341394" w:rsidRDefault="00625680" w:rsidP="00625680">
            <w:pPr>
              <w:pStyle w:val="Tabloii"/>
            </w:pPr>
            <w:r w:rsidRPr="00341394">
              <w:t>Toplam pompa sayısı</w:t>
            </w:r>
          </w:p>
        </w:tc>
        <w:tc>
          <w:tcPr>
            <w:tcW w:w="1277" w:type="dxa"/>
            <w:tcBorders>
              <w:top w:val="nil"/>
              <w:left w:val="nil"/>
              <w:bottom w:val="single" w:sz="4" w:space="0" w:color="auto"/>
              <w:right w:val="single" w:sz="4" w:space="0" w:color="auto"/>
            </w:tcBorders>
            <w:noWrap/>
            <w:vAlign w:val="center"/>
            <w:hideMark/>
          </w:tcPr>
          <w:p w14:paraId="5BF69D2A" w14:textId="5665448E" w:rsidR="00625680" w:rsidRPr="00341394" w:rsidRDefault="00625680" w:rsidP="00625680">
            <w:pPr>
              <w:pStyle w:val="Tabloii"/>
              <w:jc w:val="center"/>
            </w:pPr>
            <w:r w:rsidRPr="00341394">
              <w:t>Adet</w:t>
            </w:r>
          </w:p>
        </w:tc>
        <w:tc>
          <w:tcPr>
            <w:tcW w:w="1364" w:type="dxa"/>
            <w:tcBorders>
              <w:top w:val="nil"/>
              <w:left w:val="nil"/>
              <w:bottom w:val="single" w:sz="4" w:space="0" w:color="auto"/>
              <w:right w:val="single" w:sz="4" w:space="0" w:color="auto"/>
            </w:tcBorders>
            <w:noWrap/>
            <w:vAlign w:val="center"/>
            <w:hideMark/>
          </w:tcPr>
          <w:p w14:paraId="36AD9179" w14:textId="77777777" w:rsidR="00625680" w:rsidRPr="00341394" w:rsidRDefault="00625680" w:rsidP="00625680">
            <w:pPr>
              <w:pStyle w:val="Tabloii"/>
              <w:jc w:val="center"/>
            </w:pPr>
            <w:r w:rsidRPr="00341394">
              <w:t>2.00</w:t>
            </w:r>
          </w:p>
        </w:tc>
        <w:tc>
          <w:tcPr>
            <w:tcW w:w="1078" w:type="dxa"/>
            <w:tcBorders>
              <w:top w:val="nil"/>
              <w:left w:val="nil"/>
              <w:bottom w:val="single" w:sz="4" w:space="0" w:color="auto"/>
              <w:right w:val="single" w:sz="4" w:space="0" w:color="auto"/>
            </w:tcBorders>
            <w:noWrap/>
            <w:vAlign w:val="center"/>
            <w:hideMark/>
          </w:tcPr>
          <w:p w14:paraId="3BB29E75" w14:textId="77777777" w:rsidR="00625680" w:rsidRPr="00341394" w:rsidRDefault="00625680" w:rsidP="00625680">
            <w:pPr>
              <w:pStyle w:val="Tabloii"/>
              <w:jc w:val="center"/>
            </w:pPr>
            <w:r w:rsidRPr="00341394">
              <w:t>2.00</w:t>
            </w:r>
          </w:p>
        </w:tc>
      </w:tr>
      <w:tr w:rsidR="00625680" w:rsidRPr="00341394" w14:paraId="6B822CA4"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15F89C23" w14:textId="77777777" w:rsidR="00625680" w:rsidRPr="00341394" w:rsidRDefault="00625680" w:rsidP="00625680">
            <w:pPr>
              <w:pStyle w:val="Tabloii"/>
            </w:pPr>
            <w:r w:rsidRPr="00341394">
              <w:t>Atılan kum-su karışımı</w:t>
            </w:r>
          </w:p>
        </w:tc>
        <w:tc>
          <w:tcPr>
            <w:tcW w:w="1277" w:type="dxa"/>
            <w:tcBorders>
              <w:top w:val="nil"/>
              <w:left w:val="nil"/>
              <w:bottom w:val="single" w:sz="4" w:space="0" w:color="auto"/>
              <w:right w:val="single" w:sz="4" w:space="0" w:color="auto"/>
            </w:tcBorders>
            <w:noWrap/>
            <w:vAlign w:val="center"/>
            <w:hideMark/>
          </w:tcPr>
          <w:p w14:paraId="7D8AAB99" w14:textId="2A1C4FB4" w:rsidR="00625680" w:rsidRPr="00341394" w:rsidRDefault="00625680" w:rsidP="00625680">
            <w:pPr>
              <w:pStyle w:val="Tabloii"/>
              <w:jc w:val="center"/>
            </w:pPr>
            <w:r w:rsidRPr="00341394">
              <w:t>m</w:t>
            </w:r>
            <w:r w:rsidRPr="00341394">
              <w:rPr>
                <w:vertAlign w:val="superscript"/>
              </w:rPr>
              <w:t>3</w:t>
            </w:r>
            <w:r w:rsidRPr="00341394">
              <w:t>/sa</w:t>
            </w:r>
          </w:p>
        </w:tc>
        <w:tc>
          <w:tcPr>
            <w:tcW w:w="1364" w:type="dxa"/>
            <w:tcBorders>
              <w:top w:val="nil"/>
              <w:left w:val="nil"/>
              <w:bottom w:val="single" w:sz="4" w:space="0" w:color="auto"/>
              <w:right w:val="single" w:sz="4" w:space="0" w:color="auto"/>
            </w:tcBorders>
            <w:noWrap/>
            <w:vAlign w:val="center"/>
            <w:hideMark/>
          </w:tcPr>
          <w:p w14:paraId="553FF8D9" w14:textId="77777777" w:rsidR="00625680" w:rsidRPr="00341394" w:rsidRDefault="00625680" w:rsidP="00625680">
            <w:pPr>
              <w:pStyle w:val="Tabloii"/>
              <w:jc w:val="center"/>
            </w:pPr>
            <w:r w:rsidRPr="00341394">
              <w:t>30.00</w:t>
            </w:r>
          </w:p>
        </w:tc>
        <w:tc>
          <w:tcPr>
            <w:tcW w:w="1078" w:type="dxa"/>
            <w:tcBorders>
              <w:top w:val="nil"/>
              <w:left w:val="nil"/>
              <w:bottom w:val="single" w:sz="4" w:space="0" w:color="auto"/>
              <w:right w:val="single" w:sz="4" w:space="0" w:color="auto"/>
            </w:tcBorders>
            <w:noWrap/>
            <w:vAlign w:val="center"/>
            <w:hideMark/>
          </w:tcPr>
          <w:p w14:paraId="123A8EBA" w14:textId="77777777" w:rsidR="00625680" w:rsidRPr="00341394" w:rsidRDefault="00625680" w:rsidP="00625680">
            <w:pPr>
              <w:pStyle w:val="Tabloii"/>
              <w:jc w:val="center"/>
            </w:pPr>
            <w:r w:rsidRPr="00341394">
              <w:t>30.00</w:t>
            </w:r>
          </w:p>
        </w:tc>
      </w:tr>
      <w:tr w:rsidR="00625680" w:rsidRPr="00341394" w14:paraId="7490D0C5"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7BF77CD2" w14:textId="77777777" w:rsidR="00625680" w:rsidRPr="00341394" w:rsidRDefault="00625680" w:rsidP="00625680">
            <w:pPr>
              <w:pStyle w:val="Tabloii"/>
            </w:pPr>
            <w:r w:rsidRPr="00341394">
              <w:t>Seçilen Kapasite</w:t>
            </w:r>
          </w:p>
        </w:tc>
        <w:tc>
          <w:tcPr>
            <w:tcW w:w="1277" w:type="dxa"/>
            <w:tcBorders>
              <w:top w:val="nil"/>
              <w:left w:val="nil"/>
              <w:bottom w:val="single" w:sz="4" w:space="0" w:color="auto"/>
              <w:right w:val="single" w:sz="4" w:space="0" w:color="auto"/>
            </w:tcBorders>
            <w:noWrap/>
            <w:vAlign w:val="center"/>
            <w:hideMark/>
          </w:tcPr>
          <w:p w14:paraId="607C7E32" w14:textId="7841501E" w:rsidR="00625680" w:rsidRPr="00341394" w:rsidRDefault="00625680" w:rsidP="00625680">
            <w:pPr>
              <w:pStyle w:val="Tabloii"/>
              <w:jc w:val="center"/>
            </w:pPr>
            <w:r w:rsidRPr="00341394">
              <w:t>m</w:t>
            </w:r>
            <w:r w:rsidRPr="00341394">
              <w:rPr>
                <w:vertAlign w:val="superscript"/>
              </w:rPr>
              <w:t>3</w:t>
            </w:r>
            <w:r w:rsidRPr="00341394">
              <w:t>/sa</w:t>
            </w:r>
          </w:p>
        </w:tc>
        <w:tc>
          <w:tcPr>
            <w:tcW w:w="1364" w:type="dxa"/>
            <w:tcBorders>
              <w:top w:val="nil"/>
              <w:left w:val="nil"/>
              <w:bottom w:val="single" w:sz="4" w:space="0" w:color="auto"/>
              <w:right w:val="single" w:sz="4" w:space="0" w:color="auto"/>
            </w:tcBorders>
            <w:noWrap/>
            <w:vAlign w:val="center"/>
            <w:hideMark/>
          </w:tcPr>
          <w:p w14:paraId="2653BADC" w14:textId="77777777" w:rsidR="00625680" w:rsidRPr="00341394" w:rsidRDefault="00625680" w:rsidP="00625680">
            <w:pPr>
              <w:pStyle w:val="Tabloii"/>
              <w:jc w:val="center"/>
            </w:pPr>
            <w:r w:rsidRPr="00341394">
              <w:t>30.00</w:t>
            </w:r>
          </w:p>
        </w:tc>
        <w:tc>
          <w:tcPr>
            <w:tcW w:w="1078" w:type="dxa"/>
            <w:tcBorders>
              <w:top w:val="nil"/>
              <w:left w:val="nil"/>
              <w:bottom w:val="single" w:sz="4" w:space="0" w:color="auto"/>
              <w:right w:val="single" w:sz="4" w:space="0" w:color="auto"/>
            </w:tcBorders>
            <w:noWrap/>
            <w:vAlign w:val="center"/>
            <w:hideMark/>
          </w:tcPr>
          <w:p w14:paraId="75345AEB" w14:textId="77777777" w:rsidR="00625680" w:rsidRPr="00341394" w:rsidRDefault="00625680" w:rsidP="00625680">
            <w:pPr>
              <w:pStyle w:val="Tabloii"/>
              <w:jc w:val="center"/>
            </w:pPr>
            <w:r w:rsidRPr="00341394">
              <w:t>30.00</w:t>
            </w:r>
          </w:p>
        </w:tc>
      </w:tr>
      <w:tr w:rsidR="00625680" w:rsidRPr="00341394" w14:paraId="2F3EBBCA"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72A608E1" w14:textId="18DEB765" w:rsidR="00625680" w:rsidRPr="00341394" w:rsidRDefault="00625680" w:rsidP="00625680">
            <w:pPr>
              <w:pStyle w:val="Tabloii"/>
            </w:pPr>
            <w:r w:rsidRPr="00341394">
              <w:t>Köp</w:t>
            </w:r>
            <w:r w:rsidR="00BD6838" w:rsidRPr="00341394">
              <w:t xml:space="preserve">rü </w:t>
            </w:r>
            <w:r w:rsidRPr="00341394">
              <w:t>her seferinde pomp. kum-su hacmi</w:t>
            </w:r>
            <w:r w:rsidR="00BD6838" w:rsidRPr="00341394">
              <w:t xml:space="preserve"> </w:t>
            </w:r>
            <w:r w:rsidRPr="00341394">
              <w:t>(seçilen)</w:t>
            </w:r>
          </w:p>
        </w:tc>
        <w:tc>
          <w:tcPr>
            <w:tcW w:w="1277" w:type="dxa"/>
            <w:tcBorders>
              <w:top w:val="nil"/>
              <w:left w:val="nil"/>
              <w:bottom w:val="single" w:sz="4" w:space="0" w:color="auto"/>
              <w:right w:val="single" w:sz="4" w:space="0" w:color="auto"/>
            </w:tcBorders>
            <w:noWrap/>
            <w:vAlign w:val="center"/>
            <w:hideMark/>
          </w:tcPr>
          <w:p w14:paraId="66AF8E8E" w14:textId="77777777" w:rsidR="00625680" w:rsidRPr="00341394" w:rsidRDefault="00625680" w:rsidP="00625680">
            <w:pPr>
              <w:pStyle w:val="Tabloii"/>
              <w:jc w:val="center"/>
            </w:pPr>
            <w:r w:rsidRPr="00341394">
              <w:t>m</w:t>
            </w:r>
            <w:r w:rsidRPr="00341394">
              <w:rPr>
                <w:vertAlign w:val="superscript"/>
              </w:rPr>
              <w:t>3</w:t>
            </w:r>
          </w:p>
        </w:tc>
        <w:tc>
          <w:tcPr>
            <w:tcW w:w="1364" w:type="dxa"/>
            <w:tcBorders>
              <w:top w:val="nil"/>
              <w:left w:val="nil"/>
              <w:bottom w:val="single" w:sz="4" w:space="0" w:color="auto"/>
              <w:right w:val="single" w:sz="4" w:space="0" w:color="auto"/>
            </w:tcBorders>
            <w:noWrap/>
            <w:vAlign w:val="center"/>
            <w:hideMark/>
          </w:tcPr>
          <w:p w14:paraId="38CFF756" w14:textId="77777777" w:rsidR="00625680" w:rsidRPr="00341394" w:rsidRDefault="00625680" w:rsidP="00625680">
            <w:pPr>
              <w:pStyle w:val="Tabloii"/>
              <w:jc w:val="center"/>
            </w:pPr>
            <w:r w:rsidRPr="00341394">
              <w:t>5.00</w:t>
            </w:r>
          </w:p>
        </w:tc>
        <w:tc>
          <w:tcPr>
            <w:tcW w:w="1078" w:type="dxa"/>
            <w:tcBorders>
              <w:top w:val="nil"/>
              <w:left w:val="nil"/>
              <w:bottom w:val="single" w:sz="4" w:space="0" w:color="auto"/>
              <w:right w:val="single" w:sz="4" w:space="0" w:color="auto"/>
            </w:tcBorders>
            <w:noWrap/>
            <w:vAlign w:val="center"/>
            <w:hideMark/>
          </w:tcPr>
          <w:p w14:paraId="1D505E4F" w14:textId="77777777" w:rsidR="00625680" w:rsidRPr="00341394" w:rsidRDefault="00625680" w:rsidP="00625680">
            <w:pPr>
              <w:pStyle w:val="Tabloii"/>
              <w:jc w:val="center"/>
            </w:pPr>
            <w:r w:rsidRPr="00341394">
              <w:t>5.00</w:t>
            </w:r>
          </w:p>
        </w:tc>
      </w:tr>
      <w:tr w:rsidR="00625680" w:rsidRPr="00341394" w14:paraId="21082495"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14B70BFA" w14:textId="77777777" w:rsidR="00625680" w:rsidRPr="00341394" w:rsidRDefault="00625680" w:rsidP="00625680">
            <w:pPr>
              <w:pStyle w:val="Tabloii"/>
            </w:pPr>
            <w:r w:rsidRPr="00341394">
              <w:t>Gerekli günlük köprü sefer sayısı</w:t>
            </w:r>
          </w:p>
        </w:tc>
        <w:tc>
          <w:tcPr>
            <w:tcW w:w="1277" w:type="dxa"/>
            <w:tcBorders>
              <w:top w:val="nil"/>
              <w:left w:val="nil"/>
              <w:bottom w:val="single" w:sz="4" w:space="0" w:color="auto"/>
              <w:right w:val="single" w:sz="4" w:space="0" w:color="auto"/>
            </w:tcBorders>
            <w:noWrap/>
            <w:vAlign w:val="center"/>
            <w:hideMark/>
          </w:tcPr>
          <w:p w14:paraId="4D533642" w14:textId="71E0EB4F" w:rsidR="00625680" w:rsidRPr="00341394" w:rsidRDefault="00625680" w:rsidP="00625680">
            <w:pPr>
              <w:pStyle w:val="Tabloii"/>
              <w:jc w:val="center"/>
            </w:pPr>
            <w:r w:rsidRPr="00341394">
              <w:t>sefer/gün</w:t>
            </w:r>
          </w:p>
        </w:tc>
        <w:tc>
          <w:tcPr>
            <w:tcW w:w="1364" w:type="dxa"/>
            <w:tcBorders>
              <w:top w:val="nil"/>
              <w:left w:val="nil"/>
              <w:bottom w:val="single" w:sz="4" w:space="0" w:color="auto"/>
              <w:right w:val="single" w:sz="4" w:space="0" w:color="auto"/>
            </w:tcBorders>
            <w:noWrap/>
            <w:vAlign w:val="center"/>
            <w:hideMark/>
          </w:tcPr>
          <w:p w14:paraId="42E6A4A1" w14:textId="77777777" w:rsidR="00625680" w:rsidRPr="00341394" w:rsidRDefault="00625680" w:rsidP="00625680">
            <w:pPr>
              <w:pStyle w:val="Tabloii"/>
              <w:jc w:val="center"/>
            </w:pPr>
            <w:r w:rsidRPr="00341394">
              <w:t>0.03</w:t>
            </w:r>
          </w:p>
        </w:tc>
        <w:tc>
          <w:tcPr>
            <w:tcW w:w="1078" w:type="dxa"/>
            <w:tcBorders>
              <w:top w:val="nil"/>
              <w:left w:val="nil"/>
              <w:bottom w:val="single" w:sz="4" w:space="0" w:color="auto"/>
              <w:right w:val="single" w:sz="4" w:space="0" w:color="auto"/>
            </w:tcBorders>
            <w:noWrap/>
            <w:vAlign w:val="center"/>
            <w:hideMark/>
          </w:tcPr>
          <w:p w14:paraId="25469D2A" w14:textId="77777777" w:rsidR="00625680" w:rsidRPr="00341394" w:rsidRDefault="00625680" w:rsidP="00625680">
            <w:pPr>
              <w:pStyle w:val="Tabloii"/>
              <w:jc w:val="center"/>
            </w:pPr>
            <w:r w:rsidRPr="00341394">
              <w:t>0.04</w:t>
            </w:r>
          </w:p>
        </w:tc>
      </w:tr>
      <w:tr w:rsidR="00625680" w:rsidRPr="00341394" w14:paraId="490BEEF6" w14:textId="77777777" w:rsidTr="00306EBC">
        <w:trPr>
          <w:trHeight w:val="282"/>
        </w:trPr>
        <w:tc>
          <w:tcPr>
            <w:tcW w:w="3752" w:type="dxa"/>
            <w:tcBorders>
              <w:top w:val="nil"/>
              <w:left w:val="single" w:sz="4" w:space="0" w:color="auto"/>
              <w:bottom w:val="single" w:sz="4" w:space="0" w:color="auto"/>
              <w:right w:val="single" w:sz="4" w:space="0" w:color="auto"/>
            </w:tcBorders>
            <w:vAlign w:val="center"/>
            <w:hideMark/>
          </w:tcPr>
          <w:p w14:paraId="5070372D" w14:textId="77777777" w:rsidR="00625680" w:rsidRPr="00341394" w:rsidRDefault="00625680" w:rsidP="00625680">
            <w:pPr>
              <w:pStyle w:val="Tabloii"/>
            </w:pPr>
            <w:r w:rsidRPr="00341394">
              <w:t>Seçilen günlük köprü sefer sayısı</w:t>
            </w:r>
          </w:p>
        </w:tc>
        <w:tc>
          <w:tcPr>
            <w:tcW w:w="1277" w:type="dxa"/>
            <w:tcBorders>
              <w:top w:val="nil"/>
              <w:left w:val="nil"/>
              <w:bottom w:val="single" w:sz="4" w:space="0" w:color="auto"/>
              <w:right w:val="single" w:sz="4" w:space="0" w:color="auto"/>
            </w:tcBorders>
            <w:noWrap/>
            <w:vAlign w:val="center"/>
            <w:hideMark/>
          </w:tcPr>
          <w:p w14:paraId="7C01AB63" w14:textId="49187712" w:rsidR="00625680" w:rsidRPr="00341394" w:rsidRDefault="00625680" w:rsidP="00625680">
            <w:pPr>
              <w:pStyle w:val="Tabloii"/>
              <w:jc w:val="center"/>
            </w:pPr>
            <w:r w:rsidRPr="00341394">
              <w:t>sefer/gün</w:t>
            </w:r>
          </w:p>
        </w:tc>
        <w:tc>
          <w:tcPr>
            <w:tcW w:w="1364" w:type="dxa"/>
            <w:tcBorders>
              <w:top w:val="nil"/>
              <w:left w:val="nil"/>
              <w:bottom w:val="single" w:sz="4" w:space="0" w:color="auto"/>
              <w:right w:val="single" w:sz="4" w:space="0" w:color="auto"/>
            </w:tcBorders>
            <w:noWrap/>
            <w:vAlign w:val="center"/>
            <w:hideMark/>
          </w:tcPr>
          <w:p w14:paraId="40632852" w14:textId="77777777" w:rsidR="00625680" w:rsidRPr="00341394" w:rsidRDefault="00625680" w:rsidP="00625680">
            <w:pPr>
              <w:pStyle w:val="Tabloii"/>
              <w:jc w:val="center"/>
            </w:pPr>
            <w:r w:rsidRPr="00341394">
              <w:t>10.00</w:t>
            </w:r>
          </w:p>
        </w:tc>
        <w:tc>
          <w:tcPr>
            <w:tcW w:w="1078" w:type="dxa"/>
            <w:tcBorders>
              <w:top w:val="nil"/>
              <w:left w:val="nil"/>
              <w:bottom w:val="single" w:sz="4" w:space="0" w:color="auto"/>
              <w:right w:val="single" w:sz="4" w:space="0" w:color="auto"/>
            </w:tcBorders>
            <w:noWrap/>
            <w:vAlign w:val="center"/>
            <w:hideMark/>
          </w:tcPr>
          <w:p w14:paraId="370EACE7" w14:textId="77777777" w:rsidR="00625680" w:rsidRPr="00341394" w:rsidRDefault="00625680" w:rsidP="00625680">
            <w:pPr>
              <w:pStyle w:val="Tabloii"/>
              <w:jc w:val="center"/>
            </w:pPr>
            <w:r w:rsidRPr="00341394">
              <w:t>10.00</w:t>
            </w:r>
          </w:p>
        </w:tc>
      </w:tr>
      <w:tr w:rsidR="00625680" w:rsidRPr="00341394" w14:paraId="7AA56C74" w14:textId="77777777" w:rsidTr="00306EBC">
        <w:trPr>
          <w:trHeight w:val="288"/>
        </w:trPr>
        <w:tc>
          <w:tcPr>
            <w:tcW w:w="3752" w:type="dxa"/>
            <w:tcBorders>
              <w:top w:val="nil"/>
              <w:left w:val="single" w:sz="4" w:space="0" w:color="auto"/>
              <w:bottom w:val="single" w:sz="4" w:space="0" w:color="auto"/>
              <w:right w:val="single" w:sz="4" w:space="0" w:color="auto"/>
            </w:tcBorders>
            <w:vAlign w:val="center"/>
            <w:hideMark/>
          </w:tcPr>
          <w:p w14:paraId="69DB336C" w14:textId="77777777" w:rsidR="00625680" w:rsidRPr="00341394" w:rsidRDefault="00625680" w:rsidP="00625680">
            <w:pPr>
              <w:pStyle w:val="Tabloii"/>
            </w:pPr>
            <w:r w:rsidRPr="00341394">
              <w:t>Kum uzaklaştırma kapasitesi</w:t>
            </w:r>
          </w:p>
        </w:tc>
        <w:tc>
          <w:tcPr>
            <w:tcW w:w="1277" w:type="dxa"/>
            <w:tcBorders>
              <w:top w:val="nil"/>
              <w:left w:val="nil"/>
              <w:bottom w:val="single" w:sz="4" w:space="0" w:color="auto"/>
              <w:right w:val="single" w:sz="4" w:space="0" w:color="auto"/>
            </w:tcBorders>
            <w:noWrap/>
            <w:vAlign w:val="center"/>
            <w:hideMark/>
          </w:tcPr>
          <w:p w14:paraId="1950B132" w14:textId="6438BBB8" w:rsidR="00625680" w:rsidRPr="00341394" w:rsidRDefault="00625680" w:rsidP="00625680">
            <w:pPr>
              <w:pStyle w:val="Tabloii"/>
              <w:jc w:val="center"/>
            </w:pPr>
            <w:r w:rsidRPr="00341394">
              <w:t>m</w:t>
            </w:r>
            <w:r w:rsidRPr="00341394">
              <w:rPr>
                <w:vertAlign w:val="superscript"/>
              </w:rPr>
              <w:t>3</w:t>
            </w:r>
            <w:r w:rsidRPr="00341394">
              <w:t>/gün</w:t>
            </w:r>
          </w:p>
        </w:tc>
        <w:tc>
          <w:tcPr>
            <w:tcW w:w="1364" w:type="dxa"/>
            <w:tcBorders>
              <w:top w:val="nil"/>
              <w:left w:val="nil"/>
              <w:bottom w:val="single" w:sz="4" w:space="0" w:color="auto"/>
              <w:right w:val="single" w:sz="4" w:space="0" w:color="auto"/>
            </w:tcBorders>
            <w:noWrap/>
            <w:vAlign w:val="center"/>
            <w:hideMark/>
          </w:tcPr>
          <w:p w14:paraId="73338676" w14:textId="77777777" w:rsidR="00625680" w:rsidRPr="00341394" w:rsidRDefault="00625680" w:rsidP="00625680">
            <w:pPr>
              <w:pStyle w:val="Tabloii"/>
              <w:jc w:val="center"/>
            </w:pPr>
            <w:r w:rsidRPr="00341394">
              <w:t>50.00</w:t>
            </w:r>
          </w:p>
        </w:tc>
        <w:tc>
          <w:tcPr>
            <w:tcW w:w="1078" w:type="dxa"/>
            <w:tcBorders>
              <w:top w:val="nil"/>
              <w:left w:val="nil"/>
              <w:bottom w:val="single" w:sz="4" w:space="0" w:color="auto"/>
              <w:right w:val="single" w:sz="4" w:space="0" w:color="auto"/>
            </w:tcBorders>
            <w:noWrap/>
            <w:vAlign w:val="center"/>
            <w:hideMark/>
          </w:tcPr>
          <w:p w14:paraId="1ABA5D99" w14:textId="77777777" w:rsidR="00625680" w:rsidRPr="00341394" w:rsidRDefault="00625680" w:rsidP="00625680">
            <w:pPr>
              <w:pStyle w:val="Tabloii"/>
              <w:jc w:val="center"/>
            </w:pPr>
            <w:r w:rsidRPr="00341394">
              <w:t>50.00</w:t>
            </w:r>
          </w:p>
        </w:tc>
      </w:tr>
    </w:tbl>
    <w:p w14:paraId="47CA5D7A" w14:textId="77777777" w:rsidR="00D9267A" w:rsidRPr="00341394" w:rsidRDefault="00D9267A" w:rsidP="00625680">
      <w:pPr>
        <w:pStyle w:val="Tabloii"/>
      </w:pPr>
    </w:p>
    <w:p w14:paraId="6B54368A" w14:textId="3003015C" w:rsidR="002D20B6" w:rsidRPr="00341394" w:rsidRDefault="002D20B6" w:rsidP="00376FB6">
      <w:pPr>
        <w:pStyle w:val="Caption"/>
      </w:pPr>
      <w:bookmarkStart w:id="1278" w:name="_Toc139798483"/>
      <w:bookmarkStart w:id="1279" w:name="_Toc139799160"/>
      <w:bookmarkStart w:id="1280" w:name="_Toc200967698"/>
      <w:bookmarkStart w:id="1281" w:name="_Toc498285707"/>
      <w:bookmarkStart w:id="1282" w:name="_Toc534369390"/>
      <w:bookmarkEnd w:id="1278"/>
      <w:bookmarkEnd w:id="1279"/>
      <w:r w:rsidRPr="00341394">
        <w:t xml:space="preserve">Tablo </w:t>
      </w:r>
      <w:r w:rsidRPr="00341394">
        <w:fldChar w:fldCharType="begin"/>
      </w:r>
      <w:r w:rsidRPr="00341394">
        <w:instrText xml:space="preserve"> SEQ Tablo \* ARABIC </w:instrText>
      </w:r>
      <w:r w:rsidRPr="00341394">
        <w:fldChar w:fldCharType="separate"/>
      </w:r>
      <w:r w:rsidR="001B04E9">
        <w:t>35</w:t>
      </w:r>
      <w:r w:rsidRPr="00341394">
        <w:fldChar w:fldCharType="end"/>
      </w:r>
      <w:r w:rsidRPr="00341394" w:rsidDel="004572E0">
        <w:t xml:space="preserve"> </w:t>
      </w:r>
      <w:r w:rsidRPr="00341394">
        <w:t>Yağ Pompası Tasarım Hesapları</w:t>
      </w:r>
      <w:bookmarkEnd w:id="1280"/>
    </w:p>
    <w:p w14:paraId="4F80083B" w14:textId="3BF16AFE" w:rsidR="002D20B6" w:rsidRPr="00341394" w:rsidRDefault="002D20B6" w:rsidP="00625680">
      <w:pPr>
        <w:pStyle w:val="Tabloii"/>
        <w:rPr>
          <w:rFonts w:eastAsia="TimesNewRoman"/>
          <w:highlight w:val="cyan"/>
        </w:rPr>
        <w:sectPr w:rsidR="002D20B6" w:rsidRPr="00341394" w:rsidSect="00356DA5">
          <w:footerReference w:type="even" r:id="rId63"/>
          <w:footerReference w:type="default" r:id="rId64"/>
          <w:footerReference w:type="first" r:id="rId65"/>
          <w:pgSz w:w="11907" w:h="16840" w:code="9"/>
          <w:pgMar w:top="1701" w:right="1440" w:bottom="1440" w:left="1440" w:header="680" w:footer="680" w:gutter="0"/>
          <w:cols w:space="720"/>
          <w:titlePg/>
          <w:docGrid w:linePitch="360"/>
        </w:sectPr>
      </w:pPr>
    </w:p>
    <w:tbl>
      <w:tblPr>
        <w:tblW w:w="7688" w:type="dxa"/>
        <w:tblCellMar>
          <w:left w:w="70" w:type="dxa"/>
          <w:right w:w="70" w:type="dxa"/>
        </w:tblCellMar>
        <w:tblLook w:val="04A0" w:firstRow="1" w:lastRow="0" w:firstColumn="1" w:lastColumn="0" w:noHBand="0" w:noVBand="1"/>
      </w:tblPr>
      <w:tblGrid>
        <w:gridCol w:w="4248"/>
        <w:gridCol w:w="1280"/>
        <w:gridCol w:w="1080"/>
        <w:gridCol w:w="1080"/>
      </w:tblGrid>
      <w:tr w:rsidR="002D20B6" w:rsidRPr="00341394" w14:paraId="2ABBC240" w14:textId="77777777" w:rsidTr="00F54F0A">
        <w:trPr>
          <w:trHeight w:val="282"/>
          <w:tblHeader/>
        </w:trPr>
        <w:tc>
          <w:tcPr>
            <w:tcW w:w="4248"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1EC05DCF" w14:textId="77777777" w:rsidR="002D20B6" w:rsidRPr="00341394" w:rsidRDefault="002D20B6" w:rsidP="00B92619">
            <w:pPr>
              <w:pStyle w:val="Tabloii"/>
              <w:rPr>
                <w:sz w:val="18"/>
                <w:szCs w:val="18"/>
              </w:rPr>
            </w:pPr>
            <w:bookmarkStart w:id="1285" w:name="_Ref173058630"/>
            <w:r w:rsidRPr="00341394">
              <w:rPr>
                <w:b/>
                <w:bCs/>
              </w:rPr>
              <w:t> Parametre</w:t>
            </w:r>
          </w:p>
        </w:tc>
        <w:tc>
          <w:tcPr>
            <w:tcW w:w="128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4DB899E" w14:textId="77777777" w:rsidR="002D20B6" w:rsidRPr="00341394" w:rsidRDefault="002D20B6" w:rsidP="00B92619">
            <w:pPr>
              <w:pStyle w:val="Tabloii"/>
              <w:jc w:val="center"/>
              <w:rPr>
                <w:sz w:val="18"/>
                <w:szCs w:val="18"/>
              </w:rPr>
            </w:pPr>
            <w:r w:rsidRPr="00341394">
              <w:rPr>
                <w:b/>
                <w:bCs/>
              </w:rPr>
              <w:t>Birim</w:t>
            </w:r>
          </w:p>
        </w:tc>
        <w:tc>
          <w:tcPr>
            <w:tcW w:w="108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053B4DD1" w14:textId="77777777" w:rsidR="002D20B6" w:rsidRPr="00341394" w:rsidRDefault="002D20B6" w:rsidP="00B92619">
            <w:pPr>
              <w:pStyle w:val="Tabloii"/>
              <w:jc w:val="center"/>
              <w:rPr>
                <w:b/>
                <w:bCs/>
              </w:rPr>
            </w:pPr>
            <w:r w:rsidRPr="00341394">
              <w:rPr>
                <w:b/>
                <w:bCs/>
              </w:rPr>
              <w:t>2.Aşama</w:t>
            </w:r>
          </w:p>
          <w:p w14:paraId="4F24EF1E" w14:textId="77777777" w:rsidR="002D20B6" w:rsidRPr="00341394" w:rsidRDefault="002D20B6" w:rsidP="00B92619">
            <w:pPr>
              <w:pStyle w:val="Tabloii"/>
              <w:jc w:val="center"/>
              <w:rPr>
                <w:sz w:val="18"/>
                <w:szCs w:val="18"/>
              </w:rPr>
            </w:pPr>
            <w:r w:rsidRPr="00341394">
              <w:rPr>
                <w:b/>
                <w:bCs/>
              </w:rPr>
              <w:t>2039</w:t>
            </w:r>
          </w:p>
        </w:tc>
        <w:tc>
          <w:tcPr>
            <w:tcW w:w="108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6F62179" w14:textId="77777777" w:rsidR="002D20B6" w:rsidRPr="00341394" w:rsidRDefault="002D20B6" w:rsidP="00B92619">
            <w:pPr>
              <w:pStyle w:val="Tabloii"/>
              <w:jc w:val="center"/>
              <w:rPr>
                <w:b/>
                <w:bCs/>
              </w:rPr>
            </w:pPr>
            <w:r w:rsidRPr="00341394">
              <w:rPr>
                <w:b/>
                <w:bCs/>
              </w:rPr>
              <w:t>3.Aşama</w:t>
            </w:r>
          </w:p>
          <w:p w14:paraId="3B6EF50D" w14:textId="77777777" w:rsidR="002D20B6" w:rsidRPr="00341394" w:rsidRDefault="002D20B6" w:rsidP="00B92619">
            <w:pPr>
              <w:pStyle w:val="Tabloii"/>
              <w:jc w:val="center"/>
              <w:rPr>
                <w:sz w:val="18"/>
                <w:szCs w:val="18"/>
              </w:rPr>
            </w:pPr>
            <w:r w:rsidRPr="00341394">
              <w:rPr>
                <w:b/>
                <w:bCs/>
              </w:rPr>
              <w:t>2054</w:t>
            </w:r>
          </w:p>
        </w:tc>
      </w:tr>
      <w:tr w:rsidR="00923F9F" w:rsidRPr="00341394" w14:paraId="6DC8B4E8" w14:textId="77777777" w:rsidTr="00923F9F">
        <w:trPr>
          <w:trHeight w:val="282"/>
        </w:trPr>
        <w:tc>
          <w:tcPr>
            <w:tcW w:w="4248" w:type="dxa"/>
            <w:tcBorders>
              <w:top w:val="nil"/>
              <w:left w:val="single" w:sz="4" w:space="0" w:color="auto"/>
              <w:bottom w:val="single" w:sz="4" w:space="0" w:color="auto"/>
              <w:right w:val="single" w:sz="4" w:space="0" w:color="auto"/>
            </w:tcBorders>
            <w:noWrap/>
            <w:vAlign w:val="center"/>
            <w:hideMark/>
          </w:tcPr>
          <w:p w14:paraId="0017D284" w14:textId="77777777" w:rsidR="00923F9F" w:rsidRPr="00341394" w:rsidRDefault="00923F9F" w:rsidP="00923F9F">
            <w:pPr>
              <w:pStyle w:val="Tabloii"/>
              <w:rPr>
                <w:rFonts w:cs="Arial"/>
                <w:sz w:val="18"/>
                <w:szCs w:val="18"/>
              </w:rPr>
            </w:pPr>
            <w:r w:rsidRPr="00341394">
              <w:rPr>
                <w:rFonts w:cs="Arial"/>
                <w:sz w:val="18"/>
                <w:szCs w:val="18"/>
              </w:rPr>
              <w:t>Hizmet Verilen Nüfus</w:t>
            </w:r>
          </w:p>
        </w:tc>
        <w:tc>
          <w:tcPr>
            <w:tcW w:w="1280" w:type="dxa"/>
            <w:tcBorders>
              <w:top w:val="nil"/>
              <w:left w:val="nil"/>
              <w:bottom w:val="single" w:sz="4" w:space="0" w:color="auto"/>
              <w:right w:val="single" w:sz="4" w:space="0" w:color="auto"/>
            </w:tcBorders>
            <w:noWrap/>
            <w:vAlign w:val="center"/>
            <w:hideMark/>
          </w:tcPr>
          <w:p w14:paraId="2CF3CD73" w14:textId="67A67F80" w:rsidR="00923F9F" w:rsidRPr="00341394" w:rsidRDefault="00923F9F" w:rsidP="00923F9F">
            <w:pPr>
              <w:pStyle w:val="Tabloii"/>
              <w:jc w:val="center"/>
              <w:rPr>
                <w:rFonts w:cs="Arial"/>
                <w:color w:val="000000"/>
                <w:sz w:val="18"/>
                <w:szCs w:val="18"/>
              </w:rPr>
            </w:pPr>
            <w:r w:rsidRPr="00341394">
              <w:rPr>
                <w:rFonts w:cs="Arial"/>
                <w:color w:val="000000"/>
                <w:sz w:val="18"/>
                <w:szCs w:val="18"/>
              </w:rPr>
              <w:t>PE</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201D70CC" w14:textId="7E580474" w:rsidR="00923F9F" w:rsidRPr="00341394" w:rsidRDefault="00923F9F" w:rsidP="00923F9F">
            <w:pPr>
              <w:pStyle w:val="Tabloii"/>
              <w:jc w:val="center"/>
              <w:rPr>
                <w:rFonts w:cs="Arial"/>
                <w:color w:val="000000"/>
                <w:sz w:val="18"/>
                <w:szCs w:val="18"/>
              </w:rPr>
            </w:pPr>
            <w:r w:rsidRPr="00923F9F">
              <w:rPr>
                <w:rFonts w:cs="Arial"/>
                <w:color w:val="000000"/>
                <w:sz w:val="18"/>
                <w:szCs w:val="18"/>
              </w:rPr>
              <w:t>72,750</w:t>
            </w:r>
          </w:p>
        </w:tc>
        <w:tc>
          <w:tcPr>
            <w:tcW w:w="1080" w:type="dxa"/>
            <w:tcBorders>
              <w:top w:val="single" w:sz="4" w:space="0" w:color="auto"/>
              <w:left w:val="nil"/>
              <w:bottom w:val="single" w:sz="4" w:space="0" w:color="auto"/>
              <w:right w:val="single" w:sz="4" w:space="0" w:color="auto"/>
            </w:tcBorders>
            <w:noWrap/>
            <w:vAlign w:val="bottom"/>
            <w:hideMark/>
          </w:tcPr>
          <w:p w14:paraId="247D162E" w14:textId="11AFD4C6" w:rsidR="00923F9F" w:rsidRPr="00341394" w:rsidRDefault="00923F9F" w:rsidP="00923F9F">
            <w:pPr>
              <w:pStyle w:val="Tabloii"/>
              <w:jc w:val="center"/>
              <w:rPr>
                <w:rFonts w:cs="Arial"/>
                <w:color w:val="000000"/>
                <w:sz w:val="18"/>
                <w:szCs w:val="18"/>
              </w:rPr>
            </w:pPr>
            <w:r w:rsidRPr="00923F9F">
              <w:rPr>
                <w:rFonts w:cs="Arial"/>
                <w:color w:val="000000"/>
                <w:sz w:val="18"/>
                <w:szCs w:val="18"/>
              </w:rPr>
              <w:t>97,000</w:t>
            </w:r>
          </w:p>
        </w:tc>
      </w:tr>
      <w:tr w:rsidR="002D20B6" w:rsidRPr="00341394" w14:paraId="06C16717" w14:textId="77777777" w:rsidTr="00F54F0A">
        <w:trPr>
          <w:trHeight w:val="282"/>
        </w:trPr>
        <w:tc>
          <w:tcPr>
            <w:tcW w:w="4248" w:type="dxa"/>
            <w:tcBorders>
              <w:top w:val="nil"/>
              <w:left w:val="single" w:sz="4" w:space="0" w:color="auto"/>
              <w:bottom w:val="single" w:sz="4" w:space="0" w:color="auto"/>
              <w:right w:val="single" w:sz="4" w:space="0" w:color="auto"/>
            </w:tcBorders>
            <w:noWrap/>
            <w:vAlign w:val="center"/>
            <w:hideMark/>
          </w:tcPr>
          <w:p w14:paraId="47D10C16" w14:textId="0E7DC39B" w:rsidR="002D20B6" w:rsidRPr="00341394" w:rsidRDefault="002D20B6" w:rsidP="00B92619">
            <w:pPr>
              <w:pStyle w:val="Tabloii"/>
              <w:rPr>
                <w:rFonts w:cs="Arial"/>
                <w:sz w:val="18"/>
                <w:szCs w:val="18"/>
              </w:rPr>
            </w:pPr>
            <w:r w:rsidRPr="00341394">
              <w:rPr>
                <w:rFonts w:cs="Arial"/>
                <w:sz w:val="18"/>
                <w:szCs w:val="18"/>
              </w:rPr>
              <w:t>Kişi Başı Üretilecek yağ miktarı (kabul-ATV1998a)</w:t>
            </w:r>
          </w:p>
        </w:tc>
        <w:tc>
          <w:tcPr>
            <w:tcW w:w="1280" w:type="dxa"/>
            <w:tcBorders>
              <w:top w:val="nil"/>
              <w:left w:val="nil"/>
              <w:bottom w:val="single" w:sz="4" w:space="0" w:color="auto"/>
              <w:right w:val="single" w:sz="4" w:space="0" w:color="auto"/>
            </w:tcBorders>
            <w:noWrap/>
            <w:vAlign w:val="center"/>
            <w:hideMark/>
          </w:tcPr>
          <w:p w14:paraId="39C97FBC" w14:textId="46422FCB" w:rsidR="002D20B6" w:rsidRPr="00341394" w:rsidRDefault="002D20B6" w:rsidP="00B92619">
            <w:pPr>
              <w:pStyle w:val="Tabloii"/>
              <w:jc w:val="center"/>
              <w:rPr>
                <w:rFonts w:cs="Arial"/>
                <w:sz w:val="18"/>
                <w:szCs w:val="18"/>
              </w:rPr>
            </w:pPr>
            <w:r w:rsidRPr="00341394">
              <w:rPr>
                <w:rFonts w:cs="Arial"/>
                <w:sz w:val="18"/>
                <w:szCs w:val="18"/>
              </w:rPr>
              <w:t>l/1000 PE*</w:t>
            </w:r>
            <w:r w:rsidR="00F54F0A">
              <w:rPr>
                <w:rFonts w:cs="Arial"/>
                <w:sz w:val="18"/>
                <w:szCs w:val="18"/>
              </w:rPr>
              <w:t>gün</w:t>
            </w:r>
          </w:p>
        </w:tc>
        <w:tc>
          <w:tcPr>
            <w:tcW w:w="1080" w:type="dxa"/>
            <w:tcBorders>
              <w:top w:val="nil"/>
              <w:left w:val="nil"/>
              <w:bottom w:val="single" w:sz="4" w:space="0" w:color="auto"/>
              <w:right w:val="single" w:sz="4" w:space="0" w:color="auto"/>
            </w:tcBorders>
            <w:noWrap/>
            <w:vAlign w:val="center"/>
            <w:hideMark/>
          </w:tcPr>
          <w:p w14:paraId="02361DAD" w14:textId="25A84F54" w:rsidR="002D20B6" w:rsidRPr="00341394" w:rsidRDefault="002D20B6" w:rsidP="00B92619">
            <w:pPr>
              <w:pStyle w:val="Tabloii"/>
              <w:jc w:val="center"/>
              <w:rPr>
                <w:rFonts w:cs="Arial"/>
                <w:color w:val="000000"/>
                <w:sz w:val="18"/>
                <w:szCs w:val="18"/>
              </w:rPr>
            </w:pPr>
            <w:r w:rsidRPr="00341394">
              <w:rPr>
                <w:rFonts w:cs="Arial"/>
                <w:color w:val="000000"/>
                <w:sz w:val="18"/>
                <w:szCs w:val="18"/>
              </w:rPr>
              <w:t>1.00</w:t>
            </w:r>
          </w:p>
        </w:tc>
        <w:tc>
          <w:tcPr>
            <w:tcW w:w="1080" w:type="dxa"/>
            <w:tcBorders>
              <w:top w:val="nil"/>
              <w:left w:val="nil"/>
              <w:bottom w:val="single" w:sz="4" w:space="0" w:color="auto"/>
              <w:right w:val="single" w:sz="4" w:space="0" w:color="auto"/>
            </w:tcBorders>
            <w:noWrap/>
            <w:vAlign w:val="center"/>
            <w:hideMark/>
          </w:tcPr>
          <w:p w14:paraId="711D292C" w14:textId="7DD032F8" w:rsidR="002D20B6" w:rsidRPr="00341394" w:rsidRDefault="002D20B6" w:rsidP="00B92619">
            <w:pPr>
              <w:pStyle w:val="Tabloii"/>
              <w:jc w:val="center"/>
              <w:rPr>
                <w:rFonts w:cs="Arial"/>
                <w:color w:val="000000"/>
                <w:sz w:val="18"/>
                <w:szCs w:val="18"/>
              </w:rPr>
            </w:pPr>
            <w:r w:rsidRPr="00341394">
              <w:rPr>
                <w:rFonts w:cs="Arial"/>
                <w:color w:val="000000"/>
                <w:sz w:val="18"/>
                <w:szCs w:val="18"/>
              </w:rPr>
              <w:t>1.00</w:t>
            </w:r>
          </w:p>
        </w:tc>
      </w:tr>
      <w:tr w:rsidR="00F54F0A" w:rsidRPr="00341394" w14:paraId="08B81EB2" w14:textId="77777777" w:rsidTr="002D3F61">
        <w:trPr>
          <w:trHeight w:val="282"/>
        </w:trPr>
        <w:tc>
          <w:tcPr>
            <w:tcW w:w="4248" w:type="dxa"/>
            <w:vMerge w:val="restart"/>
            <w:tcBorders>
              <w:top w:val="nil"/>
              <w:left w:val="single" w:sz="4" w:space="0" w:color="auto"/>
              <w:right w:val="single" w:sz="4" w:space="0" w:color="auto"/>
            </w:tcBorders>
            <w:shd w:val="clear" w:color="000000" w:fill="FFFFFF"/>
            <w:noWrap/>
            <w:vAlign w:val="center"/>
            <w:hideMark/>
          </w:tcPr>
          <w:p w14:paraId="449C8957" w14:textId="77777777" w:rsidR="00F54F0A" w:rsidRPr="00341394" w:rsidRDefault="00F54F0A" w:rsidP="002D20B6">
            <w:pPr>
              <w:pStyle w:val="Tabloii"/>
              <w:rPr>
                <w:rFonts w:cs="Arial"/>
                <w:sz w:val="18"/>
                <w:szCs w:val="18"/>
              </w:rPr>
            </w:pPr>
            <w:r w:rsidRPr="00341394">
              <w:rPr>
                <w:rFonts w:cs="Arial"/>
                <w:sz w:val="18"/>
                <w:szCs w:val="18"/>
              </w:rPr>
              <w:t>Yağ miktarı (q</w:t>
            </w:r>
            <w:r w:rsidRPr="00341394">
              <w:rPr>
                <w:rFonts w:cs="Arial"/>
                <w:color w:val="000000"/>
                <w:sz w:val="18"/>
                <w:szCs w:val="18"/>
                <w:vertAlign w:val="subscript"/>
              </w:rPr>
              <w:t>yağ</w:t>
            </w:r>
            <w:r w:rsidRPr="00341394">
              <w:rPr>
                <w:rFonts w:cs="Arial"/>
                <w:color w:val="000000"/>
                <w:sz w:val="18"/>
                <w:szCs w:val="18"/>
              </w:rPr>
              <w:t>)</w:t>
            </w:r>
          </w:p>
        </w:tc>
        <w:tc>
          <w:tcPr>
            <w:tcW w:w="1280" w:type="dxa"/>
            <w:tcBorders>
              <w:top w:val="nil"/>
              <w:left w:val="nil"/>
              <w:bottom w:val="single" w:sz="4" w:space="0" w:color="auto"/>
              <w:right w:val="single" w:sz="4" w:space="0" w:color="auto"/>
            </w:tcBorders>
            <w:noWrap/>
            <w:vAlign w:val="bottom"/>
            <w:hideMark/>
          </w:tcPr>
          <w:p w14:paraId="444D99FC" w14:textId="6F2FC607" w:rsidR="00F54F0A" w:rsidRPr="00341394" w:rsidRDefault="00F54F0A" w:rsidP="002D20B6">
            <w:pPr>
              <w:pStyle w:val="Tabloii"/>
              <w:jc w:val="center"/>
              <w:rPr>
                <w:rFonts w:cs="Arial"/>
                <w:color w:val="000000"/>
                <w:sz w:val="18"/>
                <w:szCs w:val="18"/>
              </w:rPr>
            </w:pPr>
            <w:r w:rsidRPr="00341394">
              <w:rPr>
                <w:rFonts w:cs="Arial"/>
                <w:color w:val="000000"/>
                <w:sz w:val="18"/>
                <w:szCs w:val="18"/>
              </w:rPr>
              <w:t>m</w:t>
            </w:r>
            <w:r w:rsidRPr="00341394">
              <w:rPr>
                <w:rFonts w:cs="Arial"/>
                <w:sz w:val="18"/>
                <w:szCs w:val="18"/>
                <w:vertAlign w:val="superscript"/>
              </w:rPr>
              <w:t>3</w:t>
            </w:r>
            <w:r w:rsidRPr="00341394">
              <w:rPr>
                <w:rFonts w:cs="Arial"/>
                <w:color w:val="000000"/>
                <w:sz w:val="18"/>
                <w:szCs w:val="18"/>
              </w:rPr>
              <w:t>/</w:t>
            </w:r>
            <w:r>
              <w:rPr>
                <w:rFonts w:cs="Arial"/>
                <w:color w:val="000000"/>
                <w:sz w:val="18"/>
                <w:szCs w:val="18"/>
              </w:rPr>
              <w:t>g</w:t>
            </w:r>
          </w:p>
        </w:tc>
        <w:tc>
          <w:tcPr>
            <w:tcW w:w="1080" w:type="dxa"/>
            <w:tcBorders>
              <w:top w:val="nil"/>
              <w:left w:val="nil"/>
              <w:bottom w:val="single" w:sz="4" w:space="0" w:color="auto"/>
              <w:right w:val="single" w:sz="4" w:space="0" w:color="auto"/>
            </w:tcBorders>
            <w:noWrap/>
            <w:vAlign w:val="bottom"/>
            <w:hideMark/>
          </w:tcPr>
          <w:p w14:paraId="7019280B" w14:textId="21826282" w:rsidR="00F54F0A" w:rsidRPr="00341394" w:rsidRDefault="00F54F0A" w:rsidP="002D20B6">
            <w:pPr>
              <w:pStyle w:val="Tabloii"/>
              <w:jc w:val="center"/>
              <w:rPr>
                <w:rFonts w:cs="Arial"/>
                <w:color w:val="000000"/>
                <w:sz w:val="18"/>
                <w:szCs w:val="18"/>
              </w:rPr>
            </w:pPr>
            <w:r w:rsidRPr="00341394">
              <w:rPr>
                <w:rFonts w:cs="Arial"/>
                <w:color w:val="000000"/>
                <w:sz w:val="18"/>
                <w:szCs w:val="18"/>
              </w:rPr>
              <w:t>0.</w:t>
            </w:r>
            <w:r w:rsidR="00923F9F" w:rsidRPr="00341394">
              <w:rPr>
                <w:rFonts w:cs="Arial"/>
                <w:color w:val="000000"/>
                <w:sz w:val="18"/>
                <w:szCs w:val="18"/>
              </w:rPr>
              <w:t>0</w:t>
            </w:r>
            <w:r w:rsidR="00923F9F">
              <w:rPr>
                <w:rFonts w:cs="Arial"/>
                <w:color w:val="000000"/>
                <w:sz w:val="18"/>
                <w:szCs w:val="18"/>
              </w:rPr>
              <w:t>7</w:t>
            </w:r>
          </w:p>
        </w:tc>
        <w:tc>
          <w:tcPr>
            <w:tcW w:w="1080" w:type="dxa"/>
            <w:tcBorders>
              <w:top w:val="nil"/>
              <w:left w:val="nil"/>
              <w:bottom w:val="single" w:sz="4" w:space="0" w:color="auto"/>
              <w:right w:val="single" w:sz="4" w:space="0" w:color="auto"/>
            </w:tcBorders>
            <w:noWrap/>
            <w:vAlign w:val="bottom"/>
            <w:hideMark/>
          </w:tcPr>
          <w:p w14:paraId="1022237D" w14:textId="1D7377EC" w:rsidR="00F54F0A" w:rsidRPr="00341394" w:rsidRDefault="00F54F0A" w:rsidP="002D20B6">
            <w:pPr>
              <w:pStyle w:val="Tabloii"/>
              <w:jc w:val="center"/>
              <w:rPr>
                <w:rFonts w:cs="Arial"/>
                <w:color w:val="000000"/>
                <w:sz w:val="18"/>
                <w:szCs w:val="18"/>
              </w:rPr>
            </w:pPr>
            <w:r w:rsidRPr="00341394">
              <w:rPr>
                <w:rFonts w:cs="Arial"/>
                <w:color w:val="000000"/>
                <w:sz w:val="18"/>
                <w:szCs w:val="18"/>
              </w:rPr>
              <w:t>0.10</w:t>
            </w:r>
          </w:p>
        </w:tc>
      </w:tr>
      <w:tr w:rsidR="00F54F0A" w:rsidRPr="00341394" w14:paraId="42C8A4CF" w14:textId="77777777" w:rsidTr="002D3F61">
        <w:trPr>
          <w:trHeight w:val="282"/>
        </w:trPr>
        <w:tc>
          <w:tcPr>
            <w:tcW w:w="4248" w:type="dxa"/>
            <w:vMerge/>
            <w:tcBorders>
              <w:left w:val="single" w:sz="4" w:space="0" w:color="auto"/>
              <w:bottom w:val="single" w:sz="4" w:space="0" w:color="000000"/>
              <w:right w:val="single" w:sz="4" w:space="0" w:color="auto"/>
            </w:tcBorders>
            <w:shd w:val="clear" w:color="000000" w:fill="FFFFFF"/>
            <w:vAlign w:val="center"/>
            <w:hideMark/>
          </w:tcPr>
          <w:p w14:paraId="0FBE280E" w14:textId="77777777" w:rsidR="00F54F0A" w:rsidRPr="00341394" w:rsidRDefault="00F54F0A" w:rsidP="002D20B6">
            <w:pPr>
              <w:pStyle w:val="Tabloii"/>
              <w:rPr>
                <w:rFonts w:cs="Arial"/>
                <w:sz w:val="18"/>
                <w:szCs w:val="18"/>
              </w:rPr>
            </w:pPr>
          </w:p>
        </w:tc>
        <w:tc>
          <w:tcPr>
            <w:tcW w:w="1280" w:type="dxa"/>
            <w:tcBorders>
              <w:top w:val="nil"/>
              <w:left w:val="nil"/>
              <w:bottom w:val="single" w:sz="4" w:space="0" w:color="auto"/>
              <w:right w:val="single" w:sz="4" w:space="0" w:color="auto"/>
            </w:tcBorders>
            <w:noWrap/>
            <w:vAlign w:val="bottom"/>
            <w:hideMark/>
          </w:tcPr>
          <w:p w14:paraId="0D1349A0" w14:textId="2741CD22" w:rsidR="00F54F0A" w:rsidRPr="00341394" w:rsidRDefault="00F54F0A" w:rsidP="002D20B6">
            <w:pPr>
              <w:pStyle w:val="Tabloii"/>
              <w:jc w:val="center"/>
              <w:rPr>
                <w:rFonts w:cs="Arial"/>
                <w:color w:val="000000"/>
                <w:sz w:val="18"/>
                <w:szCs w:val="18"/>
              </w:rPr>
            </w:pPr>
            <w:r w:rsidRPr="00341394">
              <w:rPr>
                <w:rFonts w:cs="Arial"/>
                <w:color w:val="000000"/>
                <w:sz w:val="18"/>
                <w:szCs w:val="18"/>
              </w:rPr>
              <w:t>kg/</w:t>
            </w:r>
            <w:r>
              <w:rPr>
                <w:rFonts w:cs="Arial"/>
                <w:color w:val="000000"/>
                <w:sz w:val="18"/>
                <w:szCs w:val="18"/>
              </w:rPr>
              <w:t>g</w:t>
            </w:r>
          </w:p>
        </w:tc>
        <w:tc>
          <w:tcPr>
            <w:tcW w:w="1080" w:type="dxa"/>
            <w:tcBorders>
              <w:top w:val="nil"/>
              <w:left w:val="nil"/>
              <w:bottom w:val="single" w:sz="4" w:space="0" w:color="auto"/>
              <w:right w:val="single" w:sz="4" w:space="0" w:color="auto"/>
            </w:tcBorders>
            <w:noWrap/>
            <w:vAlign w:val="bottom"/>
            <w:hideMark/>
          </w:tcPr>
          <w:p w14:paraId="37FC3CDE" w14:textId="2209E002" w:rsidR="00F54F0A" w:rsidRPr="00341394" w:rsidRDefault="00F54F0A" w:rsidP="002D20B6">
            <w:pPr>
              <w:pStyle w:val="Tabloii"/>
              <w:jc w:val="center"/>
              <w:rPr>
                <w:rFonts w:cs="Arial"/>
                <w:color w:val="000000"/>
                <w:sz w:val="18"/>
                <w:szCs w:val="18"/>
              </w:rPr>
            </w:pPr>
            <w:r w:rsidRPr="00341394">
              <w:rPr>
                <w:rFonts w:cs="Arial"/>
                <w:color w:val="000000"/>
                <w:sz w:val="18"/>
                <w:szCs w:val="18"/>
              </w:rPr>
              <w:t>9.</w:t>
            </w:r>
            <w:r w:rsidR="00923F9F">
              <w:rPr>
                <w:rFonts w:cs="Arial"/>
                <w:color w:val="000000"/>
                <w:sz w:val="18"/>
                <w:szCs w:val="18"/>
              </w:rPr>
              <w:t>09</w:t>
            </w:r>
          </w:p>
        </w:tc>
        <w:tc>
          <w:tcPr>
            <w:tcW w:w="1080" w:type="dxa"/>
            <w:tcBorders>
              <w:top w:val="nil"/>
              <w:left w:val="nil"/>
              <w:bottom w:val="single" w:sz="4" w:space="0" w:color="auto"/>
              <w:right w:val="single" w:sz="4" w:space="0" w:color="auto"/>
            </w:tcBorders>
            <w:noWrap/>
            <w:vAlign w:val="bottom"/>
            <w:hideMark/>
          </w:tcPr>
          <w:p w14:paraId="62B7DDE6" w14:textId="6FE36AD7" w:rsidR="00F54F0A" w:rsidRPr="00341394" w:rsidRDefault="00F54F0A" w:rsidP="002D20B6">
            <w:pPr>
              <w:pStyle w:val="Tabloii"/>
              <w:jc w:val="center"/>
              <w:rPr>
                <w:rFonts w:cs="Arial"/>
                <w:color w:val="000000"/>
                <w:sz w:val="18"/>
                <w:szCs w:val="18"/>
              </w:rPr>
            </w:pPr>
            <w:r w:rsidRPr="00341394">
              <w:rPr>
                <w:rFonts w:cs="Arial"/>
                <w:color w:val="000000"/>
                <w:sz w:val="18"/>
                <w:szCs w:val="18"/>
              </w:rPr>
              <w:t>12.</w:t>
            </w:r>
            <w:r w:rsidR="00923F9F">
              <w:rPr>
                <w:rFonts w:cs="Arial"/>
                <w:color w:val="000000"/>
                <w:sz w:val="18"/>
                <w:szCs w:val="18"/>
              </w:rPr>
              <w:t>13</w:t>
            </w:r>
          </w:p>
        </w:tc>
      </w:tr>
      <w:tr w:rsidR="002D20B6" w:rsidRPr="00341394" w14:paraId="67A16480" w14:textId="77777777" w:rsidTr="00F54F0A">
        <w:trPr>
          <w:trHeight w:val="282"/>
        </w:trPr>
        <w:tc>
          <w:tcPr>
            <w:tcW w:w="4248" w:type="dxa"/>
            <w:tcBorders>
              <w:top w:val="nil"/>
              <w:left w:val="single" w:sz="4" w:space="0" w:color="auto"/>
              <w:bottom w:val="single" w:sz="4" w:space="0" w:color="auto"/>
              <w:right w:val="single" w:sz="4" w:space="0" w:color="auto"/>
            </w:tcBorders>
            <w:vAlign w:val="center"/>
            <w:hideMark/>
          </w:tcPr>
          <w:p w14:paraId="26677464" w14:textId="77777777" w:rsidR="002D20B6" w:rsidRPr="00341394" w:rsidRDefault="002D20B6" w:rsidP="002D20B6">
            <w:pPr>
              <w:pStyle w:val="Tabloii"/>
              <w:rPr>
                <w:rFonts w:cs="Arial"/>
                <w:sz w:val="18"/>
                <w:szCs w:val="18"/>
              </w:rPr>
            </w:pPr>
            <w:r w:rsidRPr="00341394">
              <w:rPr>
                <w:rFonts w:cs="Arial"/>
                <w:sz w:val="18"/>
                <w:szCs w:val="18"/>
              </w:rPr>
              <w:t>Depolama Süresi</w:t>
            </w:r>
          </w:p>
        </w:tc>
        <w:tc>
          <w:tcPr>
            <w:tcW w:w="1280" w:type="dxa"/>
            <w:tcBorders>
              <w:top w:val="nil"/>
              <w:left w:val="nil"/>
              <w:bottom w:val="single" w:sz="4" w:space="0" w:color="auto"/>
              <w:right w:val="single" w:sz="4" w:space="0" w:color="auto"/>
            </w:tcBorders>
            <w:noWrap/>
            <w:vAlign w:val="center"/>
            <w:hideMark/>
          </w:tcPr>
          <w:p w14:paraId="69E8D5F9" w14:textId="77777777" w:rsidR="002D20B6" w:rsidRPr="00341394" w:rsidRDefault="002D20B6" w:rsidP="002D20B6">
            <w:pPr>
              <w:pStyle w:val="Tabloii"/>
              <w:jc w:val="center"/>
              <w:rPr>
                <w:rFonts w:cs="Arial"/>
                <w:color w:val="000000"/>
                <w:sz w:val="18"/>
                <w:szCs w:val="18"/>
              </w:rPr>
            </w:pPr>
            <w:r w:rsidRPr="00341394">
              <w:rPr>
                <w:rFonts w:cs="Arial"/>
                <w:color w:val="000000"/>
                <w:sz w:val="18"/>
                <w:szCs w:val="18"/>
              </w:rPr>
              <w:t>gün</w:t>
            </w:r>
          </w:p>
        </w:tc>
        <w:tc>
          <w:tcPr>
            <w:tcW w:w="1080" w:type="dxa"/>
            <w:tcBorders>
              <w:top w:val="nil"/>
              <w:left w:val="nil"/>
              <w:bottom w:val="single" w:sz="4" w:space="0" w:color="auto"/>
              <w:right w:val="single" w:sz="4" w:space="0" w:color="auto"/>
            </w:tcBorders>
            <w:noWrap/>
            <w:vAlign w:val="bottom"/>
            <w:hideMark/>
          </w:tcPr>
          <w:p w14:paraId="2465B3C2" w14:textId="55559923" w:rsidR="002D20B6" w:rsidRPr="00341394" w:rsidRDefault="002D20B6" w:rsidP="002D20B6">
            <w:pPr>
              <w:pStyle w:val="Tabloii"/>
              <w:jc w:val="center"/>
              <w:rPr>
                <w:rFonts w:cs="Arial"/>
                <w:color w:val="000000"/>
                <w:sz w:val="18"/>
                <w:szCs w:val="18"/>
              </w:rPr>
            </w:pPr>
            <w:r w:rsidRPr="00341394">
              <w:rPr>
                <w:rFonts w:cs="Arial"/>
                <w:color w:val="000000"/>
                <w:sz w:val="18"/>
                <w:szCs w:val="18"/>
              </w:rPr>
              <w:t>10</w:t>
            </w:r>
          </w:p>
        </w:tc>
        <w:tc>
          <w:tcPr>
            <w:tcW w:w="1080" w:type="dxa"/>
            <w:tcBorders>
              <w:top w:val="nil"/>
              <w:left w:val="nil"/>
              <w:bottom w:val="single" w:sz="4" w:space="0" w:color="auto"/>
              <w:right w:val="single" w:sz="4" w:space="0" w:color="auto"/>
            </w:tcBorders>
            <w:noWrap/>
            <w:vAlign w:val="bottom"/>
            <w:hideMark/>
          </w:tcPr>
          <w:p w14:paraId="6CADEE71" w14:textId="7A0D0B24" w:rsidR="002D20B6" w:rsidRPr="00341394" w:rsidRDefault="002D20B6" w:rsidP="002D20B6">
            <w:pPr>
              <w:pStyle w:val="Tabloii"/>
              <w:jc w:val="center"/>
              <w:rPr>
                <w:rFonts w:cs="Arial"/>
                <w:color w:val="000000"/>
                <w:sz w:val="18"/>
                <w:szCs w:val="18"/>
              </w:rPr>
            </w:pPr>
            <w:r w:rsidRPr="00341394">
              <w:rPr>
                <w:rFonts w:cs="Arial"/>
                <w:color w:val="000000"/>
                <w:sz w:val="18"/>
                <w:szCs w:val="18"/>
              </w:rPr>
              <w:t>10</w:t>
            </w:r>
          </w:p>
        </w:tc>
      </w:tr>
      <w:tr w:rsidR="002D20B6" w:rsidRPr="00341394" w14:paraId="04C86E70" w14:textId="77777777" w:rsidTr="00F54F0A">
        <w:trPr>
          <w:trHeight w:val="282"/>
        </w:trPr>
        <w:tc>
          <w:tcPr>
            <w:tcW w:w="4248" w:type="dxa"/>
            <w:tcBorders>
              <w:top w:val="nil"/>
              <w:left w:val="single" w:sz="4" w:space="0" w:color="auto"/>
              <w:bottom w:val="single" w:sz="4" w:space="0" w:color="auto"/>
              <w:right w:val="single" w:sz="4" w:space="0" w:color="auto"/>
            </w:tcBorders>
            <w:vAlign w:val="center"/>
          </w:tcPr>
          <w:p w14:paraId="7CEE413A" w14:textId="1CFEFB90" w:rsidR="002D20B6" w:rsidRPr="00341394" w:rsidRDefault="002D20B6" w:rsidP="002D20B6">
            <w:pPr>
              <w:pStyle w:val="Tabloii"/>
              <w:rPr>
                <w:rFonts w:cs="Arial"/>
                <w:sz w:val="18"/>
                <w:szCs w:val="18"/>
              </w:rPr>
            </w:pPr>
            <w:r w:rsidRPr="00341394">
              <w:rPr>
                <w:rFonts w:cs="Arial"/>
                <w:sz w:val="18"/>
                <w:szCs w:val="18"/>
              </w:rPr>
              <w:t xml:space="preserve">İhtiyaç duyulan </w:t>
            </w:r>
            <w:r w:rsidR="00F54F0A">
              <w:rPr>
                <w:rFonts w:cs="Arial"/>
                <w:sz w:val="18"/>
                <w:szCs w:val="18"/>
              </w:rPr>
              <w:t>d</w:t>
            </w:r>
            <w:r w:rsidRPr="00341394">
              <w:rPr>
                <w:rFonts w:cs="Arial"/>
                <w:sz w:val="18"/>
                <w:szCs w:val="18"/>
              </w:rPr>
              <w:t xml:space="preserve">epolama </w:t>
            </w:r>
            <w:r w:rsidR="00F54F0A">
              <w:rPr>
                <w:rFonts w:cs="Arial"/>
                <w:sz w:val="18"/>
                <w:szCs w:val="18"/>
              </w:rPr>
              <w:t>k</w:t>
            </w:r>
            <w:r w:rsidRPr="00341394">
              <w:rPr>
                <w:rFonts w:cs="Arial"/>
                <w:sz w:val="18"/>
                <w:szCs w:val="18"/>
              </w:rPr>
              <w:t>apasitesi</w:t>
            </w:r>
          </w:p>
        </w:tc>
        <w:tc>
          <w:tcPr>
            <w:tcW w:w="1280" w:type="dxa"/>
            <w:tcBorders>
              <w:top w:val="nil"/>
              <w:left w:val="nil"/>
              <w:bottom w:val="single" w:sz="4" w:space="0" w:color="auto"/>
              <w:right w:val="single" w:sz="4" w:space="0" w:color="auto"/>
            </w:tcBorders>
            <w:noWrap/>
            <w:vAlign w:val="bottom"/>
          </w:tcPr>
          <w:p w14:paraId="5B494B33" w14:textId="4F4FD5C6" w:rsidR="002D20B6" w:rsidRPr="00341394" w:rsidRDefault="002D20B6" w:rsidP="002D20B6">
            <w:pPr>
              <w:pStyle w:val="Tabloii"/>
              <w:jc w:val="center"/>
              <w:rPr>
                <w:rFonts w:cs="Arial"/>
                <w:color w:val="000000"/>
                <w:sz w:val="18"/>
                <w:szCs w:val="18"/>
              </w:rPr>
            </w:pPr>
            <w:r w:rsidRPr="00341394">
              <w:rPr>
                <w:rFonts w:cs="Arial"/>
                <w:color w:val="000000"/>
                <w:sz w:val="18"/>
                <w:szCs w:val="18"/>
              </w:rPr>
              <w:t>m</w:t>
            </w:r>
            <w:r w:rsidRPr="00341394">
              <w:rPr>
                <w:rFonts w:cs="Arial"/>
                <w:sz w:val="18"/>
                <w:szCs w:val="18"/>
                <w:vertAlign w:val="superscript"/>
              </w:rPr>
              <w:t>3</w:t>
            </w:r>
          </w:p>
        </w:tc>
        <w:tc>
          <w:tcPr>
            <w:tcW w:w="1080" w:type="dxa"/>
            <w:tcBorders>
              <w:top w:val="nil"/>
              <w:left w:val="nil"/>
              <w:bottom w:val="single" w:sz="4" w:space="0" w:color="auto"/>
              <w:right w:val="single" w:sz="4" w:space="0" w:color="auto"/>
            </w:tcBorders>
            <w:noWrap/>
            <w:vAlign w:val="bottom"/>
          </w:tcPr>
          <w:p w14:paraId="25D6CA8E" w14:textId="0286AA34" w:rsidR="002D20B6" w:rsidRPr="00341394" w:rsidRDefault="002D20B6" w:rsidP="002D20B6">
            <w:pPr>
              <w:pStyle w:val="Tabloii"/>
              <w:jc w:val="center"/>
              <w:rPr>
                <w:rFonts w:cs="Arial"/>
                <w:color w:val="000000"/>
                <w:sz w:val="18"/>
                <w:szCs w:val="18"/>
              </w:rPr>
            </w:pPr>
            <w:r w:rsidRPr="00341394">
              <w:rPr>
                <w:rFonts w:cs="Arial"/>
                <w:color w:val="000000"/>
                <w:sz w:val="18"/>
                <w:szCs w:val="18"/>
              </w:rPr>
              <w:t>0.</w:t>
            </w:r>
            <w:r w:rsidR="00923F9F" w:rsidRPr="00341394">
              <w:rPr>
                <w:rFonts w:cs="Arial"/>
                <w:color w:val="000000"/>
                <w:sz w:val="18"/>
                <w:szCs w:val="18"/>
              </w:rPr>
              <w:t>7</w:t>
            </w:r>
            <w:r w:rsidR="00923F9F">
              <w:rPr>
                <w:rFonts w:cs="Arial"/>
                <w:color w:val="000000"/>
                <w:sz w:val="18"/>
                <w:szCs w:val="18"/>
              </w:rPr>
              <w:t>3</w:t>
            </w:r>
          </w:p>
        </w:tc>
        <w:tc>
          <w:tcPr>
            <w:tcW w:w="1080" w:type="dxa"/>
            <w:tcBorders>
              <w:top w:val="nil"/>
              <w:left w:val="nil"/>
              <w:bottom w:val="single" w:sz="4" w:space="0" w:color="auto"/>
              <w:right w:val="single" w:sz="4" w:space="0" w:color="auto"/>
            </w:tcBorders>
            <w:noWrap/>
            <w:vAlign w:val="bottom"/>
          </w:tcPr>
          <w:p w14:paraId="3C257A0F" w14:textId="033C362E" w:rsidR="002D20B6" w:rsidRPr="00341394" w:rsidRDefault="00923F9F" w:rsidP="002D20B6">
            <w:pPr>
              <w:pStyle w:val="Tabloii"/>
              <w:jc w:val="center"/>
              <w:rPr>
                <w:rFonts w:cs="Arial"/>
                <w:color w:val="000000"/>
                <w:sz w:val="18"/>
                <w:szCs w:val="18"/>
              </w:rPr>
            </w:pPr>
            <w:r>
              <w:rPr>
                <w:rFonts w:cs="Arial"/>
                <w:color w:val="000000"/>
                <w:sz w:val="18"/>
                <w:szCs w:val="18"/>
              </w:rPr>
              <w:t>0.97</w:t>
            </w:r>
          </w:p>
        </w:tc>
      </w:tr>
      <w:tr w:rsidR="002D20B6" w:rsidRPr="00341394" w14:paraId="59F2A87C" w14:textId="77777777" w:rsidTr="00F54F0A">
        <w:trPr>
          <w:trHeight w:val="282"/>
        </w:trPr>
        <w:tc>
          <w:tcPr>
            <w:tcW w:w="4248" w:type="dxa"/>
            <w:tcBorders>
              <w:top w:val="nil"/>
              <w:left w:val="single" w:sz="4" w:space="0" w:color="auto"/>
              <w:bottom w:val="single" w:sz="4" w:space="0" w:color="auto"/>
              <w:right w:val="single" w:sz="4" w:space="0" w:color="auto"/>
            </w:tcBorders>
            <w:vAlign w:val="center"/>
            <w:hideMark/>
          </w:tcPr>
          <w:p w14:paraId="359981A7" w14:textId="2068E5A8" w:rsidR="002D20B6" w:rsidRPr="00341394" w:rsidRDefault="002D20B6" w:rsidP="002D20B6">
            <w:pPr>
              <w:pStyle w:val="Tabloii"/>
              <w:rPr>
                <w:rFonts w:cs="Arial"/>
                <w:sz w:val="18"/>
                <w:szCs w:val="18"/>
              </w:rPr>
            </w:pPr>
            <w:r w:rsidRPr="00341394">
              <w:rPr>
                <w:rFonts w:cs="Arial"/>
                <w:sz w:val="18"/>
                <w:szCs w:val="18"/>
              </w:rPr>
              <w:t>Pompa sayısı</w:t>
            </w:r>
          </w:p>
        </w:tc>
        <w:tc>
          <w:tcPr>
            <w:tcW w:w="1280" w:type="dxa"/>
            <w:tcBorders>
              <w:top w:val="nil"/>
              <w:left w:val="nil"/>
              <w:bottom w:val="single" w:sz="4" w:space="0" w:color="auto"/>
              <w:right w:val="single" w:sz="4" w:space="0" w:color="auto"/>
            </w:tcBorders>
            <w:noWrap/>
            <w:vAlign w:val="center"/>
            <w:hideMark/>
          </w:tcPr>
          <w:p w14:paraId="5D0FC6DF" w14:textId="77777777" w:rsidR="002D20B6" w:rsidRPr="00341394" w:rsidRDefault="002D20B6" w:rsidP="002D20B6">
            <w:pPr>
              <w:pStyle w:val="Tabloii"/>
              <w:jc w:val="center"/>
              <w:rPr>
                <w:rFonts w:cs="Arial"/>
                <w:color w:val="000000"/>
                <w:sz w:val="18"/>
                <w:szCs w:val="18"/>
              </w:rPr>
            </w:pPr>
            <w:r w:rsidRPr="00341394">
              <w:rPr>
                <w:rFonts w:cs="Arial"/>
                <w:color w:val="000000"/>
                <w:sz w:val="18"/>
                <w:szCs w:val="18"/>
              </w:rPr>
              <w:t>adet</w:t>
            </w:r>
          </w:p>
        </w:tc>
        <w:tc>
          <w:tcPr>
            <w:tcW w:w="1080" w:type="dxa"/>
            <w:tcBorders>
              <w:top w:val="nil"/>
              <w:left w:val="nil"/>
              <w:bottom w:val="single" w:sz="4" w:space="0" w:color="auto"/>
              <w:right w:val="single" w:sz="4" w:space="0" w:color="auto"/>
            </w:tcBorders>
            <w:noWrap/>
            <w:vAlign w:val="bottom"/>
            <w:hideMark/>
          </w:tcPr>
          <w:p w14:paraId="414D45BC" w14:textId="778FF010" w:rsidR="002D20B6" w:rsidRPr="00341394" w:rsidRDefault="002D20B6" w:rsidP="002D20B6">
            <w:pPr>
              <w:pStyle w:val="Tabloii"/>
              <w:jc w:val="center"/>
              <w:rPr>
                <w:rFonts w:cs="Arial"/>
                <w:color w:val="000000"/>
                <w:sz w:val="18"/>
                <w:szCs w:val="18"/>
              </w:rPr>
            </w:pPr>
            <w:r w:rsidRPr="00341394">
              <w:rPr>
                <w:rFonts w:cs="Arial"/>
                <w:color w:val="000000"/>
                <w:sz w:val="18"/>
                <w:szCs w:val="18"/>
              </w:rPr>
              <w:t>2.00</w:t>
            </w:r>
          </w:p>
        </w:tc>
        <w:tc>
          <w:tcPr>
            <w:tcW w:w="1080" w:type="dxa"/>
            <w:tcBorders>
              <w:top w:val="nil"/>
              <w:left w:val="nil"/>
              <w:bottom w:val="single" w:sz="4" w:space="0" w:color="auto"/>
              <w:right w:val="single" w:sz="4" w:space="0" w:color="auto"/>
            </w:tcBorders>
            <w:noWrap/>
            <w:vAlign w:val="bottom"/>
            <w:hideMark/>
          </w:tcPr>
          <w:p w14:paraId="4C790647" w14:textId="6A2E4987" w:rsidR="002D20B6" w:rsidRPr="00341394" w:rsidRDefault="002D20B6" w:rsidP="002D20B6">
            <w:pPr>
              <w:pStyle w:val="Tabloii"/>
              <w:jc w:val="center"/>
              <w:rPr>
                <w:rFonts w:cs="Arial"/>
                <w:color w:val="000000"/>
                <w:sz w:val="18"/>
                <w:szCs w:val="18"/>
              </w:rPr>
            </w:pPr>
            <w:r w:rsidRPr="00341394">
              <w:rPr>
                <w:rFonts w:cs="Arial"/>
                <w:color w:val="000000"/>
                <w:sz w:val="18"/>
                <w:szCs w:val="18"/>
              </w:rPr>
              <w:t>2.00</w:t>
            </w:r>
          </w:p>
        </w:tc>
      </w:tr>
      <w:tr w:rsidR="002D20B6" w:rsidRPr="00341394" w14:paraId="6F11B518" w14:textId="77777777" w:rsidTr="00F54F0A">
        <w:trPr>
          <w:trHeight w:val="282"/>
        </w:trPr>
        <w:tc>
          <w:tcPr>
            <w:tcW w:w="4248" w:type="dxa"/>
            <w:tcBorders>
              <w:top w:val="nil"/>
              <w:left w:val="single" w:sz="4" w:space="0" w:color="auto"/>
              <w:bottom w:val="single" w:sz="4" w:space="0" w:color="auto"/>
              <w:right w:val="single" w:sz="4" w:space="0" w:color="auto"/>
            </w:tcBorders>
            <w:vAlign w:val="center"/>
          </w:tcPr>
          <w:p w14:paraId="4C78C803" w14:textId="7B27799A" w:rsidR="002D20B6" w:rsidRPr="00341394" w:rsidRDefault="002D20B6" w:rsidP="002D20B6">
            <w:pPr>
              <w:pStyle w:val="Tabloii"/>
              <w:rPr>
                <w:rFonts w:cs="Arial"/>
                <w:sz w:val="18"/>
                <w:szCs w:val="18"/>
              </w:rPr>
            </w:pPr>
            <w:r w:rsidRPr="00341394">
              <w:rPr>
                <w:rFonts w:cs="Arial"/>
                <w:sz w:val="18"/>
                <w:szCs w:val="18"/>
              </w:rPr>
              <w:t xml:space="preserve">Seçilen </w:t>
            </w:r>
            <w:r w:rsidR="00F54F0A">
              <w:rPr>
                <w:rFonts w:cs="Arial"/>
                <w:sz w:val="18"/>
                <w:szCs w:val="18"/>
              </w:rPr>
              <w:t>yağ</w:t>
            </w:r>
            <w:r w:rsidRPr="00341394">
              <w:rPr>
                <w:rFonts w:cs="Arial"/>
                <w:sz w:val="18"/>
                <w:szCs w:val="18"/>
              </w:rPr>
              <w:t xml:space="preserve"> pompa kapasitesi</w:t>
            </w:r>
          </w:p>
        </w:tc>
        <w:tc>
          <w:tcPr>
            <w:tcW w:w="1280" w:type="dxa"/>
            <w:tcBorders>
              <w:top w:val="nil"/>
              <w:left w:val="nil"/>
              <w:bottom w:val="single" w:sz="4" w:space="0" w:color="auto"/>
              <w:right w:val="single" w:sz="4" w:space="0" w:color="auto"/>
            </w:tcBorders>
            <w:noWrap/>
            <w:vAlign w:val="bottom"/>
          </w:tcPr>
          <w:p w14:paraId="509E0111" w14:textId="3B5B4748" w:rsidR="002D20B6" w:rsidRPr="00341394" w:rsidRDefault="00F54F0A" w:rsidP="002D20B6">
            <w:pPr>
              <w:pStyle w:val="Tabloii"/>
              <w:jc w:val="center"/>
              <w:rPr>
                <w:rFonts w:cs="Arial"/>
                <w:color w:val="000000"/>
                <w:sz w:val="18"/>
                <w:szCs w:val="18"/>
              </w:rPr>
            </w:pPr>
            <w:r w:rsidRPr="00341394">
              <w:rPr>
                <w:rFonts w:cs="Arial"/>
                <w:color w:val="000000"/>
                <w:sz w:val="18"/>
                <w:szCs w:val="18"/>
              </w:rPr>
              <w:t>m</w:t>
            </w:r>
            <w:r w:rsidRPr="00341394">
              <w:rPr>
                <w:rFonts w:cs="Arial"/>
                <w:sz w:val="18"/>
                <w:szCs w:val="18"/>
                <w:vertAlign w:val="superscript"/>
              </w:rPr>
              <w:t>3</w:t>
            </w:r>
            <w:r w:rsidRPr="00341394">
              <w:rPr>
                <w:rFonts w:cs="Arial"/>
                <w:color w:val="000000"/>
                <w:sz w:val="18"/>
                <w:szCs w:val="18"/>
              </w:rPr>
              <w:t>/</w:t>
            </w:r>
            <w:r>
              <w:rPr>
                <w:rFonts w:cs="Arial"/>
                <w:color w:val="000000"/>
                <w:sz w:val="18"/>
                <w:szCs w:val="18"/>
              </w:rPr>
              <w:t>sa</w:t>
            </w:r>
          </w:p>
        </w:tc>
        <w:tc>
          <w:tcPr>
            <w:tcW w:w="1080" w:type="dxa"/>
            <w:tcBorders>
              <w:top w:val="nil"/>
              <w:left w:val="nil"/>
              <w:bottom w:val="single" w:sz="4" w:space="0" w:color="auto"/>
              <w:right w:val="single" w:sz="4" w:space="0" w:color="auto"/>
            </w:tcBorders>
            <w:noWrap/>
            <w:vAlign w:val="bottom"/>
          </w:tcPr>
          <w:p w14:paraId="589BCB2E" w14:textId="5B808880" w:rsidR="002D20B6" w:rsidRPr="00341394" w:rsidRDefault="00F54F0A" w:rsidP="002D20B6">
            <w:pPr>
              <w:pStyle w:val="Tabloii"/>
              <w:jc w:val="center"/>
              <w:rPr>
                <w:rFonts w:cs="Arial"/>
                <w:color w:val="000000"/>
                <w:sz w:val="18"/>
                <w:szCs w:val="18"/>
              </w:rPr>
            </w:pPr>
            <w:r>
              <w:rPr>
                <w:rFonts w:cs="Arial"/>
                <w:color w:val="000000"/>
                <w:sz w:val="18"/>
                <w:szCs w:val="18"/>
              </w:rPr>
              <w:t>10.0</w:t>
            </w:r>
          </w:p>
        </w:tc>
        <w:tc>
          <w:tcPr>
            <w:tcW w:w="1080" w:type="dxa"/>
            <w:tcBorders>
              <w:top w:val="nil"/>
              <w:left w:val="nil"/>
              <w:bottom w:val="single" w:sz="4" w:space="0" w:color="auto"/>
              <w:right w:val="single" w:sz="4" w:space="0" w:color="auto"/>
            </w:tcBorders>
            <w:noWrap/>
            <w:vAlign w:val="bottom"/>
          </w:tcPr>
          <w:p w14:paraId="6BCE9407" w14:textId="6726D807" w:rsidR="002D20B6" w:rsidRPr="00341394" w:rsidRDefault="00F54F0A" w:rsidP="002D20B6">
            <w:pPr>
              <w:pStyle w:val="Tabloii"/>
              <w:jc w:val="center"/>
              <w:rPr>
                <w:rFonts w:cs="Arial"/>
                <w:color w:val="000000"/>
                <w:sz w:val="18"/>
                <w:szCs w:val="18"/>
              </w:rPr>
            </w:pPr>
            <w:r>
              <w:rPr>
                <w:rFonts w:cs="Arial"/>
                <w:color w:val="000000"/>
                <w:sz w:val="18"/>
                <w:szCs w:val="18"/>
              </w:rPr>
              <w:t>10.0</w:t>
            </w:r>
          </w:p>
        </w:tc>
      </w:tr>
      <w:tr w:rsidR="002D20B6" w:rsidRPr="00341394" w14:paraId="4264D7E9" w14:textId="77777777" w:rsidTr="00F54F0A">
        <w:trPr>
          <w:trHeight w:val="288"/>
        </w:trPr>
        <w:tc>
          <w:tcPr>
            <w:tcW w:w="4248" w:type="dxa"/>
            <w:tcBorders>
              <w:top w:val="nil"/>
              <w:left w:val="single" w:sz="4" w:space="0" w:color="auto"/>
              <w:bottom w:val="single" w:sz="4" w:space="0" w:color="auto"/>
              <w:right w:val="single" w:sz="4" w:space="0" w:color="auto"/>
            </w:tcBorders>
            <w:noWrap/>
            <w:vAlign w:val="center"/>
            <w:hideMark/>
          </w:tcPr>
          <w:p w14:paraId="4D367CF4" w14:textId="77777777" w:rsidR="002D20B6" w:rsidRPr="00341394" w:rsidRDefault="002D20B6" w:rsidP="002D20B6">
            <w:pPr>
              <w:pStyle w:val="Tabloii"/>
              <w:rPr>
                <w:rFonts w:cs="Arial"/>
                <w:color w:val="000000"/>
                <w:sz w:val="18"/>
                <w:szCs w:val="18"/>
              </w:rPr>
            </w:pPr>
            <w:r w:rsidRPr="00341394">
              <w:rPr>
                <w:rFonts w:cs="Arial"/>
                <w:color w:val="000000"/>
                <w:sz w:val="18"/>
                <w:szCs w:val="18"/>
              </w:rPr>
              <w:t>Basma yüksekliği</w:t>
            </w:r>
          </w:p>
        </w:tc>
        <w:tc>
          <w:tcPr>
            <w:tcW w:w="1280" w:type="dxa"/>
            <w:tcBorders>
              <w:top w:val="nil"/>
              <w:left w:val="nil"/>
              <w:bottom w:val="single" w:sz="4" w:space="0" w:color="auto"/>
              <w:right w:val="single" w:sz="4" w:space="0" w:color="auto"/>
            </w:tcBorders>
            <w:noWrap/>
            <w:vAlign w:val="center"/>
            <w:hideMark/>
          </w:tcPr>
          <w:p w14:paraId="3E6489A9" w14:textId="77777777" w:rsidR="002D20B6" w:rsidRPr="00341394" w:rsidRDefault="002D20B6" w:rsidP="002D20B6">
            <w:pPr>
              <w:pStyle w:val="Tabloii"/>
              <w:jc w:val="center"/>
              <w:rPr>
                <w:rFonts w:cs="Arial"/>
                <w:color w:val="000000"/>
                <w:sz w:val="18"/>
                <w:szCs w:val="18"/>
              </w:rPr>
            </w:pPr>
            <w:r w:rsidRPr="00341394">
              <w:rPr>
                <w:rFonts w:cs="Arial"/>
                <w:color w:val="000000"/>
                <w:sz w:val="18"/>
                <w:szCs w:val="18"/>
              </w:rPr>
              <w:t>mss</w:t>
            </w:r>
          </w:p>
        </w:tc>
        <w:tc>
          <w:tcPr>
            <w:tcW w:w="1080" w:type="dxa"/>
            <w:tcBorders>
              <w:top w:val="nil"/>
              <w:left w:val="nil"/>
              <w:bottom w:val="single" w:sz="4" w:space="0" w:color="auto"/>
              <w:right w:val="single" w:sz="4" w:space="0" w:color="auto"/>
            </w:tcBorders>
            <w:noWrap/>
            <w:vAlign w:val="bottom"/>
            <w:hideMark/>
          </w:tcPr>
          <w:p w14:paraId="3201FD40" w14:textId="37124778" w:rsidR="002D20B6" w:rsidRPr="00341394" w:rsidRDefault="002D20B6" w:rsidP="002D20B6">
            <w:pPr>
              <w:pStyle w:val="Tabloii"/>
              <w:jc w:val="center"/>
              <w:rPr>
                <w:rFonts w:cs="Arial"/>
                <w:color w:val="000000"/>
                <w:sz w:val="18"/>
                <w:szCs w:val="18"/>
              </w:rPr>
            </w:pPr>
            <w:r w:rsidRPr="00341394">
              <w:rPr>
                <w:rFonts w:cs="Arial"/>
                <w:color w:val="000000"/>
                <w:sz w:val="18"/>
                <w:szCs w:val="18"/>
              </w:rPr>
              <w:t>5.00</w:t>
            </w:r>
          </w:p>
        </w:tc>
        <w:tc>
          <w:tcPr>
            <w:tcW w:w="1080" w:type="dxa"/>
            <w:tcBorders>
              <w:top w:val="nil"/>
              <w:left w:val="nil"/>
              <w:bottom w:val="single" w:sz="4" w:space="0" w:color="auto"/>
              <w:right w:val="single" w:sz="4" w:space="0" w:color="auto"/>
            </w:tcBorders>
            <w:noWrap/>
            <w:vAlign w:val="bottom"/>
            <w:hideMark/>
          </w:tcPr>
          <w:p w14:paraId="115D4676" w14:textId="3A7A991D" w:rsidR="002D20B6" w:rsidRPr="00341394" w:rsidRDefault="002D20B6" w:rsidP="002D20B6">
            <w:pPr>
              <w:pStyle w:val="Tabloii"/>
              <w:jc w:val="center"/>
              <w:rPr>
                <w:rFonts w:cs="Arial"/>
                <w:color w:val="000000"/>
                <w:sz w:val="18"/>
                <w:szCs w:val="18"/>
              </w:rPr>
            </w:pPr>
            <w:r w:rsidRPr="00341394">
              <w:rPr>
                <w:rFonts w:cs="Arial"/>
                <w:color w:val="000000"/>
                <w:sz w:val="18"/>
                <w:szCs w:val="18"/>
              </w:rPr>
              <w:t>5.00</w:t>
            </w:r>
          </w:p>
        </w:tc>
      </w:tr>
      <w:tr w:rsidR="002D20B6" w:rsidRPr="00341394" w14:paraId="61D9DC06" w14:textId="77777777" w:rsidTr="00F54F0A">
        <w:trPr>
          <w:trHeight w:val="288"/>
        </w:trPr>
        <w:tc>
          <w:tcPr>
            <w:tcW w:w="4248" w:type="dxa"/>
            <w:tcBorders>
              <w:top w:val="nil"/>
              <w:left w:val="single" w:sz="4" w:space="0" w:color="auto"/>
              <w:bottom w:val="single" w:sz="4" w:space="0" w:color="auto"/>
              <w:right w:val="single" w:sz="4" w:space="0" w:color="auto"/>
            </w:tcBorders>
            <w:noWrap/>
            <w:vAlign w:val="bottom"/>
            <w:hideMark/>
          </w:tcPr>
          <w:p w14:paraId="31BBE494" w14:textId="77777777" w:rsidR="002D20B6" w:rsidRPr="00341394" w:rsidRDefault="002D20B6" w:rsidP="002D20B6">
            <w:pPr>
              <w:pStyle w:val="Tabloii"/>
              <w:rPr>
                <w:rFonts w:cs="Arial"/>
                <w:color w:val="000000"/>
                <w:sz w:val="18"/>
                <w:szCs w:val="18"/>
              </w:rPr>
            </w:pPr>
            <w:r w:rsidRPr="00341394">
              <w:rPr>
                <w:rFonts w:cs="Arial"/>
                <w:color w:val="000000"/>
                <w:sz w:val="18"/>
                <w:szCs w:val="18"/>
              </w:rPr>
              <w:t>Pompa Güç tüketimi</w:t>
            </w:r>
          </w:p>
        </w:tc>
        <w:tc>
          <w:tcPr>
            <w:tcW w:w="1280" w:type="dxa"/>
            <w:tcBorders>
              <w:top w:val="nil"/>
              <w:left w:val="nil"/>
              <w:bottom w:val="single" w:sz="4" w:space="0" w:color="auto"/>
              <w:right w:val="single" w:sz="4" w:space="0" w:color="auto"/>
            </w:tcBorders>
            <w:noWrap/>
            <w:vAlign w:val="bottom"/>
            <w:hideMark/>
          </w:tcPr>
          <w:p w14:paraId="103CE0EE" w14:textId="32C96C5B" w:rsidR="002D20B6" w:rsidRPr="00341394" w:rsidRDefault="00F54F0A" w:rsidP="002D20B6">
            <w:pPr>
              <w:pStyle w:val="Tabloii"/>
              <w:jc w:val="center"/>
              <w:rPr>
                <w:rFonts w:cs="Arial"/>
                <w:color w:val="000000"/>
                <w:sz w:val="18"/>
                <w:szCs w:val="18"/>
              </w:rPr>
            </w:pPr>
            <w:r>
              <w:rPr>
                <w:rFonts w:cs="Arial"/>
                <w:color w:val="000000"/>
                <w:sz w:val="18"/>
                <w:szCs w:val="18"/>
              </w:rPr>
              <w:t>kwh</w:t>
            </w:r>
          </w:p>
        </w:tc>
        <w:tc>
          <w:tcPr>
            <w:tcW w:w="1080" w:type="dxa"/>
            <w:tcBorders>
              <w:top w:val="nil"/>
              <w:left w:val="nil"/>
              <w:bottom w:val="single" w:sz="4" w:space="0" w:color="auto"/>
              <w:right w:val="single" w:sz="4" w:space="0" w:color="auto"/>
            </w:tcBorders>
            <w:noWrap/>
            <w:vAlign w:val="bottom"/>
            <w:hideMark/>
          </w:tcPr>
          <w:p w14:paraId="0A8DB1CD" w14:textId="3D82A70A" w:rsidR="002D20B6" w:rsidRPr="00341394" w:rsidRDefault="002D20B6" w:rsidP="002D20B6">
            <w:pPr>
              <w:pStyle w:val="Tabloii"/>
              <w:jc w:val="center"/>
              <w:rPr>
                <w:rFonts w:cs="Arial"/>
                <w:sz w:val="18"/>
                <w:szCs w:val="18"/>
              </w:rPr>
            </w:pPr>
            <w:r w:rsidRPr="00341394">
              <w:rPr>
                <w:rFonts w:cs="Arial"/>
                <w:sz w:val="18"/>
                <w:szCs w:val="18"/>
              </w:rPr>
              <w:t>0.</w:t>
            </w:r>
            <w:r w:rsidR="00F54F0A">
              <w:rPr>
                <w:rFonts w:cs="Arial"/>
                <w:sz w:val="18"/>
                <w:szCs w:val="18"/>
              </w:rPr>
              <w:t>55</w:t>
            </w:r>
          </w:p>
        </w:tc>
        <w:tc>
          <w:tcPr>
            <w:tcW w:w="1080" w:type="dxa"/>
            <w:tcBorders>
              <w:top w:val="nil"/>
              <w:left w:val="nil"/>
              <w:bottom w:val="single" w:sz="4" w:space="0" w:color="auto"/>
              <w:right w:val="single" w:sz="4" w:space="0" w:color="auto"/>
            </w:tcBorders>
            <w:noWrap/>
            <w:vAlign w:val="bottom"/>
            <w:hideMark/>
          </w:tcPr>
          <w:p w14:paraId="78EAC6CF" w14:textId="7A1581ED" w:rsidR="002D20B6" w:rsidRPr="00341394" w:rsidRDefault="002D20B6" w:rsidP="002D20B6">
            <w:pPr>
              <w:pStyle w:val="Tabloii"/>
              <w:jc w:val="center"/>
              <w:rPr>
                <w:rFonts w:cs="Arial"/>
                <w:sz w:val="18"/>
                <w:szCs w:val="18"/>
              </w:rPr>
            </w:pPr>
            <w:r w:rsidRPr="00341394">
              <w:rPr>
                <w:rFonts w:cs="Arial"/>
                <w:sz w:val="18"/>
                <w:szCs w:val="18"/>
              </w:rPr>
              <w:t>0.</w:t>
            </w:r>
            <w:r w:rsidR="00F54F0A">
              <w:rPr>
                <w:rFonts w:cs="Arial"/>
                <w:sz w:val="18"/>
                <w:szCs w:val="18"/>
              </w:rPr>
              <w:t>55</w:t>
            </w:r>
          </w:p>
        </w:tc>
      </w:tr>
    </w:tbl>
    <w:p w14:paraId="537F5525" w14:textId="77777777" w:rsidR="002D20B6" w:rsidRPr="00341394" w:rsidRDefault="002D20B6" w:rsidP="00D10BBB">
      <w:pPr>
        <w:rPr>
          <w:rFonts w:eastAsia="TimesNewRoman"/>
          <w:highlight w:val="cyan"/>
        </w:rPr>
      </w:pPr>
    </w:p>
    <w:p w14:paraId="3CB6856E" w14:textId="77777777" w:rsidR="006718EC" w:rsidRPr="00341394" w:rsidRDefault="006718EC" w:rsidP="006718EC">
      <w:pPr>
        <w:pStyle w:val="Heading2"/>
        <w:numPr>
          <w:ilvl w:val="0"/>
          <w:numId w:val="0"/>
        </w:numPr>
      </w:pPr>
      <w:bookmarkStart w:id="1286" w:name="_Toc200967630"/>
      <w:r w:rsidRPr="00341394">
        <w:t>EK-1.5 Anaerobik Biyofosfor Tankları</w:t>
      </w:r>
      <w:bookmarkEnd w:id="1286"/>
    </w:p>
    <w:p w14:paraId="7672E361" w14:textId="2FA50117" w:rsidR="003C3147" w:rsidRPr="00341394" w:rsidRDefault="003C3147" w:rsidP="003C3147">
      <w:pPr>
        <w:pStyle w:val="LFTBody"/>
        <w:rPr>
          <w:szCs w:val="23"/>
          <w:lang w:val="tr-TR"/>
        </w:rPr>
      </w:pPr>
      <w:r w:rsidRPr="00341394">
        <w:rPr>
          <w:szCs w:val="23"/>
          <w:lang w:val="tr-TR"/>
        </w:rPr>
        <w:t>Biyolojik fosfor giderimi için anaerobik karıştırma tankları, maksimum kuru hava girişi ve geri dönüş çamuru akışına (Q</w:t>
      </w:r>
      <w:r w:rsidRPr="00341394">
        <w:rPr>
          <w:szCs w:val="23"/>
          <w:vertAlign w:val="subscript"/>
          <w:lang w:val="tr-TR"/>
        </w:rPr>
        <w:t xml:space="preserve">DW,h </w:t>
      </w:r>
      <w:r w:rsidRPr="00341394">
        <w:rPr>
          <w:szCs w:val="23"/>
          <w:lang w:val="tr-TR"/>
        </w:rPr>
        <w:t>+ Q</w:t>
      </w:r>
      <w:r w:rsidRPr="00341394">
        <w:rPr>
          <w:szCs w:val="23"/>
          <w:vertAlign w:val="subscript"/>
          <w:lang w:val="tr-TR"/>
        </w:rPr>
        <w:t>RS</w:t>
      </w:r>
      <w:r w:rsidRPr="00341394">
        <w:rPr>
          <w:szCs w:val="23"/>
          <w:lang w:val="tr-TR"/>
        </w:rPr>
        <w:t xml:space="preserve">) göre minimum 0,5 ila 0,75 saatlik temas süresi için boyutlandırılmalıdır. Biyolojik fosfor giderimi proses hesaplamaları </w:t>
      </w:r>
      <w:r w:rsidR="00025397" w:rsidRPr="00121F3B">
        <w:rPr>
          <w:szCs w:val="23"/>
          <w:lang w:val="tr-TR"/>
        </w:rPr>
        <w:t>ATV DVWK-A131E</w:t>
      </w:r>
      <w:r w:rsidRPr="00341394">
        <w:rPr>
          <w:szCs w:val="23"/>
          <w:lang w:val="tr-TR"/>
        </w:rPr>
        <w:t>’ye uygun olarak yapılmıştır.</w:t>
      </w:r>
    </w:p>
    <w:p w14:paraId="08DB3A4E" w14:textId="169FACE7" w:rsidR="008D63CF" w:rsidRPr="00341394" w:rsidRDefault="0010761F" w:rsidP="008D63CF">
      <w:pPr>
        <w:pStyle w:val="LFTBody"/>
        <w:rPr>
          <w:lang w:val="tr-TR"/>
        </w:rPr>
      </w:pPr>
      <w:r w:rsidRPr="00341394">
        <w:rPr>
          <w:lang w:val="tr-TR"/>
        </w:rPr>
        <w:t>Biyoloki olarak artılabilecek ve kimyasal arıtma gerekecek fosfor konsatrasyon hesapları aşağıda verilmektedir.</w:t>
      </w:r>
    </w:p>
    <w:tbl>
      <w:tblPr>
        <w:tblStyle w:val="TableGrid"/>
        <w:tblW w:w="9067" w:type="dxa"/>
        <w:tblLook w:val="04A0" w:firstRow="1" w:lastRow="0" w:firstColumn="1" w:lastColumn="0" w:noHBand="0" w:noVBand="1"/>
      </w:tblPr>
      <w:tblGrid>
        <w:gridCol w:w="1838"/>
        <w:gridCol w:w="7229"/>
      </w:tblGrid>
      <w:tr w:rsidR="00DE4C57" w:rsidRPr="00341394" w14:paraId="340574AE" w14:textId="77777777" w:rsidTr="0010761F">
        <w:tc>
          <w:tcPr>
            <w:tcW w:w="1838" w:type="dxa"/>
          </w:tcPr>
          <w:p w14:paraId="0A6836F1" w14:textId="0A8E5AC4" w:rsidR="00DE4C57" w:rsidRPr="00341394" w:rsidRDefault="00DE4C57" w:rsidP="00DE4C57">
            <w:pPr>
              <w:pStyle w:val="LFTBody"/>
              <w:spacing w:before="60" w:after="60" w:line="240" w:lineRule="auto"/>
              <w:rPr>
                <w:sz w:val="20"/>
                <w:szCs w:val="20"/>
                <w:lang w:val="tr-TR"/>
              </w:rPr>
            </w:pPr>
            <w:r w:rsidRPr="00341394">
              <w:rPr>
                <w:sz w:val="20"/>
                <w:szCs w:val="20"/>
                <w:lang w:val="tr-TR"/>
              </w:rPr>
              <w:t>C</w:t>
            </w:r>
            <w:r w:rsidRPr="00341394">
              <w:rPr>
                <w:sz w:val="20"/>
                <w:szCs w:val="20"/>
                <w:vertAlign w:val="subscript"/>
                <w:lang w:val="tr-TR"/>
              </w:rPr>
              <w:t>BOD,IAT</w:t>
            </w:r>
          </w:p>
        </w:tc>
        <w:tc>
          <w:tcPr>
            <w:tcW w:w="7229" w:type="dxa"/>
          </w:tcPr>
          <w:p w14:paraId="5B106955" w14:textId="23BD8965" w:rsidR="00DE4C57" w:rsidRPr="00341394" w:rsidRDefault="00DE4C57" w:rsidP="00DE4C57">
            <w:pPr>
              <w:pStyle w:val="LFTBody"/>
              <w:spacing w:before="60" w:after="60" w:line="240" w:lineRule="auto"/>
              <w:jc w:val="left"/>
              <w:rPr>
                <w:sz w:val="20"/>
                <w:szCs w:val="20"/>
                <w:lang w:val="tr-TR"/>
              </w:rPr>
            </w:pPr>
            <w:r w:rsidRPr="00341394">
              <w:rPr>
                <w:sz w:val="20"/>
                <w:szCs w:val="20"/>
                <w:lang w:val="tr-TR"/>
              </w:rPr>
              <w:t>Giriş BOI konsantrasyonu</w:t>
            </w:r>
          </w:p>
        </w:tc>
      </w:tr>
      <w:tr w:rsidR="00DE4C57" w:rsidRPr="00341394" w14:paraId="231D8431" w14:textId="77777777" w:rsidTr="0010761F">
        <w:tc>
          <w:tcPr>
            <w:tcW w:w="1838" w:type="dxa"/>
          </w:tcPr>
          <w:p w14:paraId="505A0F53" w14:textId="0FB1CEFB" w:rsidR="00DE4C57" w:rsidRPr="00341394" w:rsidRDefault="00DE4C57" w:rsidP="00DE4C57">
            <w:pPr>
              <w:pStyle w:val="LFTBody"/>
              <w:spacing w:before="60" w:after="60" w:line="240" w:lineRule="auto"/>
              <w:rPr>
                <w:sz w:val="20"/>
                <w:szCs w:val="20"/>
                <w:lang w:val="tr-TR"/>
              </w:rPr>
            </w:pPr>
            <w:r w:rsidRPr="00341394">
              <w:rPr>
                <w:sz w:val="20"/>
                <w:szCs w:val="20"/>
                <w:lang w:val="tr-TR"/>
              </w:rPr>
              <w:t>C</w:t>
            </w:r>
            <w:r w:rsidRPr="00341394">
              <w:rPr>
                <w:sz w:val="20"/>
                <w:szCs w:val="20"/>
                <w:vertAlign w:val="subscript"/>
                <w:lang w:val="tr-TR"/>
              </w:rPr>
              <w:t>P,IAT</w:t>
            </w:r>
          </w:p>
        </w:tc>
        <w:tc>
          <w:tcPr>
            <w:tcW w:w="7229" w:type="dxa"/>
          </w:tcPr>
          <w:p w14:paraId="2A0AD45F" w14:textId="1C102281" w:rsidR="00DE4C57" w:rsidRPr="00341394" w:rsidRDefault="00DE4C57" w:rsidP="00DE4C57">
            <w:pPr>
              <w:pStyle w:val="LFTBody"/>
              <w:spacing w:before="60" w:after="60" w:line="240" w:lineRule="auto"/>
              <w:jc w:val="left"/>
              <w:rPr>
                <w:sz w:val="20"/>
                <w:szCs w:val="20"/>
                <w:lang w:val="tr-TR"/>
              </w:rPr>
            </w:pPr>
            <w:r w:rsidRPr="00341394">
              <w:rPr>
                <w:sz w:val="20"/>
                <w:szCs w:val="20"/>
                <w:lang w:val="tr-TR"/>
              </w:rPr>
              <w:t>Giriş fosfor konsantrasyonu</w:t>
            </w:r>
          </w:p>
        </w:tc>
      </w:tr>
      <w:tr w:rsidR="00DE4C57" w:rsidRPr="00341394" w14:paraId="1CFA5D72" w14:textId="77777777" w:rsidTr="0010761F">
        <w:tc>
          <w:tcPr>
            <w:tcW w:w="1838" w:type="dxa"/>
            <w:vMerge w:val="restart"/>
          </w:tcPr>
          <w:p w14:paraId="3E651BE6" w14:textId="48EA17A3" w:rsidR="00DE4C57" w:rsidRPr="00341394" w:rsidRDefault="00DE4C57" w:rsidP="00DE4C57">
            <w:pPr>
              <w:pStyle w:val="LFTBody"/>
              <w:spacing w:before="60" w:after="60" w:line="240" w:lineRule="auto"/>
              <w:rPr>
                <w:sz w:val="20"/>
                <w:szCs w:val="20"/>
                <w:lang w:val="tr-TR"/>
              </w:rPr>
            </w:pPr>
            <w:r w:rsidRPr="00341394">
              <w:rPr>
                <w:sz w:val="20"/>
                <w:szCs w:val="20"/>
                <w:lang w:val="tr-TR"/>
              </w:rPr>
              <w:t>X</w:t>
            </w:r>
            <w:r w:rsidRPr="00341394">
              <w:rPr>
                <w:sz w:val="20"/>
                <w:szCs w:val="20"/>
                <w:vertAlign w:val="subscript"/>
                <w:lang w:val="tr-TR"/>
              </w:rPr>
              <w:t>P,BM</w:t>
            </w:r>
            <w:r w:rsidRPr="00341394">
              <w:rPr>
                <w:sz w:val="20"/>
                <w:szCs w:val="20"/>
                <w:lang w:val="tr-TR"/>
              </w:rPr>
              <w:t xml:space="preserve">  </w:t>
            </w:r>
          </w:p>
        </w:tc>
        <w:tc>
          <w:tcPr>
            <w:tcW w:w="7229" w:type="dxa"/>
          </w:tcPr>
          <w:p w14:paraId="47EC2710" w14:textId="50370396" w:rsidR="00DE4C57" w:rsidRPr="00341394" w:rsidRDefault="00DE4C57" w:rsidP="00DE4C57">
            <w:pPr>
              <w:pStyle w:val="LFTBody"/>
              <w:spacing w:before="60" w:after="60" w:line="240" w:lineRule="auto"/>
              <w:jc w:val="left"/>
              <w:rPr>
                <w:sz w:val="20"/>
                <w:szCs w:val="20"/>
                <w:lang w:val="tr-TR"/>
              </w:rPr>
            </w:pPr>
            <w:r w:rsidRPr="00341394">
              <w:rPr>
                <w:sz w:val="20"/>
                <w:szCs w:val="20"/>
                <w:lang w:val="tr-TR"/>
              </w:rPr>
              <w:t>Biyokütledeki fosfor konsantrasyonu (</w:t>
            </w:r>
            <w:r w:rsidR="00121F3B" w:rsidRPr="00121F3B">
              <w:rPr>
                <w:sz w:val="20"/>
                <w:szCs w:val="20"/>
                <w:lang w:val="tr-TR"/>
              </w:rPr>
              <w:t xml:space="preserve">ATV DVWK-A131E </w:t>
            </w:r>
            <w:r w:rsidRPr="00341394">
              <w:rPr>
                <w:sz w:val="20"/>
                <w:szCs w:val="20"/>
                <w:lang w:val="tr-TR"/>
              </w:rPr>
              <w:t>göre 0.01 to 0.015 C</w:t>
            </w:r>
            <w:r w:rsidRPr="00121F3B">
              <w:rPr>
                <w:sz w:val="20"/>
                <w:szCs w:val="20"/>
                <w:lang w:val="tr-TR"/>
              </w:rPr>
              <w:t>BOD,IAT</w:t>
            </w:r>
            <w:r w:rsidRPr="00341394">
              <w:rPr>
                <w:sz w:val="20"/>
                <w:szCs w:val="20"/>
                <w:lang w:val="tr-TR"/>
              </w:rPr>
              <w:t>)</w:t>
            </w:r>
          </w:p>
        </w:tc>
      </w:tr>
      <w:tr w:rsidR="00DE4C57" w:rsidRPr="00341394" w14:paraId="26E40FDB" w14:textId="77777777" w:rsidTr="0010761F">
        <w:tc>
          <w:tcPr>
            <w:tcW w:w="1838" w:type="dxa"/>
            <w:vMerge/>
          </w:tcPr>
          <w:p w14:paraId="4BDFA79E" w14:textId="77777777" w:rsidR="00DE4C57" w:rsidRPr="00341394" w:rsidRDefault="00DE4C57" w:rsidP="00DE4C57">
            <w:pPr>
              <w:pStyle w:val="LFTBody"/>
              <w:spacing w:before="60" w:after="60"/>
              <w:rPr>
                <w:sz w:val="20"/>
                <w:szCs w:val="20"/>
                <w:lang w:val="tr-TR"/>
              </w:rPr>
            </w:pPr>
          </w:p>
        </w:tc>
        <w:tc>
          <w:tcPr>
            <w:tcW w:w="7229" w:type="dxa"/>
          </w:tcPr>
          <w:p w14:paraId="5E2E43FE" w14:textId="3A409822" w:rsidR="00DE4C57" w:rsidRPr="00341394" w:rsidRDefault="00DE4C57" w:rsidP="00DE4C57">
            <w:pPr>
              <w:pStyle w:val="LFTBody"/>
              <w:spacing w:before="60" w:after="60" w:line="240" w:lineRule="auto"/>
              <w:jc w:val="left"/>
              <w:rPr>
                <w:sz w:val="20"/>
                <w:szCs w:val="20"/>
                <w:lang w:val="tr-TR"/>
              </w:rPr>
            </w:pPr>
            <w:r w:rsidRPr="00341394">
              <w:rPr>
                <w:sz w:val="20"/>
                <w:szCs w:val="20"/>
                <w:lang w:val="tr-TR"/>
              </w:rPr>
              <w:t>0.01* C</w:t>
            </w:r>
            <w:r w:rsidRPr="00341394">
              <w:rPr>
                <w:sz w:val="20"/>
                <w:szCs w:val="20"/>
                <w:vertAlign w:val="subscript"/>
                <w:lang w:val="tr-TR"/>
              </w:rPr>
              <w:t xml:space="preserve">BOD,IAT </w:t>
            </w:r>
            <w:r w:rsidRPr="00341394">
              <w:rPr>
                <w:sz w:val="20"/>
                <w:szCs w:val="20"/>
                <w:lang w:val="tr-TR"/>
              </w:rPr>
              <w:t>=0.01*250 =2.5 mg/L</w:t>
            </w:r>
          </w:p>
        </w:tc>
      </w:tr>
      <w:tr w:rsidR="00DE4C57" w:rsidRPr="00341394" w14:paraId="36B08577" w14:textId="77777777" w:rsidTr="0010761F">
        <w:tc>
          <w:tcPr>
            <w:tcW w:w="1838" w:type="dxa"/>
            <w:vMerge w:val="restart"/>
          </w:tcPr>
          <w:p w14:paraId="0D4EE1EE" w14:textId="0FA48084" w:rsidR="00DE4C57" w:rsidRPr="00341394" w:rsidRDefault="00DE4C57" w:rsidP="00B92619">
            <w:pPr>
              <w:pStyle w:val="LFTBody"/>
              <w:spacing w:before="60" w:after="60" w:line="240" w:lineRule="auto"/>
              <w:rPr>
                <w:sz w:val="20"/>
                <w:szCs w:val="20"/>
                <w:lang w:val="tr-TR"/>
              </w:rPr>
            </w:pPr>
            <w:r w:rsidRPr="00341394">
              <w:rPr>
                <w:sz w:val="20"/>
                <w:szCs w:val="20"/>
                <w:lang w:val="tr-TR"/>
              </w:rPr>
              <w:t>X</w:t>
            </w:r>
            <w:r w:rsidRPr="00341394">
              <w:rPr>
                <w:sz w:val="20"/>
                <w:szCs w:val="20"/>
                <w:vertAlign w:val="subscript"/>
                <w:lang w:val="tr-TR"/>
              </w:rPr>
              <w:t>P,BioP</w:t>
            </w:r>
          </w:p>
        </w:tc>
        <w:tc>
          <w:tcPr>
            <w:tcW w:w="7229" w:type="dxa"/>
          </w:tcPr>
          <w:p w14:paraId="263E14CB" w14:textId="0E153E8D" w:rsidR="00DE4C57" w:rsidRPr="00341394" w:rsidRDefault="00DE4C57" w:rsidP="00DE4C57">
            <w:pPr>
              <w:pStyle w:val="LFTBody"/>
              <w:spacing w:before="60" w:after="60" w:line="240" w:lineRule="auto"/>
              <w:rPr>
                <w:sz w:val="20"/>
                <w:szCs w:val="20"/>
                <w:lang w:val="tr-TR"/>
              </w:rPr>
            </w:pPr>
            <w:r w:rsidRPr="00341394">
              <w:rPr>
                <w:sz w:val="20"/>
                <w:szCs w:val="20"/>
                <w:lang w:val="tr-TR"/>
              </w:rPr>
              <w:t>Biyolojik yöntemle giderilen fosfor konsantrasyonu aşırı (luxury) fosfor giderme işlemi (</w:t>
            </w:r>
            <w:r w:rsidR="00121F3B" w:rsidRPr="00121F3B">
              <w:rPr>
                <w:sz w:val="20"/>
                <w:szCs w:val="20"/>
                <w:lang w:val="tr-TR"/>
              </w:rPr>
              <w:t xml:space="preserve">ATV DVWK-A131E </w:t>
            </w:r>
            <w:r w:rsidRPr="00341394">
              <w:rPr>
                <w:sz w:val="20"/>
                <w:szCs w:val="20"/>
                <w:lang w:val="tr-TR"/>
              </w:rPr>
              <w:t xml:space="preserve">göre 0.005 to 0.01 </w:t>
            </w:r>
            <w:r w:rsidRPr="00341394">
              <w:rPr>
                <w:sz w:val="20"/>
                <w:szCs w:val="20"/>
                <w:vertAlign w:val="subscript"/>
                <w:lang w:val="tr-TR"/>
              </w:rPr>
              <w:t>CBOD,IAT</w:t>
            </w:r>
            <w:r w:rsidRPr="00341394">
              <w:rPr>
                <w:sz w:val="20"/>
                <w:szCs w:val="20"/>
                <w:lang w:val="tr-TR"/>
              </w:rPr>
              <w:t>)</w:t>
            </w:r>
          </w:p>
        </w:tc>
      </w:tr>
      <w:tr w:rsidR="00DE4C57" w:rsidRPr="00341394" w14:paraId="7E58F12E" w14:textId="77777777" w:rsidTr="0010761F">
        <w:tc>
          <w:tcPr>
            <w:tcW w:w="1838" w:type="dxa"/>
            <w:vMerge/>
          </w:tcPr>
          <w:p w14:paraId="0411CFDA" w14:textId="77777777" w:rsidR="00DE4C57" w:rsidRPr="00341394" w:rsidRDefault="00DE4C57" w:rsidP="00B92619">
            <w:pPr>
              <w:pStyle w:val="LFTBody"/>
              <w:spacing w:before="60" w:after="60" w:line="240" w:lineRule="auto"/>
              <w:rPr>
                <w:sz w:val="20"/>
                <w:szCs w:val="20"/>
                <w:lang w:val="tr-TR"/>
              </w:rPr>
            </w:pPr>
          </w:p>
        </w:tc>
        <w:tc>
          <w:tcPr>
            <w:tcW w:w="7229" w:type="dxa"/>
          </w:tcPr>
          <w:p w14:paraId="3A5F8AB4" w14:textId="5B19276B" w:rsidR="00DE4C57" w:rsidRPr="00341394" w:rsidRDefault="00DE4C57" w:rsidP="00DE4C57">
            <w:pPr>
              <w:pStyle w:val="LFTBody"/>
              <w:spacing w:before="60" w:after="60" w:line="240" w:lineRule="auto"/>
              <w:rPr>
                <w:sz w:val="20"/>
                <w:szCs w:val="20"/>
                <w:lang w:val="tr-TR"/>
              </w:rPr>
            </w:pPr>
            <w:r w:rsidRPr="00341394">
              <w:rPr>
                <w:sz w:val="20"/>
                <w:szCs w:val="20"/>
                <w:lang w:val="tr-TR"/>
              </w:rPr>
              <w:t>0.015* C</w:t>
            </w:r>
            <w:r w:rsidRPr="00341394">
              <w:rPr>
                <w:sz w:val="20"/>
                <w:szCs w:val="20"/>
                <w:vertAlign w:val="subscript"/>
                <w:lang w:val="tr-TR"/>
              </w:rPr>
              <w:t xml:space="preserve">BOD,IAT </w:t>
            </w:r>
            <w:r w:rsidRPr="00341394">
              <w:rPr>
                <w:sz w:val="20"/>
                <w:szCs w:val="20"/>
                <w:lang w:val="tr-TR"/>
              </w:rPr>
              <w:t>=0.015*250 =3.75 mg/L</w:t>
            </w:r>
          </w:p>
        </w:tc>
      </w:tr>
      <w:tr w:rsidR="00DE4C57" w:rsidRPr="00341394" w14:paraId="392698FD" w14:textId="77777777" w:rsidTr="0010761F">
        <w:tc>
          <w:tcPr>
            <w:tcW w:w="1838" w:type="dxa"/>
            <w:vMerge w:val="restart"/>
          </w:tcPr>
          <w:p w14:paraId="43808870" w14:textId="05E35EE2" w:rsidR="00DE4C57" w:rsidRPr="00341394" w:rsidRDefault="00DE4C57" w:rsidP="00B92619">
            <w:pPr>
              <w:pStyle w:val="LFTBody"/>
              <w:spacing w:before="60" w:after="60" w:line="240" w:lineRule="auto"/>
              <w:rPr>
                <w:sz w:val="20"/>
                <w:szCs w:val="20"/>
                <w:lang w:val="tr-TR"/>
              </w:rPr>
            </w:pPr>
            <w:r w:rsidRPr="00341394">
              <w:rPr>
                <w:sz w:val="20"/>
                <w:szCs w:val="20"/>
                <w:lang w:val="tr-TR"/>
              </w:rPr>
              <w:t>X</w:t>
            </w:r>
            <w:r w:rsidRPr="00341394">
              <w:rPr>
                <w:sz w:val="20"/>
                <w:szCs w:val="20"/>
                <w:vertAlign w:val="subscript"/>
                <w:lang w:val="tr-TR"/>
              </w:rPr>
              <w:t>P,Prec</w:t>
            </w:r>
          </w:p>
        </w:tc>
        <w:tc>
          <w:tcPr>
            <w:tcW w:w="7229" w:type="dxa"/>
          </w:tcPr>
          <w:p w14:paraId="34FF171E" w14:textId="672BE4EF" w:rsidR="00DE4C57" w:rsidRPr="00341394" w:rsidRDefault="00DE4C57" w:rsidP="00DE4C57">
            <w:pPr>
              <w:pStyle w:val="LFTBody"/>
              <w:spacing w:before="60" w:after="60" w:line="240" w:lineRule="auto"/>
              <w:rPr>
                <w:sz w:val="20"/>
                <w:szCs w:val="20"/>
                <w:lang w:val="tr-TR"/>
              </w:rPr>
            </w:pPr>
            <w:r w:rsidRPr="00341394">
              <w:rPr>
                <w:sz w:val="20"/>
                <w:szCs w:val="20"/>
                <w:lang w:val="tr-TR"/>
              </w:rPr>
              <w:t>Kimyasal arıtılacak fosfor konsantrasyonu</w:t>
            </w:r>
          </w:p>
        </w:tc>
      </w:tr>
      <w:tr w:rsidR="00DE4C57" w:rsidRPr="00341394" w14:paraId="7C61724B" w14:textId="77777777" w:rsidTr="0010761F">
        <w:tc>
          <w:tcPr>
            <w:tcW w:w="1838" w:type="dxa"/>
            <w:vMerge/>
          </w:tcPr>
          <w:p w14:paraId="57D6C8D9" w14:textId="77777777" w:rsidR="00DE4C57" w:rsidRPr="00341394" w:rsidRDefault="00DE4C57" w:rsidP="00B92619">
            <w:pPr>
              <w:pStyle w:val="LFTBody"/>
              <w:spacing w:before="60" w:after="60" w:line="240" w:lineRule="auto"/>
              <w:rPr>
                <w:sz w:val="20"/>
                <w:szCs w:val="20"/>
                <w:lang w:val="tr-TR"/>
              </w:rPr>
            </w:pPr>
          </w:p>
        </w:tc>
        <w:tc>
          <w:tcPr>
            <w:tcW w:w="7229" w:type="dxa"/>
          </w:tcPr>
          <w:p w14:paraId="65E424B7" w14:textId="20001381" w:rsidR="00DE4C57" w:rsidRPr="00341394" w:rsidRDefault="00DE4C57" w:rsidP="00DE4C57">
            <w:pPr>
              <w:pStyle w:val="LFTBody"/>
              <w:spacing w:before="60" w:after="60" w:line="240" w:lineRule="auto"/>
              <w:rPr>
                <w:sz w:val="20"/>
                <w:szCs w:val="20"/>
                <w:lang w:val="tr-TR"/>
              </w:rPr>
            </w:pPr>
            <w:r w:rsidRPr="00341394">
              <w:rPr>
                <w:sz w:val="20"/>
                <w:szCs w:val="20"/>
                <w:lang w:val="tr-TR"/>
              </w:rPr>
              <w:t>C</w:t>
            </w:r>
            <w:r w:rsidRPr="00341394">
              <w:rPr>
                <w:sz w:val="20"/>
                <w:szCs w:val="20"/>
                <w:vertAlign w:val="subscript"/>
                <w:lang w:val="tr-TR"/>
              </w:rPr>
              <w:t xml:space="preserve">P,IAT </w:t>
            </w:r>
            <w:r w:rsidRPr="00341394">
              <w:rPr>
                <w:sz w:val="20"/>
                <w:szCs w:val="20"/>
                <w:lang w:val="tr-TR"/>
              </w:rPr>
              <w:t>- C</w:t>
            </w:r>
            <w:r w:rsidRPr="00341394">
              <w:rPr>
                <w:sz w:val="20"/>
                <w:szCs w:val="20"/>
                <w:vertAlign w:val="subscript"/>
                <w:lang w:val="tr-TR"/>
              </w:rPr>
              <w:t xml:space="preserve">P,EST </w:t>
            </w:r>
            <w:r w:rsidRPr="00341394">
              <w:rPr>
                <w:sz w:val="20"/>
                <w:szCs w:val="20"/>
                <w:lang w:val="tr-TR"/>
              </w:rPr>
              <w:t>- X</w:t>
            </w:r>
            <w:r w:rsidRPr="00341394">
              <w:rPr>
                <w:sz w:val="20"/>
                <w:szCs w:val="20"/>
                <w:vertAlign w:val="subscript"/>
                <w:lang w:val="tr-TR"/>
              </w:rPr>
              <w:t xml:space="preserve">P,BM  </w:t>
            </w:r>
            <w:r w:rsidRPr="00341394">
              <w:rPr>
                <w:sz w:val="20"/>
                <w:szCs w:val="20"/>
                <w:lang w:val="tr-TR"/>
              </w:rPr>
              <w:t>- X</w:t>
            </w:r>
            <w:r w:rsidRPr="00341394">
              <w:rPr>
                <w:sz w:val="20"/>
                <w:szCs w:val="20"/>
                <w:vertAlign w:val="subscript"/>
                <w:lang w:val="tr-TR"/>
              </w:rPr>
              <w:t>P,BioP</w:t>
            </w:r>
          </w:p>
        </w:tc>
      </w:tr>
      <w:tr w:rsidR="00DE4C57" w:rsidRPr="00341394" w14:paraId="62CB0058" w14:textId="77777777" w:rsidTr="0010761F">
        <w:tc>
          <w:tcPr>
            <w:tcW w:w="1838" w:type="dxa"/>
            <w:vMerge/>
          </w:tcPr>
          <w:p w14:paraId="34487841" w14:textId="77777777" w:rsidR="00DE4C57" w:rsidRPr="00341394" w:rsidRDefault="00DE4C57" w:rsidP="00B92619">
            <w:pPr>
              <w:pStyle w:val="LFTBody"/>
              <w:spacing w:before="60" w:after="60" w:line="240" w:lineRule="auto"/>
              <w:rPr>
                <w:sz w:val="20"/>
                <w:szCs w:val="20"/>
                <w:lang w:val="tr-TR"/>
              </w:rPr>
            </w:pPr>
          </w:p>
        </w:tc>
        <w:tc>
          <w:tcPr>
            <w:tcW w:w="7229" w:type="dxa"/>
          </w:tcPr>
          <w:p w14:paraId="5B3A3333" w14:textId="1D45BC78" w:rsidR="00DE4C57" w:rsidRPr="00341394" w:rsidRDefault="00DE4C57" w:rsidP="00DE4C57">
            <w:pPr>
              <w:pStyle w:val="LFTBody"/>
              <w:spacing w:before="60" w:after="60" w:line="240" w:lineRule="auto"/>
              <w:rPr>
                <w:sz w:val="20"/>
                <w:szCs w:val="20"/>
                <w:lang w:val="tr-TR"/>
              </w:rPr>
            </w:pPr>
            <w:r w:rsidRPr="00341394">
              <w:rPr>
                <w:sz w:val="20"/>
                <w:szCs w:val="20"/>
                <w:lang w:val="tr-TR"/>
              </w:rPr>
              <w:t>8.00- 2.5- 3.75- 1.00 = 0.75 mg/L</w:t>
            </w:r>
          </w:p>
        </w:tc>
      </w:tr>
    </w:tbl>
    <w:p w14:paraId="3FEDB2EF" w14:textId="77777777" w:rsidR="00DE4C57" w:rsidRPr="00341394" w:rsidRDefault="00DE4C57" w:rsidP="00CD72C1">
      <w:pPr>
        <w:pStyle w:val="LFTBody"/>
        <w:rPr>
          <w:lang w:val="tr-TR"/>
        </w:rPr>
      </w:pPr>
    </w:p>
    <w:p w14:paraId="4BC723CE" w14:textId="38F11391" w:rsidR="008D63CF" w:rsidRPr="00341394" w:rsidRDefault="008D63CF" w:rsidP="008D63CF">
      <w:pPr>
        <w:pStyle w:val="LFTBody"/>
        <w:rPr>
          <w:rFonts w:eastAsia="MS Mincho"/>
          <w:bCs/>
          <w:lang w:val="tr-TR" w:eastAsia="ja-JP"/>
        </w:rPr>
      </w:pPr>
      <w:r w:rsidRPr="00341394">
        <w:rPr>
          <w:rFonts w:eastAsia="MS Mincho"/>
          <w:bCs/>
          <w:lang w:val="tr-TR" w:eastAsia="ja-JP"/>
        </w:rPr>
        <w:t>Biyolojik fosfor gideriminden dolayı oluşan çamur miktarı</w:t>
      </w:r>
      <w:r w:rsidR="00DE4C57" w:rsidRPr="00341394">
        <w:rPr>
          <w:rFonts w:eastAsia="MS Mincho"/>
          <w:bCs/>
          <w:lang w:val="tr-TR" w:eastAsia="ja-JP"/>
        </w:rPr>
        <w:t xml:space="preserve"> aşağıdaki gibi hesaplanmaktadır.</w:t>
      </w:r>
    </w:p>
    <w:p w14:paraId="31B580E9" w14:textId="77777777" w:rsidR="008D63CF" w:rsidRPr="00341394" w:rsidRDefault="008D63CF" w:rsidP="008D63CF">
      <w:pPr>
        <w:pStyle w:val="LFTBody"/>
        <w:rPr>
          <w:lang w:val="tr-TR"/>
        </w:rPr>
      </w:pPr>
      <w:r w:rsidRPr="00341394">
        <w:rPr>
          <w:position w:val="-24"/>
          <w:lang w:val="tr-TR"/>
        </w:rPr>
        <w:object w:dxaOrig="5140" w:dyaOrig="660" w14:anchorId="74369B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33.75pt" o:ole="">
            <v:imagedata r:id="rId66" o:title=""/>
          </v:shape>
          <o:OLEObject Type="Embed" ProgID="Equation.3" ShapeID="_x0000_i1025" DrawAspect="Content" ObjectID="_1824301425" r:id="rId67"/>
        </w:object>
      </w:r>
    </w:p>
    <w:p w14:paraId="1B1F33C7" w14:textId="1D1FE8DB" w:rsidR="008D63CF" w:rsidRPr="00341394" w:rsidRDefault="008D63CF" w:rsidP="008D63CF">
      <w:pPr>
        <w:pStyle w:val="LFTBody"/>
        <w:ind w:left="2552" w:hanging="2552"/>
        <w:rPr>
          <w:lang w:val="tr-TR"/>
        </w:rPr>
      </w:pPr>
      <w:r w:rsidRPr="00341394">
        <w:rPr>
          <w:lang w:val="tr-TR"/>
        </w:rPr>
        <w:t>SP</w:t>
      </w:r>
      <w:r w:rsidRPr="00341394">
        <w:rPr>
          <w:vertAlign w:val="subscript"/>
          <w:lang w:val="tr-TR"/>
        </w:rPr>
        <w:t xml:space="preserve">d,P,BioP </w:t>
      </w:r>
      <w:r w:rsidRPr="00341394">
        <w:rPr>
          <w:lang w:val="tr-TR"/>
        </w:rPr>
        <w:t xml:space="preserve">(kg/gün) </w:t>
      </w:r>
      <w:r w:rsidRPr="00341394">
        <w:rPr>
          <w:lang w:val="tr-TR"/>
        </w:rPr>
        <w:tab/>
        <w:t>=Tasarım atıksu sıcaklığında biyolojik olarak giderilen fazla fosfordan dolayı oluşacak SS</w:t>
      </w:r>
      <w:r w:rsidR="004E438D" w:rsidRPr="00341394">
        <w:rPr>
          <w:lang w:val="tr-TR"/>
        </w:rPr>
        <w:t xml:space="preserve"> </w:t>
      </w:r>
      <w:r w:rsidRPr="00341394">
        <w:rPr>
          <w:lang w:val="tr-TR"/>
        </w:rPr>
        <w:t>(</w:t>
      </w:r>
      <w:r w:rsidR="004E438D" w:rsidRPr="00341394">
        <w:rPr>
          <w:lang w:val="tr-TR"/>
        </w:rPr>
        <w:t>Katı</w:t>
      </w:r>
      <w:r w:rsidRPr="00341394">
        <w:rPr>
          <w:lang w:val="tr-TR"/>
        </w:rPr>
        <w:t xml:space="preserve"> Madde) miktarı. </w:t>
      </w:r>
    </w:p>
    <w:p w14:paraId="17121790" w14:textId="763AB746" w:rsidR="008D63CF" w:rsidRPr="00341394" w:rsidRDefault="008D63CF" w:rsidP="008D63CF">
      <w:pPr>
        <w:pStyle w:val="LFTBody"/>
        <w:ind w:left="2552" w:hanging="2552"/>
        <w:rPr>
          <w:lang w:val="tr-TR"/>
        </w:rPr>
      </w:pPr>
      <w:r w:rsidRPr="00341394">
        <w:rPr>
          <w:lang w:val="tr-TR"/>
        </w:rPr>
        <w:t>Q</w:t>
      </w:r>
      <w:r w:rsidRPr="00341394">
        <w:rPr>
          <w:vertAlign w:val="subscript"/>
          <w:lang w:val="tr-TR"/>
        </w:rPr>
        <w:t>DW,d</w:t>
      </w:r>
      <w:r w:rsidRPr="00341394">
        <w:rPr>
          <w:lang w:val="tr-TR"/>
        </w:rPr>
        <w:t xml:space="preserve"> (m</w:t>
      </w:r>
      <w:r w:rsidRPr="00341394">
        <w:rPr>
          <w:vertAlign w:val="superscript"/>
          <w:lang w:val="tr-TR"/>
        </w:rPr>
        <w:t>3</w:t>
      </w:r>
      <w:r w:rsidRPr="00341394">
        <w:rPr>
          <w:lang w:val="tr-TR"/>
        </w:rPr>
        <w:t xml:space="preserve">/gün) </w:t>
      </w:r>
      <w:r w:rsidRPr="00341394">
        <w:rPr>
          <w:lang w:val="tr-TR"/>
        </w:rPr>
        <w:tab/>
        <w:t>=Tasarım atıksu sıcaklığındaki günlük kuru hava debisi</w:t>
      </w:r>
    </w:p>
    <w:p w14:paraId="617FEEAF" w14:textId="77777777" w:rsidR="008D63CF" w:rsidRPr="00341394" w:rsidRDefault="008D63CF" w:rsidP="008D63CF">
      <w:pPr>
        <w:pStyle w:val="LFTBody"/>
        <w:ind w:left="2552" w:hanging="2552"/>
        <w:rPr>
          <w:lang w:val="tr-TR"/>
        </w:rPr>
      </w:pPr>
    </w:p>
    <w:p w14:paraId="54CD9148" w14:textId="228C0607" w:rsidR="00DE4C57" w:rsidRPr="00341394" w:rsidRDefault="00DE4C57" w:rsidP="00025397">
      <w:pPr>
        <w:pStyle w:val="LFTBody"/>
      </w:pPr>
      <w:r w:rsidRPr="00341394">
        <w:t>Kimyasal olarak giderim için gerekli birim kimyasal miktarı, demir kullanılarak çökeltmede 2.7 kg Fe/kg P</w:t>
      </w:r>
      <w:r w:rsidRPr="00341394">
        <w:rPr>
          <w:vertAlign w:val="subscript"/>
        </w:rPr>
        <w:t xml:space="preserve">Prec </w:t>
      </w:r>
      <w:r w:rsidRPr="00341394">
        <w:t>oranı kullanılarak hesaplanmıştır (</w:t>
      </w:r>
      <w:r w:rsidR="00121F3B" w:rsidRPr="00121F3B">
        <w:rPr>
          <w:sz w:val="22"/>
          <w:lang w:val="tr-TR"/>
        </w:rPr>
        <w:t>ATV DVWK-A131E</w:t>
      </w:r>
      <w:r w:rsidRPr="00121F3B">
        <w:rPr>
          <w:lang w:bidi="ar-SA"/>
        </w:rPr>
        <w:t>)</w:t>
      </w:r>
      <w:r w:rsidRPr="00341394">
        <w:t>.</w:t>
      </w:r>
    </w:p>
    <w:p w14:paraId="05CA9940" w14:textId="6C34CBFC" w:rsidR="00DE4C57" w:rsidRPr="00341394" w:rsidRDefault="00DE4C57" w:rsidP="00025397">
      <w:pPr>
        <w:pStyle w:val="LFTBody"/>
      </w:pPr>
      <w:r w:rsidRPr="00341394">
        <w:t>Anaerobik biyofosfor tankları prose</w:t>
      </w:r>
      <w:r w:rsidR="004E438D" w:rsidRPr="00341394">
        <w:t>s</w:t>
      </w:r>
      <w:r w:rsidRPr="00341394">
        <w:t xml:space="preserve"> hesapları aşağıda verilmektedir.</w:t>
      </w:r>
    </w:p>
    <w:p w14:paraId="4CA4B2D5" w14:textId="37F73969" w:rsidR="003C3147" w:rsidRPr="00341394" w:rsidRDefault="003C3147" w:rsidP="00376FB6">
      <w:pPr>
        <w:pStyle w:val="Caption"/>
      </w:pPr>
      <w:bookmarkStart w:id="1287" w:name="_Toc200967699"/>
      <w:r w:rsidRPr="00341394">
        <w:t xml:space="preserve">Tablo </w:t>
      </w:r>
      <w:r w:rsidRPr="00341394">
        <w:fldChar w:fldCharType="begin"/>
      </w:r>
      <w:r w:rsidRPr="00341394">
        <w:instrText xml:space="preserve"> SEQ Tablo \* ARABIC </w:instrText>
      </w:r>
      <w:r w:rsidRPr="00341394">
        <w:fldChar w:fldCharType="separate"/>
      </w:r>
      <w:r w:rsidR="001B04E9">
        <w:t>36</w:t>
      </w:r>
      <w:r w:rsidRPr="00341394">
        <w:fldChar w:fldCharType="end"/>
      </w:r>
      <w:r w:rsidRPr="00341394" w:rsidDel="004572E0">
        <w:t xml:space="preserve"> </w:t>
      </w:r>
      <w:r w:rsidRPr="00341394">
        <w:t>Fosfor Giderim Hesapları</w:t>
      </w:r>
      <w:bookmarkEnd w:id="1287"/>
    </w:p>
    <w:tbl>
      <w:tblPr>
        <w:tblW w:w="7811" w:type="dxa"/>
        <w:tblCellMar>
          <w:left w:w="70" w:type="dxa"/>
          <w:right w:w="70" w:type="dxa"/>
        </w:tblCellMar>
        <w:tblLook w:val="04A0" w:firstRow="1" w:lastRow="0" w:firstColumn="1" w:lastColumn="0" w:noHBand="0" w:noVBand="1"/>
      </w:tblPr>
      <w:tblGrid>
        <w:gridCol w:w="3380"/>
        <w:gridCol w:w="805"/>
        <w:gridCol w:w="1120"/>
        <w:gridCol w:w="1253"/>
        <w:gridCol w:w="1253"/>
      </w:tblGrid>
      <w:tr w:rsidR="008D63CF" w:rsidRPr="00341394" w14:paraId="19E0487A" w14:textId="77777777" w:rsidTr="00923F9F">
        <w:trPr>
          <w:trHeight w:val="291"/>
          <w:tblHeader/>
        </w:trPr>
        <w:tc>
          <w:tcPr>
            <w:tcW w:w="3380"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bottom"/>
            <w:hideMark/>
          </w:tcPr>
          <w:p w14:paraId="4BF10D08" w14:textId="39132D2D" w:rsidR="008D63CF" w:rsidRPr="00341394" w:rsidRDefault="008D63CF" w:rsidP="008D63CF">
            <w:pPr>
              <w:pStyle w:val="Tabloii"/>
              <w:jc w:val="center"/>
              <w:rPr>
                <w:b/>
                <w:bCs/>
              </w:rPr>
            </w:pPr>
            <w:r w:rsidRPr="00341394">
              <w:rPr>
                <w:b/>
                <w:bCs/>
              </w:rPr>
              <w:t>Parametre</w:t>
            </w:r>
          </w:p>
        </w:tc>
        <w:tc>
          <w:tcPr>
            <w:tcW w:w="805"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798DC18C" w14:textId="6602F0B4" w:rsidR="008D63CF" w:rsidRPr="00341394" w:rsidRDefault="008D63CF" w:rsidP="008D63CF">
            <w:pPr>
              <w:pStyle w:val="Tabloii"/>
              <w:jc w:val="center"/>
              <w:rPr>
                <w:b/>
                <w:bCs/>
              </w:rPr>
            </w:pPr>
          </w:p>
        </w:tc>
        <w:tc>
          <w:tcPr>
            <w:tcW w:w="1120"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4E47094D" w14:textId="77777777" w:rsidR="008D63CF" w:rsidRPr="00341394" w:rsidRDefault="008D63CF" w:rsidP="008D63CF">
            <w:pPr>
              <w:pStyle w:val="Tabloii"/>
              <w:jc w:val="center"/>
              <w:rPr>
                <w:b/>
                <w:bCs/>
              </w:rPr>
            </w:pPr>
            <w:r w:rsidRPr="00341394">
              <w:rPr>
                <w:b/>
                <w:bCs/>
              </w:rPr>
              <w:t>Birim</w:t>
            </w:r>
          </w:p>
        </w:tc>
        <w:tc>
          <w:tcPr>
            <w:tcW w:w="1253"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540705C" w14:textId="77777777" w:rsidR="008D63CF" w:rsidRPr="00341394" w:rsidRDefault="008D63CF" w:rsidP="008D63CF">
            <w:pPr>
              <w:pStyle w:val="Tabloii"/>
              <w:jc w:val="center"/>
              <w:rPr>
                <w:b/>
                <w:bCs/>
              </w:rPr>
            </w:pPr>
            <w:r w:rsidRPr="00341394">
              <w:rPr>
                <w:b/>
                <w:bCs/>
              </w:rPr>
              <w:t>2.Aşama</w:t>
            </w:r>
          </w:p>
          <w:p w14:paraId="303084B8" w14:textId="24236339" w:rsidR="008D63CF" w:rsidRPr="00341394" w:rsidRDefault="008D63CF" w:rsidP="008D63CF">
            <w:pPr>
              <w:pStyle w:val="Tabloii"/>
              <w:jc w:val="center"/>
              <w:rPr>
                <w:b/>
                <w:bCs/>
              </w:rPr>
            </w:pPr>
            <w:r w:rsidRPr="00341394">
              <w:rPr>
                <w:b/>
                <w:bCs/>
              </w:rPr>
              <w:t>2039</w:t>
            </w:r>
          </w:p>
        </w:tc>
        <w:tc>
          <w:tcPr>
            <w:tcW w:w="1253"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89C7E30" w14:textId="77777777" w:rsidR="008D63CF" w:rsidRPr="00341394" w:rsidRDefault="008D63CF" w:rsidP="008D63CF">
            <w:pPr>
              <w:pStyle w:val="Tabloii"/>
              <w:jc w:val="center"/>
              <w:rPr>
                <w:b/>
                <w:bCs/>
              </w:rPr>
            </w:pPr>
            <w:r w:rsidRPr="00341394">
              <w:rPr>
                <w:b/>
                <w:bCs/>
              </w:rPr>
              <w:t>3.Aşama</w:t>
            </w:r>
          </w:p>
          <w:p w14:paraId="50604FC0" w14:textId="26A1EF40" w:rsidR="008D63CF" w:rsidRPr="00341394" w:rsidRDefault="008D63CF" w:rsidP="008D63CF">
            <w:pPr>
              <w:pStyle w:val="Tabloii"/>
              <w:jc w:val="center"/>
              <w:rPr>
                <w:b/>
                <w:bCs/>
              </w:rPr>
            </w:pPr>
            <w:r w:rsidRPr="00341394">
              <w:rPr>
                <w:b/>
                <w:bCs/>
              </w:rPr>
              <w:t>2054</w:t>
            </w:r>
          </w:p>
        </w:tc>
      </w:tr>
      <w:tr w:rsidR="00923F9F" w:rsidRPr="00341394" w14:paraId="19C72864" w14:textId="77777777" w:rsidTr="00923F9F">
        <w:trPr>
          <w:trHeight w:val="360"/>
        </w:trPr>
        <w:tc>
          <w:tcPr>
            <w:tcW w:w="3380" w:type="dxa"/>
            <w:tcBorders>
              <w:top w:val="nil"/>
              <w:left w:val="single" w:sz="4" w:space="0" w:color="auto"/>
              <w:bottom w:val="single" w:sz="4" w:space="0" w:color="auto"/>
              <w:right w:val="single" w:sz="4" w:space="0" w:color="auto"/>
            </w:tcBorders>
            <w:noWrap/>
            <w:vAlign w:val="center"/>
            <w:hideMark/>
          </w:tcPr>
          <w:p w14:paraId="4C492DFC" w14:textId="77777777" w:rsidR="00923F9F" w:rsidRPr="00341394" w:rsidRDefault="00923F9F" w:rsidP="00923F9F">
            <w:pPr>
              <w:pStyle w:val="Tabloii"/>
            </w:pPr>
            <w:r w:rsidRPr="00341394">
              <w:t>Giriş debisi</w:t>
            </w:r>
          </w:p>
        </w:tc>
        <w:tc>
          <w:tcPr>
            <w:tcW w:w="805" w:type="dxa"/>
            <w:tcBorders>
              <w:top w:val="nil"/>
              <w:left w:val="nil"/>
              <w:bottom w:val="single" w:sz="4" w:space="0" w:color="auto"/>
              <w:right w:val="single" w:sz="4" w:space="0" w:color="auto"/>
            </w:tcBorders>
            <w:noWrap/>
            <w:vAlign w:val="center"/>
            <w:hideMark/>
          </w:tcPr>
          <w:p w14:paraId="2E760932" w14:textId="77777777" w:rsidR="00923F9F" w:rsidRPr="00341394" w:rsidRDefault="00923F9F" w:rsidP="00923F9F">
            <w:pPr>
              <w:pStyle w:val="Tabloii"/>
              <w:jc w:val="center"/>
            </w:pPr>
            <w:r w:rsidRPr="00341394">
              <w:t>Q</w:t>
            </w:r>
            <w:r w:rsidRPr="00341394">
              <w:rPr>
                <w:vertAlign w:val="subscript"/>
              </w:rPr>
              <w:t>AVG</w:t>
            </w:r>
          </w:p>
        </w:tc>
        <w:tc>
          <w:tcPr>
            <w:tcW w:w="1120" w:type="dxa"/>
            <w:tcBorders>
              <w:top w:val="nil"/>
              <w:left w:val="nil"/>
              <w:bottom w:val="single" w:sz="4" w:space="0" w:color="auto"/>
              <w:right w:val="single" w:sz="4" w:space="0" w:color="auto"/>
            </w:tcBorders>
            <w:noWrap/>
            <w:vAlign w:val="center"/>
            <w:hideMark/>
          </w:tcPr>
          <w:p w14:paraId="014B852E" w14:textId="77777777" w:rsidR="00923F9F" w:rsidRPr="00341394" w:rsidRDefault="00923F9F" w:rsidP="00923F9F">
            <w:pPr>
              <w:pStyle w:val="Tabloii"/>
              <w:jc w:val="center"/>
            </w:pPr>
            <w:r w:rsidRPr="00341394">
              <w:t>m</w:t>
            </w:r>
            <w:r w:rsidRPr="00341394">
              <w:rPr>
                <w:vertAlign w:val="superscript"/>
              </w:rPr>
              <w:t>3</w:t>
            </w:r>
            <w:r w:rsidRPr="00341394">
              <w:t>/gün</w:t>
            </w:r>
          </w:p>
        </w:tc>
        <w:tc>
          <w:tcPr>
            <w:tcW w:w="1253" w:type="dxa"/>
            <w:tcBorders>
              <w:top w:val="single" w:sz="4" w:space="0" w:color="auto"/>
              <w:left w:val="single" w:sz="4" w:space="0" w:color="auto"/>
              <w:bottom w:val="single" w:sz="4" w:space="0" w:color="auto"/>
              <w:right w:val="single" w:sz="4" w:space="0" w:color="auto"/>
            </w:tcBorders>
            <w:noWrap/>
            <w:vAlign w:val="center"/>
            <w:hideMark/>
          </w:tcPr>
          <w:p w14:paraId="5A64066E" w14:textId="2262528C" w:rsidR="00923F9F" w:rsidRPr="00341394" w:rsidRDefault="00923F9F" w:rsidP="00923F9F">
            <w:pPr>
              <w:pStyle w:val="Tabloii"/>
              <w:jc w:val="center"/>
            </w:pPr>
            <w:r w:rsidRPr="00923F9F">
              <w:t>17,460</w:t>
            </w:r>
          </w:p>
        </w:tc>
        <w:tc>
          <w:tcPr>
            <w:tcW w:w="1253" w:type="dxa"/>
            <w:tcBorders>
              <w:top w:val="single" w:sz="4" w:space="0" w:color="auto"/>
              <w:left w:val="nil"/>
              <w:bottom w:val="single" w:sz="4" w:space="0" w:color="auto"/>
              <w:right w:val="single" w:sz="4" w:space="0" w:color="auto"/>
            </w:tcBorders>
            <w:noWrap/>
            <w:vAlign w:val="center"/>
            <w:hideMark/>
          </w:tcPr>
          <w:p w14:paraId="4A577F9B" w14:textId="31059C27" w:rsidR="00923F9F" w:rsidRPr="00341394" w:rsidRDefault="00923F9F" w:rsidP="00923F9F">
            <w:pPr>
              <w:pStyle w:val="Tabloii"/>
              <w:jc w:val="center"/>
            </w:pPr>
            <w:r w:rsidRPr="00923F9F">
              <w:t>23,280</w:t>
            </w:r>
          </w:p>
        </w:tc>
      </w:tr>
      <w:tr w:rsidR="00923F9F" w:rsidRPr="00341394" w14:paraId="573C5BAC" w14:textId="77777777" w:rsidTr="00923F9F">
        <w:trPr>
          <w:trHeight w:val="360"/>
        </w:trPr>
        <w:tc>
          <w:tcPr>
            <w:tcW w:w="3380" w:type="dxa"/>
            <w:tcBorders>
              <w:top w:val="nil"/>
              <w:left w:val="single" w:sz="4" w:space="0" w:color="auto"/>
              <w:bottom w:val="single" w:sz="4" w:space="0" w:color="auto"/>
              <w:right w:val="single" w:sz="4" w:space="0" w:color="auto"/>
            </w:tcBorders>
            <w:noWrap/>
            <w:vAlign w:val="center"/>
            <w:hideMark/>
          </w:tcPr>
          <w:p w14:paraId="086537F5" w14:textId="77777777" w:rsidR="00923F9F" w:rsidRPr="00341394" w:rsidRDefault="00923F9F" w:rsidP="00923F9F">
            <w:pPr>
              <w:pStyle w:val="Tabloii"/>
            </w:pPr>
            <w:r w:rsidRPr="00341394">
              <w:t>Giriş BOI konsantrasyonu</w:t>
            </w:r>
          </w:p>
        </w:tc>
        <w:tc>
          <w:tcPr>
            <w:tcW w:w="805" w:type="dxa"/>
            <w:tcBorders>
              <w:top w:val="nil"/>
              <w:left w:val="nil"/>
              <w:bottom w:val="single" w:sz="4" w:space="0" w:color="auto"/>
              <w:right w:val="single" w:sz="4" w:space="0" w:color="auto"/>
            </w:tcBorders>
            <w:noWrap/>
            <w:vAlign w:val="center"/>
            <w:hideMark/>
          </w:tcPr>
          <w:p w14:paraId="2E206B40" w14:textId="686FA7FF" w:rsidR="00923F9F" w:rsidRPr="00341394" w:rsidRDefault="00923F9F" w:rsidP="00923F9F">
            <w:pPr>
              <w:pStyle w:val="Tabloii"/>
              <w:jc w:val="center"/>
            </w:pPr>
            <w:r w:rsidRPr="00341394">
              <w:t>C</w:t>
            </w:r>
            <w:r w:rsidRPr="00341394">
              <w:rPr>
                <w:vertAlign w:val="subscript"/>
              </w:rPr>
              <w:t>BOD,IAT</w:t>
            </w:r>
          </w:p>
        </w:tc>
        <w:tc>
          <w:tcPr>
            <w:tcW w:w="1120" w:type="dxa"/>
            <w:tcBorders>
              <w:top w:val="nil"/>
              <w:left w:val="nil"/>
              <w:bottom w:val="single" w:sz="4" w:space="0" w:color="auto"/>
              <w:right w:val="single" w:sz="4" w:space="0" w:color="auto"/>
            </w:tcBorders>
            <w:noWrap/>
            <w:vAlign w:val="center"/>
            <w:hideMark/>
          </w:tcPr>
          <w:p w14:paraId="2CBF4766" w14:textId="77777777" w:rsidR="00923F9F" w:rsidRPr="00341394" w:rsidRDefault="00923F9F" w:rsidP="00923F9F">
            <w:pPr>
              <w:pStyle w:val="Tabloii"/>
              <w:jc w:val="center"/>
            </w:pPr>
            <w:r w:rsidRPr="00341394">
              <w:t>mg/l</w:t>
            </w:r>
          </w:p>
        </w:tc>
        <w:tc>
          <w:tcPr>
            <w:tcW w:w="1253" w:type="dxa"/>
            <w:tcBorders>
              <w:top w:val="nil"/>
              <w:left w:val="single" w:sz="4" w:space="0" w:color="auto"/>
              <w:bottom w:val="single" w:sz="4" w:space="0" w:color="auto"/>
              <w:right w:val="single" w:sz="4" w:space="0" w:color="auto"/>
            </w:tcBorders>
            <w:noWrap/>
            <w:vAlign w:val="center"/>
            <w:hideMark/>
          </w:tcPr>
          <w:p w14:paraId="726C6E9D" w14:textId="3F444F19" w:rsidR="00923F9F" w:rsidRPr="00341394" w:rsidRDefault="00923F9F" w:rsidP="00923F9F">
            <w:pPr>
              <w:pStyle w:val="Tabloii"/>
              <w:jc w:val="center"/>
            </w:pPr>
            <w:r w:rsidRPr="00923F9F">
              <w:t>250</w:t>
            </w:r>
          </w:p>
        </w:tc>
        <w:tc>
          <w:tcPr>
            <w:tcW w:w="1253" w:type="dxa"/>
            <w:tcBorders>
              <w:top w:val="nil"/>
              <w:left w:val="nil"/>
              <w:bottom w:val="single" w:sz="4" w:space="0" w:color="auto"/>
              <w:right w:val="single" w:sz="4" w:space="0" w:color="auto"/>
            </w:tcBorders>
            <w:noWrap/>
            <w:vAlign w:val="center"/>
            <w:hideMark/>
          </w:tcPr>
          <w:p w14:paraId="44DC6C87" w14:textId="3A9B3E23" w:rsidR="00923F9F" w:rsidRPr="00341394" w:rsidRDefault="00923F9F" w:rsidP="00923F9F">
            <w:pPr>
              <w:pStyle w:val="Tabloii"/>
              <w:jc w:val="center"/>
            </w:pPr>
            <w:r w:rsidRPr="00923F9F">
              <w:t>250</w:t>
            </w:r>
          </w:p>
        </w:tc>
      </w:tr>
      <w:tr w:rsidR="00923F9F" w:rsidRPr="00341394" w14:paraId="7AA9D2DF" w14:textId="77777777" w:rsidTr="00923F9F">
        <w:trPr>
          <w:trHeight w:val="360"/>
        </w:trPr>
        <w:tc>
          <w:tcPr>
            <w:tcW w:w="3380" w:type="dxa"/>
            <w:tcBorders>
              <w:top w:val="nil"/>
              <w:left w:val="single" w:sz="4" w:space="0" w:color="auto"/>
              <w:bottom w:val="single" w:sz="4" w:space="0" w:color="auto"/>
              <w:right w:val="single" w:sz="4" w:space="0" w:color="auto"/>
            </w:tcBorders>
            <w:noWrap/>
            <w:vAlign w:val="center"/>
            <w:hideMark/>
          </w:tcPr>
          <w:p w14:paraId="4195AD27" w14:textId="77777777" w:rsidR="00923F9F" w:rsidRPr="00341394" w:rsidRDefault="00923F9F" w:rsidP="00923F9F">
            <w:pPr>
              <w:pStyle w:val="Tabloii"/>
            </w:pPr>
            <w:r w:rsidRPr="00341394">
              <w:t>Giriş fosfor konsantrasyonu</w:t>
            </w:r>
          </w:p>
        </w:tc>
        <w:tc>
          <w:tcPr>
            <w:tcW w:w="805" w:type="dxa"/>
            <w:tcBorders>
              <w:top w:val="nil"/>
              <w:left w:val="nil"/>
              <w:bottom w:val="single" w:sz="4" w:space="0" w:color="auto"/>
              <w:right w:val="single" w:sz="4" w:space="0" w:color="auto"/>
            </w:tcBorders>
            <w:noWrap/>
            <w:vAlign w:val="center"/>
            <w:hideMark/>
          </w:tcPr>
          <w:p w14:paraId="26207894" w14:textId="77777777" w:rsidR="00923F9F" w:rsidRPr="00341394" w:rsidRDefault="00923F9F" w:rsidP="00923F9F">
            <w:pPr>
              <w:pStyle w:val="Tabloii"/>
              <w:jc w:val="center"/>
            </w:pPr>
            <w:r w:rsidRPr="00341394">
              <w:t>C</w:t>
            </w:r>
            <w:r w:rsidRPr="00341394">
              <w:rPr>
                <w:vertAlign w:val="subscript"/>
              </w:rPr>
              <w:t>P,IAT</w:t>
            </w:r>
          </w:p>
        </w:tc>
        <w:tc>
          <w:tcPr>
            <w:tcW w:w="1120" w:type="dxa"/>
            <w:tcBorders>
              <w:top w:val="nil"/>
              <w:left w:val="nil"/>
              <w:bottom w:val="single" w:sz="4" w:space="0" w:color="auto"/>
              <w:right w:val="single" w:sz="4" w:space="0" w:color="auto"/>
            </w:tcBorders>
            <w:noWrap/>
            <w:vAlign w:val="center"/>
            <w:hideMark/>
          </w:tcPr>
          <w:p w14:paraId="46BE7D36" w14:textId="77777777" w:rsidR="00923F9F" w:rsidRPr="00341394" w:rsidRDefault="00923F9F" w:rsidP="00923F9F">
            <w:pPr>
              <w:pStyle w:val="Tabloii"/>
              <w:jc w:val="center"/>
            </w:pPr>
            <w:r w:rsidRPr="00341394">
              <w:t>mg/l</w:t>
            </w:r>
          </w:p>
        </w:tc>
        <w:tc>
          <w:tcPr>
            <w:tcW w:w="1253" w:type="dxa"/>
            <w:tcBorders>
              <w:top w:val="nil"/>
              <w:left w:val="single" w:sz="4" w:space="0" w:color="auto"/>
              <w:bottom w:val="single" w:sz="4" w:space="0" w:color="auto"/>
              <w:right w:val="single" w:sz="4" w:space="0" w:color="auto"/>
            </w:tcBorders>
            <w:noWrap/>
            <w:vAlign w:val="center"/>
            <w:hideMark/>
          </w:tcPr>
          <w:p w14:paraId="00BA70C3" w14:textId="70AB8633" w:rsidR="00923F9F" w:rsidRPr="00341394" w:rsidRDefault="00923F9F" w:rsidP="00923F9F">
            <w:pPr>
              <w:pStyle w:val="Tabloii"/>
              <w:jc w:val="center"/>
            </w:pPr>
            <w:r w:rsidRPr="00923F9F">
              <w:t>8.00</w:t>
            </w:r>
          </w:p>
        </w:tc>
        <w:tc>
          <w:tcPr>
            <w:tcW w:w="1253" w:type="dxa"/>
            <w:tcBorders>
              <w:top w:val="nil"/>
              <w:left w:val="nil"/>
              <w:bottom w:val="single" w:sz="4" w:space="0" w:color="auto"/>
              <w:right w:val="single" w:sz="4" w:space="0" w:color="auto"/>
            </w:tcBorders>
            <w:noWrap/>
            <w:vAlign w:val="center"/>
            <w:hideMark/>
          </w:tcPr>
          <w:p w14:paraId="0B84A490" w14:textId="7F484949" w:rsidR="00923F9F" w:rsidRPr="00341394" w:rsidRDefault="00923F9F" w:rsidP="00923F9F">
            <w:pPr>
              <w:pStyle w:val="Tabloii"/>
              <w:jc w:val="center"/>
            </w:pPr>
            <w:r w:rsidRPr="00923F9F">
              <w:t>8.00</w:t>
            </w:r>
          </w:p>
        </w:tc>
      </w:tr>
      <w:tr w:rsidR="00923F9F" w:rsidRPr="00341394" w14:paraId="68F3C545" w14:textId="77777777" w:rsidTr="00923F9F">
        <w:trPr>
          <w:trHeight w:val="360"/>
        </w:trPr>
        <w:tc>
          <w:tcPr>
            <w:tcW w:w="3380" w:type="dxa"/>
            <w:tcBorders>
              <w:top w:val="nil"/>
              <w:left w:val="single" w:sz="4" w:space="0" w:color="auto"/>
              <w:bottom w:val="single" w:sz="4" w:space="0" w:color="auto"/>
              <w:right w:val="single" w:sz="4" w:space="0" w:color="auto"/>
            </w:tcBorders>
            <w:noWrap/>
            <w:vAlign w:val="center"/>
            <w:hideMark/>
          </w:tcPr>
          <w:p w14:paraId="600BA0F2" w14:textId="0043AAD5" w:rsidR="00923F9F" w:rsidRPr="00341394" w:rsidRDefault="00923F9F" w:rsidP="00923F9F">
            <w:pPr>
              <w:pStyle w:val="Tabloii"/>
            </w:pPr>
            <w:r w:rsidRPr="00341394">
              <w:t>Biyokütledeki fosfor</w:t>
            </w:r>
          </w:p>
        </w:tc>
        <w:tc>
          <w:tcPr>
            <w:tcW w:w="805" w:type="dxa"/>
            <w:tcBorders>
              <w:top w:val="nil"/>
              <w:left w:val="nil"/>
              <w:bottom w:val="single" w:sz="4" w:space="0" w:color="auto"/>
              <w:right w:val="single" w:sz="4" w:space="0" w:color="auto"/>
            </w:tcBorders>
            <w:noWrap/>
            <w:vAlign w:val="center"/>
            <w:hideMark/>
          </w:tcPr>
          <w:p w14:paraId="392A43C0" w14:textId="77777777" w:rsidR="00923F9F" w:rsidRPr="00341394" w:rsidRDefault="00923F9F" w:rsidP="00923F9F">
            <w:pPr>
              <w:pStyle w:val="Tabloii"/>
              <w:jc w:val="center"/>
            </w:pPr>
            <w:r w:rsidRPr="00341394">
              <w:t>X</w:t>
            </w:r>
            <w:r w:rsidRPr="00341394">
              <w:rPr>
                <w:vertAlign w:val="subscript"/>
              </w:rPr>
              <w:t>P,BM</w:t>
            </w:r>
          </w:p>
        </w:tc>
        <w:tc>
          <w:tcPr>
            <w:tcW w:w="1120" w:type="dxa"/>
            <w:tcBorders>
              <w:top w:val="nil"/>
              <w:left w:val="nil"/>
              <w:bottom w:val="single" w:sz="4" w:space="0" w:color="auto"/>
              <w:right w:val="single" w:sz="4" w:space="0" w:color="auto"/>
            </w:tcBorders>
            <w:noWrap/>
            <w:vAlign w:val="center"/>
            <w:hideMark/>
          </w:tcPr>
          <w:p w14:paraId="2575DC71" w14:textId="77777777" w:rsidR="00923F9F" w:rsidRPr="00341394" w:rsidRDefault="00923F9F" w:rsidP="00923F9F">
            <w:pPr>
              <w:pStyle w:val="Tabloii"/>
              <w:jc w:val="center"/>
            </w:pPr>
            <w:r w:rsidRPr="00341394">
              <w:t>mg/l</w:t>
            </w:r>
          </w:p>
        </w:tc>
        <w:tc>
          <w:tcPr>
            <w:tcW w:w="1253" w:type="dxa"/>
            <w:tcBorders>
              <w:top w:val="nil"/>
              <w:left w:val="single" w:sz="4" w:space="0" w:color="auto"/>
              <w:bottom w:val="single" w:sz="4" w:space="0" w:color="auto"/>
              <w:right w:val="single" w:sz="4" w:space="0" w:color="auto"/>
            </w:tcBorders>
            <w:noWrap/>
            <w:vAlign w:val="center"/>
            <w:hideMark/>
          </w:tcPr>
          <w:p w14:paraId="6E2B4897" w14:textId="133071FA" w:rsidR="00923F9F" w:rsidRPr="00341394" w:rsidRDefault="00923F9F" w:rsidP="00923F9F">
            <w:pPr>
              <w:pStyle w:val="Tabloii"/>
              <w:jc w:val="center"/>
            </w:pPr>
            <w:r w:rsidRPr="00923F9F">
              <w:t>2.50</w:t>
            </w:r>
          </w:p>
        </w:tc>
        <w:tc>
          <w:tcPr>
            <w:tcW w:w="1253" w:type="dxa"/>
            <w:tcBorders>
              <w:top w:val="nil"/>
              <w:left w:val="nil"/>
              <w:bottom w:val="single" w:sz="4" w:space="0" w:color="auto"/>
              <w:right w:val="single" w:sz="4" w:space="0" w:color="auto"/>
            </w:tcBorders>
            <w:noWrap/>
            <w:vAlign w:val="center"/>
            <w:hideMark/>
          </w:tcPr>
          <w:p w14:paraId="0D8CADCA" w14:textId="4491526C" w:rsidR="00923F9F" w:rsidRPr="00341394" w:rsidRDefault="00923F9F" w:rsidP="00923F9F">
            <w:pPr>
              <w:pStyle w:val="Tabloii"/>
              <w:jc w:val="center"/>
            </w:pPr>
            <w:r w:rsidRPr="00923F9F">
              <w:t>2.50</w:t>
            </w:r>
          </w:p>
        </w:tc>
      </w:tr>
      <w:tr w:rsidR="00923F9F" w:rsidRPr="00341394" w14:paraId="220AA4E4" w14:textId="77777777" w:rsidTr="00923F9F">
        <w:trPr>
          <w:trHeight w:val="360"/>
        </w:trPr>
        <w:tc>
          <w:tcPr>
            <w:tcW w:w="3380" w:type="dxa"/>
            <w:tcBorders>
              <w:top w:val="nil"/>
              <w:left w:val="single" w:sz="4" w:space="0" w:color="auto"/>
              <w:bottom w:val="single" w:sz="4" w:space="0" w:color="auto"/>
              <w:right w:val="single" w:sz="4" w:space="0" w:color="auto"/>
            </w:tcBorders>
            <w:noWrap/>
            <w:vAlign w:val="center"/>
            <w:hideMark/>
          </w:tcPr>
          <w:p w14:paraId="6AE3CC51" w14:textId="77777777" w:rsidR="00923F9F" w:rsidRPr="00341394" w:rsidRDefault="00923F9F" w:rsidP="00923F9F">
            <w:pPr>
              <w:pStyle w:val="Tabloii"/>
            </w:pPr>
            <w:r w:rsidRPr="00341394">
              <w:t>Çıkış fosfor konsantrasyonu</w:t>
            </w:r>
          </w:p>
        </w:tc>
        <w:tc>
          <w:tcPr>
            <w:tcW w:w="805" w:type="dxa"/>
            <w:tcBorders>
              <w:top w:val="nil"/>
              <w:left w:val="nil"/>
              <w:bottom w:val="single" w:sz="4" w:space="0" w:color="auto"/>
              <w:right w:val="single" w:sz="4" w:space="0" w:color="auto"/>
            </w:tcBorders>
            <w:noWrap/>
            <w:vAlign w:val="center"/>
            <w:hideMark/>
          </w:tcPr>
          <w:p w14:paraId="402240FA" w14:textId="77777777" w:rsidR="00923F9F" w:rsidRPr="00341394" w:rsidRDefault="00923F9F" w:rsidP="00923F9F">
            <w:pPr>
              <w:pStyle w:val="Tabloii"/>
              <w:jc w:val="center"/>
            </w:pPr>
            <w:r w:rsidRPr="00341394">
              <w:t>C</w:t>
            </w:r>
            <w:r w:rsidRPr="00341394">
              <w:rPr>
                <w:vertAlign w:val="subscript"/>
              </w:rPr>
              <w:t>P,EST</w:t>
            </w:r>
          </w:p>
        </w:tc>
        <w:tc>
          <w:tcPr>
            <w:tcW w:w="1120" w:type="dxa"/>
            <w:tcBorders>
              <w:top w:val="nil"/>
              <w:left w:val="nil"/>
              <w:bottom w:val="single" w:sz="4" w:space="0" w:color="auto"/>
              <w:right w:val="single" w:sz="4" w:space="0" w:color="auto"/>
            </w:tcBorders>
            <w:noWrap/>
            <w:vAlign w:val="center"/>
            <w:hideMark/>
          </w:tcPr>
          <w:p w14:paraId="7D2392E7" w14:textId="77777777" w:rsidR="00923F9F" w:rsidRPr="00341394" w:rsidRDefault="00923F9F" w:rsidP="00923F9F">
            <w:pPr>
              <w:pStyle w:val="Tabloii"/>
              <w:jc w:val="center"/>
            </w:pPr>
            <w:r w:rsidRPr="00341394">
              <w:t>mg/l</w:t>
            </w:r>
          </w:p>
        </w:tc>
        <w:tc>
          <w:tcPr>
            <w:tcW w:w="1253" w:type="dxa"/>
            <w:tcBorders>
              <w:top w:val="nil"/>
              <w:left w:val="single" w:sz="4" w:space="0" w:color="auto"/>
              <w:bottom w:val="single" w:sz="4" w:space="0" w:color="auto"/>
              <w:right w:val="single" w:sz="4" w:space="0" w:color="auto"/>
            </w:tcBorders>
            <w:noWrap/>
            <w:vAlign w:val="center"/>
            <w:hideMark/>
          </w:tcPr>
          <w:p w14:paraId="7FE54F48" w14:textId="1613C178" w:rsidR="00923F9F" w:rsidRPr="00341394" w:rsidRDefault="00923F9F" w:rsidP="00923F9F">
            <w:pPr>
              <w:pStyle w:val="Tabloii"/>
              <w:jc w:val="center"/>
            </w:pPr>
            <w:r w:rsidRPr="00923F9F">
              <w:t>1.00</w:t>
            </w:r>
          </w:p>
        </w:tc>
        <w:tc>
          <w:tcPr>
            <w:tcW w:w="1253" w:type="dxa"/>
            <w:tcBorders>
              <w:top w:val="nil"/>
              <w:left w:val="nil"/>
              <w:bottom w:val="single" w:sz="4" w:space="0" w:color="auto"/>
              <w:right w:val="single" w:sz="4" w:space="0" w:color="auto"/>
            </w:tcBorders>
            <w:noWrap/>
            <w:vAlign w:val="center"/>
            <w:hideMark/>
          </w:tcPr>
          <w:p w14:paraId="1B1F7CFD" w14:textId="0EF1CFF8" w:rsidR="00923F9F" w:rsidRPr="00341394" w:rsidRDefault="00923F9F" w:rsidP="00923F9F">
            <w:pPr>
              <w:pStyle w:val="Tabloii"/>
              <w:jc w:val="center"/>
            </w:pPr>
            <w:r w:rsidRPr="00923F9F">
              <w:t>1.00</w:t>
            </w:r>
          </w:p>
        </w:tc>
      </w:tr>
      <w:tr w:rsidR="00923F9F" w:rsidRPr="00341394" w14:paraId="63E91824" w14:textId="77777777" w:rsidTr="00923F9F">
        <w:trPr>
          <w:trHeight w:val="624"/>
        </w:trPr>
        <w:tc>
          <w:tcPr>
            <w:tcW w:w="3380" w:type="dxa"/>
            <w:tcBorders>
              <w:top w:val="nil"/>
              <w:left w:val="single" w:sz="4" w:space="0" w:color="auto"/>
              <w:bottom w:val="single" w:sz="4" w:space="0" w:color="auto"/>
              <w:right w:val="single" w:sz="4" w:space="0" w:color="auto"/>
            </w:tcBorders>
            <w:vAlign w:val="center"/>
            <w:hideMark/>
          </w:tcPr>
          <w:p w14:paraId="0D649466" w14:textId="77777777" w:rsidR="00923F9F" w:rsidRPr="00341394" w:rsidRDefault="00923F9F" w:rsidP="00923F9F">
            <w:pPr>
              <w:pStyle w:val="Tabloii"/>
            </w:pPr>
            <w:r w:rsidRPr="00341394">
              <w:t>İlave giderim prosesi ile giderilen Fosfor Miktarı (luxury uptake)</w:t>
            </w:r>
          </w:p>
        </w:tc>
        <w:tc>
          <w:tcPr>
            <w:tcW w:w="805" w:type="dxa"/>
            <w:tcBorders>
              <w:top w:val="nil"/>
              <w:left w:val="nil"/>
              <w:bottom w:val="single" w:sz="4" w:space="0" w:color="auto"/>
              <w:right w:val="single" w:sz="4" w:space="0" w:color="auto"/>
            </w:tcBorders>
            <w:noWrap/>
            <w:vAlign w:val="center"/>
            <w:hideMark/>
          </w:tcPr>
          <w:p w14:paraId="669DD12A" w14:textId="77777777" w:rsidR="00923F9F" w:rsidRPr="00341394" w:rsidRDefault="00923F9F" w:rsidP="00923F9F">
            <w:pPr>
              <w:pStyle w:val="Tabloii"/>
              <w:jc w:val="center"/>
            </w:pPr>
            <w:r w:rsidRPr="00341394">
              <w:t>X</w:t>
            </w:r>
            <w:r w:rsidRPr="00341394">
              <w:rPr>
                <w:vertAlign w:val="subscript"/>
              </w:rPr>
              <w:t>P,BioP</w:t>
            </w:r>
          </w:p>
        </w:tc>
        <w:tc>
          <w:tcPr>
            <w:tcW w:w="1120" w:type="dxa"/>
            <w:tcBorders>
              <w:top w:val="nil"/>
              <w:left w:val="nil"/>
              <w:bottom w:val="single" w:sz="4" w:space="0" w:color="auto"/>
              <w:right w:val="single" w:sz="4" w:space="0" w:color="auto"/>
            </w:tcBorders>
            <w:noWrap/>
            <w:vAlign w:val="center"/>
            <w:hideMark/>
          </w:tcPr>
          <w:p w14:paraId="4F6E165E" w14:textId="77777777" w:rsidR="00923F9F" w:rsidRPr="00341394" w:rsidRDefault="00923F9F" w:rsidP="00923F9F">
            <w:pPr>
              <w:pStyle w:val="Tabloii"/>
              <w:jc w:val="center"/>
            </w:pPr>
            <w:r w:rsidRPr="00341394">
              <w:t>mg/l</w:t>
            </w:r>
          </w:p>
        </w:tc>
        <w:tc>
          <w:tcPr>
            <w:tcW w:w="1253" w:type="dxa"/>
            <w:tcBorders>
              <w:top w:val="nil"/>
              <w:left w:val="single" w:sz="4" w:space="0" w:color="auto"/>
              <w:bottom w:val="single" w:sz="4" w:space="0" w:color="auto"/>
              <w:right w:val="single" w:sz="4" w:space="0" w:color="auto"/>
            </w:tcBorders>
            <w:noWrap/>
            <w:vAlign w:val="center"/>
            <w:hideMark/>
          </w:tcPr>
          <w:p w14:paraId="01F1CB46" w14:textId="6DC4197C" w:rsidR="00923F9F" w:rsidRPr="00341394" w:rsidRDefault="00923F9F" w:rsidP="00923F9F">
            <w:pPr>
              <w:pStyle w:val="Tabloii"/>
              <w:jc w:val="center"/>
            </w:pPr>
            <w:r w:rsidRPr="00923F9F">
              <w:t>3.75</w:t>
            </w:r>
          </w:p>
        </w:tc>
        <w:tc>
          <w:tcPr>
            <w:tcW w:w="1253" w:type="dxa"/>
            <w:tcBorders>
              <w:top w:val="nil"/>
              <w:left w:val="nil"/>
              <w:bottom w:val="single" w:sz="4" w:space="0" w:color="auto"/>
              <w:right w:val="single" w:sz="4" w:space="0" w:color="auto"/>
            </w:tcBorders>
            <w:noWrap/>
            <w:vAlign w:val="center"/>
            <w:hideMark/>
          </w:tcPr>
          <w:p w14:paraId="340FF9A6" w14:textId="17129353" w:rsidR="00923F9F" w:rsidRPr="00341394" w:rsidRDefault="00923F9F" w:rsidP="00923F9F">
            <w:pPr>
              <w:pStyle w:val="Tabloii"/>
              <w:jc w:val="center"/>
            </w:pPr>
            <w:r w:rsidRPr="00923F9F">
              <w:t>3.75</w:t>
            </w:r>
          </w:p>
        </w:tc>
      </w:tr>
      <w:tr w:rsidR="00923F9F" w:rsidRPr="00341394" w14:paraId="0B3113B2" w14:textId="77777777" w:rsidTr="00923F9F">
        <w:trPr>
          <w:trHeight w:val="360"/>
        </w:trPr>
        <w:tc>
          <w:tcPr>
            <w:tcW w:w="3380" w:type="dxa"/>
            <w:tcBorders>
              <w:top w:val="nil"/>
              <w:left w:val="single" w:sz="4" w:space="0" w:color="auto"/>
              <w:bottom w:val="single" w:sz="4" w:space="0" w:color="auto"/>
              <w:right w:val="single" w:sz="4" w:space="0" w:color="auto"/>
            </w:tcBorders>
            <w:vAlign w:val="center"/>
            <w:hideMark/>
          </w:tcPr>
          <w:p w14:paraId="00500ED3" w14:textId="77777777" w:rsidR="00923F9F" w:rsidRPr="00341394" w:rsidRDefault="00923F9F" w:rsidP="00923F9F">
            <w:pPr>
              <w:pStyle w:val="Tabloii"/>
            </w:pPr>
            <w:r w:rsidRPr="00341394">
              <w:t>Kimyasal olarak giderilecek Fosfor Miktarı</w:t>
            </w:r>
          </w:p>
        </w:tc>
        <w:tc>
          <w:tcPr>
            <w:tcW w:w="805" w:type="dxa"/>
            <w:tcBorders>
              <w:top w:val="nil"/>
              <w:left w:val="nil"/>
              <w:bottom w:val="single" w:sz="4" w:space="0" w:color="auto"/>
              <w:right w:val="single" w:sz="4" w:space="0" w:color="auto"/>
            </w:tcBorders>
            <w:noWrap/>
            <w:vAlign w:val="center"/>
            <w:hideMark/>
          </w:tcPr>
          <w:p w14:paraId="1A555DCA" w14:textId="77777777" w:rsidR="00923F9F" w:rsidRPr="00341394" w:rsidRDefault="00923F9F" w:rsidP="00923F9F">
            <w:pPr>
              <w:pStyle w:val="Tabloii"/>
              <w:jc w:val="center"/>
            </w:pPr>
            <w:r w:rsidRPr="00341394">
              <w:t>X</w:t>
            </w:r>
            <w:r w:rsidRPr="00341394">
              <w:rPr>
                <w:vertAlign w:val="subscript"/>
              </w:rPr>
              <w:t>P</w:t>
            </w:r>
            <w:r w:rsidRPr="00341394">
              <w:t>,</w:t>
            </w:r>
            <w:r w:rsidRPr="00341394">
              <w:rPr>
                <w:vertAlign w:val="subscript"/>
              </w:rPr>
              <w:t>Prec</w:t>
            </w:r>
          </w:p>
        </w:tc>
        <w:tc>
          <w:tcPr>
            <w:tcW w:w="1120" w:type="dxa"/>
            <w:tcBorders>
              <w:top w:val="nil"/>
              <w:left w:val="nil"/>
              <w:bottom w:val="single" w:sz="4" w:space="0" w:color="auto"/>
              <w:right w:val="single" w:sz="4" w:space="0" w:color="auto"/>
            </w:tcBorders>
            <w:noWrap/>
            <w:vAlign w:val="center"/>
            <w:hideMark/>
          </w:tcPr>
          <w:p w14:paraId="57FBDD82" w14:textId="77777777" w:rsidR="00923F9F" w:rsidRPr="00341394" w:rsidRDefault="00923F9F" w:rsidP="00923F9F">
            <w:pPr>
              <w:pStyle w:val="Tabloii"/>
              <w:jc w:val="center"/>
            </w:pPr>
            <w:r w:rsidRPr="00341394">
              <w:t>mg/l</w:t>
            </w:r>
          </w:p>
        </w:tc>
        <w:tc>
          <w:tcPr>
            <w:tcW w:w="1253" w:type="dxa"/>
            <w:tcBorders>
              <w:top w:val="nil"/>
              <w:left w:val="single" w:sz="4" w:space="0" w:color="auto"/>
              <w:bottom w:val="single" w:sz="4" w:space="0" w:color="auto"/>
              <w:right w:val="single" w:sz="4" w:space="0" w:color="auto"/>
            </w:tcBorders>
            <w:noWrap/>
            <w:vAlign w:val="center"/>
            <w:hideMark/>
          </w:tcPr>
          <w:p w14:paraId="2D68FF7C" w14:textId="3EAA9292" w:rsidR="00923F9F" w:rsidRPr="00341394" w:rsidRDefault="00923F9F" w:rsidP="00923F9F">
            <w:pPr>
              <w:pStyle w:val="Tabloii"/>
              <w:jc w:val="center"/>
            </w:pPr>
            <w:r w:rsidRPr="00923F9F">
              <w:t>0.75</w:t>
            </w:r>
          </w:p>
        </w:tc>
        <w:tc>
          <w:tcPr>
            <w:tcW w:w="1253" w:type="dxa"/>
            <w:tcBorders>
              <w:top w:val="nil"/>
              <w:left w:val="nil"/>
              <w:bottom w:val="single" w:sz="4" w:space="0" w:color="auto"/>
              <w:right w:val="single" w:sz="4" w:space="0" w:color="auto"/>
            </w:tcBorders>
            <w:noWrap/>
            <w:vAlign w:val="center"/>
            <w:hideMark/>
          </w:tcPr>
          <w:p w14:paraId="301E084C" w14:textId="30C5C674" w:rsidR="00923F9F" w:rsidRPr="00341394" w:rsidRDefault="00923F9F" w:rsidP="00923F9F">
            <w:pPr>
              <w:pStyle w:val="Tabloii"/>
              <w:jc w:val="center"/>
            </w:pPr>
            <w:r w:rsidRPr="00923F9F">
              <w:t>0.75</w:t>
            </w:r>
          </w:p>
        </w:tc>
      </w:tr>
      <w:tr w:rsidR="00923F9F" w:rsidRPr="00341394" w14:paraId="35BC2452" w14:textId="77777777" w:rsidTr="00923F9F">
        <w:trPr>
          <w:trHeight w:val="360"/>
        </w:trPr>
        <w:tc>
          <w:tcPr>
            <w:tcW w:w="3380" w:type="dxa"/>
            <w:tcBorders>
              <w:top w:val="nil"/>
              <w:left w:val="single" w:sz="4" w:space="0" w:color="auto"/>
              <w:bottom w:val="single" w:sz="4" w:space="0" w:color="auto"/>
              <w:right w:val="single" w:sz="4" w:space="0" w:color="auto"/>
            </w:tcBorders>
            <w:noWrap/>
            <w:vAlign w:val="center"/>
            <w:hideMark/>
          </w:tcPr>
          <w:p w14:paraId="74CD3D19" w14:textId="77777777" w:rsidR="00923F9F" w:rsidRPr="00341394" w:rsidRDefault="00923F9F" w:rsidP="00923F9F">
            <w:pPr>
              <w:pStyle w:val="Tabloii"/>
            </w:pPr>
            <w:r w:rsidRPr="00341394">
              <w:t>Fosfor gderimi için gerekli Fe miktarı</w:t>
            </w:r>
          </w:p>
        </w:tc>
        <w:tc>
          <w:tcPr>
            <w:tcW w:w="805" w:type="dxa"/>
            <w:tcBorders>
              <w:top w:val="nil"/>
              <w:left w:val="nil"/>
              <w:bottom w:val="single" w:sz="4" w:space="0" w:color="auto"/>
              <w:right w:val="single" w:sz="4" w:space="0" w:color="auto"/>
            </w:tcBorders>
            <w:noWrap/>
            <w:vAlign w:val="center"/>
            <w:hideMark/>
          </w:tcPr>
          <w:p w14:paraId="00ADD315" w14:textId="19D9143E" w:rsidR="00923F9F" w:rsidRPr="00341394" w:rsidRDefault="00923F9F" w:rsidP="00923F9F">
            <w:pPr>
              <w:pStyle w:val="Tabloii"/>
              <w:jc w:val="center"/>
            </w:pPr>
          </w:p>
        </w:tc>
        <w:tc>
          <w:tcPr>
            <w:tcW w:w="1120" w:type="dxa"/>
            <w:tcBorders>
              <w:top w:val="nil"/>
              <w:left w:val="nil"/>
              <w:bottom w:val="single" w:sz="4" w:space="0" w:color="auto"/>
              <w:right w:val="single" w:sz="4" w:space="0" w:color="auto"/>
            </w:tcBorders>
            <w:noWrap/>
            <w:vAlign w:val="center"/>
            <w:hideMark/>
          </w:tcPr>
          <w:p w14:paraId="27878ECB" w14:textId="77777777" w:rsidR="00923F9F" w:rsidRPr="00341394" w:rsidRDefault="00923F9F" w:rsidP="00923F9F">
            <w:pPr>
              <w:pStyle w:val="Tabloii"/>
              <w:jc w:val="center"/>
            </w:pPr>
            <w:r w:rsidRPr="00341394">
              <w:t>kg Fe/gün</w:t>
            </w:r>
          </w:p>
        </w:tc>
        <w:tc>
          <w:tcPr>
            <w:tcW w:w="1253" w:type="dxa"/>
            <w:tcBorders>
              <w:top w:val="nil"/>
              <w:left w:val="single" w:sz="4" w:space="0" w:color="auto"/>
              <w:bottom w:val="single" w:sz="4" w:space="0" w:color="auto"/>
              <w:right w:val="single" w:sz="4" w:space="0" w:color="auto"/>
            </w:tcBorders>
            <w:noWrap/>
            <w:vAlign w:val="center"/>
            <w:hideMark/>
          </w:tcPr>
          <w:p w14:paraId="71DA2F24" w14:textId="2E5B1AB2" w:rsidR="00923F9F" w:rsidRPr="00341394" w:rsidRDefault="00923F9F" w:rsidP="00923F9F">
            <w:pPr>
              <w:pStyle w:val="Tabloii"/>
              <w:jc w:val="center"/>
            </w:pPr>
            <w:r w:rsidRPr="00923F9F">
              <w:t>35</w:t>
            </w:r>
          </w:p>
        </w:tc>
        <w:tc>
          <w:tcPr>
            <w:tcW w:w="1253" w:type="dxa"/>
            <w:tcBorders>
              <w:top w:val="nil"/>
              <w:left w:val="nil"/>
              <w:bottom w:val="single" w:sz="4" w:space="0" w:color="auto"/>
              <w:right w:val="single" w:sz="4" w:space="0" w:color="auto"/>
            </w:tcBorders>
            <w:noWrap/>
            <w:vAlign w:val="center"/>
            <w:hideMark/>
          </w:tcPr>
          <w:p w14:paraId="5A4F7804" w14:textId="781BEE3C" w:rsidR="00923F9F" w:rsidRPr="00341394" w:rsidRDefault="00923F9F" w:rsidP="00923F9F">
            <w:pPr>
              <w:pStyle w:val="Tabloii"/>
              <w:jc w:val="center"/>
            </w:pPr>
            <w:r w:rsidRPr="00923F9F">
              <w:t>47</w:t>
            </w:r>
          </w:p>
        </w:tc>
      </w:tr>
      <w:tr w:rsidR="00923F9F" w:rsidRPr="00341394" w14:paraId="4F1345C4" w14:textId="77777777" w:rsidTr="00923F9F">
        <w:trPr>
          <w:trHeight w:val="360"/>
        </w:trPr>
        <w:tc>
          <w:tcPr>
            <w:tcW w:w="3380" w:type="dxa"/>
            <w:tcBorders>
              <w:top w:val="nil"/>
              <w:left w:val="single" w:sz="4" w:space="0" w:color="auto"/>
              <w:bottom w:val="single" w:sz="4" w:space="0" w:color="auto"/>
              <w:right w:val="single" w:sz="4" w:space="0" w:color="auto"/>
            </w:tcBorders>
            <w:vAlign w:val="center"/>
            <w:hideMark/>
          </w:tcPr>
          <w:p w14:paraId="0DCA22BA" w14:textId="77777777" w:rsidR="00923F9F" w:rsidRPr="00341394" w:rsidRDefault="00923F9F" w:rsidP="00923F9F">
            <w:pPr>
              <w:pStyle w:val="Tabloii"/>
            </w:pPr>
            <w:r w:rsidRPr="00341394">
              <w:t>Biyolojik Fosfor Çamuru</w:t>
            </w:r>
          </w:p>
        </w:tc>
        <w:tc>
          <w:tcPr>
            <w:tcW w:w="805" w:type="dxa"/>
            <w:tcBorders>
              <w:top w:val="nil"/>
              <w:left w:val="nil"/>
              <w:bottom w:val="single" w:sz="4" w:space="0" w:color="auto"/>
              <w:right w:val="single" w:sz="4" w:space="0" w:color="auto"/>
            </w:tcBorders>
            <w:noWrap/>
            <w:vAlign w:val="center"/>
            <w:hideMark/>
          </w:tcPr>
          <w:p w14:paraId="1EA2F13F" w14:textId="77777777" w:rsidR="00923F9F" w:rsidRPr="00341394" w:rsidRDefault="00923F9F" w:rsidP="00923F9F">
            <w:pPr>
              <w:pStyle w:val="Tabloii"/>
              <w:jc w:val="center"/>
            </w:pPr>
            <w:r w:rsidRPr="00341394">
              <w:t>SP</w:t>
            </w:r>
            <w:r w:rsidRPr="00341394">
              <w:rPr>
                <w:vertAlign w:val="subscript"/>
              </w:rPr>
              <w:t>d,P</w:t>
            </w:r>
          </w:p>
        </w:tc>
        <w:tc>
          <w:tcPr>
            <w:tcW w:w="1120" w:type="dxa"/>
            <w:tcBorders>
              <w:top w:val="nil"/>
              <w:left w:val="nil"/>
              <w:bottom w:val="single" w:sz="4" w:space="0" w:color="auto"/>
              <w:right w:val="single" w:sz="4" w:space="0" w:color="auto"/>
            </w:tcBorders>
            <w:noWrap/>
            <w:vAlign w:val="center"/>
            <w:hideMark/>
          </w:tcPr>
          <w:p w14:paraId="6C0DAFC9" w14:textId="77777777" w:rsidR="00923F9F" w:rsidRPr="00341394" w:rsidRDefault="00923F9F" w:rsidP="00923F9F">
            <w:pPr>
              <w:pStyle w:val="Tabloii"/>
              <w:jc w:val="center"/>
            </w:pPr>
            <w:r w:rsidRPr="00341394">
              <w:t>kg/gün</w:t>
            </w:r>
          </w:p>
        </w:tc>
        <w:tc>
          <w:tcPr>
            <w:tcW w:w="1253" w:type="dxa"/>
            <w:tcBorders>
              <w:top w:val="nil"/>
              <w:left w:val="single" w:sz="4" w:space="0" w:color="auto"/>
              <w:bottom w:val="single" w:sz="4" w:space="0" w:color="auto"/>
              <w:right w:val="single" w:sz="4" w:space="0" w:color="auto"/>
            </w:tcBorders>
            <w:noWrap/>
            <w:vAlign w:val="center"/>
            <w:hideMark/>
          </w:tcPr>
          <w:p w14:paraId="6222C843" w14:textId="628F7040" w:rsidR="00923F9F" w:rsidRPr="00341394" w:rsidRDefault="00923F9F" w:rsidP="00923F9F">
            <w:pPr>
              <w:pStyle w:val="Tabloii"/>
              <w:jc w:val="center"/>
            </w:pPr>
            <w:r w:rsidRPr="00923F9F">
              <w:t>196</w:t>
            </w:r>
          </w:p>
        </w:tc>
        <w:tc>
          <w:tcPr>
            <w:tcW w:w="1253" w:type="dxa"/>
            <w:tcBorders>
              <w:top w:val="nil"/>
              <w:left w:val="nil"/>
              <w:bottom w:val="single" w:sz="4" w:space="0" w:color="auto"/>
              <w:right w:val="single" w:sz="4" w:space="0" w:color="auto"/>
            </w:tcBorders>
            <w:noWrap/>
            <w:vAlign w:val="center"/>
            <w:hideMark/>
          </w:tcPr>
          <w:p w14:paraId="6B69A607" w14:textId="33D23C37" w:rsidR="00923F9F" w:rsidRPr="00341394" w:rsidRDefault="00923F9F" w:rsidP="00923F9F">
            <w:pPr>
              <w:pStyle w:val="Tabloii"/>
              <w:jc w:val="center"/>
            </w:pPr>
            <w:r w:rsidRPr="00923F9F">
              <w:t>262</w:t>
            </w:r>
          </w:p>
        </w:tc>
      </w:tr>
      <w:tr w:rsidR="00923F9F" w:rsidRPr="00341394" w14:paraId="27F72DC3" w14:textId="77777777" w:rsidTr="00923F9F">
        <w:trPr>
          <w:trHeight w:val="360"/>
        </w:trPr>
        <w:tc>
          <w:tcPr>
            <w:tcW w:w="3380" w:type="dxa"/>
            <w:tcBorders>
              <w:top w:val="nil"/>
              <w:left w:val="single" w:sz="4" w:space="0" w:color="auto"/>
              <w:bottom w:val="single" w:sz="4" w:space="0" w:color="auto"/>
              <w:right w:val="single" w:sz="4" w:space="0" w:color="auto"/>
            </w:tcBorders>
            <w:vAlign w:val="center"/>
            <w:hideMark/>
          </w:tcPr>
          <w:p w14:paraId="31684759" w14:textId="3A9C7A96" w:rsidR="00923F9F" w:rsidRPr="00341394" w:rsidRDefault="00923F9F" w:rsidP="00923F9F">
            <w:pPr>
              <w:pStyle w:val="Tabloii"/>
            </w:pPr>
            <w:r w:rsidRPr="00341394">
              <w:t>Kimyasal fosfor gideriminden dolayı oluşan çamur miktarı</w:t>
            </w:r>
          </w:p>
        </w:tc>
        <w:tc>
          <w:tcPr>
            <w:tcW w:w="805" w:type="dxa"/>
            <w:tcBorders>
              <w:top w:val="nil"/>
              <w:left w:val="nil"/>
              <w:bottom w:val="single" w:sz="4" w:space="0" w:color="auto"/>
              <w:right w:val="single" w:sz="4" w:space="0" w:color="auto"/>
            </w:tcBorders>
            <w:noWrap/>
            <w:vAlign w:val="center"/>
            <w:hideMark/>
          </w:tcPr>
          <w:p w14:paraId="0885DE54" w14:textId="37EA42C0" w:rsidR="00923F9F" w:rsidRPr="00341394" w:rsidRDefault="00923F9F" w:rsidP="00923F9F">
            <w:pPr>
              <w:pStyle w:val="Tabloii"/>
              <w:jc w:val="center"/>
            </w:pPr>
          </w:p>
        </w:tc>
        <w:tc>
          <w:tcPr>
            <w:tcW w:w="1120" w:type="dxa"/>
            <w:tcBorders>
              <w:top w:val="nil"/>
              <w:left w:val="nil"/>
              <w:bottom w:val="single" w:sz="4" w:space="0" w:color="auto"/>
              <w:right w:val="single" w:sz="4" w:space="0" w:color="auto"/>
            </w:tcBorders>
            <w:noWrap/>
            <w:vAlign w:val="center"/>
            <w:hideMark/>
          </w:tcPr>
          <w:p w14:paraId="12AEEA73" w14:textId="77777777" w:rsidR="00923F9F" w:rsidRPr="00341394" w:rsidRDefault="00923F9F" w:rsidP="00923F9F">
            <w:pPr>
              <w:pStyle w:val="Tabloii"/>
              <w:jc w:val="center"/>
            </w:pPr>
            <w:r w:rsidRPr="00341394">
              <w:t>kg P/gün</w:t>
            </w:r>
          </w:p>
        </w:tc>
        <w:tc>
          <w:tcPr>
            <w:tcW w:w="1253" w:type="dxa"/>
            <w:tcBorders>
              <w:top w:val="nil"/>
              <w:left w:val="single" w:sz="4" w:space="0" w:color="auto"/>
              <w:bottom w:val="single" w:sz="4" w:space="0" w:color="auto"/>
              <w:right w:val="single" w:sz="4" w:space="0" w:color="auto"/>
            </w:tcBorders>
            <w:noWrap/>
            <w:vAlign w:val="center"/>
            <w:hideMark/>
          </w:tcPr>
          <w:p w14:paraId="4C84E565" w14:textId="235CD237" w:rsidR="00923F9F" w:rsidRPr="00341394" w:rsidRDefault="00923F9F" w:rsidP="00923F9F">
            <w:pPr>
              <w:pStyle w:val="Tabloii"/>
              <w:jc w:val="center"/>
            </w:pPr>
            <w:r w:rsidRPr="00923F9F">
              <w:t>89</w:t>
            </w:r>
          </w:p>
        </w:tc>
        <w:tc>
          <w:tcPr>
            <w:tcW w:w="1253" w:type="dxa"/>
            <w:tcBorders>
              <w:top w:val="nil"/>
              <w:left w:val="nil"/>
              <w:bottom w:val="single" w:sz="4" w:space="0" w:color="auto"/>
              <w:right w:val="single" w:sz="4" w:space="0" w:color="auto"/>
            </w:tcBorders>
            <w:noWrap/>
            <w:vAlign w:val="center"/>
            <w:hideMark/>
          </w:tcPr>
          <w:p w14:paraId="21612C8F" w14:textId="3AF93F5A" w:rsidR="00923F9F" w:rsidRPr="00341394" w:rsidRDefault="00923F9F" w:rsidP="00923F9F">
            <w:pPr>
              <w:pStyle w:val="Tabloii"/>
              <w:jc w:val="center"/>
            </w:pPr>
            <w:r w:rsidRPr="00923F9F">
              <w:t>119</w:t>
            </w:r>
          </w:p>
        </w:tc>
      </w:tr>
      <w:tr w:rsidR="00923F9F" w:rsidRPr="00341394" w14:paraId="7A237B95" w14:textId="77777777" w:rsidTr="00923F9F">
        <w:trPr>
          <w:trHeight w:val="360"/>
        </w:trPr>
        <w:tc>
          <w:tcPr>
            <w:tcW w:w="3380" w:type="dxa"/>
            <w:tcBorders>
              <w:top w:val="nil"/>
              <w:left w:val="single" w:sz="4" w:space="0" w:color="auto"/>
              <w:bottom w:val="single" w:sz="4" w:space="0" w:color="auto"/>
              <w:right w:val="single" w:sz="4" w:space="0" w:color="auto"/>
            </w:tcBorders>
            <w:vAlign w:val="center"/>
            <w:hideMark/>
          </w:tcPr>
          <w:p w14:paraId="50A35413" w14:textId="77777777" w:rsidR="00923F9F" w:rsidRPr="00341394" w:rsidRDefault="00923F9F" w:rsidP="00923F9F">
            <w:pPr>
              <w:pStyle w:val="Tabloii"/>
            </w:pPr>
            <w:r w:rsidRPr="00341394">
              <w:t>Fosfor kaynaklı Toplam Çamur</w:t>
            </w:r>
          </w:p>
        </w:tc>
        <w:tc>
          <w:tcPr>
            <w:tcW w:w="805" w:type="dxa"/>
            <w:tcBorders>
              <w:top w:val="nil"/>
              <w:left w:val="nil"/>
              <w:bottom w:val="single" w:sz="4" w:space="0" w:color="auto"/>
              <w:right w:val="single" w:sz="4" w:space="0" w:color="auto"/>
            </w:tcBorders>
            <w:noWrap/>
            <w:vAlign w:val="center"/>
            <w:hideMark/>
          </w:tcPr>
          <w:p w14:paraId="24DD4C9F" w14:textId="310F8A61" w:rsidR="00923F9F" w:rsidRPr="00341394" w:rsidRDefault="00923F9F" w:rsidP="00923F9F">
            <w:pPr>
              <w:pStyle w:val="Tabloii"/>
              <w:jc w:val="center"/>
            </w:pPr>
          </w:p>
        </w:tc>
        <w:tc>
          <w:tcPr>
            <w:tcW w:w="1120" w:type="dxa"/>
            <w:tcBorders>
              <w:top w:val="nil"/>
              <w:left w:val="nil"/>
              <w:bottom w:val="single" w:sz="4" w:space="0" w:color="auto"/>
              <w:right w:val="single" w:sz="4" w:space="0" w:color="auto"/>
            </w:tcBorders>
            <w:noWrap/>
            <w:vAlign w:val="center"/>
            <w:hideMark/>
          </w:tcPr>
          <w:p w14:paraId="58D142EE" w14:textId="77777777" w:rsidR="00923F9F" w:rsidRPr="00341394" w:rsidRDefault="00923F9F" w:rsidP="00923F9F">
            <w:pPr>
              <w:pStyle w:val="Tabloii"/>
              <w:jc w:val="center"/>
            </w:pPr>
            <w:r w:rsidRPr="00341394">
              <w:t>kg P/gün</w:t>
            </w:r>
          </w:p>
        </w:tc>
        <w:tc>
          <w:tcPr>
            <w:tcW w:w="1253" w:type="dxa"/>
            <w:tcBorders>
              <w:top w:val="nil"/>
              <w:left w:val="single" w:sz="4" w:space="0" w:color="auto"/>
              <w:bottom w:val="single" w:sz="4" w:space="0" w:color="auto"/>
              <w:right w:val="single" w:sz="4" w:space="0" w:color="auto"/>
            </w:tcBorders>
            <w:noWrap/>
            <w:vAlign w:val="center"/>
            <w:hideMark/>
          </w:tcPr>
          <w:p w14:paraId="2AE93885" w14:textId="07004274" w:rsidR="00923F9F" w:rsidRPr="00341394" w:rsidRDefault="00923F9F" w:rsidP="00923F9F">
            <w:pPr>
              <w:pStyle w:val="Tabloii"/>
              <w:jc w:val="center"/>
            </w:pPr>
            <w:r w:rsidRPr="00923F9F">
              <w:t>285</w:t>
            </w:r>
          </w:p>
        </w:tc>
        <w:tc>
          <w:tcPr>
            <w:tcW w:w="1253" w:type="dxa"/>
            <w:tcBorders>
              <w:top w:val="nil"/>
              <w:left w:val="nil"/>
              <w:bottom w:val="single" w:sz="4" w:space="0" w:color="auto"/>
              <w:right w:val="single" w:sz="4" w:space="0" w:color="auto"/>
            </w:tcBorders>
            <w:noWrap/>
            <w:vAlign w:val="center"/>
            <w:hideMark/>
          </w:tcPr>
          <w:p w14:paraId="502A1990" w14:textId="30021F0E" w:rsidR="00923F9F" w:rsidRPr="00341394" w:rsidRDefault="00923F9F" w:rsidP="00923F9F">
            <w:pPr>
              <w:pStyle w:val="Tabloii"/>
              <w:jc w:val="center"/>
            </w:pPr>
            <w:r w:rsidRPr="00923F9F">
              <w:t>381</w:t>
            </w:r>
          </w:p>
        </w:tc>
      </w:tr>
      <w:tr w:rsidR="00923F9F" w:rsidRPr="00341394" w14:paraId="520A0248" w14:textId="77777777" w:rsidTr="00923F9F">
        <w:trPr>
          <w:trHeight w:val="360"/>
        </w:trPr>
        <w:tc>
          <w:tcPr>
            <w:tcW w:w="4185" w:type="dxa"/>
            <w:gridSpan w:val="2"/>
            <w:tcBorders>
              <w:top w:val="nil"/>
              <w:left w:val="single" w:sz="4" w:space="0" w:color="auto"/>
              <w:bottom w:val="single" w:sz="4" w:space="0" w:color="auto"/>
              <w:right w:val="single" w:sz="4" w:space="0" w:color="auto"/>
            </w:tcBorders>
            <w:noWrap/>
            <w:vAlign w:val="center"/>
            <w:hideMark/>
          </w:tcPr>
          <w:p w14:paraId="0EDB8A9E" w14:textId="08594098" w:rsidR="00923F9F" w:rsidRPr="00341394" w:rsidRDefault="00923F9F" w:rsidP="00923F9F">
            <w:pPr>
              <w:pStyle w:val="Tabloii"/>
              <w:jc w:val="center"/>
            </w:pPr>
            <w:r w:rsidRPr="00341394">
              <w:t>FeCl</w:t>
            </w:r>
            <w:r w:rsidRPr="00341394">
              <w:rPr>
                <w:vertAlign w:val="subscript"/>
              </w:rPr>
              <w:t>3</w:t>
            </w:r>
            <w:r w:rsidRPr="00341394">
              <w:t xml:space="preserve"> ihtiyacı</w:t>
            </w:r>
          </w:p>
        </w:tc>
        <w:tc>
          <w:tcPr>
            <w:tcW w:w="1120" w:type="dxa"/>
            <w:tcBorders>
              <w:top w:val="nil"/>
              <w:left w:val="nil"/>
              <w:bottom w:val="single" w:sz="4" w:space="0" w:color="auto"/>
              <w:right w:val="single" w:sz="4" w:space="0" w:color="auto"/>
            </w:tcBorders>
            <w:noWrap/>
            <w:vAlign w:val="center"/>
            <w:hideMark/>
          </w:tcPr>
          <w:p w14:paraId="17617EC2" w14:textId="77777777" w:rsidR="00923F9F" w:rsidRPr="00341394" w:rsidRDefault="00923F9F" w:rsidP="00923F9F">
            <w:pPr>
              <w:pStyle w:val="Tabloii"/>
              <w:jc w:val="center"/>
            </w:pPr>
            <w:r w:rsidRPr="00341394">
              <w:t>kg FeCl</w:t>
            </w:r>
            <w:r w:rsidRPr="00341394">
              <w:rPr>
                <w:vertAlign w:val="subscript"/>
              </w:rPr>
              <w:t>3</w:t>
            </w:r>
            <w:r w:rsidRPr="00341394">
              <w:t>/gün</w:t>
            </w:r>
          </w:p>
        </w:tc>
        <w:tc>
          <w:tcPr>
            <w:tcW w:w="1253" w:type="dxa"/>
            <w:tcBorders>
              <w:top w:val="single" w:sz="4" w:space="0" w:color="auto"/>
              <w:left w:val="single" w:sz="4" w:space="0" w:color="auto"/>
              <w:bottom w:val="single" w:sz="4" w:space="0" w:color="auto"/>
              <w:right w:val="single" w:sz="4" w:space="0" w:color="auto"/>
            </w:tcBorders>
            <w:noWrap/>
            <w:vAlign w:val="center"/>
            <w:hideMark/>
          </w:tcPr>
          <w:p w14:paraId="0302EEC4" w14:textId="5C6E176E" w:rsidR="00923F9F" w:rsidRPr="00341394" w:rsidRDefault="00923F9F" w:rsidP="00923F9F">
            <w:pPr>
              <w:pStyle w:val="Tabloii"/>
              <w:jc w:val="center"/>
            </w:pPr>
            <w:r w:rsidRPr="00923F9F">
              <w:t>103</w:t>
            </w:r>
          </w:p>
        </w:tc>
        <w:tc>
          <w:tcPr>
            <w:tcW w:w="1253" w:type="dxa"/>
            <w:tcBorders>
              <w:top w:val="single" w:sz="4" w:space="0" w:color="auto"/>
              <w:left w:val="nil"/>
              <w:bottom w:val="single" w:sz="4" w:space="0" w:color="auto"/>
              <w:right w:val="single" w:sz="4" w:space="0" w:color="auto"/>
            </w:tcBorders>
            <w:noWrap/>
            <w:vAlign w:val="center"/>
            <w:hideMark/>
          </w:tcPr>
          <w:p w14:paraId="228E8ED3" w14:textId="0685AB69" w:rsidR="00923F9F" w:rsidRPr="00341394" w:rsidRDefault="00923F9F" w:rsidP="00923F9F">
            <w:pPr>
              <w:pStyle w:val="Tabloii"/>
              <w:jc w:val="center"/>
            </w:pPr>
            <w:r w:rsidRPr="00923F9F">
              <w:t>137</w:t>
            </w:r>
          </w:p>
        </w:tc>
      </w:tr>
      <w:tr w:rsidR="00923F9F" w:rsidRPr="00341394" w14:paraId="6B2394B1" w14:textId="77777777" w:rsidTr="00923F9F">
        <w:trPr>
          <w:trHeight w:val="279"/>
        </w:trPr>
        <w:tc>
          <w:tcPr>
            <w:tcW w:w="4185" w:type="dxa"/>
            <w:gridSpan w:val="2"/>
            <w:vMerge w:val="restart"/>
            <w:tcBorders>
              <w:top w:val="nil"/>
              <w:left w:val="single" w:sz="4" w:space="0" w:color="auto"/>
              <w:right w:val="single" w:sz="4" w:space="0" w:color="auto"/>
            </w:tcBorders>
            <w:noWrap/>
            <w:vAlign w:val="center"/>
            <w:hideMark/>
          </w:tcPr>
          <w:p w14:paraId="3F0BFFEC" w14:textId="3BAC0ACF" w:rsidR="00923F9F" w:rsidRPr="00341394" w:rsidRDefault="00923F9F" w:rsidP="00923F9F">
            <w:pPr>
              <w:pStyle w:val="Tabloii"/>
              <w:jc w:val="center"/>
            </w:pPr>
            <w:r w:rsidRPr="00341394">
              <w:t>FeCl</w:t>
            </w:r>
            <w:r w:rsidRPr="00341394">
              <w:rPr>
                <w:vertAlign w:val="subscript"/>
              </w:rPr>
              <w:t>3</w:t>
            </w:r>
            <w:r w:rsidRPr="00341394">
              <w:t xml:space="preserve"> çözeltisi ihtiyacı</w:t>
            </w:r>
          </w:p>
        </w:tc>
        <w:tc>
          <w:tcPr>
            <w:tcW w:w="1120" w:type="dxa"/>
            <w:tcBorders>
              <w:top w:val="nil"/>
              <w:left w:val="nil"/>
              <w:bottom w:val="single" w:sz="4" w:space="0" w:color="auto"/>
              <w:right w:val="single" w:sz="4" w:space="0" w:color="auto"/>
            </w:tcBorders>
            <w:noWrap/>
            <w:vAlign w:val="center"/>
            <w:hideMark/>
          </w:tcPr>
          <w:p w14:paraId="4A65DF72" w14:textId="77777777" w:rsidR="00923F9F" w:rsidRPr="00341394" w:rsidRDefault="00923F9F" w:rsidP="00923F9F">
            <w:pPr>
              <w:pStyle w:val="Tabloii"/>
              <w:jc w:val="center"/>
            </w:pPr>
            <w:r w:rsidRPr="00341394">
              <w:t>lt/gün</w:t>
            </w:r>
          </w:p>
        </w:tc>
        <w:tc>
          <w:tcPr>
            <w:tcW w:w="1253" w:type="dxa"/>
            <w:tcBorders>
              <w:top w:val="nil"/>
              <w:left w:val="single" w:sz="4" w:space="0" w:color="auto"/>
              <w:bottom w:val="single" w:sz="4" w:space="0" w:color="auto"/>
              <w:right w:val="single" w:sz="4" w:space="0" w:color="auto"/>
            </w:tcBorders>
            <w:noWrap/>
            <w:vAlign w:val="center"/>
            <w:hideMark/>
          </w:tcPr>
          <w:p w14:paraId="64B9942F" w14:textId="510D8375" w:rsidR="00923F9F" w:rsidRPr="00341394" w:rsidRDefault="00923F9F" w:rsidP="00923F9F">
            <w:pPr>
              <w:pStyle w:val="Tabloii"/>
              <w:jc w:val="center"/>
            </w:pPr>
            <w:r w:rsidRPr="00923F9F">
              <w:t>257</w:t>
            </w:r>
          </w:p>
        </w:tc>
        <w:tc>
          <w:tcPr>
            <w:tcW w:w="1253" w:type="dxa"/>
            <w:tcBorders>
              <w:top w:val="nil"/>
              <w:left w:val="nil"/>
              <w:bottom w:val="single" w:sz="4" w:space="0" w:color="auto"/>
              <w:right w:val="single" w:sz="4" w:space="0" w:color="auto"/>
            </w:tcBorders>
            <w:noWrap/>
            <w:vAlign w:val="center"/>
            <w:hideMark/>
          </w:tcPr>
          <w:p w14:paraId="3E76B5A7" w14:textId="0E78EEB5" w:rsidR="00923F9F" w:rsidRPr="00341394" w:rsidRDefault="00923F9F" w:rsidP="00923F9F">
            <w:pPr>
              <w:pStyle w:val="Tabloii"/>
              <w:jc w:val="center"/>
            </w:pPr>
            <w:r w:rsidRPr="00923F9F">
              <w:t>342</w:t>
            </w:r>
          </w:p>
        </w:tc>
      </w:tr>
      <w:tr w:rsidR="00923F9F" w:rsidRPr="00341394" w14:paraId="5AA14C20" w14:textId="77777777" w:rsidTr="00923F9F">
        <w:trPr>
          <w:trHeight w:val="279"/>
        </w:trPr>
        <w:tc>
          <w:tcPr>
            <w:tcW w:w="4185" w:type="dxa"/>
            <w:gridSpan w:val="2"/>
            <w:vMerge/>
            <w:tcBorders>
              <w:left w:val="single" w:sz="4" w:space="0" w:color="auto"/>
              <w:right w:val="single" w:sz="4" w:space="0" w:color="auto"/>
            </w:tcBorders>
            <w:vAlign w:val="center"/>
            <w:hideMark/>
          </w:tcPr>
          <w:p w14:paraId="24009AB8" w14:textId="096A9A64" w:rsidR="00923F9F" w:rsidRPr="00341394" w:rsidRDefault="00923F9F" w:rsidP="00923F9F">
            <w:pPr>
              <w:pStyle w:val="Tabloii"/>
              <w:jc w:val="center"/>
            </w:pPr>
          </w:p>
        </w:tc>
        <w:tc>
          <w:tcPr>
            <w:tcW w:w="1120" w:type="dxa"/>
            <w:tcBorders>
              <w:top w:val="nil"/>
              <w:left w:val="nil"/>
              <w:bottom w:val="single" w:sz="4" w:space="0" w:color="auto"/>
              <w:right w:val="single" w:sz="4" w:space="0" w:color="auto"/>
            </w:tcBorders>
            <w:noWrap/>
            <w:vAlign w:val="center"/>
            <w:hideMark/>
          </w:tcPr>
          <w:p w14:paraId="463C4056" w14:textId="77777777" w:rsidR="00923F9F" w:rsidRPr="00341394" w:rsidRDefault="00923F9F" w:rsidP="00923F9F">
            <w:pPr>
              <w:pStyle w:val="Tabloii"/>
              <w:jc w:val="center"/>
            </w:pPr>
            <w:r w:rsidRPr="00341394">
              <w:t>m3/gün</w:t>
            </w:r>
          </w:p>
        </w:tc>
        <w:tc>
          <w:tcPr>
            <w:tcW w:w="1253" w:type="dxa"/>
            <w:tcBorders>
              <w:top w:val="nil"/>
              <w:left w:val="single" w:sz="4" w:space="0" w:color="auto"/>
              <w:bottom w:val="single" w:sz="4" w:space="0" w:color="auto"/>
              <w:right w:val="single" w:sz="4" w:space="0" w:color="auto"/>
            </w:tcBorders>
            <w:noWrap/>
            <w:vAlign w:val="center"/>
            <w:hideMark/>
          </w:tcPr>
          <w:p w14:paraId="274D918F" w14:textId="506A4901" w:rsidR="00923F9F" w:rsidRPr="00341394" w:rsidRDefault="00923F9F" w:rsidP="00923F9F">
            <w:pPr>
              <w:pStyle w:val="Tabloii"/>
              <w:jc w:val="center"/>
            </w:pPr>
            <w:r w:rsidRPr="00923F9F">
              <w:t>0.26</w:t>
            </w:r>
          </w:p>
        </w:tc>
        <w:tc>
          <w:tcPr>
            <w:tcW w:w="1253" w:type="dxa"/>
            <w:tcBorders>
              <w:top w:val="nil"/>
              <w:left w:val="nil"/>
              <w:bottom w:val="single" w:sz="4" w:space="0" w:color="auto"/>
              <w:right w:val="single" w:sz="4" w:space="0" w:color="auto"/>
            </w:tcBorders>
            <w:noWrap/>
            <w:vAlign w:val="center"/>
            <w:hideMark/>
          </w:tcPr>
          <w:p w14:paraId="65D5EAE5" w14:textId="187F8E7F" w:rsidR="00923F9F" w:rsidRPr="00341394" w:rsidRDefault="00923F9F" w:rsidP="00923F9F">
            <w:pPr>
              <w:pStyle w:val="Tabloii"/>
              <w:jc w:val="center"/>
            </w:pPr>
            <w:r w:rsidRPr="00923F9F">
              <w:t>0.34</w:t>
            </w:r>
          </w:p>
        </w:tc>
      </w:tr>
      <w:tr w:rsidR="00923F9F" w:rsidRPr="00341394" w14:paraId="3EE8A695" w14:textId="77777777" w:rsidTr="00923F9F">
        <w:trPr>
          <w:trHeight w:val="279"/>
        </w:trPr>
        <w:tc>
          <w:tcPr>
            <w:tcW w:w="4185" w:type="dxa"/>
            <w:gridSpan w:val="2"/>
            <w:vMerge/>
            <w:tcBorders>
              <w:left w:val="single" w:sz="4" w:space="0" w:color="auto"/>
              <w:right w:val="single" w:sz="4" w:space="0" w:color="auto"/>
            </w:tcBorders>
            <w:vAlign w:val="center"/>
            <w:hideMark/>
          </w:tcPr>
          <w:p w14:paraId="01BD78C9" w14:textId="59B1AC25" w:rsidR="00923F9F" w:rsidRPr="00341394" w:rsidRDefault="00923F9F" w:rsidP="00923F9F">
            <w:pPr>
              <w:pStyle w:val="Tabloii"/>
              <w:jc w:val="center"/>
            </w:pPr>
          </w:p>
        </w:tc>
        <w:tc>
          <w:tcPr>
            <w:tcW w:w="1120" w:type="dxa"/>
            <w:tcBorders>
              <w:top w:val="nil"/>
              <w:left w:val="nil"/>
              <w:bottom w:val="single" w:sz="4" w:space="0" w:color="auto"/>
              <w:right w:val="single" w:sz="4" w:space="0" w:color="auto"/>
            </w:tcBorders>
            <w:noWrap/>
            <w:vAlign w:val="center"/>
            <w:hideMark/>
          </w:tcPr>
          <w:p w14:paraId="5CCF60E7" w14:textId="77777777" w:rsidR="00923F9F" w:rsidRPr="00341394" w:rsidRDefault="00923F9F" w:rsidP="00923F9F">
            <w:pPr>
              <w:pStyle w:val="Tabloii"/>
              <w:jc w:val="center"/>
            </w:pPr>
            <w:r w:rsidRPr="00341394">
              <w:t>m3/saat</w:t>
            </w:r>
          </w:p>
        </w:tc>
        <w:tc>
          <w:tcPr>
            <w:tcW w:w="1253" w:type="dxa"/>
            <w:tcBorders>
              <w:top w:val="nil"/>
              <w:left w:val="single" w:sz="4" w:space="0" w:color="auto"/>
              <w:bottom w:val="single" w:sz="4" w:space="0" w:color="auto"/>
              <w:right w:val="single" w:sz="4" w:space="0" w:color="auto"/>
            </w:tcBorders>
            <w:noWrap/>
            <w:vAlign w:val="center"/>
            <w:hideMark/>
          </w:tcPr>
          <w:p w14:paraId="22DB1297" w14:textId="708A5D86" w:rsidR="00923F9F" w:rsidRPr="00341394" w:rsidRDefault="00923F9F" w:rsidP="00923F9F">
            <w:pPr>
              <w:pStyle w:val="Tabloii"/>
              <w:jc w:val="center"/>
            </w:pPr>
            <w:r w:rsidRPr="00923F9F">
              <w:t>0.01</w:t>
            </w:r>
          </w:p>
        </w:tc>
        <w:tc>
          <w:tcPr>
            <w:tcW w:w="1253" w:type="dxa"/>
            <w:tcBorders>
              <w:top w:val="nil"/>
              <w:left w:val="nil"/>
              <w:bottom w:val="single" w:sz="4" w:space="0" w:color="auto"/>
              <w:right w:val="single" w:sz="4" w:space="0" w:color="auto"/>
            </w:tcBorders>
            <w:noWrap/>
            <w:vAlign w:val="center"/>
            <w:hideMark/>
          </w:tcPr>
          <w:p w14:paraId="4964E66C" w14:textId="0732D126" w:rsidR="00923F9F" w:rsidRPr="00341394" w:rsidRDefault="00923F9F" w:rsidP="00923F9F">
            <w:pPr>
              <w:pStyle w:val="Tabloii"/>
              <w:jc w:val="center"/>
            </w:pPr>
            <w:r w:rsidRPr="00923F9F">
              <w:t>0.01</w:t>
            </w:r>
          </w:p>
        </w:tc>
      </w:tr>
      <w:tr w:rsidR="00923F9F" w:rsidRPr="00341394" w14:paraId="0FD0420D" w14:textId="77777777" w:rsidTr="00923F9F">
        <w:trPr>
          <w:trHeight w:val="360"/>
        </w:trPr>
        <w:tc>
          <w:tcPr>
            <w:tcW w:w="4185" w:type="dxa"/>
            <w:gridSpan w:val="2"/>
            <w:vMerge/>
            <w:tcBorders>
              <w:left w:val="single" w:sz="4" w:space="0" w:color="auto"/>
              <w:bottom w:val="single" w:sz="4" w:space="0" w:color="000000"/>
              <w:right w:val="single" w:sz="4" w:space="0" w:color="auto"/>
            </w:tcBorders>
            <w:vAlign w:val="center"/>
            <w:hideMark/>
          </w:tcPr>
          <w:p w14:paraId="3318D129" w14:textId="1025DBAA" w:rsidR="00923F9F" w:rsidRPr="00341394" w:rsidRDefault="00923F9F" w:rsidP="00923F9F">
            <w:pPr>
              <w:pStyle w:val="Tabloii"/>
              <w:jc w:val="center"/>
            </w:pPr>
          </w:p>
        </w:tc>
        <w:tc>
          <w:tcPr>
            <w:tcW w:w="1120" w:type="dxa"/>
            <w:tcBorders>
              <w:top w:val="nil"/>
              <w:left w:val="nil"/>
              <w:bottom w:val="single" w:sz="4" w:space="0" w:color="auto"/>
              <w:right w:val="single" w:sz="4" w:space="0" w:color="auto"/>
            </w:tcBorders>
            <w:noWrap/>
            <w:vAlign w:val="center"/>
            <w:hideMark/>
          </w:tcPr>
          <w:p w14:paraId="5A1CE0F1" w14:textId="77777777" w:rsidR="00923F9F" w:rsidRPr="00341394" w:rsidRDefault="00923F9F" w:rsidP="00923F9F">
            <w:pPr>
              <w:pStyle w:val="Tabloii"/>
              <w:jc w:val="center"/>
            </w:pPr>
            <w:r w:rsidRPr="00341394">
              <w:t>lt/sa</w:t>
            </w:r>
          </w:p>
        </w:tc>
        <w:tc>
          <w:tcPr>
            <w:tcW w:w="1253" w:type="dxa"/>
            <w:tcBorders>
              <w:top w:val="nil"/>
              <w:left w:val="single" w:sz="4" w:space="0" w:color="auto"/>
              <w:bottom w:val="single" w:sz="4" w:space="0" w:color="auto"/>
              <w:right w:val="single" w:sz="4" w:space="0" w:color="auto"/>
            </w:tcBorders>
            <w:noWrap/>
            <w:vAlign w:val="center"/>
            <w:hideMark/>
          </w:tcPr>
          <w:p w14:paraId="763BDF3A" w14:textId="438E4ED5" w:rsidR="00923F9F" w:rsidRPr="00341394" w:rsidRDefault="00923F9F" w:rsidP="00923F9F">
            <w:pPr>
              <w:pStyle w:val="Tabloii"/>
              <w:jc w:val="center"/>
            </w:pPr>
            <w:r w:rsidRPr="00923F9F">
              <w:t>10.70</w:t>
            </w:r>
          </w:p>
        </w:tc>
        <w:tc>
          <w:tcPr>
            <w:tcW w:w="1253" w:type="dxa"/>
            <w:tcBorders>
              <w:top w:val="nil"/>
              <w:left w:val="nil"/>
              <w:bottom w:val="single" w:sz="4" w:space="0" w:color="auto"/>
              <w:right w:val="single" w:sz="4" w:space="0" w:color="auto"/>
            </w:tcBorders>
            <w:noWrap/>
            <w:vAlign w:val="center"/>
            <w:hideMark/>
          </w:tcPr>
          <w:p w14:paraId="71EF9912" w14:textId="45732BC7" w:rsidR="00923F9F" w:rsidRPr="00341394" w:rsidRDefault="00923F9F" w:rsidP="00923F9F">
            <w:pPr>
              <w:pStyle w:val="Tabloii"/>
              <w:jc w:val="center"/>
            </w:pPr>
            <w:r w:rsidRPr="00923F9F">
              <w:t>14.26</w:t>
            </w:r>
          </w:p>
        </w:tc>
      </w:tr>
    </w:tbl>
    <w:p w14:paraId="656D61F4" w14:textId="77777777" w:rsidR="008D63CF" w:rsidRPr="00341394" w:rsidRDefault="008D63CF" w:rsidP="003C3147">
      <w:pPr>
        <w:pStyle w:val="Tabloii"/>
        <w:rPr>
          <w:rFonts w:eastAsia="TimesNewRoman"/>
          <w:highlight w:val="cyan"/>
        </w:rPr>
        <w:sectPr w:rsidR="008D63CF" w:rsidRPr="00341394" w:rsidSect="003C3147">
          <w:footerReference w:type="even" r:id="rId68"/>
          <w:footerReference w:type="default" r:id="rId69"/>
          <w:footerReference w:type="first" r:id="rId70"/>
          <w:type w:val="continuous"/>
          <w:pgSz w:w="11907" w:h="16840" w:code="9"/>
          <w:pgMar w:top="1701" w:right="1440" w:bottom="1440" w:left="1440" w:header="680" w:footer="680" w:gutter="0"/>
          <w:cols w:space="720"/>
          <w:titlePg/>
          <w:docGrid w:linePitch="360"/>
        </w:sectPr>
      </w:pPr>
    </w:p>
    <w:p w14:paraId="5911E43E" w14:textId="77777777" w:rsidR="00DE4C57" w:rsidRPr="00505202" w:rsidRDefault="00DE4C57" w:rsidP="00505202">
      <w:pPr>
        <w:pStyle w:val="LFTBody"/>
      </w:pPr>
      <w:r w:rsidRPr="00505202">
        <w:t>Anaerobik biyofosfor tankları prose hesapları aşağıda verilmektedir.</w:t>
      </w:r>
    </w:p>
    <w:p w14:paraId="1E6DFB23" w14:textId="6E63486F" w:rsidR="00DE4C57" w:rsidRPr="00341394" w:rsidRDefault="00DE4C57" w:rsidP="00376FB6">
      <w:pPr>
        <w:pStyle w:val="Caption"/>
      </w:pPr>
      <w:bookmarkStart w:id="1290" w:name="_Toc200967700"/>
      <w:r w:rsidRPr="00341394">
        <w:t xml:space="preserve">Tablo </w:t>
      </w:r>
      <w:r w:rsidRPr="00341394">
        <w:fldChar w:fldCharType="begin"/>
      </w:r>
      <w:r w:rsidRPr="00341394">
        <w:instrText xml:space="preserve"> SEQ Tablo \* ARABIC </w:instrText>
      </w:r>
      <w:r w:rsidRPr="00341394">
        <w:fldChar w:fldCharType="separate"/>
      </w:r>
      <w:r w:rsidR="001B04E9">
        <w:t>37</w:t>
      </w:r>
      <w:r w:rsidRPr="00341394">
        <w:fldChar w:fldCharType="end"/>
      </w:r>
      <w:r w:rsidRPr="00341394" w:rsidDel="004572E0">
        <w:t xml:space="preserve"> </w:t>
      </w:r>
      <w:r w:rsidRPr="00341394">
        <w:rPr>
          <w:rFonts w:eastAsia="TimesNewRoman"/>
        </w:rPr>
        <w:t>Anaerobik Biyofosfor Tankları Hacim Hesabı</w:t>
      </w:r>
      <w:bookmarkEnd w:id="1290"/>
    </w:p>
    <w:tbl>
      <w:tblPr>
        <w:tblW w:w="6246" w:type="dxa"/>
        <w:tblCellMar>
          <w:left w:w="70" w:type="dxa"/>
          <w:right w:w="70" w:type="dxa"/>
        </w:tblCellMar>
        <w:tblLook w:val="04A0" w:firstRow="1" w:lastRow="0" w:firstColumn="1" w:lastColumn="0" w:noHBand="0" w:noVBand="1"/>
      </w:tblPr>
      <w:tblGrid>
        <w:gridCol w:w="3114"/>
        <w:gridCol w:w="850"/>
        <w:gridCol w:w="1141"/>
        <w:gridCol w:w="1141"/>
      </w:tblGrid>
      <w:tr w:rsidR="009D6FA1" w:rsidRPr="00341394" w14:paraId="601E7969" w14:textId="77777777" w:rsidTr="00923F9F">
        <w:trPr>
          <w:trHeight w:val="360"/>
          <w:tblHeader/>
        </w:trPr>
        <w:tc>
          <w:tcPr>
            <w:tcW w:w="3114" w:type="dxa"/>
            <w:tcBorders>
              <w:top w:val="single" w:sz="4" w:space="0" w:color="auto"/>
              <w:left w:val="single" w:sz="4" w:space="0" w:color="auto"/>
              <w:bottom w:val="nil"/>
              <w:right w:val="single" w:sz="4" w:space="0" w:color="auto"/>
            </w:tcBorders>
            <w:shd w:val="clear" w:color="auto" w:fill="ACB9CA" w:themeFill="text2" w:themeFillTint="66"/>
            <w:noWrap/>
            <w:vAlign w:val="bottom"/>
            <w:hideMark/>
          </w:tcPr>
          <w:p w14:paraId="0E702087" w14:textId="77777777" w:rsidR="009D6FA1" w:rsidRPr="00341394" w:rsidRDefault="009D6FA1" w:rsidP="009D6FA1">
            <w:pPr>
              <w:pStyle w:val="Tabloii"/>
              <w:rPr>
                <w:b/>
                <w:bCs/>
              </w:rPr>
            </w:pPr>
            <w:r w:rsidRPr="00341394">
              <w:rPr>
                <w:b/>
                <w:bCs/>
              </w:rPr>
              <w:t>Parametreler</w:t>
            </w:r>
          </w:p>
        </w:tc>
        <w:tc>
          <w:tcPr>
            <w:tcW w:w="850" w:type="dxa"/>
            <w:tcBorders>
              <w:top w:val="single" w:sz="4" w:space="0" w:color="auto"/>
              <w:left w:val="nil"/>
              <w:bottom w:val="nil"/>
              <w:right w:val="single" w:sz="4" w:space="0" w:color="auto"/>
            </w:tcBorders>
            <w:shd w:val="clear" w:color="auto" w:fill="ACB9CA" w:themeFill="text2" w:themeFillTint="66"/>
            <w:noWrap/>
            <w:vAlign w:val="bottom"/>
            <w:hideMark/>
          </w:tcPr>
          <w:p w14:paraId="7E9C8599" w14:textId="77777777" w:rsidR="009D6FA1" w:rsidRPr="00341394" w:rsidRDefault="009D6FA1" w:rsidP="009D6FA1">
            <w:pPr>
              <w:pStyle w:val="Tabloii"/>
              <w:jc w:val="center"/>
              <w:rPr>
                <w:b/>
                <w:bCs/>
              </w:rPr>
            </w:pPr>
            <w:r w:rsidRPr="00341394">
              <w:rPr>
                <w:b/>
                <w:bCs/>
              </w:rPr>
              <w:t>Birim</w:t>
            </w:r>
          </w:p>
        </w:tc>
        <w:tc>
          <w:tcPr>
            <w:tcW w:w="1141" w:type="dxa"/>
            <w:tcBorders>
              <w:top w:val="single" w:sz="4" w:space="0" w:color="auto"/>
              <w:left w:val="nil"/>
              <w:bottom w:val="nil"/>
              <w:right w:val="single" w:sz="4" w:space="0" w:color="auto"/>
            </w:tcBorders>
            <w:shd w:val="clear" w:color="auto" w:fill="ACB9CA" w:themeFill="text2" w:themeFillTint="66"/>
            <w:noWrap/>
            <w:vAlign w:val="center"/>
            <w:hideMark/>
          </w:tcPr>
          <w:p w14:paraId="477C20B0" w14:textId="77777777" w:rsidR="009D6FA1" w:rsidRPr="00341394" w:rsidRDefault="009D6FA1" w:rsidP="009D6FA1">
            <w:pPr>
              <w:pStyle w:val="Tabloii"/>
              <w:jc w:val="center"/>
              <w:rPr>
                <w:b/>
                <w:bCs/>
              </w:rPr>
            </w:pPr>
            <w:r w:rsidRPr="00341394">
              <w:rPr>
                <w:b/>
                <w:bCs/>
              </w:rPr>
              <w:t>2.Aşama</w:t>
            </w:r>
          </w:p>
          <w:p w14:paraId="7F786B62" w14:textId="7FFEE72F" w:rsidR="009D6FA1" w:rsidRPr="00341394" w:rsidRDefault="009D6FA1" w:rsidP="009D6FA1">
            <w:pPr>
              <w:pStyle w:val="Tabloii"/>
              <w:jc w:val="center"/>
              <w:rPr>
                <w:b/>
                <w:bCs/>
              </w:rPr>
            </w:pPr>
            <w:r w:rsidRPr="00341394">
              <w:rPr>
                <w:b/>
                <w:bCs/>
              </w:rPr>
              <w:t>2039</w:t>
            </w:r>
          </w:p>
        </w:tc>
        <w:tc>
          <w:tcPr>
            <w:tcW w:w="1141" w:type="dxa"/>
            <w:tcBorders>
              <w:top w:val="single" w:sz="4" w:space="0" w:color="auto"/>
              <w:left w:val="nil"/>
              <w:bottom w:val="nil"/>
              <w:right w:val="single" w:sz="4" w:space="0" w:color="auto"/>
            </w:tcBorders>
            <w:shd w:val="clear" w:color="auto" w:fill="ACB9CA" w:themeFill="text2" w:themeFillTint="66"/>
            <w:noWrap/>
            <w:vAlign w:val="center"/>
            <w:hideMark/>
          </w:tcPr>
          <w:p w14:paraId="756A7F9F" w14:textId="77777777" w:rsidR="009D6FA1" w:rsidRPr="00341394" w:rsidRDefault="009D6FA1" w:rsidP="009D6FA1">
            <w:pPr>
              <w:pStyle w:val="Tabloii"/>
              <w:jc w:val="center"/>
              <w:rPr>
                <w:b/>
                <w:bCs/>
              </w:rPr>
            </w:pPr>
            <w:r w:rsidRPr="00341394">
              <w:rPr>
                <w:b/>
                <w:bCs/>
              </w:rPr>
              <w:t>3.Aşama</w:t>
            </w:r>
          </w:p>
          <w:p w14:paraId="49BC83F0" w14:textId="11AEE8BB" w:rsidR="009D6FA1" w:rsidRPr="00341394" w:rsidRDefault="009D6FA1" w:rsidP="009D6FA1">
            <w:pPr>
              <w:pStyle w:val="Tabloii"/>
              <w:jc w:val="center"/>
              <w:rPr>
                <w:b/>
                <w:bCs/>
              </w:rPr>
            </w:pPr>
            <w:r w:rsidRPr="00341394">
              <w:rPr>
                <w:b/>
                <w:bCs/>
              </w:rPr>
              <w:t>2054</w:t>
            </w:r>
          </w:p>
        </w:tc>
      </w:tr>
      <w:tr w:rsidR="00923F9F" w:rsidRPr="00341394" w14:paraId="6DC204C3" w14:textId="77777777" w:rsidTr="00923F9F">
        <w:trPr>
          <w:trHeight w:val="360"/>
        </w:trPr>
        <w:tc>
          <w:tcPr>
            <w:tcW w:w="3114" w:type="dxa"/>
            <w:tcBorders>
              <w:top w:val="single" w:sz="4" w:space="0" w:color="auto"/>
              <w:left w:val="single" w:sz="4" w:space="0" w:color="auto"/>
              <w:bottom w:val="single" w:sz="4" w:space="0" w:color="auto"/>
              <w:right w:val="single" w:sz="4" w:space="0" w:color="auto"/>
            </w:tcBorders>
            <w:noWrap/>
            <w:vAlign w:val="center"/>
            <w:hideMark/>
          </w:tcPr>
          <w:p w14:paraId="0C248837" w14:textId="75214CE6" w:rsidR="00923F9F" w:rsidRPr="00341394" w:rsidRDefault="00923F9F" w:rsidP="00923F9F">
            <w:pPr>
              <w:pStyle w:val="Tabloii"/>
              <w:rPr>
                <w:color w:val="000000"/>
              </w:rPr>
            </w:pPr>
            <w:r w:rsidRPr="00341394">
              <w:rPr>
                <w:color w:val="000000"/>
              </w:rPr>
              <w:t>Q</w:t>
            </w:r>
            <w:r w:rsidRPr="00341394">
              <w:rPr>
                <w:color w:val="000000"/>
                <w:vertAlign w:val="subscript"/>
              </w:rPr>
              <w:t>DWF</w:t>
            </w:r>
            <w:r w:rsidRPr="00341394">
              <w:rPr>
                <w:color w:val="000000"/>
              </w:rPr>
              <w:t xml:space="preserve"> </w:t>
            </w:r>
          </w:p>
        </w:tc>
        <w:tc>
          <w:tcPr>
            <w:tcW w:w="850" w:type="dxa"/>
            <w:tcBorders>
              <w:top w:val="single" w:sz="4" w:space="0" w:color="auto"/>
              <w:left w:val="nil"/>
              <w:bottom w:val="single" w:sz="4" w:space="0" w:color="auto"/>
              <w:right w:val="single" w:sz="4" w:space="0" w:color="auto"/>
            </w:tcBorders>
            <w:noWrap/>
            <w:vAlign w:val="center"/>
            <w:hideMark/>
          </w:tcPr>
          <w:p w14:paraId="708A5C00" w14:textId="77777777" w:rsidR="00923F9F" w:rsidRPr="00341394" w:rsidRDefault="00923F9F" w:rsidP="00923F9F">
            <w:pPr>
              <w:pStyle w:val="Tabloii"/>
              <w:jc w:val="center"/>
              <w:rPr>
                <w:color w:val="000000"/>
              </w:rPr>
            </w:pPr>
            <w:r w:rsidRPr="00341394">
              <w:rPr>
                <w:color w:val="000000"/>
              </w:rPr>
              <w:t>m</w:t>
            </w:r>
            <w:r w:rsidRPr="00341394">
              <w:rPr>
                <w:color w:val="000000"/>
                <w:vertAlign w:val="superscript"/>
              </w:rPr>
              <w:t>3</w:t>
            </w:r>
            <w:r w:rsidRPr="00341394">
              <w:rPr>
                <w:color w:val="000000"/>
              </w:rPr>
              <w:t>/sa</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03253B06" w14:textId="71DEADAD" w:rsidR="00923F9F" w:rsidRPr="00826D5F" w:rsidRDefault="00923F9F" w:rsidP="00923F9F">
            <w:pPr>
              <w:pStyle w:val="Tabloii"/>
              <w:jc w:val="center"/>
              <w:rPr>
                <w:color w:val="000000"/>
              </w:rPr>
            </w:pPr>
            <w:r w:rsidRPr="00923F9F">
              <w:rPr>
                <w:color w:val="000000"/>
              </w:rPr>
              <w:t>1,373</w:t>
            </w:r>
          </w:p>
        </w:tc>
        <w:tc>
          <w:tcPr>
            <w:tcW w:w="1141" w:type="dxa"/>
            <w:tcBorders>
              <w:top w:val="single" w:sz="4" w:space="0" w:color="auto"/>
              <w:left w:val="nil"/>
              <w:bottom w:val="single" w:sz="4" w:space="0" w:color="auto"/>
              <w:right w:val="single" w:sz="4" w:space="0" w:color="auto"/>
            </w:tcBorders>
            <w:noWrap/>
            <w:vAlign w:val="center"/>
            <w:hideMark/>
          </w:tcPr>
          <w:p w14:paraId="465609C7" w14:textId="06B9C0A9" w:rsidR="00923F9F" w:rsidRPr="00C97E05" w:rsidRDefault="00923F9F" w:rsidP="00923F9F">
            <w:pPr>
              <w:pStyle w:val="Tabloii"/>
              <w:jc w:val="center"/>
              <w:rPr>
                <w:color w:val="000000"/>
              </w:rPr>
            </w:pPr>
            <w:r w:rsidRPr="00923F9F">
              <w:rPr>
                <w:color w:val="000000"/>
              </w:rPr>
              <w:t>1,905</w:t>
            </w:r>
          </w:p>
        </w:tc>
      </w:tr>
      <w:tr w:rsidR="00923F9F" w:rsidRPr="00341394" w14:paraId="0A9F52D0" w14:textId="77777777" w:rsidTr="00923F9F">
        <w:trPr>
          <w:trHeight w:val="360"/>
        </w:trPr>
        <w:tc>
          <w:tcPr>
            <w:tcW w:w="3114" w:type="dxa"/>
            <w:tcBorders>
              <w:top w:val="single" w:sz="4" w:space="0" w:color="auto"/>
              <w:left w:val="single" w:sz="4" w:space="0" w:color="auto"/>
              <w:bottom w:val="single" w:sz="4" w:space="0" w:color="auto"/>
              <w:right w:val="single" w:sz="4" w:space="0" w:color="auto"/>
            </w:tcBorders>
            <w:noWrap/>
            <w:vAlign w:val="center"/>
          </w:tcPr>
          <w:p w14:paraId="0504BFE6" w14:textId="7AACE3B6" w:rsidR="00923F9F" w:rsidRPr="00341394" w:rsidRDefault="00923F9F" w:rsidP="00923F9F">
            <w:pPr>
              <w:pStyle w:val="Tabloii"/>
              <w:rPr>
                <w:color w:val="000000"/>
              </w:rPr>
            </w:pPr>
            <w:r w:rsidRPr="00341394">
              <w:rPr>
                <w:color w:val="000000"/>
              </w:rPr>
              <w:t>Q</w:t>
            </w:r>
            <w:r w:rsidRPr="00341394">
              <w:rPr>
                <w:color w:val="000000"/>
                <w:vertAlign w:val="subscript"/>
              </w:rPr>
              <w:t>RS</w:t>
            </w:r>
            <w:r>
              <w:rPr>
                <w:color w:val="000000"/>
                <w:vertAlign w:val="subscript"/>
              </w:rPr>
              <w:t xml:space="preserve"> </w:t>
            </w:r>
            <w:r w:rsidRPr="00826D5F">
              <w:rPr>
                <w:color w:val="000000"/>
              </w:rPr>
              <w:t>(Tablo 38)</w:t>
            </w:r>
          </w:p>
        </w:tc>
        <w:tc>
          <w:tcPr>
            <w:tcW w:w="850" w:type="dxa"/>
            <w:tcBorders>
              <w:top w:val="single" w:sz="4" w:space="0" w:color="auto"/>
              <w:left w:val="nil"/>
              <w:bottom w:val="single" w:sz="4" w:space="0" w:color="auto"/>
              <w:right w:val="single" w:sz="4" w:space="0" w:color="auto"/>
            </w:tcBorders>
            <w:noWrap/>
            <w:vAlign w:val="center"/>
          </w:tcPr>
          <w:p w14:paraId="22429A3F" w14:textId="7FA74464" w:rsidR="00923F9F" w:rsidRPr="00341394" w:rsidRDefault="00923F9F" w:rsidP="00923F9F">
            <w:pPr>
              <w:pStyle w:val="Tabloii"/>
              <w:jc w:val="center"/>
              <w:rPr>
                <w:color w:val="000000"/>
              </w:rPr>
            </w:pPr>
            <w:r w:rsidRPr="00341394">
              <w:rPr>
                <w:color w:val="000000"/>
              </w:rPr>
              <w:t>m</w:t>
            </w:r>
            <w:r w:rsidRPr="00341394">
              <w:rPr>
                <w:color w:val="000000"/>
                <w:vertAlign w:val="superscript"/>
              </w:rPr>
              <w:t>3</w:t>
            </w:r>
            <w:r w:rsidRPr="00341394">
              <w:rPr>
                <w:color w:val="000000"/>
              </w:rPr>
              <w:t>/sa</w:t>
            </w:r>
          </w:p>
        </w:tc>
        <w:tc>
          <w:tcPr>
            <w:tcW w:w="1141" w:type="dxa"/>
            <w:tcBorders>
              <w:top w:val="nil"/>
              <w:left w:val="single" w:sz="4" w:space="0" w:color="auto"/>
              <w:bottom w:val="single" w:sz="4" w:space="0" w:color="auto"/>
              <w:right w:val="single" w:sz="4" w:space="0" w:color="auto"/>
            </w:tcBorders>
            <w:noWrap/>
            <w:vAlign w:val="center"/>
          </w:tcPr>
          <w:p w14:paraId="7024257F" w14:textId="1F20BBC9" w:rsidR="00923F9F" w:rsidRPr="00826D5F" w:rsidRDefault="00923F9F" w:rsidP="00923F9F">
            <w:pPr>
              <w:pStyle w:val="Tabloii"/>
              <w:jc w:val="center"/>
              <w:rPr>
                <w:color w:val="000000"/>
              </w:rPr>
            </w:pPr>
            <w:r w:rsidRPr="00923F9F">
              <w:rPr>
                <w:color w:val="000000"/>
              </w:rPr>
              <w:t>1,272</w:t>
            </w:r>
          </w:p>
        </w:tc>
        <w:tc>
          <w:tcPr>
            <w:tcW w:w="1141" w:type="dxa"/>
            <w:tcBorders>
              <w:top w:val="nil"/>
              <w:left w:val="nil"/>
              <w:bottom w:val="single" w:sz="4" w:space="0" w:color="auto"/>
              <w:right w:val="single" w:sz="4" w:space="0" w:color="auto"/>
            </w:tcBorders>
            <w:noWrap/>
            <w:vAlign w:val="center"/>
          </w:tcPr>
          <w:p w14:paraId="35BF6556" w14:textId="45D0BDD3" w:rsidR="00923F9F" w:rsidRPr="00C97E05" w:rsidRDefault="00923F9F" w:rsidP="00923F9F">
            <w:pPr>
              <w:pStyle w:val="Tabloii"/>
              <w:jc w:val="center"/>
              <w:rPr>
                <w:color w:val="000000"/>
              </w:rPr>
            </w:pPr>
            <w:r w:rsidRPr="00923F9F">
              <w:rPr>
                <w:color w:val="000000"/>
              </w:rPr>
              <w:t>1,730</w:t>
            </w:r>
          </w:p>
        </w:tc>
      </w:tr>
      <w:tr w:rsidR="00923F9F" w:rsidRPr="00341394" w14:paraId="2C8B651D" w14:textId="77777777" w:rsidTr="00923F9F">
        <w:trPr>
          <w:trHeight w:val="360"/>
        </w:trPr>
        <w:tc>
          <w:tcPr>
            <w:tcW w:w="3114" w:type="dxa"/>
            <w:tcBorders>
              <w:top w:val="single" w:sz="4" w:space="0" w:color="auto"/>
              <w:left w:val="single" w:sz="4" w:space="0" w:color="auto"/>
              <w:bottom w:val="single" w:sz="4" w:space="0" w:color="auto"/>
              <w:right w:val="single" w:sz="4" w:space="0" w:color="auto"/>
            </w:tcBorders>
            <w:noWrap/>
            <w:vAlign w:val="center"/>
          </w:tcPr>
          <w:p w14:paraId="47A613E5" w14:textId="61C173D3" w:rsidR="00923F9F" w:rsidRPr="00341394" w:rsidRDefault="00923F9F" w:rsidP="00923F9F">
            <w:pPr>
              <w:pStyle w:val="Tabloii"/>
              <w:rPr>
                <w:color w:val="000000"/>
              </w:rPr>
            </w:pPr>
            <w:r w:rsidRPr="00341394">
              <w:rPr>
                <w:color w:val="000000"/>
              </w:rPr>
              <w:t>Q</w:t>
            </w:r>
            <w:r w:rsidRPr="00341394">
              <w:rPr>
                <w:color w:val="000000"/>
                <w:vertAlign w:val="subscript"/>
              </w:rPr>
              <w:t>DWF</w:t>
            </w:r>
            <w:r w:rsidRPr="00341394">
              <w:rPr>
                <w:color w:val="000000"/>
              </w:rPr>
              <w:t xml:space="preserve"> + Q</w:t>
            </w:r>
            <w:r w:rsidRPr="00341394">
              <w:rPr>
                <w:color w:val="000000"/>
                <w:vertAlign w:val="subscript"/>
              </w:rPr>
              <w:t>RS</w:t>
            </w:r>
          </w:p>
        </w:tc>
        <w:tc>
          <w:tcPr>
            <w:tcW w:w="850" w:type="dxa"/>
            <w:tcBorders>
              <w:top w:val="single" w:sz="4" w:space="0" w:color="auto"/>
              <w:left w:val="nil"/>
              <w:bottom w:val="single" w:sz="4" w:space="0" w:color="auto"/>
              <w:right w:val="single" w:sz="4" w:space="0" w:color="auto"/>
            </w:tcBorders>
            <w:noWrap/>
            <w:vAlign w:val="center"/>
          </w:tcPr>
          <w:p w14:paraId="495605F7" w14:textId="55854B54" w:rsidR="00923F9F" w:rsidRPr="00341394" w:rsidRDefault="00923F9F" w:rsidP="00923F9F">
            <w:pPr>
              <w:pStyle w:val="Tabloii"/>
              <w:jc w:val="center"/>
              <w:rPr>
                <w:color w:val="000000"/>
              </w:rPr>
            </w:pPr>
            <w:r w:rsidRPr="00341394">
              <w:rPr>
                <w:color w:val="000000"/>
              </w:rPr>
              <w:t>m</w:t>
            </w:r>
            <w:r w:rsidRPr="00341394">
              <w:rPr>
                <w:color w:val="000000"/>
                <w:vertAlign w:val="superscript"/>
              </w:rPr>
              <w:t>3</w:t>
            </w:r>
            <w:r w:rsidRPr="00341394">
              <w:rPr>
                <w:color w:val="000000"/>
              </w:rPr>
              <w:t>/sa</w:t>
            </w:r>
          </w:p>
        </w:tc>
        <w:tc>
          <w:tcPr>
            <w:tcW w:w="1141" w:type="dxa"/>
            <w:tcBorders>
              <w:top w:val="nil"/>
              <w:left w:val="single" w:sz="4" w:space="0" w:color="auto"/>
              <w:bottom w:val="single" w:sz="4" w:space="0" w:color="auto"/>
              <w:right w:val="single" w:sz="4" w:space="0" w:color="auto"/>
            </w:tcBorders>
            <w:noWrap/>
            <w:vAlign w:val="center"/>
          </w:tcPr>
          <w:p w14:paraId="042FC367" w14:textId="740F1D25" w:rsidR="00923F9F" w:rsidRPr="00826D5F" w:rsidRDefault="00923F9F" w:rsidP="00923F9F">
            <w:pPr>
              <w:pStyle w:val="Tabloii"/>
              <w:jc w:val="center"/>
              <w:rPr>
                <w:color w:val="000000"/>
              </w:rPr>
            </w:pPr>
            <w:r w:rsidRPr="00923F9F">
              <w:rPr>
                <w:color w:val="000000"/>
              </w:rPr>
              <w:t>2,645</w:t>
            </w:r>
          </w:p>
        </w:tc>
        <w:tc>
          <w:tcPr>
            <w:tcW w:w="1141" w:type="dxa"/>
            <w:tcBorders>
              <w:top w:val="nil"/>
              <w:left w:val="nil"/>
              <w:bottom w:val="single" w:sz="4" w:space="0" w:color="auto"/>
              <w:right w:val="single" w:sz="4" w:space="0" w:color="auto"/>
            </w:tcBorders>
            <w:noWrap/>
            <w:vAlign w:val="center"/>
          </w:tcPr>
          <w:p w14:paraId="376804C2" w14:textId="02DDF7F3" w:rsidR="00923F9F" w:rsidRPr="00C97E05" w:rsidRDefault="00923F9F" w:rsidP="00923F9F">
            <w:pPr>
              <w:pStyle w:val="Tabloii"/>
              <w:jc w:val="center"/>
              <w:rPr>
                <w:color w:val="000000"/>
              </w:rPr>
            </w:pPr>
            <w:r w:rsidRPr="00923F9F">
              <w:rPr>
                <w:color w:val="000000"/>
              </w:rPr>
              <w:t>3,635</w:t>
            </w:r>
          </w:p>
        </w:tc>
      </w:tr>
      <w:tr w:rsidR="00923F9F" w:rsidRPr="00341394" w14:paraId="26DBD08D"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hideMark/>
          </w:tcPr>
          <w:p w14:paraId="473DAC25" w14:textId="77777777" w:rsidR="00923F9F" w:rsidRPr="00341394" w:rsidRDefault="00923F9F" w:rsidP="00923F9F">
            <w:pPr>
              <w:pStyle w:val="Tabloii"/>
              <w:rPr>
                <w:color w:val="000000"/>
              </w:rPr>
            </w:pPr>
            <w:r w:rsidRPr="00341394">
              <w:rPr>
                <w:color w:val="000000"/>
              </w:rPr>
              <w:t>Tank adedi</w:t>
            </w:r>
          </w:p>
        </w:tc>
        <w:tc>
          <w:tcPr>
            <w:tcW w:w="850" w:type="dxa"/>
            <w:tcBorders>
              <w:top w:val="nil"/>
              <w:left w:val="nil"/>
              <w:bottom w:val="single" w:sz="4" w:space="0" w:color="auto"/>
              <w:right w:val="single" w:sz="4" w:space="0" w:color="auto"/>
            </w:tcBorders>
            <w:noWrap/>
            <w:vAlign w:val="center"/>
            <w:hideMark/>
          </w:tcPr>
          <w:p w14:paraId="2401D24C" w14:textId="77777777" w:rsidR="00923F9F" w:rsidRPr="00341394" w:rsidRDefault="00923F9F" w:rsidP="00923F9F">
            <w:pPr>
              <w:pStyle w:val="Tabloii"/>
              <w:jc w:val="center"/>
              <w:rPr>
                <w:color w:val="000000"/>
              </w:rPr>
            </w:pPr>
            <w:r w:rsidRPr="00341394">
              <w:rPr>
                <w:color w:val="000000"/>
              </w:rPr>
              <w:t>adet</w:t>
            </w:r>
          </w:p>
        </w:tc>
        <w:tc>
          <w:tcPr>
            <w:tcW w:w="1141" w:type="dxa"/>
            <w:tcBorders>
              <w:top w:val="nil"/>
              <w:left w:val="single" w:sz="4" w:space="0" w:color="auto"/>
              <w:bottom w:val="single" w:sz="4" w:space="0" w:color="auto"/>
              <w:right w:val="single" w:sz="4" w:space="0" w:color="auto"/>
            </w:tcBorders>
            <w:noWrap/>
            <w:vAlign w:val="center"/>
            <w:hideMark/>
          </w:tcPr>
          <w:p w14:paraId="5455DC46" w14:textId="187DE126" w:rsidR="00923F9F" w:rsidRPr="00826D5F" w:rsidRDefault="00923F9F" w:rsidP="00923F9F">
            <w:pPr>
              <w:pStyle w:val="Tabloii"/>
              <w:jc w:val="center"/>
              <w:rPr>
                <w:color w:val="000000"/>
              </w:rPr>
            </w:pPr>
            <w:r w:rsidRPr="00923F9F">
              <w:rPr>
                <w:color w:val="000000"/>
              </w:rPr>
              <w:t>2</w:t>
            </w:r>
          </w:p>
        </w:tc>
        <w:tc>
          <w:tcPr>
            <w:tcW w:w="1141" w:type="dxa"/>
            <w:tcBorders>
              <w:top w:val="nil"/>
              <w:left w:val="nil"/>
              <w:bottom w:val="single" w:sz="4" w:space="0" w:color="auto"/>
              <w:right w:val="single" w:sz="4" w:space="0" w:color="auto"/>
            </w:tcBorders>
            <w:noWrap/>
            <w:vAlign w:val="center"/>
            <w:hideMark/>
          </w:tcPr>
          <w:p w14:paraId="7CF03986" w14:textId="3033274E" w:rsidR="00923F9F" w:rsidRPr="00826D5F" w:rsidRDefault="00923F9F" w:rsidP="00923F9F">
            <w:pPr>
              <w:pStyle w:val="Tabloii"/>
              <w:jc w:val="center"/>
              <w:rPr>
                <w:color w:val="000000"/>
              </w:rPr>
            </w:pPr>
            <w:r w:rsidRPr="00923F9F">
              <w:rPr>
                <w:color w:val="000000"/>
              </w:rPr>
              <w:t>2</w:t>
            </w:r>
          </w:p>
        </w:tc>
      </w:tr>
      <w:tr w:rsidR="00923F9F" w:rsidRPr="00341394" w14:paraId="3E3B76E6"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hideMark/>
          </w:tcPr>
          <w:p w14:paraId="59DC8943" w14:textId="645C2A74" w:rsidR="00923F9F" w:rsidRPr="00341394" w:rsidRDefault="00923F9F" w:rsidP="00923F9F">
            <w:pPr>
              <w:pStyle w:val="Tabloii"/>
              <w:rPr>
                <w:color w:val="000000"/>
              </w:rPr>
            </w:pPr>
            <w:r w:rsidRPr="00341394">
              <w:rPr>
                <w:color w:val="000000"/>
              </w:rPr>
              <w:t xml:space="preserve">Birim </w:t>
            </w:r>
            <w:r>
              <w:rPr>
                <w:color w:val="000000"/>
              </w:rPr>
              <w:t>t</w:t>
            </w:r>
            <w:r w:rsidRPr="00341394">
              <w:rPr>
                <w:color w:val="000000"/>
              </w:rPr>
              <w:t xml:space="preserve">anka </w:t>
            </w:r>
            <w:r>
              <w:rPr>
                <w:color w:val="000000"/>
              </w:rPr>
              <w:t>g</w:t>
            </w:r>
            <w:r w:rsidRPr="00341394">
              <w:rPr>
                <w:color w:val="000000"/>
              </w:rPr>
              <w:t xml:space="preserve">elen </w:t>
            </w:r>
            <w:r>
              <w:rPr>
                <w:color w:val="000000"/>
              </w:rPr>
              <w:t>d</w:t>
            </w:r>
            <w:r w:rsidRPr="00341394">
              <w:rPr>
                <w:color w:val="000000"/>
              </w:rPr>
              <w:t>ebi</w:t>
            </w:r>
          </w:p>
        </w:tc>
        <w:tc>
          <w:tcPr>
            <w:tcW w:w="850" w:type="dxa"/>
            <w:tcBorders>
              <w:top w:val="nil"/>
              <w:left w:val="nil"/>
              <w:bottom w:val="single" w:sz="4" w:space="0" w:color="auto"/>
              <w:right w:val="single" w:sz="4" w:space="0" w:color="auto"/>
            </w:tcBorders>
            <w:noWrap/>
            <w:vAlign w:val="center"/>
            <w:hideMark/>
          </w:tcPr>
          <w:p w14:paraId="7C8AB996" w14:textId="77777777" w:rsidR="00923F9F" w:rsidRPr="00341394" w:rsidRDefault="00923F9F" w:rsidP="00923F9F">
            <w:pPr>
              <w:pStyle w:val="Tabloii"/>
              <w:jc w:val="center"/>
              <w:rPr>
                <w:color w:val="000000"/>
              </w:rPr>
            </w:pPr>
            <w:r w:rsidRPr="00341394">
              <w:rPr>
                <w:color w:val="000000"/>
              </w:rPr>
              <w:t>m</w:t>
            </w:r>
            <w:r w:rsidRPr="00341394">
              <w:rPr>
                <w:color w:val="000000"/>
                <w:vertAlign w:val="superscript"/>
              </w:rPr>
              <w:t>3</w:t>
            </w:r>
            <w:r w:rsidRPr="00341394">
              <w:rPr>
                <w:color w:val="000000"/>
              </w:rPr>
              <w:t>/sa</w:t>
            </w:r>
          </w:p>
        </w:tc>
        <w:tc>
          <w:tcPr>
            <w:tcW w:w="1141" w:type="dxa"/>
            <w:tcBorders>
              <w:top w:val="nil"/>
              <w:left w:val="single" w:sz="4" w:space="0" w:color="auto"/>
              <w:bottom w:val="single" w:sz="4" w:space="0" w:color="auto"/>
              <w:right w:val="single" w:sz="4" w:space="0" w:color="auto"/>
            </w:tcBorders>
            <w:noWrap/>
            <w:vAlign w:val="center"/>
            <w:hideMark/>
          </w:tcPr>
          <w:p w14:paraId="7328EE1E" w14:textId="3577A42B" w:rsidR="00923F9F" w:rsidRPr="00826D5F" w:rsidRDefault="00923F9F" w:rsidP="00923F9F">
            <w:pPr>
              <w:pStyle w:val="Tabloii"/>
              <w:jc w:val="center"/>
              <w:rPr>
                <w:color w:val="000000"/>
              </w:rPr>
            </w:pPr>
            <w:r w:rsidRPr="00923F9F">
              <w:rPr>
                <w:color w:val="000000"/>
              </w:rPr>
              <w:t>1,322</w:t>
            </w:r>
          </w:p>
        </w:tc>
        <w:tc>
          <w:tcPr>
            <w:tcW w:w="1141" w:type="dxa"/>
            <w:tcBorders>
              <w:top w:val="nil"/>
              <w:left w:val="nil"/>
              <w:bottom w:val="single" w:sz="4" w:space="0" w:color="auto"/>
              <w:right w:val="single" w:sz="4" w:space="0" w:color="auto"/>
            </w:tcBorders>
            <w:noWrap/>
            <w:vAlign w:val="center"/>
            <w:hideMark/>
          </w:tcPr>
          <w:p w14:paraId="0443F5DB" w14:textId="49E1CE60" w:rsidR="00923F9F" w:rsidRPr="00826D5F" w:rsidRDefault="00923F9F" w:rsidP="00923F9F">
            <w:pPr>
              <w:pStyle w:val="Tabloii"/>
              <w:jc w:val="center"/>
              <w:rPr>
                <w:color w:val="000000"/>
              </w:rPr>
            </w:pPr>
            <w:r w:rsidRPr="00923F9F">
              <w:rPr>
                <w:color w:val="000000"/>
              </w:rPr>
              <w:t>1,818</w:t>
            </w:r>
          </w:p>
        </w:tc>
      </w:tr>
      <w:tr w:rsidR="00923F9F" w:rsidRPr="00341394" w14:paraId="4CD7CFEC"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hideMark/>
          </w:tcPr>
          <w:p w14:paraId="0A4D3312" w14:textId="212EE243" w:rsidR="00923F9F" w:rsidRPr="00341394" w:rsidRDefault="00923F9F" w:rsidP="00923F9F">
            <w:pPr>
              <w:pStyle w:val="Tabloii"/>
              <w:rPr>
                <w:color w:val="000000"/>
              </w:rPr>
            </w:pPr>
            <w:r w:rsidRPr="00341394">
              <w:rPr>
                <w:color w:val="000000"/>
              </w:rPr>
              <w:t xml:space="preserve">Bekleme </w:t>
            </w:r>
            <w:r>
              <w:rPr>
                <w:color w:val="000000"/>
              </w:rPr>
              <w:t>s</w:t>
            </w:r>
            <w:r w:rsidRPr="00341394">
              <w:rPr>
                <w:color w:val="000000"/>
              </w:rPr>
              <w:t>üresi (Q</w:t>
            </w:r>
            <w:r w:rsidRPr="00341394">
              <w:rPr>
                <w:color w:val="000000"/>
                <w:vertAlign w:val="subscript"/>
              </w:rPr>
              <w:t>DWF</w:t>
            </w:r>
            <w:r w:rsidRPr="00341394">
              <w:rPr>
                <w:color w:val="000000"/>
              </w:rPr>
              <w:t>+Q</w:t>
            </w:r>
            <w:r w:rsidRPr="00341394">
              <w:rPr>
                <w:color w:val="000000"/>
                <w:vertAlign w:val="subscript"/>
              </w:rPr>
              <w:t>R</w:t>
            </w:r>
            <w:r w:rsidRPr="00341394">
              <w:rPr>
                <w:color w:val="000000"/>
              </w:rPr>
              <w:t>)</w:t>
            </w:r>
          </w:p>
        </w:tc>
        <w:tc>
          <w:tcPr>
            <w:tcW w:w="850" w:type="dxa"/>
            <w:tcBorders>
              <w:top w:val="nil"/>
              <w:left w:val="nil"/>
              <w:bottom w:val="single" w:sz="4" w:space="0" w:color="auto"/>
              <w:right w:val="single" w:sz="4" w:space="0" w:color="auto"/>
            </w:tcBorders>
            <w:noWrap/>
            <w:vAlign w:val="center"/>
            <w:hideMark/>
          </w:tcPr>
          <w:p w14:paraId="4EACE107" w14:textId="77777777" w:rsidR="00923F9F" w:rsidRPr="00341394" w:rsidRDefault="00923F9F" w:rsidP="00923F9F">
            <w:pPr>
              <w:pStyle w:val="Tabloii"/>
              <w:jc w:val="center"/>
              <w:rPr>
                <w:color w:val="000000"/>
              </w:rPr>
            </w:pPr>
            <w:r w:rsidRPr="00341394">
              <w:rPr>
                <w:color w:val="000000"/>
              </w:rPr>
              <w:t>saat</w:t>
            </w:r>
          </w:p>
        </w:tc>
        <w:tc>
          <w:tcPr>
            <w:tcW w:w="1141" w:type="dxa"/>
            <w:tcBorders>
              <w:top w:val="nil"/>
              <w:left w:val="single" w:sz="4" w:space="0" w:color="auto"/>
              <w:bottom w:val="single" w:sz="4" w:space="0" w:color="auto"/>
              <w:right w:val="single" w:sz="4" w:space="0" w:color="auto"/>
            </w:tcBorders>
            <w:noWrap/>
            <w:vAlign w:val="center"/>
            <w:hideMark/>
          </w:tcPr>
          <w:p w14:paraId="44906A82" w14:textId="76B72106" w:rsidR="00923F9F" w:rsidRPr="00826D5F" w:rsidRDefault="00923F9F" w:rsidP="00923F9F">
            <w:pPr>
              <w:pStyle w:val="Tabloii"/>
              <w:jc w:val="center"/>
              <w:rPr>
                <w:color w:val="000000"/>
              </w:rPr>
            </w:pPr>
            <w:r w:rsidRPr="00923F9F">
              <w:rPr>
                <w:color w:val="000000"/>
              </w:rPr>
              <w:t>0.75</w:t>
            </w:r>
          </w:p>
        </w:tc>
        <w:tc>
          <w:tcPr>
            <w:tcW w:w="1141" w:type="dxa"/>
            <w:tcBorders>
              <w:top w:val="nil"/>
              <w:left w:val="nil"/>
              <w:bottom w:val="single" w:sz="4" w:space="0" w:color="auto"/>
              <w:right w:val="single" w:sz="4" w:space="0" w:color="auto"/>
            </w:tcBorders>
            <w:noWrap/>
            <w:vAlign w:val="center"/>
            <w:hideMark/>
          </w:tcPr>
          <w:p w14:paraId="7352DC3C" w14:textId="6A7ACF73" w:rsidR="00923F9F" w:rsidRPr="00C97E05" w:rsidRDefault="00923F9F" w:rsidP="00923F9F">
            <w:pPr>
              <w:pStyle w:val="Tabloii"/>
              <w:jc w:val="center"/>
              <w:rPr>
                <w:color w:val="000000"/>
              </w:rPr>
            </w:pPr>
            <w:r w:rsidRPr="00923F9F">
              <w:rPr>
                <w:color w:val="000000"/>
              </w:rPr>
              <w:t>0.75</w:t>
            </w:r>
          </w:p>
        </w:tc>
      </w:tr>
      <w:tr w:rsidR="00923F9F" w:rsidRPr="00341394" w14:paraId="2539EF7A" w14:textId="77777777" w:rsidTr="00923F9F">
        <w:trPr>
          <w:trHeight w:val="294"/>
        </w:trPr>
        <w:tc>
          <w:tcPr>
            <w:tcW w:w="3114" w:type="dxa"/>
            <w:tcBorders>
              <w:top w:val="nil"/>
              <w:left w:val="single" w:sz="4" w:space="0" w:color="auto"/>
              <w:bottom w:val="single" w:sz="4" w:space="0" w:color="auto"/>
              <w:right w:val="single" w:sz="4" w:space="0" w:color="auto"/>
            </w:tcBorders>
            <w:noWrap/>
            <w:vAlign w:val="center"/>
            <w:hideMark/>
          </w:tcPr>
          <w:p w14:paraId="0E5080C1" w14:textId="0B0DC628" w:rsidR="00923F9F" w:rsidRPr="00341394" w:rsidRDefault="00923F9F" w:rsidP="00923F9F">
            <w:pPr>
              <w:pStyle w:val="Tabloii"/>
              <w:rPr>
                <w:color w:val="000000"/>
              </w:rPr>
            </w:pPr>
            <w:r w:rsidRPr="00341394">
              <w:rPr>
                <w:color w:val="000000"/>
              </w:rPr>
              <w:t xml:space="preserve">Hesaplanan </w:t>
            </w:r>
            <w:r>
              <w:rPr>
                <w:color w:val="000000"/>
              </w:rPr>
              <w:t>b</w:t>
            </w:r>
            <w:r w:rsidRPr="00341394">
              <w:rPr>
                <w:color w:val="000000"/>
              </w:rPr>
              <w:t xml:space="preserve">irim </w:t>
            </w:r>
            <w:r>
              <w:rPr>
                <w:color w:val="000000"/>
              </w:rPr>
              <w:t>t</w:t>
            </w:r>
            <w:r w:rsidRPr="00341394">
              <w:rPr>
                <w:color w:val="000000"/>
              </w:rPr>
              <w:t xml:space="preserve">ank </w:t>
            </w:r>
            <w:r>
              <w:rPr>
                <w:color w:val="000000"/>
              </w:rPr>
              <w:t>h</w:t>
            </w:r>
            <w:r w:rsidRPr="00341394">
              <w:rPr>
                <w:color w:val="000000"/>
              </w:rPr>
              <w:t>acmi</w:t>
            </w:r>
          </w:p>
        </w:tc>
        <w:tc>
          <w:tcPr>
            <w:tcW w:w="850" w:type="dxa"/>
            <w:tcBorders>
              <w:top w:val="nil"/>
              <w:left w:val="nil"/>
              <w:bottom w:val="single" w:sz="4" w:space="0" w:color="auto"/>
              <w:right w:val="single" w:sz="4" w:space="0" w:color="auto"/>
            </w:tcBorders>
            <w:noWrap/>
            <w:vAlign w:val="center"/>
            <w:hideMark/>
          </w:tcPr>
          <w:p w14:paraId="416834CB" w14:textId="77777777" w:rsidR="00923F9F" w:rsidRPr="00341394" w:rsidRDefault="00923F9F" w:rsidP="00923F9F">
            <w:pPr>
              <w:pStyle w:val="Tabloii"/>
              <w:jc w:val="center"/>
              <w:rPr>
                <w:color w:val="000000"/>
              </w:rPr>
            </w:pPr>
            <w:r w:rsidRPr="00341394">
              <w:rPr>
                <w:color w:val="000000"/>
              </w:rPr>
              <w:t>m</w:t>
            </w:r>
            <w:r w:rsidRPr="00341394">
              <w:rPr>
                <w:color w:val="000000"/>
                <w:vertAlign w:val="superscript"/>
              </w:rPr>
              <w:t>3</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7C67E47D" w14:textId="04755AC1" w:rsidR="00923F9F" w:rsidRPr="00826D5F" w:rsidRDefault="00923F9F" w:rsidP="00923F9F">
            <w:pPr>
              <w:pStyle w:val="Tabloii"/>
              <w:jc w:val="center"/>
              <w:rPr>
                <w:color w:val="000000"/>
              </w:rPr>
            </w:pPr>
            <w:r w:rsidRPr="00923F9F">
              <w:rPr>
                <w:color w:val="000000"/>
              </w:rPr>
              <w:t>992</w:t>
            </w:r>
          </w:p>
        </w:tc>
        <w:tc>
          <w:tcPr>
            <w:tcW w:w="1141" w:type="dxa"/>
            <w:tcBorders>
              <w:top w:val="single" w:sz="4" w:space="0" w:color="auto"/>
              <w:left w:val="nil"/>
              <w:bottom w:val="single" w:sz="4" w:space="0" w:color="auto"/>
              <w:right w:val="single" w:sz="4" w:space="0" w:color="auto"/>
            </w:tcBorders>
            <w:noWrap/>
            <w:vAlign w:val="center"/>
            <w:hideMark/>
          </w:tcPr>
          <w:p w14:paraId="38B57AEF" w14:textId="252747C6" w:rsidR="00923F9F" w:rsidRPr="00C97E05" w:rsidRDefault="00923F9F" w:rsidP="00923F9F">
            <w:pPr>
              <w:pStyle w:val="Tabloii"/>
              <w:jc w:val="center"/>
              <w:rPr>
                <w:color w:val="000000"/>
              </w:rPr>
            </w:pPr>
            <w:r w:rsidRPr="00923F9F">
              <w:rPr>
                <w:color w:val="000000"/>
              </w:rPr>
              <w:t>1,363</w:t>
            </w:r>
          </w:p>
        </w:tc>
      </w:tr>
      <w:tr w:rsidR="00923F9F" w:rsidRPr="00C16948" w14:paraId="59C6D428" w14:textId="77777777" w:rsidTr="00923F9F">
        <w:trPr>
          <w:trHeight w:val="279"/>
        </w:trPr>
        <w:tc>
          <w:tcPr>
            <w:tcW w:w="3114" w:type="dxa"/>
            <w:tcBorders>
              <w:top w:val="nil"/>
              <w:left w:val="single" w:sz="4" w:space="0" w:color="auto"/>
              <w:bottom w:val="single" w:sz="4" w:space="0" w:color="auto"/>
              <w:right w:val="single" w:sz="4" w:space="0" w:color="auto"/>
            </w:tcBorders>
            <w:noWrap/>
            <w:vAlign w:val="center"/>
            <w:hideMark/>
          </w:tcPr>
          <w:p w14:paraId="2962433B" w14:textId="6EF95077" w:rsidR="00923F9F" w:rsidRPr="007F256A" w:rsidRDefault="00923F9F" w:rsidP="00923F9F">
            <w:pPr>
              <w:pStyle w:val="Tabloii"/>
              <w:rPr>
                <w:color w:val="000000"/>
              </w:rPr>
            </w:pPr>
            <w:r w:rsidRPr="007F256A">
              <w:rPr>
                <w:color w:val="000000"/>
              </w:rPr>
              <w:t>Su yüksekliği, h</w:t>
            </w:r>
          </w:p>
        </w:tc>
        <w:tc>
          <w:tcPr>
            <w:tcW w:w="850" w:type="dxa"/>
            <w:tcBorders>
              <w:top w:val="nil"/>
              <w:left w:val="nil"/>
              <w:bottom w:val="single" w:sz="4" w:space="0" w:color="auto"/>
              <w:right w:val="single" w:sz="4" w:space="0" w:color="auto"/>
            </w:tcBorders>
            <w:noWrap/>
            <w:vAlign w:val="center"/>
            <w:hideMark/>
          </w:tcPr>
          <w:p w14:paraId="39BA07F9" w14:textId="77777777" w:rsidR="00923F9F" w:rsidRPr="00C16948" w:rsidRDefault="00923F9F" w:rsidP="00923F9F">
            <w:pPr>
              <w:pStyle w:val="Tabloii"/>
              <w:jc w:val="center"/>
              <w:rPr>
                <w:color w:val="000000"/>
              </w:rPr>
            </w:pPr>
            <w:r w:rsidRPr="00C16948">
              <w:rPr>
                <w:color w:val="000000"/>
              </w:rPr>
              <w:t>m</w:t>
            </w:r>
            <w:r w:rsidRPr="00C16948">
              <w:rPr>
                <w:color w:val="000000"/>
                <w:vertAlign w:val="superscript"/>
              </w:rPr>
              <w:t>3</w:t>
            </w:r>
          </w:p>
        </w:tc>
        <w:tc>
          <w:tcPr>
            <w:tcW w:w="1141" w:type="dxa"/>
            <w:tcBorders>
              <w:top w:val="nil"/>
              <w:left w:val="single" w:sz="4" w:space="0" w:color="auto"/>
              <w:bottom w:val="single" w:sz="4" w:space="0" w:color="auto"/>
              <w:right w:val="single" w:sz="4" w:space="0" w:color="auto"/>
            </w:tcBorders>
            <w:noWrap/>
            <w:vAlign w:val="center"/>
            <w:hideMark/>
          </w:tcPr>
          <w:p w14:paraId="30D0B79F" w14:textId="6D90E7C1" w:rsidR="00923F9F" w:rsidRPr="00C16948" w:rsidRDefault="00923F9F" w:rsidP="00923F9F">
            <w:pPr>
              <w:pStyle w:val="Tabloii"/>
              <w:jc w:val="center"/>
              <w:rPr>
                <w:color w:val="000000"/>
              </w:rPr>
            </w:pPr>
            <w:r w:rsidRPr="00C16948">
              <w:rPr>
                <w:color w:val="000000"/>
              </w:rPr>
              <w:t>5.5</w:t>
            </w:r>
          </w:p>
        </w:tc>
        <w:tc>
          <w:tcPr>
            <w:tcW w:w="1141" w:type="dxa"/>
            <w:tcBorders>
              <w:top w:val="nil"/>
              <w:left w:val="nil"/>
              <w:bottom w:val="single" w:sz="4" w:space="0" w:color="auto"/>
              <w:right w:val="single" w:sz="4" w:space="0" w:color="auto"/>
            </w:tcBorders>
            <w:noWrap/>
            <w:vAlign w:val="center"/>
            <w:hideMark/>
          </w:tcPr>
          <w:p w14:paraId="52211245" w14:textId="6B17C122" w:rsidR="00923F9F" w:rsidRPr="00C16948" w:rsidRDefault="00923F9F" w:rsidP="00923F9F">
            <w:pPr>
              <w:pStyle w:val="Tabloii"/>
              <w:jc w:val="center"/>
              <w:rPr>
                <w:color w:val="000000"/>
              </w:rPr>
            </w:pPr>
            <w:r w:rsidRPr="00C16948">
              <w:rPr>
                <w:color w:val="000000"/>
              </w:rPr>
              <w:t>5.5</w:t>
            </w:r>
          </w:p>
        </w:tc>
      </w:tr>
      <w:tr w:rsidR="00923F9F" w:rsidRPr="00C16948" w14:paraId="09D4B9AB"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tcPr>
          <w:p w14:paraId="3AA4EE31" w14:textId="09593675" w:rsidR="00923F9F" w:rsidRPr="007F256A" w:rsidRDefault="00923F9F" w:rsidP="00923F9F">
            <w:pPr>
              <w:pStyle w:val="Tabloii"/>
              <w:rPr>
                <w:color w:val="000000"/>
              </w:rPr>
            </w:pPr>
            <w:r w:rsidRPr="007F256A">
              <w:rPr>
                <w:color w:val="000000"/>
              </w:rPr>
              <w:t>Tank Alanı</w:t>
            </w:r>
          </w:p>
        </w:tc>
        <w:tc>
          <w:tcPr>
            <w:tcW w:w="850" w:type="dxa"/>
            <w:tcBorders>
              <w:top w:val="nil"/>
              <w:left w:val="nil"/>
              <w:bottom w:val="single" w:sz="4" w:space="0" w:color="auto"/>
              <w:right w:val="single" w:sz="4" w:space="0" w:color="auto"/>
            </w:tcBorders>
            <w:noWrap/>
            <w:vAlign w:val="center"/>
            <w:hideMark/>
          </w:tcPr>
          <w:p w14:paraId="6452A397" w14:textId="77777777" w:rsidR="00923F9F" w:rsidRPr="00C16948" w:rsidRDefault="00923F9F" w:rsidP="00923F9F">
            <w:pPr>
              <w:pStyle w:val="Tabloii"/>
              <w:jc w:val="center"/>
              <w:rPr>
                <w:color w:val="000000"/>
              </w:rPr>
            </w:pPr>
            <w:r w:rsidRPr="00C16948">
              <w:rPr>
                <w:color w:val="000000"/>
              </w:rPr>
              <w:t>m</w:t>
            </w:r>
          </w:p>
        </w:tc>
        <w:tc>
          <w:tcPr>
            <w:tcW w:w="1141" w:type="dxa"/>
            <w:tcBorders>
              <w:top w:val="nil"/>
              <w:left w:val="single" w:sz="4" w:space="0" w:color="auto"/>
              <w:bottom w:val="single" w:sz="4" w:space="0" w:color="auto"/>
              <w:right w:val="single" w:sz="4" w:space="0" w:color="auto"/>
            </w:tcBorders>
            <w:noWrap/>
            <w:vAlign w:val="center"/>
            <w:hideMark/>
          </w:tcPr>
          <w:p w14:paraId="24FFEA8C" w14:textId="3E8AD8C8" w:rsidR="00923F9F" w:rsidRPr="00C16948" w:rsidRDefault="00923F9F" w:rsidP="00923F9F">
            <w:pPr>
              <w:pStyle w:val="Tabloii"/>
              <w:jc w:val="center"/>
              <w:rPr>
                <w:color w:val="000000"/>
              </w:rPr>
            </w:pPr>
            <w:r w:rsidRPr="00C16948">
              <w:rPr>
                <w:color w:val="000000"/>
              </w:rPr>
              <w:t>180</w:t>
            </w:r>
          </w:p>
        </w:tc>
        <w:tc>
          <w:tcPr>
            <w:tcW w:w="1141" w:type="dxa"/>
            <w:tcBorders>
              <w:top w:val="nil"/>
              <w:left w:val="nil"/>
              <w:bottom w:val="single" w:sz="4" w:space="0" w:color="auto"/>
              <w:right w:val="single" w:sz="4" w:space="0" w:color="auto"/>
            </w:tcBorders>
            <w:noWrap/>
            <w:vAlign w:val="center"/>
            <w:hideMark/>
          </w:tcPr>
          <w:p w14:paraId="08D5B6DC" w14:textId="6FAB45EC" w:rsidR="00923F9F" w:rsidRPr="00C16948" w:rsidRDefault="00923F9F" w:rsidP="00923F9F">
            <w:pPr>
              <w:pStyle w:val="Tabloii"/>
              <w:jc w:val="center"/>
              <w:rPr>
                <w:color w:val="000000"/>
              </w:rPr>
            </w:pPr>
            <w:r w:rsidRPr="00C16948">
              <w:rPr>
                <w:color w:val="000000"/>
              </w:rPr>
              <w:t>248</w:t>
            </w:r>
          </w:p>
        </w:tc>
      </w:tr>
      <w:tr w:rsidR="006718EC" w:rsidRPr="00C16948" w14:paraId="54C2C68D"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tcPr>
          <w:p w14:paraId="40E37AE3" w14:textId="18A663B3" w:rsidR="006718EC" w:rsidRPr="007F256A" w:rsidRDefault="006718EC" w:rsidP="006718EC">
            <w:pPr>
              <w:pStyle w:val="Tabloii"/>
              <w:rPr>
                <w:color w:val="000000"/>
              </w:rPr>
            </w:pPr>
            <w:r w:rsidRPr="007F256A">
              <w:rPr>
                <w:color w:val="000000"/>
              </w:rPr>
              <w:t>Uzunluk, L</w:t>
            </w:r>
          </w:p>
        </w:tc>
        <w:tc>
          <w:tcPr>
            <w:tcW w:w="850" w:type="dxa"/>
            <w:tcBorders>
              <w:top w:val="nil"/>
              <w:left w:val="nil"/>
              <w:bottom w:val="single" w:sz="4" w:space="0" w:color="auto"/>
              <w:right w:val="single" w:sz="4" w:space="0" w:color="auto"/>
            </w:tcBorders>
            <w:noWrap/>
            <w:vAlign w:val="center"/>
            <w:hideMark/>
          </w:tcPr>
          <w:p w14:paraId="71EE1EEB" w14:textId="77777777" w:rsidR="006718EC" w:rsidRPr="00C16948" w:rsidRDefault="006718EC" w:rsidP="006718EC">
            <w:pPr>
              <w:pStyle w:val="Tabloii"/>
              <w:jc w:val="center"/>
              <w:rPr>
                <w:color w:val="000000"/>
              </w:rPr>
            </w:pPr>
            <w:r w:rsidRPr="00C16948">
              <w:rPr>
                <w:color w:val="000000"/>
              </w:rPr>
              <w:t>m</w:t>
            </w:r>
            <w:r w:rsidRPr="00C16948">
              <w:rPr>
                <w:color w:val="000000"/>
                <w:vertAlign w:val="superscript"/>
              </w:rPr>
              <w:t>2</w:t>
            </w:r>
          </w:p>
        </w:tc>
        <w:tc>
          <w:tcPr>
            <w:tcW w:w="1141" w:type="dxa"/>
            <w:tcBorders>
              <w:top w:val="nil"/>
              <w:left w:val="single" w:sz="4" w:space="0" w:color="auto"/>
              <w:bottom w:val="single" w:sz="4" w:space="0" w:color="auto"/>
              <w:right w:val="single" w:sz="4" w:space="0" w:color="auto"/>
            </w:tcBorders>
            <w:noWrap/>
            <w:vAlign w:val="center"/>
            <w:hideMark/>
          </w:tcPr>
          <w:p w14:paraId="43E419A2" w14:textId="2C1B2133" w:rsidR="006718EC" w:rsidRPr="00C16948" w:rsidRDefault="006718EC" w:rsidP="006718EC">
            <w:pPr>
              <w:pStyle w:val="Tabloii"/>
              <w:jc w:val="center"/>
              <w:rPr>
                <w:color w:val="000000"/>
              </w:rPr>
            </w:pPr>
            <w:r w:rsidRPr="00C16948">
              <w:rPr>
                <w:color w:val="000000"/>
              </w:rPr>
              <w:t>15.0</w:t>
            </w:r>
          </w:p>
        </w:tc>
        <w:tc>
          <w:tcPr>
            <w:tcW w:w="1141" w:type="dxa"/>
            <w:tcBorders>
              <w:top w:val="nil"/>
              <w:left w:val="nil"/>
              <w:bottom w:val="single" w:sz="4" w:space="0" w:color="auto"/>
              <w:right w:val="single" w:sz="4" w:space="0" w:color="auto"/>
            </w:tcBorders>
            <w:noWrap/>
            <w:vAlign w:val="center"/>
            <w:hideMark/>
          </w:tcPr>
          <w:p w14:paraId="20B82DD3" w14:textId="78D73629" w:rsidR="006718EC" w:rsidRPr="00C16948" w:rsidRDefault="006718EC" w:rsidP="006718EC">
            <w:pPr>
              <w:pStyle w:val="Tabloii"/>
              <w:jc w:val="center"/>
              <w:rPr>
                <w:color w:val="000000"/>
              </w:rPr>
            </w:pPr>
            <w:r w:rsidRPr="00C16948">
              <w:rPr>
                <w:color w:val="000000"/>
              </w:rPr>
              <w:t>15.0</w:t>
            </w:r>
          </w:p>
        </w:tc>
      </w:tr>
      <w:tr w:rsidR="006718EC" w:rsidRPr="00C16948" w14:paraId="49B04700"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tcPr>
          <w:p w14:paraId="4F47F354" w14:textId="424B9255" w:rsidR="006718EC" w:rsidRPr="007F256A" w:rsidRDefault="006718EC" w:rsidP="006718EC">
            <w:pPr>
              <w:pStyle w:val="Tabloii"/>
              <w:rPr>
                <w:color w:val="000000"/>
              </w:rPr>
            </w:pPr>
            <w:r w:rsidRPr="007F256A">
              <w:rPr>
                <w:color w:val="000000"/>
              </w:rPr>
              <w:t>Çap, D</w:t>
            </w:r>
          </w:p>
        </w:tc>
        <w:tc>
          <w:tcPr>
            <w:tcW w:w="850" w:type="dxa"/>
            <w:tcBorders>
              <w:top w:val="nil"/>
              <w:left w:val="nil"/>
              <w:bottom w:val="single" w:sz="4" w:space="0" w:color="auto"/>
              <w:right w:val="single" w:sz="4" w:space="0" w:color="auto"/>
            </w:tcBorders>
            <w:noWrap/>
            <w:vAlign w:val="center"/>
            <w:hideMark/>
          </w:tcPr>
          <w:p w14:paraId="164EAAC5" w14:textId="77777777" w:rsidR="006718EC" w:rsidRPr="00C16948" w:rsidRDefault="006718EC" w:rsidP="006718EC">
            <w:pPr>
              <w:pStyle w:val="Tabloii"/>
              <w:jc w:val="center"/>
              <w:rPr>
                <w:color w:val="000000"/>
              </w:rPr>
            </w:pPr>
            <w:r w:rsidRPr="00C16948">
              <w:rPr>
                <w:color w:val="000000"/>
              </w:rPr>
              <w:t>m</w:t>
            </w:r>
          </w:p>
        </w:tc>
        <w:tc>
          <w:tcPr>
            <w:tcW w:w="1141" w:type="dxa"/>
            <w:tcBorders>
              <w:top w:val="nil"/>
              <w:left w:val="single" w:sz="4" w:space="0" w:color="auto"/>
              <w:bottom w:val="single" w:sz="4" w:space="0" w:color="auto"/>
              <w:right w:val="single" w:sz="4" w:space="0" w:color="auto"/>
            </w:tcBorders>
            <w:noWrap/>
            <w:vAlign w:val="center"/>
            <w:hideMark/>
          </w:tcPr>
          <w:p w14:paraId="2CB034B1" w14:textId="2FE0340A" w:rsidR="006718EC" w:rsidRPr="00C16948" w:rsidRDefault="006718EC" w:rsidP="006718EC">
            <w:pPr>
              <w:pStyle w:val="Tabloii"/>
              <w:jc w:val="center"/>
              <w:rPr>
                <w:color w:val="000000"/>
              </w:rPr>
            </w:pPr>
            <w:r w:rsidRPr="00C16948">
              <w:rPr>
                <w:color w:val="000000"/>
              </w:rPr>
              <w:t>5.2</w:t>
            </w:r>
          </w:p>
        </w:tc>
        <w:tc>
          <w:tcPr>
            <w:tcW w:w="1141" w:type="dxa"/>
            <w:tcBorders>
              <w:top w:val="nil"/>
              <w:left w:val="nil"/>
              <w:bottom w:val="single" w:sz="4" w:space="0" w:color="auto"/>
              <w:right w:val="single" w:sz="4" w:space="0" w:color="auto"/>
            </w:tcBorders>
            <w:noWrap/>
            <w:vAlign w:val="center"/>
            <w:hideMark/>
          </w:tcPr>
          <w:p w14:paraId="7EE2464F" w14:textId="753DF312" w:rsidR="006718EC" w:rsidRPr="00C16948" w:rsidRDefault="006718EC" w:rsidP="006718EC">
            <w:pPr>
              <w:pStyle w:val="Tabloii"/>
              <w:jc w:val="center"/>
              <w:rPr>
                <w:color w:val="000000"/>
              </w:rPr>
            </w:pPr>
            <w:r w:rsidRPr="00C16948">
              <w:rPr>
                <w:color w:val="000000"/>
              </w:rPr>
              <w:t>5.2</w:t>
            </w:r>
          </w:p>
        </w:tc>
      </w:tr>
      <w:tr w:rsidR="00923F9F" w:rsidRPr="00C16948" w14:paraId="34B3BA09"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tcPr>
          <w:p w14:paraId="0AA0A00C" w14:textId="6839AB95" w:rsidR="00923F9F" w:rsidRPr="00FB5688" w:rsidRDefault="00923F9F" w:rsidP="00923F9F">
            <w:pPr>
              <w:pStyle w:val="Tabloii"/>
              <w:rPr>
                <w:color w:val="000000"/>
              </w:rPr>
            </w:pPr>
            <w:r w:rsidRPr="00C16948">
              <w:rPr>
                <w:color w:val="000000"/>
              </w:rPr>
              <w:t>Net alan</w:t>
            </w:r>
          </w:p>
        </w:tc>
        <w:tc>
          <w:tcPr>
            <w:tcW w:w="850" w:type="dxa"/>
            <w:tcBorders>
              <w:top w:val="nil"/>
              <w:left w:val="nil"/>
              <w:bottom w:val="single" w:sz="4" w:space="0" w:color="auto"/>
              <w:right w:val="single" w:sz="4" w:space="0" w:color="auto"/>
            </w:tcBorders>
            <w:noWrap/>
            <w:vAlign w:val="center"/>
            <w:hideMark/>
          </w:tcPr>
          <w:p w14:paraId="4F28A60E" w14:textId="77777777" w:rsidR="00923F9F" w:rsidRPr="00C16948" w:rsidRDefault="00923F9F" w:rsidP="00923F9F">
            <w:pPr>
              <w:pStyle w:val="Tabloii"/>
              <w:jc w:val="center"/>
              <w:rPr>
                <w:color w:val="000000"/>
              </w:rPr>
            </w:pPr>
            <w:r w:rsidRPr="00C16948">
              <w:rPr>
                <w:color w:val="000000"/>
              </w:rPr>
              <w:t>m</w:t>
            </w:r>
          </w:p>
        </w:tc>
        <w:tc>
          <w:tcPr>
            <w:tcW w:w="1141" w:type="dxa"/>
            <w:tcBorders>
              <w:top w:val="nil"/>
              <w:left w:val="single" w:sz="4" w:space="0" w:color="auto"/>
              <w:bottom w:val="single" w:sz="4" w:space="0" w:color="auto"/>
              <w:right w:val="single" w:sz="4" w:space="0" w:color="auto"/>
            </w:tcBorders>
            <w:noWrap/>
            <w:vAlign w:val="center"/>
            <w:hideMark/>
          </w:tcPr>
          <w:p w14:paraId="2A395ED3" w14:textId="2F65DF5E" w:rsidR="00923F9F" w:rsidRPr="00C16948" w:rsidRDefault="00923F9F" w:rsidP="00923F9F">
            <w:pPr>
              <w:pStyle w:val="Tabloii"/>
              <w:jc w:val="center"/>
              <w:rPr>
                <w:color w:val="000000"/>
              </w:rPr>
            </w:pPr>
            <w:r w:rsidRPr="00C16948">
              <w:rPr>
                <w:color w:val="000000"/>
              </w:rPr>
              <w:t>235</w:t>
            </w:r>
          </w:p>
        </w:tc>
        <w:tc>
          <w:tcPr>
            <w:tcW w:w="1141" w:type="dxa"/>
            <w:tcBorders>
              <w:top w:val="nil"/>
              <w:left w:val="nil"/>
              <w:bottom w:val="single" w:sz="4" w:space="0" w:color="auto"/>
              <w:right w:val="single" w:sz="4" w:space="0" w:color="auto"/>
            </w:tcBorders>
            <w:noWrap/>
            <w:vAlign w:val="center"/>
            <w:hideMark/>
          </w:tcPr>
          <w:p w14:paraId="75F78B9B" w14:textId="65B6A8D9" w:rsidR="00923F9F" w:rsidRPr="00C16948" w:rsidRDefault="00923F9F" w:rsidP="00923F9F">
            <w:pPr>
              <w:pStyle w:val="Tabloii"/>
              <w:jc w:val="center"/>
              <w:rPr>
                <w:color w:val="000000"/>
              </w:rPr>
            </w:pPr>
            <w:r w:rsidRPr="00C16948">
              <w:rPr>
                <w:color w:val="000000"/>
              </w:rPr>
              <w:t>235</w:t>
            </w:r>
          </w:p>
        </w:tc>
      </w:tr>
      <w:tr w:rsidR="00923F9F" w:rsidRPr="00C16948" w14:paraId="121FFD57"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tcPr>
          <w:p w14:paraId="6DF4C781" w14:textId="2DE58F7D" w:rsidR="00923F9F" w:rsidRPr="00C16948" w:rsidRDefault="00923F9F" w:rsidP="00923F9F">
            <w:pPr>
              <w:pStyle w:val="Tabloii"/>
              <w:rPr>
                <w:color w:val="000000"/>
              </w:rPr>
            </w:pPr>
            <w:r w:rsidRPr="00C16948">
              <w:rPr>
                <w:color w:val="000000"/>
              </w:rPr>
              <w:t>İç perde kalınlığı</w:t>
            </w:r>
          </w:p>
        </w:tc>
        <w:tc>
          <w:tcPr>
            <w:tcW w:w="850" w:type="dxa"/>
            <w:tcBorders>
              <w:top w:val="nil"/>
              <w:left w:val="nil"/>
              <w:bottom w:val="single" w:sz="4" w:space="0" w:color="auto"/>
              <w:right w:val="single" w:sz="4" w:space="0" w:color="auto"/>
            </w:tcBorders>
            <w:noWrap/>
            <w:vAlign w:val="center"/>
            <w:hideMark/>
          </w:tcPr>
          <w:p w14:paraId="629690B4" w14:textId="77777777" w:rsidR="00923F9F" w:rsidRPr="00C16948" w:rsidRDefault="00923F9F" w:rsidP="00923F9F">
            <w:pPr>
              <w:pStyle w:val="Tabloii"/>
              <w:jc w:val="center"/>
              <w:rPr>
                <w:color w:val="000000"/>
              </w:rPr>
            </w:pPr>
            <w:r w:rsidRPr="00C16948">
              <w:rPr>
                <w:color w:val="000000"/>
              </w:rPr>
              <w:t>m</w:t>
            </w:r>
            <w:r w:rsidRPr="00C16948">
              <w:rPr>
                <w:color w:val="000000"/>
                <w:vertAlign w:val="superscript"/>
              </w:rPr>
              <w:t>2</w:t>
            </w:r>
          </w:p>
        </w:tc>
        <w:tc>
          <w:tcPr>
            <w:tcW w:w="1141" w:type="dxa"/>
            <w:tcBorders>
              <w:top w:val="nil"/>
              <w:left w:val="single" w:sz="4" w:space="0" w:color="auto"/>
              <w:bottom w:val="single" w:sz="4" w:space="0" w:color="auto"/>
              <w:right w:val="single" w:sz="4" w:space="0" w:color="auto"/>
            </w:tcBorders>
            <w:noWrap/>
            <w:vAlign w:val="center"/>
            <w:hideMark/>
          </w:tcPr>
          <w:p w14:paraId="6596BB60" w14:textId="754E03D8" w:rsidR="00923F9F" w:rsidRPr="00C16948" w:rsidRDefault="00923F9F" w:rsidP="00923F9F">
            <w:pPr>
              <w:pStyle w:val="Tabloii"/>
              <w:jc w:val="center"/>
              <w:rPr>
                <w:color w:val="000000"/>
              </w:rPr>
            </w:pPr>
            <w:r w:rsidRPr="00C16948">
              <w:rPr>
                <w:color w:val="000000"/>
              </w:rPr>
              <w:t>0.20</w:t>
            </w:r>
          </w:p>
        </w:tc>
        <w:tc>
          <w:tcPr>
            <w:tcW w:w="1141" w:type="dxa"/>
            <w:tcBorders>
              <w:top w:val="nil"/>
              <w:left w:val="nil"/>
              <w:bottom w:val="single" w:sz="4" w:space="0" w:color="auto"/>
              <w:right w:val="single" w:sz="4" w:space="0" w:color="auto"/>
            </w:tcBorders>
            <w:noWrap/>
            <w:vAlign w:val="center"/>
            <w:hideMark/>
          </w:tcPr>
          <w:p w14:paraId="629F3E25" w14:textId="7B8CBB54" w:rsidR="00923F9F" w:rsidRPr="00C16948" w:rsidRDefault="00923F9F" w:rsidP="00923F9F">
            <w:pPr>
              <w:pStyle w:val="Tabloii"/>
              <w:jc w:val="center"/>
              <w:rPr>
                <w:color w:val="000000"/>
              </w:rPr>
            </w:pPr>
            <w:r w:rsidRPr="00C16948">
              <w:rPr>
                <w:color w:val="000000"/>
              </w:rPr>
              <w:t>0.20</w:t>
            </w:r>
          </w:p>
        </w:tc>
      </w:tr>
      <w:tr w:rsidR="00923F9F" w:rsidRPr="00C16948" w14:paraId="61A507E8"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tcPr>
          <w:p w14:paraId="7046BBA8" w14:textId="5ABE8C98" w:rsidR="00923F9F" w:rsidRPr="00C16948" w:rsidRDefault="00923F9F" w:rsidP="00923F9F">
            <w:pPr>
              <w:pStyle w:val="Tabloii"/>
              <w:rPr>
                <w:color w:val="000000"/>
              </w:rPr>
            </w:pPr>
            <w:r w:rsidRPr="007F256A">
              <w:rPr>
                <w:color w:val="000000"/>
              </w:rPr>
              <w:t>Orta perde kalınlığı</w:t>
            </w:r>
          </w:p>
        </w:tc>
        <w:tc>
          <w:tcPr>
            <w:tcW w:w="850" w:type="dxa"/>
            <w:tcBorders>
              <w:top w:val="nil"/>
              <w:left w:val="nil"/>
              <w:bottom w:val="single" w:sz="4" w:space="0" w:color="auto"/>
              <w:right w:val="single" w:sz="4" w:space="0" w:color="auto"/>
            </w:tcBorders>
            <w:noWrap/>
            <w:vAlign w:val="center"/>
            <w:hideMark/>
          </w:tcPr>
          <w:p w14:paraId="649A200E" w14:textId="77777777" w:rsidR="00923F9F" w:rsidRPr="00C16948" w:rsidRDefault="00923F9F" w:rsidP="00923F9F">
            <w:pPr>
              <w:pStyle w:val="Tabloii"/>
              <w:jc w:val="center"/>
              <w:rPr>
                <w:color w:val="000000"/>
              </w:rPr>
            </w:pPr>
            <w:r w:rsidRPr="00C16948">
              <w:rPr>
                <w:color w:val="000000"/>
              </w:rPr>
              <w:t>m</w:t>
            </w:r>
          </w:p>
        </w:tc>
        <w:tc>
          <w:tcPr>
            <w:tcW w:w="1141" w:type="dxa"/>
            <w:tcBorders>
              <w:top w:val="nil"/>
              <w:left w:val="single" w:sz="4" w:space="0" w:color="auto"/>
              <w:bottom w:val="single" w:sz="4" w:space="0" w:color="auto"/>
              <w:right w:val="single" w:sz="4" w:space="0" w:color="auto"/>
            </w:tcBorders>
            <w:noWrap/>
            <w:vAlign w:val="center"/>
            <w:hideMark/>
          </w:tcPr>
          <w:p w14:paraId="4E7DDC26" w14:textId="294B2862" w:rsidR="00923F9F" w:rsidRPr="00C16948" w:rsidRDefault="00923F9F" w:rsidP="00923F9F">
            <w:pPr>
              <w:pStyle w:val="Tabloii"/>
              <w:jc w:val="center"/>
              <w:rPr>
                <w:color w:val="000000"/>
              </w:rPr>
            </w:pPr>
            <w:r w:rsidRPr="00C16948">
              <w:rPr>
                <w:color w:val="000000"/>
              </w:rPr>
              <w:t>0.30</w:t>
            </w:r>
          </w:p>
        </w:tc>
        <w:tc>
          <w:tcPr>
            <w:tcW w:w="1141" w:type="dxa"/>
            <w:tcBorders>
              <w:top w:val="nil"/>
              <w:left w:val="nil"/>
              <w:bottom w:val="single" w:sz="4" w:space="0" w:color="auto"/>
              <w:right w:val="single" w:sz="4" w:space="0" w:color="auto"/>
            </w:tcBorders>
            <w:noWrap/>
            <w:vAlign w:val="center"/>
            <w:hideMark/>
          </w:tcPr>
          <w:p w14:paraId="4D7376E5" w14:textId="1529F01F" w:rsidR="00923F9F" w:rsidRPr="00C16948" w:rsidRDefault="00923F9F" w:rsidP="00923F9F">
            <w:pPr>
              <w:pStyle w:val="Tabloii"/>
              <w:jc w:val="center"/>
              <w:rPr>
                <w:color w:val="000000"/>
              </w:rPr>
            </w:pPr>
            <w:r w:rsidRPr="00C16948">
              <w:rPr>
                <w:color w:val="000000"/>
              </w:rPr>
              <w:t>0.30</w:t>
            </w:r>
          </w:p>
        </w:tc>
      </w:tr>
      <w:tr w:rsidR="00826D5F" w:rsidRPr="00341394" w14:paraId="59BD4BFC" w14:textId="77777777" w:rsidTr="00923F9F">
        <w:trPr>
          <w:trHeight w:val="279"/>
        </w:trPr>
        <w:tc>
          <w:tcPr>
            <w:tcW w:w="3114" w:type="dxa"/>
            <w:tcBorders>
              <w:top w:val="nil"/>
              <w:left w:val="single" w:sz="4" w:space="0" w:color="auto"/>
              <w:bottom w:val="single" w:sz="4" w:space="0" w:color="auto"/>
              <w:right w:val="single" w:sz="4" w:space="0" w:color="auto"/>
            </w:tcBorders>
            <w:noWrap/>
            <w:vAlign w:val="center"/>
            <w:hideMark/>
          </w:tcPr>
          <w:p w14:paraId="30584138" w14:textId="77777777" w:rsidR="00826D5F" w:rsidRPr="00341394" w:rsidRDefault="00826D5F" w:rsidP="00826D5F">
            <w:pPr>
              <w:pStyle w:val="Tabloii"/>
              <w:rPr>
                <w:color w:val="000000"/>
              </w:rPr>
            </w:pPr>
            <w:r w:rsidRPr="00341394">
              <w:rPr>
                <w:color w:val="000000"/>
              </w:rPr>
              <w:t>Birim Havuz hacmi-Hesaplanan</w:t>
            </w:r>
          </w:p>
        </w:tc>
        <w:tc>
          <w:tcPr>
            <w:tcW w:w="850" w:type="dxa"/>
            <w:tcBorders>
              <w:top w:val="nil"/>
              <w:left w:val="nil"/>
              <w:bottom w:val="single" w:sz="4" w:space="0" w:color="auto"/>
              <w:right w:val="single" w:sz="4" w:space="0" w:color="auto"/>
            </w:tcBorders>
            <w:noWrap/>
            <w:vAlign w:val="center"/>
            <w:hideMark/>
          </w:tcPr>
          <w:p w14:paraId="44CABB7D" w14:textId="77777777" w:rsidR="00826D5F" w:rsidRPr="00341394" w:rsidRDefault="00826D5F" w:rsidP="00826D5F">
            <w:pPr>
              <w:pStyle w:val="Tabloii"/>
              <w:jc w:val="center"/>
              <w:rPr>
                <w:color w:val="000000"/>
              </w:rPr>
            </w:pPr>
            <w:r w:rsidRPr="00341394">
              <w:rPr>
                <w:color w:val="000000"/>
              </w:rPr>
              <w:t>m</w:t>
            </w:r>
            <w:r w:rsidRPr="00341394">
              <w:rPr>
                <w:color w:val="000000"/>
                <w:vertAlign w:val="superscript"/>
              </w:rPr>
              <w:t>3</w:t>
            </w:r>
          </w:p>
        </w:tc>
        <w:tc>
          <w:tcPr>
            <w:tcW w:w="1141" w:type="dxa"/>
            <w:tcBorders>
              <w:top w:val="nil"/>
              <w:left w:val="single" w:sz="4" w:space="0" w:color="auto"/>
              <w:bottom w:val="single" w:sz="4" w:space="0" w:color="auto"/>
              <w:right w:val="single" w:sz="4" w:space="0" w:color="auto"/>
            </w:tcBorders>
            <w:noWrap/>
            <w:vAlign w:val="center"/>
            <w:hideMark/>
          </w:tcPr>
          <w:p w14:paraId="59A46006" w14:textId="7FF4E784" w:rsidR="00826D5F" w:rsidRPr="00826D5F" w:rsidRDefault="00826D5F" w:rsidP="00826D5F">
            <w:pPr>
              <w:pStyle w:val="Tabloii"/>
              <w:jc w:val="center"/>
              <w:rPr>
                <w:color w:val="000000"/>
              </w:rPr>
            </w:pPr>
            <w:r w:rsidRPr="00826D5F">
              <w:rPr>
                <w:color w:val="000000"/>
              </w:rPr>
              <w:t>1,292</w:t>
            </w:r>
          </w:p>
        </w:tc>
        <w:tc>
          <w:tcPr>
            <w:tcW w:w="1141" w:type="dxa"/>
            <w:tcBorders>
              <w:top w:val="nil"/>
              <w:left w:val="nil"/>
              <w:bottom w:val="single" w:sz="4" w:space="0" w:color="auto"/>
              <w:right w:val="single" w:sz="4" w:space="0" w:color="auto"/>
            </w:tcBorders>
            <w:noWrap/>
            <w:vAlign w:val="center"/>
            <w:hideMark/>
          </w:tcPr>
          <w:p w14:paraId="1204B5C0" w14:textId="72ED125C" w:rsidR="00826D5F" w:rsidRPr="00826D5F" w:rsidRDefault="00826D5F" w:rsidP="00826D5F">
            <w:pPr>
              <w:pStyle w:val="Tabloii"/>
              <w:jc w:val="center"/>
              <w:rPr>
                <w:color w:val="000000"/>
              </w:rPr>
            </w:pPr>
            <w:r w:rsidRPr="00826D5F">
              <w:rPr>
                <w:color w:val="000000"/>
              </w:rPr>
              <w:t>1,292</w:t>
            </w:r>
          </w:p>
        </w:tc>
      </w:tr>
      <w:tr w:rsidR="00826D5F" w:rsidRPr="00341394" w14:paraId="482B385E" w14:textId="77777777" w:rsidTr="00923F9F">
        <w:trPr>
          <w:trHeight w:val="360"/>
        </w:trPr>
        <w:tc>
          <w:tcPr>
            <w:tcW w:w="3114" w:type="dxa"/>
            <w:tcBorders>
              <w:top w:val="nil"/>
              <w:left w:val="single" w:sz="4" w:space="0" w:color="auto"/>
              <w:bottom w:val="single" w:sz="4" w:space="0" w:color="auto"/>
              <w:right w:val="single" w:sz="4" w:space="0" w:color="auto"/>
            </w:tcBorders>
            <w:noWrap/>
            <w:vAlign w:val="center"/>
            <w:hideMark/>
          </w:tcPr>
          <w:p w14:paraId="7FF3D0CE" w14:textId="77777777" w:rsidR="00826D5F" w:rsidRPr="00341394" w:rsidRDefault="00826D5F" w:rsidP="00826D5F">
            <w:pPr>
              <w:pStyle w:val="Tabloii"/>
              <w:rPr>
                <w:color w:val="000000"/>
              </w:rPr>
            </w:pPr>
            <w:r w:rsidRPr="00341394">
              <w:rPr>
                <w:color w:val="000000"/>
              </w:rPr>
              <w:t xml:space="preserve">Bekleme Süresi, Kontrol </w:t>
            </w:r>
          </w:p>
        </w:tc>
        <w:tc>
          <w:tcPr>
            <w:tcW w:w="850" w:type="dxa"/>
            <w:tcBorders>
              <w:top w:val="nil"/>
              <w:left w:val="nil"/>
              <w:bottom w:val="single" w:sz="4" w:space="0" w:color="auto"/>
              <w:right w:val="single" w:sz="4" w:space="0" w:color="auto"/>
            </w:tcBorders>
            <w:noWrap/>
            <w:vAlign w:val="center"/>
            <w:hideMark/>
          </w:tcPr>
          <w:p w14:paraId="479E7AE0" w14:textId="77777777" w:rsidR="00826D5F" w:rsidRPr="00341394" w:rsidRDefault="00826D5F" w:rsidP="00826D5F">
            <w:pPr>
              <w:pStyle w:val="Tabloii"/>
              <w:jc w:val="center"/>
              <w:rPr>
                <w:color w:val="000000"/>
              </w:rPr>
            </w:pPr>
            <w:r w:rsidRPr="00341394">
              <w:rPr>
                <w:color w:val="000000"/>
              </w:rPr>
              <w:t>saat</w:t>
            </w:r>
          </w:p>
        </w:tc>
        <w:tc>
          <w:tcPr>
            <w:tcW w:w="1141" w:type="dxa"/>
            <w:tcBorders>
              <w:top w:val="nil"/>
              <w:left w:val="single" w:sz="4" w:space="0" w:color="auto"/>
              <w:bottom w:val="single" w:sz="4" w:space="0" w:color="auto"/>
              <w:right w:val="single" w:sz="4" w:space="0" w:color="auto"/>
            </w:tcBorders>
            <w:noWrap/>
            <w:vAlign w:val="center"/>
            <w:hideMark/>
          </w:tcPr>
          <w:p w14:paraId="23225853" w14:textId="5B24896B" w:rsidR="00826D5F" w:rsidRPr="00826D5F" w:rsidRDefault="00826D5F" w:rsidP="00826D5F">
            <w:pPr>
              <w:pStyle w:val="Tabloii"/>
              <w:jc w:val="center"/>
              <w:rPr>
                <w:color w:val="000000"/>
              </w:rPr>
            </w:pPr>
            <w:r w:rsidRPr="00826D5F">
              <w:rPr>
                <w:color w:val="000000"/>
              </w:rPr>
              <w:t>0.</w:t>
            </w:r>
            <w:r w:rsidR="00923F9F" w:rsidRPr="00826D5F">
              <w:rPr>
                <w:color w:val="000000"/>
              </w:rPr>
              <w:t>9</w:t>
            </w:r>
            <w:r w:rsidR="00923F9F">
              <w:rPr>
                <w:color w:val="000000"/>
              </w:rPr>
              <w:t>8</w:t>
            </w:r>
          </w:p>
        </w:tc>
        <w:tc>
          <w:tcPr>
            <w:tcW w:w="1141" w:type="dxa"/>
            <w:tcBorders>
              <w:top w:val="nil"/>
              <w:left w:val="nil"/>
              <w:bottom w:val="single" w:sz="4" w:space="0" w:color="auto"/>
              <w:right w:val="single" w:sz="4" w:space="0" w:color="auto"/>
            </w:tcBorders>
            <w:noWrap/>
            <w:vAlign w:val="center"/>
            <w:hideMark/>
          </w:tcPr>
          <w:p w14:paraId="77A320B8" w14:textId="23B8C4C9" w:rsidR="00826D5F" w:rsidRPr="00826D5F" w:rsidRDefault="00826D5F" w:rsidP="00826D5F">
            <w:pPr>
              <w:pStyle w:val="Tabloii"/>
              <w:jc w:val="center"/>
              <w:rPr>
                <w:color w:val="000000"/>
              </w:rPr>
            </w:pPr>
            <w:r w:rsidRPr="00C97E05">
              <w:rPr>
                <w:color w:val="000000"/>
              </w:rPr>
              <w:t>0.</w:t>
            </w:r>
            <w:r w:rsidR="00923F9F">
              <w:rPr>
                <w:color w:val="000000"/>
              </w:rPr>
              <w:t>71</w:t>
            </w:r>
          </w:p>
        </w:tc>
      </w:tr>
    </w:tbl>
    <w:p w14:paraId="55C6370E" w14:textId="77777777" w:rsidR="006D78D2" w:rsidRPr="00341394" w:rsidRDefault="006D78D2" w:rsidP="006D78D2">
      <w:pPr>
        <w:spacing w:line="360" w:lineRule="auto"/>
      </w:pPr>
    </w:p>
    <w:p w14:paraId="5A61321B" w14:textId="55F875BF" w:rsidR="006D78D2" w:rsidRPr="00341394" w:rsidRDefault="004A5DA3" w:rsidP="006D78D2">
      <w:pPr>
        <w:spacing w:line="360" w:lineRule="auto"/>
        <w:rPr>
          <w:b/>
        </w:rPr>
      </w:pPr>
      <w:r w:rsidRPr="004A5DA3">
        <w:drawing>
          <wp:inline distT="0" distB="0" distL="0" distR="0" wp14:anchorId="25AADD1E" wp14:editId="44002E2E">
            <wp:extent cx="4953000" cy="1737360"/>
            <wp:effectExtent l="0" t="0" r="0" b="0"/>
            <wp:docPr id="183133653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53000" cy="1737360"/>
                    </a:xfrm>
                    <a:prstGeom prst="rect">
                      <a:avLst/>
                    </a:prstGeom>
                    <a:noFill/>
                    <a:ln>
                      <a:noFill/>
                    </a:ln>
                  </pic:spPr>
                </pic:pic>
              </a:graphicData>
            </a:graphic>
          </wp:inline>
        </w:drawing>
      </w:r>
    </w:p>
    <w:p w14:paraId="413DA6B7" w14:textId="0262109D" w:rsidR="004A5DA3" w:rsidRPr="00341394" w:rsidRDefault="004A5DA3" w:rsidP="004A5DA3">
      <w:pPr>
        <w:pStyle w:val="Caption"/>
      </w:pPr>
      <w:bookmarkStart w:id="1291" w:name="_Toc200967729"/>
      <w:r w:rsidRPr="00341394">
        <w:t xml:space="preserve">Şekil </w:t>
      </w:r>
      <w:r w:rsidRPr="00341394">
        <w:fldChar w:fldCharType="begin"/>
      </w:r>
      <w:r w:rsidRPr="00341394">
        <w:instrText xml:space="preserve"> SEQ Şekil \* ARABIC </w:instrText>
      </w:r>
      <w:r w:rsidRPr="00341394">
        <w:fldChar w:fldCharType="separate"/>
      </w:r>
      <w:r w:rsidR="001B04E9">
        <w:t>13</w:t>
      </w:r>
      <w:r w:rsidRPr="00341394">
        <w:fldChar w:fldCharType="end"/>
      </w:r>
      <w:r w:rsidRPr="00341394">
        <w:t xml:space="preserve">  </w:t>
      </w:r>
      <w:r>
        <w:t>Biyofosfor Tank</w:t>
      </w:r>
      <w:r w:rsidRPr="00341394">
        <w:t xml:space="preserve"> Boyutları</w:t>
      </w:r>
      <w:bookmarkEnd w:id="1291"/>
    </w:p>
    <w:p w14:paraId="5DCC23F4" w14:textId="77777777" w:rsidR="006D78D2" w:rsidRPr="00341394" w:rsidRDefault="006D78D2" w:rsidP="006D78D2">
      <w:pPr>
        <w:spacing w:line="360" w:lineRule="auto"/>
        <w:rPr>
          <w:b/>
        </w:rPr>
      </w:pPr>
    </w:p>
    <w:p w14:paraId="7B8C21ED" w14:textId="039667A3" w:rsidR="006D78D2" w:rsidRPr="00341394" w:rsidRDefault="006D78D2" w:rsidP="006D78D2">
      <w:pPr>
        <w:pStyle w:val="LFTBody"/>
        <w:rPr>
          <w:rFonts w:eastAsia="MS Mincho"/>
          <w:b/>
          <w:lang w:val="tr-TR" w:eastAsia="ja-JP"/>
        </w:rPr>
      </w:pPr>
      <w:r w:rsidRPr="00341394">
        <w:rPr>
          <w:rFonts w:eastAsia="MS Mincho"/>
          <w:b/>
          <w:lang w:val="tr-TR" w:eastAsia="ja-JP"/>
        </w:rPr>
        <w:t>Seçilen Havuz Ebatları</w:t>
      </w:r>
    </w:p>
    <w:p w14:paraId="49FE7C94" w14:textId="474B68DC"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Havuz sayısı</w:t>
      </w:r>
      <w:r w:rsidRPr="00341394">
        <w:rPr>
          <w:rFonts w:eastAsia="MS Mincho"/>
          <w:bCs/>
          <w:lang w:val="tr-TR" w:eastAsia="ja-JP"/>
        </w:rPr>
        <w:tab/>
        <w:t>= 2</w:t>
      </w:r>
    </w:p>
    <w:p w14:paraId="42FE20CB" w14:textId="66B632C8"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Perdeler arası genişlik;</w:t>
      </w:r>
      <w:r w:rsidRPr="00341394">
        <w:rPr>
          <w:rFonts w:eastAsia="MS Mincho"/>
          <w:bCs/>
          <w:lang w:val="tr-TR" w:eastAsia="ja-JP"/>
        </w:rPr>
        <w:tab/>
        <w:t>W</w:t>
      </w:r>
      <w:r w:rsidRPr="00341394">
        <w:rPr>
          <w:rFonts w:eastAsia="MS Mincho"/>
          <w:bCs/>
          <w:lang w:val="tr-TR" w:eastAsia="ja-JP"/>
        </w:rPr>
        <w:tab/>
        <w:t>=   5.00 m</w:t>
      </w:r>
    </w:p>
    <w:p w14:paraId="2A3CDC39" w14:textId="4BCE5A6D"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 xml:space="preserve">Havuz uzunluğu;        </w:t>
      </w:r>
      <w:r w:rsidRPr="00341394">
        <w:rPr>
          <w:rFonts w:eastAsia="MS Mincho"/>
          <w:bCs/>
          <w:lang w:val="tr-TR" w:eastAsia="ja-JP"/>
        </w:rPr>
        <w:tab/>
        <w:t>L</w:t>
      </w:r>
      <w:r w:rsidRPr="00341394">
        <w:rPr>
          <w:rFonts w:eastAsia="MS Mincho"/>
          <w:bCs/>
          <w:lang w:val="tr-TR" w:eastAsia="ja-JP"/>
        </w:rPr>
        <w:tab/>
        <w:t>= 15.00 m</w:t>
      </w:r>
    </w:p>
    <w:p w14:paraId="7BD92D54" w14:textId="5041B3AA"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 xml:space="preserve">                                    </w:t>
      </w:r>
      <w:r w:rsidRPr="00341394">
        <w:rPr>
          <w:rFonts w:eastAsia="MS Mincho"/>
          <w:bCs/>
          <w:lang w:val="tr-TR" w:eastAsia="ja-JP"/>
        </w:rPr>
        <w:tab/>
        <w:t>hsu</w:t>
      </w:r>
      <w:r w:rsidRPr="00341394">
        <w:rPr>
          <w:rFonts w:eastAsia="MS Mincho"/>
          <w:bCs/>
          <w:lang w:val="tr-TR" w:eastAsia="ja-JP"/>
        </w:rPr>
        <w:tab/>
        <w:t xml:space="preserve">=   5.50 m </w:t>
      </w:r>
    </w:p>
    <w:p w14:paraId="55ACD950" w14:textId="77777777"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Havuz yüzey alanı;</w:t>
      </w:r>
    </w:p>
    <w:p w14:paraId="6319BE2F" w14:textId="77777777"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Dikdörtgen bölüm alanı;</w:t>
      </w:r>
      <w:r w:rsidRPr="00341394">
        <w:rPr>
          <w:rFonts w:eastAsia="MS Mincho"/>
          <w:bCs/>
          <w:lang w:val="tr-TR" w:eastAsia="ja-JP"/>
        </w:rPr>
        <w:tab/>
        <w:t>A1 = 10,00 x 15 = 150 m²</w:t>
      </w:r>
    </w:p>
    <w:p w14:paraId="6DA1EF08" w14:textId="77777777"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Dairesel bölümler alanı;</w:t>
      </w:r>
      <w:r w:rsidRPr="00341394">
        <w:rPr>
          <w:rFonts w:eastAsia="MS Mincho"/>
          <w:bCs/>
          <w:lang w:val="tr-TR" w:eastAsia="ja-JP"/>
        </w:rPr>
        <w:tab/>
        <w:t xml:space="preserve">A2 = </w:t>
      </w:r>
      <w:r w:rsidRPr="00341394">
        <w:rPr>
          <w:rFonts w:eastAsia="MS Mincho"/>
          <w:bCs/>
          <w:lang w:val="tr-TR" w:eastAsia="ja-JP"/>
        </w:rPr>
        <w:sym w:font="Symbol" w:char="F070"/>
      </w:r>
      <w:r w:rsidRPr="00341394">
        <w:rPr>
          <w:rFonts w:eastAsia="MS Mincho"/>
          <w:bCs/>
          <w:lang w:val="tr-TR" w:eastAsia="ja-JP"/>
        </w:rPr>
        <w:t xml:space="preserve"> x 5,20² </w:t>
      </w:r>
      <w:r w:rsidRPr="00341394">
        <w:rPr>
          <w:rFonts w:eastAsia="MS Mincho"/>
          <w:bCs/>
          <w:lang w:val="tr-TR" w:eastAsia="ja-JP"/>
        </w:rPr>
        <w:sym w:font="Symbol" w:char="F040"/>
      </w:r>
      <w:r w:rsidRPr="00341394">
        <w:rPr>
          <w:rFonts w:eastAsia="MS Mincho"/>
          <w:bCs/>
          <w:lang w:val="tr-TR" w:eastAsia="ja-JP"/>
        </w:rPr>
        <w:t xml:space="preserve"> 85 m²</w:t>
      </w:r>
    </w:p>
    <w:p w14:paraId="785BFD90" w14:textId="77777777"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 xml:space="preserve">Havuz net yüzey alanı; </w:t>
      </w:r>
      <w:r w:rsidRPr="00341394">
        <w:rPr>
          <w:rFonts w:eastAsia="MS Mincho"/>
          <w:bCs/>
          <w:lang w:val="tr-TR" w:eastAsia="ja-JP"/>
        </w:rPr>
        <w:tab/>
        <w:t>A = 150 + 85= 235 m²</w:t>
      </w:r>
    </w:p>
    <w:p w14:paraId="7C1B80A9" w14:textId="33028CCD" w:rsidR="006D78D2" w:rsidRPr="00341394" w:rsidRDefault="006D78D2" w:rsidP="00AC0CF1">
      <w:pPr>
        <w:pStyle w:val="LFTBody"/>
        <w:ind w:left="2835" w:hanging="2835"/>
        <w:rPr>
          <w:rFonts w:eastAsia="MS Mincho"/>
          <w:bCs/>
          <w:lang w:val="tr-TR" w:eastAsia="ja-JP"/>
        </w:rPr>
      </w:pPr>
      <w:r w:rsidRPr="00341394">
        <w:rPr>
          <w:rFonts w:eastAsia="MS Mincho"/>
          <w:bCs/>
          <w:lang w:val="tr-TR" w:eastAsia="ja-JP"/>
        </w:rPr>
        <w:t xml:space="preserve">Havuz hacmi; </w:t>
      </w:r>
      <w:r w:rsidR="00AC0CF1" w:rsidRPr="00341394">
        <w:rPr>
          <w:rFonts w:eastAsia="MS Mincho"/>
          <w:bCs/>
          <w:lang w:val="tr-TR" w:eastAsia="ja-JP"/>
        </w:rPr>
        <w:tab/>
      </w:r>
      <w:r w:rsidRPr="00341394">
        <w:rPr>
          <w:rFonts w:eastAsia="MS Mincho"/>
          <w:bCs/>
          <w:lang w:val="tr-TR" w:eastAsia="ja-JP"/>
        </w:rPr>
        <w:t>V = 235 x 5,5 = 1.292 m³</w:t>
      </w:r>
    </w:p>
    <w:p w14:paraId="41D107B7" w14:textId="77777777" w:rsidR="00C85A4C" w:rsidRPr="00341394" w:rsidRDefault="00C85A4C" w:rsidP="00C85A4C">
      <w:pPr>
        <w:spacing w:line="360" w:lineRule="auto"/>
        <w:rPr>
          <w:b/>
        </w:rPr>
      </w:pPr>
    </w:p>
    <w:p w14:paraId="0F216D5D" w14:textId="1455FCD4" w:rsidR="00C85A4C" w:rsidRPr="00341394" w:rsidRDefault="00C85A4C" w:rsidP="00C85A4C">
      <w:pPr>
        <w:spacing w:line="360" w:lineRule="auto"/>
        <w:rPr>
          <w:b/>
        </w:rPr>
      </w:pPr>
      <w:r w:rsidRPr="00341394">
        <w:rPr>
          <w:b/>
        </w:rPr>
        <w:t xml:space="preserve">Her bir havuz için gerekli güç gereksinimi </w:t>
      </w:r>
      <w:r w:rsidRPr="00341394">
        <w:rPr>
          <w:b/>
          <w:lang w:eastAsia="zh-TW"/>
        </w:rPr>
        <w:sym w:font="Symbol" w:char="00B3"/>
      </w:r>
      <w:r w:rsidRPr="00341394">
        <w:rPr>
          <w:b/>
        </w:rPr>
        <w:t xml:space="preserve"> 1,5 w / m³</w:t>
      </w:r>
    </w:p>
    <w:p w14:paraId="106D431F" w14:textId="77777777" w:rsidR="00C85A4C" w:rsidRPr="00341394" w:rsidRDefault="00C85A4C" w:rsidP="00C85A4C">
      <w:pPr>
        <w:spacing w:line="360" w:lineRule="auto"/>
      </w:pPr>
      <w:r w:rsidRPr="00341394">
        <w:t xml:space="preserve">1.292 x 1.5 = 1.938 W  </w:t>
      </w:r>
      <w:r w:rsidRPr="00341394">
        <w:sym w:font="Symbol" w:char="0040"/>
      </w:r>
      <w:r w:rsidRPr="00341394">
        <w:t xml:space="preserve"> 2 kW</w:t>
      </w:r>
    </w:p>
    <w:p w14:paraId="4AB4AC2E" w14:textId="77777777" w:rsidR="00C85A4C" w:rsidRPr="00923F9F" w:rsidRDefault="00C85A4C" w:rsidP="00025397">
      <w:pPr>
        <w:rPr>
          <w:rFonts w:eastAsia="Cambria"/>
          <w:sz w:val="23"/>
          <w:szCs w:val="23"/>
          <w:lang w:bidi="en-US"/>
        </w:rPr>
      </w:pPr>
      <w:r w:rsidRPr="00923F9F">
        <w:rPr>
          <w:rFonts w:eastAsia="Cambria"/>
          <w:sz w:val="23"/>
          <w:szCs w:val="23"/>
          <w:lang w:bidi="en-US"/>
        </w:rPr>
        <w:t>Mikser  gücü ve sayıları üretici firmalardan alınan bilgiler doğrultusunda belirlenmiş olup aşağıda belirtilmiştir.</w:t>
      </w:r>
    </w:p>
    <w:p w14:paraId="103E2D7A" w14:textId="77777777" w:rsidR="00C85A4C" w:rsidRPr="00341394" w:rsidRDefault="00C85A4C" w:rsidP="00C85A4C">
      <w:pPr>
        <w:spacing w:line="360" w:lineRule="auto"/>
        <w:ind w:firstLine="708"/>
      </w:pPr>
      <w:r w:rsidRPr="00341394">
        <w:t>Mikser tipi;</w:t>
      </w:r>
      <w:r w:rsidRPr="00341394">
        <w:tab/>
      </w:r>
      <w:r w:rsidRPr="00341394">
        <w:tab/>
        <w:t>Jet Dalgıç mikser</w:t>
      </w:r>
    </w:p>
    <w:p w14:paraId="3C636B80" w14:textId="77777777" w:rsidR="00C85A4C" w:rsidRPr="00341394" w:rsidRDefault="00C85A4C" w:rsidP="00C85A4C">
      <w:pPr>
        <w:spacing w:line="360" w:lineRule="auto"/>
        <w:ind w:firstLine="708"/>
      </w:pPr>
      <w:r w:rsidRPr="00341394">
        <w:t>Motor gücü;</w:t>
      </w:r>
      <w:r w:rsidRPr="00341394">
        <w:tab/>
      </w:r>
      <w:r w:rsidRPr="00341394">
        <w:tab/>
        <w:t>N</w:t>
      </w:r>
      <w:r w:rsidRPr="00341394">
        <w:rPr>
          <w:vertAlign w:val="subscript"/>
        </w:rPr>
        <w:t>m</w:t>
      </w:r>
      <w:r w:rsidRPr="00341394">
        <w:t xml:space="preserve"> = 2,00 kW</w:t>
      </w:r>
    </w:p>
    <w:p w14:paraId="4D1FE098" w14:textId="77777777" w:rsidR="00C85A4C" w:rsidRPr="00341394" w:rsidRDefault="00C85A4C" w:rsidP="00C85A4C">
      <w:pPr>
        <w:spacing w:line="360" w:lineRule="auto"/>
        <w:ind w:firstLine="708"/>
      </w:pPr>
      <w:r w:rsidRPr="00341394">
        <w:t>Sayısı;</w:t>
      </w:r>
      <w:r w:rsidRPr="00341394">
        <w:tab/>
      </w:r>
      <w:r w:rsidRPr="00341394">
        <w:tab/>
      </w:r>
      <w:r w:rsidRPr="00341394">
        <w:tab/>
        <w:t>n    = 1 adet / 1 havuz</w:t>
      </w:r>
    </w:p>
    <w:p w14:paraId="43659380" w14:textId="77777777" w:rsidR="006718EC" w:rsidRPr="00341394" w:rsidRDefault="006718EC" w:rsidP="006718EC">
      <w:pPr>
        <w:pStyle w:val="Heading2"/>
        <w:numPr>
          <w:ilvl w:val="0"/>
          <w:numId w:val="0"/>
        </w:numPr>
      </w:pPr>
      <w:bookmarkStart w:id="1292" w:name="_Toc200967631"/>
      <w:r w:rsidRPr="00341394">
        <w:t>EK-1.6 Havalandırma Tankları</w:t>
      </w:r>
      <w:bookmarkEnd w:id="1292"/>
    </w:p>
    <w:p w14:paraId="624FD996" w14:textId="5E9CDDC7" w:rsidR="00BA7165" w:rsidRPr="00341394" w:rsidRDefault="00BA7165" w:rsidP="00BA7165">
      <w:pPr>
        <w:pStyle w:val="LFTBody"/>
        <w:rPr>
          <w:szCs w:val="23"/>
          <w:lang w:val="tr-TR"/>
        </w:rPr>
      </w:pPr>
      <w:r w:rsidRPr="00341394">
        <w:rPr>
          <w:lang w:val="tr-TR"/>
        </w:rPr>
        <w:t>Kapasite artışı için gerekli olacak h</w:t>
      </w:r>
      <w:r w:rsidRPr="00341394">
        <w:rPr>
          <w:szCs w:val="20"/>
          <w:lang w:val="tr-TR"/>
        </w:rPr>
        <w:t>avalandırma tankı boyut</w:t>
      </w:r>
      <w:r w:rsidRPr="00341394">
        <w:rPr>
          <w:szCs w:val="23"/>
          <w:lang w:val="tr-TR"/>
        </w:rPr>
        <w:t xml:space="preserve"> hesapları, nitrfikasyon (oksik) ve denitrifikasyon (anoksik) alan oranları </w:t>
      </w:r>
      <w:r w:rsidR="00121F3B" w:rsidRPr="00121F3B">
        <w:rPr>
          <w:szCs w:val="23"/>
          <w:lang w:val="tr-TR"/>
        </w:rPr>
        <w:t>ATV DVWK-A131E</w:t>
      </w:r>
      <w:r w:rsidR="00121F3B" w:rsidRPr="00341394">
        <w:rPr>
          <w:szCs w:val="23"/>
          <w:lang w:val="tr-TR"/>
        </w:rPr>
        <w:t xml:space="preserve"> </w:t>
      </w:r>
      <w:r w:rsidRPr="00341394">
        <w:rPr>
          <w:szCs w:val="23"/>
          <w:lang w:val="tr-TR"/>
        </w:rPr>
        <w:t>referans alınarak yapılmıştır.</w:t>
      </w:r>
    </w:p>
    <w:p w14:paraId="74253DF0" w14:textId="6FF3D877" w:rsidR="00351B10" w:rsidRPr="00341394" w:rsidRDefault="00351B10" w:rsidP="00C85A4C">
      <w:pPr>
        <w:pStyle w:val="LFTBody"/>
        <w:rPr>
          <w:szCs w:val="23"/>
          <w:lang w:val="tr-TR"/>
        </w:rPr>
      </w:pPr>
      <w:r w:rsidRPr="00341394">
        <w:rPr>
          <w:lang w:val="tr-TR"/>
        </w:rPr>
        <w:t xml:space="preserve">Çamur yaşı seçiminde </w:t>
      </w:r>
      <w:r w:rsidR="00121F3B" w:rsidRPr="00121F3B">
        <w:rPr>
          <w:szCs w:val="23"/>
          <w:lang w:val="tr-TR"/>
        </w:rPr>
        <w:t>ATV DVWK-A131E</w:t>
      </w:r>
      <w:r w:rsidR="00121F3B" w:rsidRPr="00341394">
        <w:rPr>
          <w:szCs w:val="23"/>
          <w:lang w:val="tr-TR"/>
        </w:rPr>
        <w:t xml:space="preserve"> </w:t>
      </w:r>
      <w:r w:rsidRPr="00341394">
        <w:rPr>
          <w:lang w:val="tr-TR"/>
        </w:rPr>
        <w:t xml:space="preserve">standardı kullanılmıştır.  Tasarımda öncelikle sisteme giren BOİ yükü başına nitrifiye edilecek nitrat miktarı bulunur. Anoksik hacim bu oran dikkate alınarak belirlenir.   </w:t>
      </w:r>
      <w:r w:rsidR="00BA7165" w:rsidRPr="00341394">
        <w:rPr>
          <w:lang w:val="tr-TR"/>
        </w:rPr>
        <w:t>Bu nedenle öncelikle denitrifikasyon için ihtiyaç bulunan oran hesaplanmaktadır</w:t>
      </w:r>
    </w:p>
    <w:p w14:paraId="5EEB135F" w14:textId="0DB39B4A" w:rsidR="00BA7165" w:rsidRPr="00341394" w:rsidRDefault="00BA7165" w:rsidP="00BA7165">
      <w:pPr>
        <w:pStyle w:val="Heading3"/>
        <w:keepLines w:val="0"/>
        <w:numPr>
          <w:ilvl w:val="0"/>
          <w:numId w:val="0"/>
        </w:numPr>
        <w:spacing w:after="60" w:line="288" w:lineRule="auto"/>
      </w:pPr>
      <w:bookmarkStart w:id="1293" w:name="_Toc200967632"/>
      <w:r w:rsidRPr="00341394">
        <w:t>Denitrifikasyon Hacmi Hesabı</w:t>
      </w:r>
      <w:bookmarkEnd w:id="1293"/>
      <w:r w:rsidRPr="00341394">
        <w:t xml:space="preserve"> </w:t>
      </w:r>
    </w:p>
    <w:p w14:paraId="74E47919" w14:textId="54183AC8" w:rsidR="003347CD" w:rsidRPr="00341394" w:rsidRDefault="003347CD" w:rsidP="003347CD">
      <w:pPr>
        <w:pStyle w:val="LFTBody"/>
        <w:rPr>
          <w:szCs w:val="23"/>
          <w:lang w:val="tr-TR"/>
        </w:rPr>
      </w:pPr>
      <w:r w:rsidRPr="00341394">
        <w:rPr>
          <w:rFonts w:eastAsia="MS Mincho"/>
          <w:lang w:val="tr-TR" w:eastAsia="ja-JP"/>
        </w:rPr>
        <w:t>Denitrifikasyona uğrayacak nitrat azotu konsantrasyonu şu formülle hesaplanır (</w:t>
      </w:r>
      <w:r w:rsidR="00121F3B" w:rsidRPr="00121F3B">
        <w:rPr>
          <w:szCs w:val="23"/>
          <w:lang w:val="tr-TR"/>
        </w:rPr>
        <w:t>ATV DVWK-A131E</w:t>
      </w:r>
      <w:r w:rsidRPr="00341394">
        <w:rPr>
          <w:szCs w:val="23"/>
          <w:lang w:val="tr-TR"/>
        </w:rPr>
        <w:t xml:space="preserve">, Formül No </w:t>
      </w:r>
      <w:r w:rsidRPr="00341394">
        <w:rPr>
          <w:rFonts w:eastAsia="MS Mincho"/>
          <w:lang w:val="tr-TR" w:eastAsia="ja-JP"/>
        </w:rPr>
        <w:t>5-6):</w:t>
      </w:r>
    </w:p>
    <w:p w14:paraId="7501A267" w14:textId="77777777" w:rsidR="0017104C" w:rsidRPr="00341394" w:rsidRDefault="0017104C" w:rsidP="0017104C">
      <w:pPr>
        <w:spacing w:line="360" w:lineRule="auto"/>
        <w:rPr>
          <w:rFonts w:eastAsia="MS Mincho"/>
          <w:lang w:eastAsia="ja-JP"/>
        </w:rPr>
      </w:pPr>
      <w:r w:rsidRPr="00341394">
        <w:rPr>
          <w:rFonts w:eastAsia="MS Mincho"/>
          <w:i/>
          <w:iCs/>
          <w:lang w:eastAsia="ja-JP"/>
        </w:rPr>
        <w:t>S</w:t>
      </w:r>
      <w:r w:rsidRPr="00341394">
        <w:rPr>
          <w:rFonts w:eastAsia="MS Mincho"/>
          <w:i/>
          <w:iCs/>
          <w:vertAlign w:val="subscript"/>
          <w:lang w:eastAsia="ja-JP"/>
        </w:rPr>
        <w:t>NO</w:t>
      </w:r>
      <w:r w:rsidRPr="00341394">
        <w:rPr>
          <w:rFonts w:eastAsia="MS Mincho"/>
          <w:vertAlign w:val="subscript"/>
          <w:lang w:eastAsia="ja-JP"/>
        </w:rPr>
        <w:t>3,</w:t>
      </w:r>
      <w:r w:rsidRPr="00341394">
        <w:rPr>
          <w:rFonts w:eastAsia="MS Mincho"/>
          <w:i/>
          <w:iCs/>
          <w:vertAlign w:val="subscript"/>
          <w:lang w:eastAsia="ja-JP"/>
        </w:rPr>
        <w:t xml:space="preserve">D </w:t>
      </w:r>
      <w:r w:rsidRPr="00341394">
        <w:rPr>
          <w:rFonts w:eastAsia="MS Mincho"/>
          <w:lang w:eastAsia="ja-JP"/>
        </w:rPr>
        <w:t xml:space="preserve">= </w:t>
      </w:r>
      <w:r w:rsidRPr="00341394">
        <w:rPr>
          <w:rFonts w:eastAsia="MS Mincho"/>
          <w:i/>
          <w:iCs/>
          <w:lang w:eastAsia="ja-JP"/>
        </w:rPr>
        <w:t>C</w:t>
      </w:r>
      <w:r w:rsidRPr="00341394">
        <w:rPr>
          <w:rFonts w:eastAsia="MS Mincho"/>
          <w:i/>
          <w:iCs/>
          <w:vertAlign w:val="subscript"/>
          <w:lang w:eastAsia="ja-JP"/>
        </w:rPr>
        <w:t>N</w:t>
      </w:r>
      <w:r w:rsidRPr="00341394">
        <w:rPr>
          <w:rFonts w:eastAsia="MS Mincho"/>
          <w:vertAlign w:val="subscript"/>
          <w:lang w:eastAsia="ja-JP"/>
        </w:rPr>
        <w:t>,</w:t>
      </w:r>
      <w:r w:rsidRPr="00341394">
        <w:rPr>
          <w:rFonts w:eastAsia="MS Mincho"/>
          <w:i/>
          <w:iCs/>
          <w:vertAlign w:val="subscript"/>
          <w:lang w:eastAsia="ja-JP"/>
        </w:rPr>
        <w:t xml:space="preserve">IAT </w:t>
      </w:r>
      <w:r w:rsidRPr="00341394">
        <w:rPr>
          <w:rFonts w:eastAsia="MS Mincho"/>
          <w:lang w:eastAsia="ja-JP"/>
        </w:rPr>
        <w:t xml:space="preserve">− </w:t>
      </w:r>
      <w:r w:rsidRPr="00341394">
        <w:rPr>
          <w:rFonts w:eastAsia="MS Mincho"/>
          <w:i/>
          <w:iCs/>
          <w:lang w:eastAsia="ja-JP"/>
        </w:rPr>
        <w:t>S</w:t>
      </w:r>
      <w:r w:rsidRPr="00341394">
        <w:rPr>
          <w:rFonts w:eastAsia="MS Mincho"/>
          <w:i/>
          <w:iCs/>
          <w:vertAlign w:val="subscript"/>
          <w:lang w:eastAsia="ja-JP"/>
        </w:rPr>
        <w:t>orgN</w:t>
      </w:r>
      <w:r w:rsidRPr="00341394">
        <w:rPr>
          <w:rFonts w:eastAsia="MS Mincho"/>
          <w:vertAlign w:val="subscript"/>
          <w:lang w:eastAsia="ja-JP"/>
        </w:rPr>
        <w:t>,</w:t>
      </w:r>
      <w:r w:rsidRPr="00341394">
        <w:rPr>
          <w:rFonts w:eastAsia="MS Mincho"/>
          <w:i/>
          <w:iCs/>
          <w:vertAlign w:val="subscript"/>
          <w:lang w:eastAsia="ja-JP"/>
        </w:rPr>
        <w:t xml:space="preserve">EST </w:t>
      </w:r>
      <w:r w:rsidRPr="00341394">
        <w:rPr>
          <w:rFonts w:eastAsia="MS Mincho"/>
          <w:lang w:eastAsia="ja-JP"/>
        </w:rPr>
        <w:t xml:space="preserve">− </w:t>
      </w:r>
      <w:r w:rsidRPr="00341394">
        <w:rPr>
          <w:rFonts w:eastAsia="MS Mincho"/>
          <w:i/>
          <w:iCs/>
          <w:lang w:eastAsia="ja-JP"/>
        </w:rPr>
        <w:t>S</w:t>
      </w:r>
      <w:r w:rsidRPr="00341394">
        <w:rPr>
          <w:rFonts w:eastAsia="MS Mincho"/>
          <w:i/>
          <w:iCs/>
          <w:vertAlign w:val="subscript"/>
          <w:lang w:eastAsia="ja-JP"/>
        </w:rPr>
        <w:t>NH</w:t>
      </w:r>
      <w:r w:rsidRPr="00341394">
        <w:rPr>
          <w:rFonts w:eastAsia="MS Mincho"/>
          <w:vertAlign w:val="subscript"/>
          <w:lang w:eastAsia="ja-JP"/>
        </w:rPr>
        <w:t>4,</w:t>
      </w:r>
      <w:r w:rsidRPr="00341394">
        <w:rPr>
          <w:rFonts w:eastAsia="MS Mincho"/>
          <w:i/>
          <w:iCs/>
          <w:vertAlign w:val="subscript"/>
          <w:lang w:eastAsia="ja-JP"/>
        </w:rPr>
        <w:t xml:space="preserve">EST </w:t>
      </w:r>
      <w:r w:rsidRPr="00341394">
        <w:rPr>
          <w:rFonts w:eastAsia="MS Mincho"/>
          <w:lang w:eastAsia="ja-JP"/>
        </w:rPr>
        <w:t xml:space="preserve">− </w:t>
      </w:r>
      <w:r w:rsidRPr="00341394">
        <w:rPr>
          <w:rFonts w:eastAsia="MS Mincho"/>
          <w:i/>
          <w:iCs/>
          <w:lang w:eastAsia="ja-JP"/>
        </w:rPr>
        <w:t>S</w:t>
      </w:r>
      <w:r w:rsidRPr="00341394">
        <w:rPr>
          <w:rFonts w:eastAsia="MS Mincho"/>
          <w:i/>
          <w:iCs/>
          <w:vertAlign w:val="subscript"/>
          <w:lang w:eastAsia="ja-JP"/>
        </w:rPr>
        <w:t>NO</w:t>
      </w:r>
      <w:r w:rsidRPr="00341394">
        <w:rPr>
          <w:rFonts w:eastAsia="MS Mincho"/>
          <w:vertAlign w:val="subscript"/>
          <w:lang w:eastAsia="ja-JP"/>
        </w:rPr>
        <w:t>3,</w:t>
      </w:r>
      <w:r w:rsidRPr="00341394">
        <w:rPr>
          <w:rFonts w:eastAsia="MS Mincho"/>
          <w:i/>
          <w:iCs/>
          <w:vertAlign w:val="subscript"/>
          <w:lang w:eastAsia="ja-JP"/>
        </w:rPr>
        <w:t xml:space="preserve">EST </w:t>
      </w:r>
      <w:r w:rsidRPr="00341394">
        <w:rPr>
          <w:rFonts w:eastAsia="MS Mincho"/>
          <w:lang w:eastAsia="ja-JP"/>
        </w:rPr>
        <w:t xml:space="preserve">− </w:t>
      </w:r>
      <w:r w:rsidRPr="00341394">
        <w:rPr>
          <w:rFonts w:eastAsia="MS Mincho"/>
          <w:i/>
          <w:iCs/>
          <w:lang w:eastAsia="ja-JP"/>
        </w:rPr>
        <w:t>X</w:t>
      </w:r>
      <w:r w:rsidRPr="00341394">
        <w:rPr>
          <w:rFonts w:eastAsia="MS Mincho"/>
          <w:i/>
          <w:iCs/>
          <w:vertAlign w:val="subscript"/>
          <w:lang w:eastAsia="ja-JP"/>
        </w:rPr>
        <w:t>orgN</w:t>
      </w:r>
      <w:r w:rsidRPr="00341394">
        <w:rPr>
          <w:rFonts w:eastAsia="MS Mincho"/>
          <w:vertAlign w:val="subscript"/>
          <w:lang w:eastAsia="ja-JP"/>
        </w:rPr>
        <w:t>,</w:t>
      </w:r>
      <w:r w:rsidRPr="00341394">
        <w:rPr>
          <w:rFonts w:eastAsia="MS Mincho"/>
          <w:i/>
          <w:iCs/>
          <w:vertAlign w:val="subscript"/>
          <w:lang w:eastAsia="ja-JP"/>
        </w:rPr>
        <w:t xml:space="preserve">BM </w:t>
      </w:r>
      <w:r w:rsidRPr="00341394">
        <w:rPr>
          <w:rFonts w:eastAsia="MS Mincho"/>
          <w:lang w:eastAsia="ja-JP"/>
        </w:rPr>
        <w:t xml:space="preserve">[mg/l] </w:t>
      </w:r>
    </w:p>
    <w:p w14:paraId="37D55A2B" w14:textId="59625831" w:rsidR="0017104C" w:rsidRPr="00341394" w:rsidRDefault="0017104C" w:rsidP="0017104C">
      <w:pPr>
        <w:spacing w:line="360" w:lineRule="auto"/>
        <w:rPr>
          <w:rFonts w:eastAsia="MS Mincho"/>
          <w:lang w:eastAsia="ja-JP"/>
        </w:rPr>
      </w:pPr>
      <w:r w:rsidRPr="00341394">
        <w:rPr>
          <w:rFonts w:eastAsia="MS Mincho"/>
          <w:i/>
          <w:iCs/>
          <w:lang w:eastAsia="ja-JP"/>
        </w:rPr>
        <w:t>S</w:t>
      </w:r>
      <w:r w:rsidRPr="00341394">
        <w:rPr>
          <w:rFonts w:eastAsia="MS Mincho"/>
          <w:i/>
          <w:iCs/>
          <w:vertAlign w:val="subscript"/>
          <w:lang w:eastAsia="ja-JP"/>
        </w:rPr>
        <w:t>NO</w:t>
      </w:r>
      <w:r w:rsidRPr="00341394">
        <w:rPr>
          <w:rFonts w:eastAsia="MS Mincho"/>
          <w:vertAlign w:val="subscript"/>
          <w:lang w:eastAsia="ja-JP"/>
        </w:rPr>
        <w:t>3,</w:t>
      </w:r>
      <w:r w:rsidRPr="00341394">
        <w:rPr>
          <w:rFonts w:eastAsia="MS Mincho"/>
          <w:i/>
          <w:iCs/>
          <w:vertAlign w:val="subscript"/>
          <w:lang w:eastAsia="ja-JP"/>
        </w:rPr>
        <w:t xml:space="preserve">D </w:t>
      </w:r>
      <w:r w:rsidRPr="00341394">
        <w:rPr>
          <w:rFonts w:eastAsia="MS Mincho"/>
          <w:lang w:eastAsia="ja-JP"/>
        </w:rPr>
        <w:t>:</w:t>
      </w:r>
      <w:r w:rsidR="003347CD" w:rsidRPr="00341394">
        <w:rPr>
          <w:rFonts w:eastAsia="MS Mincho"/>
          <w:lang w:eastAsia="ja-JP"/>
        </w:rPr>
        <w:t xml:space="preserve"> Denitrifikasyona uğrayacak nitrat azotu konsantrasyonu </w:t>
      </w:r>
      <w:r w:rsidRPr="00341394">
        <w:rPr>
          <w:rFonts w:eastAsia="MS Mincho"/>
          <w:lang w:eastAsia="ja-JP"/>
        </w:rPr>
        <w:t>(mg/l)</w:t>
      </w:r>
    </w:p>
    <w:p w14:paraId="322C8826" w14:textId="02D6A555" w:rsidR="0017104C" w:rsidRPr="00025397" w:rsidRDefault="0017104C" w:rsidP="00025397">
      <w:pPr>
        <w:pStyle w:val="LFTBody"/>
        <w:rPr>
          <w:lang w:eastAsia="ja-JP"/>
        </w:rPr>
      </w:pPr>
      <w:r w:rsidRPr="00025397">
        <w:rPr>
          <w:i/>
          <w:iCs/>
          <w:lang w:eastAsia="ja-JP"/>
        </w:rPr>
        <w:t>C</w:t>
      </w:r>
      <w:r w:rsidRPr="00025397">
        <w:rPr>
          <w:i/>
          <w:iCs/>
          <w:vertAlign w:val="subscript"/>
          <w:lang w:eastAsia="ja-JP"/>
        </w:rPr>
        <w:t>N</w:t>
      </w:r>
      <w:r w:rsidRPr="00025397">
        <w:rPr>
          <w:vertAlign w:val="subscript"/>
          <w:lang w:eastAsia="ja-JP"/>
        </w:rPr>
        <w:t>,</w:t>
      </w:r>
      <w:r w:rsidRPr="00025397">
        <w:rPr>
          <w:i/>
          <w:iCs/>
          <w:vertAlign w:val="subscript"/>
          <w:lang w:eastAsia="ja-JP"/>
        </w:rPr>
        <w:t xml:space="preserve">IAT  </w:t>
      </w:r>
      <w:r w:rsidRPr="00025397">
        <w:rPr>
          <w:lang w:eastAsia="ja-JP"/>
        </w:rPr>
        <w:t>:</w:t>
      </w:r>
      <w:r w:rsidR="003347CD" w:rsidRPr="00025397">
        <w:rPr>
          <w:lang w:eastAsia="ja-JP"/>
        </w:rPr>
        <w:t xml:space="preserve"> Tesis girişindeki azot konsantrasyonu </w:t>
      </w:r>
      <w:r w:rsidR="001F0EBD" w:rsidRPr="00025397">
        <w:rPr>
          <w:lang w:eastAsia="ja-JP"/>
        </w:rPr>
        <w:t>= 60 mg/l</w:t>
      </w:r>
    </w:p>
    <w:p w14:paraId="58C19B00" w14:textId="14846C2F" w:rsidR="0017104C" w:rsidRPr="00025397" w:rsidRDefault="0017104C" w:rsidP="00025397">
      <w:pPr>
        <w:pStyle w:val="LFTBody"/>
        <w:rPr>
          <w:lang w:eastAsia="ja-JP"/>
        </w:rPr>
      </w:pPr>
      <w:r w:rsidRPr="00025397">
        <w:rPr>
          <w:i/>
          <w:iCs/>
          <w:lang w:eastAsia="ja-JP"/>
        </w:rPr>
        <w:t>S</w:t>
      </w:r>
      <w:r w:rsidRPr="00025397">
        <w:rPr>
          <w:i/>
          <w:iCs/>
          <w:vertAlign w:val="subscript"/>
          <w:lang w:eastAsia="ja-JP"/>
        </w:rPr>
        <w:t>orgN</w:t>
      </w:r>
      <w:r w:rsidRPr="00025397">
        <w:rPr>
          <w:vertAlign w:val="subscript"/>
          <w:lang w:eastAsia="ja-JP"/>
        </w:rPr>
        <w:t>,</w:t>
      </w:r>
      <w:r w:rsidRPr="00025397">
        <w:rPr>
          <w:i/>
          <w:iCs/>
          <w:vertAlign w:val="subscript"/>
          <w:lang w:eastAsia="ja-JP"/>
        </w:rPr>
        <w:t xml:space="preserve">EST </w:t>
      </w:r>
      <w:r w:rsidR="003347CD" w:rsidRPr="00025397">
        <w:rPr>
          <w:lang w:eastAsia="ja-JP"/>
        </w:rPr>
        <w:t>:</w:t>
      </w:r>
      <w:r w:rsidR="003347CD" w:rsidRPr="00025397">
        <w:t xml:space="preserve"> Çıkış suyundaki organik azot konsantrasyonu </w:t>
      </w:r>
      <w:r w:rsidR="003347CD" w:rsidRPr="00025397">
        <w:rPr>
          <w:lang w:eastAsia="ja-JP"/>
        </w:rPr>
        <w:t>(mg/l) (</w:t>
      </w:r>
      <w:r w:rsidR="003347CD" w:rsidRPr="00025397">
        <w:t>Çıkış suyundaki organik azot konsantrasyonu S</w:t>
      </w:r>
      <w:r w:rsidR="003347CD" w:rsidRPr="00025397">
        <w:rPr>
          <w:vertAlign w:val="subscript"/>
        </w:rPr>
        <w:t xml:space="preserve">orgN,EST </w:t>
      </w:r>
      <w:r w:rsidR="003347CD" w:rsidRPr="00025397">
        <w:t>= 2 mg/l olarak ayarlanabilir. (</w:t>
      </w:r>
      <w:r w:rsidR="00121F3B" w:rsidRPr="00025397">
        <w:rPr>
          <w:lang w:val="tr-TR"/>
        </w:rPr>
        <w:t xml:space="preserve">ATV DVWK-A131E </w:t>
      </w:r>
      <w:r w:rsidR="003347CD" w:rsidRPr="00025397">
        <w:t>syf26)</w:t>
      </w:r>
    </w:p>
    <w:p w14:paraId="2239381F" w14:textId="250CFE44" w:rsidR="0017104C" w:rsidRPr="00025397" w:rsidRDefault="0017104C" w:rsidP="00025397">
      <w:pPr>
        <w:pStyle w:val="LFTBody"/>
        <w:rPr>
          <w:lang w:eastAsia="ja-JP"/>
        </w:rPr>
      </w:pPr>
      <w:r w:rsidRPr="00025397">
        <w:rPr>
          <w:i/>
          <w:iCs/>
          <w:lang w:eastAsia="ja-JP"/>
        </w:rPr>
        <w:t>S</w:t>
      </w:r>
      <w:r w:rsidRPr="00025397">
        <w:rPr>
          <w:i/>
          <w:iCs/>
          <w:vertAlign w:val="subscript"/>
          <w:lang w:eastAsia="ja-JP"/>
        </w:rPr>
        <w:t>NH</w:t>
      </w:r>
      <w:r w:rsidRPr="00025397">
        <w:rPr>
          <w:vertAlign w:val="subscript"/>
          <w:lang w:eastAsia="ja-JP"/>
        </w:rPr>
        <w:t>4,</w:t>
      </w:r>
      <w:r w:rsidRPr="00025397">
        <w:rPr>
          <w:i/>
          <w:iCs/>
          <w:vertAlign w:val="subscript"/>
          <w:lang w:eastAsia="ja-JP"/>
        </w:rPr>
        <w:t xml:space="preserve">EST </w:t>
      </w:r>
      <w:r w:rsidR="003347CD" w:rsidRPr="00025397">
        <w:rPr>
          <w:lang w:eastAsia="ja-JP"/>
        </w:rPr>
        <w:t>:</w:t>
      </w:r>
      <w:r w:rsidR="003347CD" w:rsidRPr="00025397">
        <w:t xml:space="preserve"> </w:t>
      </w:r>
      <w:r w:rsidR="003347CD" w:rsidRPr="00025397">
        <w:rPr>
          <w:lang w:eastAsia="ja-JP"/>
        </w:rPr>
        <w:t>Çıkış suyunda Amonyum azotu konsantrasyonu (mg/l) (Çıkış suyundaki amonyum içeriği, kural olarak, güvenli tarafta olmak için S</w:t>
      </w:r>
      <w:r w:rsidR="003347CD" w:rsidRPr="00025397">
        <w:rPr>
          <w:vertAlign w:val="subscript"/>
          <w:lang w:eastAsia="ja-JP"/>
        </w:rPr>
        <w:t xml:space="preserve">NH4,EST </w:t>
      </w:r>
      <w:r w:rsidR="003347CD" w:rsidRPr="00025397">
        <w:rPr>
          <w:lang w:eastAsia="ja-JP"/>
        </w:rPr>
        <w:t>= 0 olarak varsayılır)</w:t>
      </w:r>
    </w:p>
    <w:p w14:paraId="506FD4BF" w14:textId="466C7CB4" w:rsidR="003347CD" w:rsidRPr="00025397" w:rsidRDefault="0017104C" w:rsidP="00025397">
      <w:pPr>
        <w:pStyle w:val="LFTBody"/>
        <w:rPr>
          <w:lang w:val="tr-TR"/>
        </w:rPr>
      </w:pPr>
      <w:r w:rsidRPr="00025397">
        <w:rPr>
          <w:i/>
          <w:iCs/>
          <w:lang w:val="tr-TR" w:eastAsia="ja-JP"/>
        </w:rPr>
        <w:t>S</w:t>
      </w:r>
      <w:r w:rsidRPr="00025397">
        <w:rPr>
          <w:i/>
          <w:iCs/>
          <w:vertAlign w:val="subscript"/>
          <w:lang w:val="tr-TR" w:eastAsia="ja-JP"/>
        </w:rPr>
        <w:t>NO</w:t>
      </w:r>
      <w:r w:rsidRPr="00025397">
        <w:rPr>
          <w:vertAlign w:val="subscript"/>
          <w:lang w:val="tr-TR" w:eastAsia="ja-JP"/>
        </w:rPr>
        <w:t>3,</w:t>
      </w:r>
      <w:r w:rsidRPr="00025397">
        <w:rPr>
          <w:i/>
          <w:iCs/>
          <w:vertAlign w:val="subscript"/>
          <w:lang w:val="tr-TR" w:eastAsia="ja-JP"/>
        </w:rPr>
        <w:t xml:space="preserve">EST </w:t>
      </w:r>
      <w:r w:rsidR="003347CD" w:rsidRPr="00025397">
        <w:rPr>
          <w:lang w:val="tr-TR" w:eastAsia="ja-JP"/>
        </w:rPr>
        <w:t>:</w:t>
      </w:r>
      <w:r w:rsidR="003347CD" w:rsidRPr="00025397">
        <w:rPr>
          <w:lang w:val="tr-TR"/>
        </w:rPr>
        <w:t xml:space="preserve"> </w:t>
      </w:r>
      <w:r w:rsidR="003347CD" w:rsidRPr="00025397">
        <w:rPr>
          <w:lang w:val="tr-TR" w:eastAsia="ja-JP"/>
        </w:rPr>
        <w:t xml:space="preserve">Çıkış suyunda nitrat nitrojeni konsantrasyonu (mg/l) </w:t>
      </w:r>
    </w:p>
    <w:p w14:paraId="5B022418" w14:textId="772DA3DC" w:rsidR="001F0EBD" w:rsidRPr="00025397" w:rsidRDefault="001F0EBD" w:rsidP="00025397">
      <w:pPr>
        <w:pStyle w:val="LFTBody"/>
      </w:pPr>
      <w:r w:rsidRPr="00025397">
        <w:rPr>
          <w:i/>
          <w:iCs/>
          <w:lang w:eastAsia="ja-JP"/>
        </w:rPr>
        <w:t>S</w:t>
      </w:r>
      <w:r w:rsidRPr="00025397">
        <w:rPr>
          <w:i/>
          <w:iCs/>
          <w:vertAlign w:val="subscript"/>
          <w:lang w:eastAsia="ja-JP"/>
        </w:rPr>
        <w:t>NO</w:t>
      </w:r>
      <w:r w:rsidRPr="00025397">
        <w:rPr>
          <w:vertAlign w:val="subscript"/>
          <w:lang w:eastAsia="ja-JP"/>
        </w:rPr>
        <w:t>3,</w:t>
      </w:r>
      <w:r w:rsidRPr="00025397">
        <w:rPr>
          <w:i/>
          <w:iCs/>
          <w:vertAlign w:val="subscript"/>
          <w:lang w:eastAsia="ja-JP"/>
        </w:rPr>
        <w:t xml:space="preserve">EST </w:t>
      </w:r>
      <w:r w:rsidRPr="00025397">
        <w:rPr>
          <w:lang w:eastAsia="ja-JP"/>
        </w:rPr>
        <w:t>= C</w:t>
      </w:r>
      <w:r w:rsidRPr="00025397">
        <w:rPr>
          <w:vertAlign w:val="subscript"/>
          <w:lang w:eastAsia="ja-JP"/>
        </w:rPr>
        <w:t xml:space="preserve">N,EST </w:t>
      </w:r>
      <w:r w:rsidRPr="00025397">
        <w:rPr>
          <w:lang w:eastAsia="ja-JP"/>
        </w:rPr>
        <w:t xml:space="preserve">- </w:t>
      </w:r>
      <w:r w:rsidRPr="00025397">
        <w:rPr>
          <w:i/>
          <w:iCs/>
          <w:lang w:eastAsia="ja-JP"/>
        </w:rPr>
        <w:t>S</w:t>
      </w:r>
      <w:r w:rsidRPr="00025397">
        <w:rPr>
          <w:i/>
          <w:iCs/>
          <w:vertAlign w:val="subscript"/>
          <w:lang w:eastAsia="ja-JP"/>
        </w:rPr>
        <w:t>orgN</w:t>
      </w:r>
      <w:r w:rsidRPr="00025397">
        <w:rPr>
          <w:vertAlign w:val="subscript"/>
          <w:lang w:eastAsia="ja-JP"/>
        </w:rPr>
        <w:t>,</w:t>
      </w:r>
      <w:r w:rsidRPr="00025397">
        <w:rPr>
          <w:i/>
          <w:iCs/>
          <w:vertAlign w:val="subscript"/>
          <w:lang w:eastAsia="ja-JP"/>
        </w:rPr>
        <w:t xml:space="preserve">EST </w:t>
      </w:r>
      <w:r w:rsidRPr="00025397">
        <w:rPr>
          <w:vertAlign w:val="subscript"/>
          <w:lang w:eastAsia="ja-JP"/>
        </w:rPr>
        <w:t xml:space="preserve"> </w:t>
      </w:r>
      <w:r w:rsidRPr="00025397">
        <w:rPr>
          <w:lang w:eastAsia="ja-JP"/>
        </w:rPr>
        <w:t xml:space="preserve">- </w:t>
      </w:r>
      <w:r w:rsidRPr="00025397">
        <w:rPr>
          <w:i/>
          <w:iCs/>
          <w:lang w:eastAsia="ja-JP"/>
        </w:rPr>
        <w:t>S</w:t>
      </w:r>
      <w:r w:rsidRPr="00025397">
        <w:rPr>
          <w:i/>
          <w:iCs/>
          <w:vertAlign w:val="subscript"/>
          <w:lang w:eastAsia="ja-JP"/>
        </w:rPr>
        <w:t>NH</w:t>
      </w:r>
      <w:r w:rsidRPr="00025397">
        <w:rPr>
          <w:vertAlign w:val="subscript"/>
          <w:lang w:eastAsia="ja-JP"/>
        </w:rPr>
        <w:t>4,</w:t>
      </w:r>
      <w:r w:rsidRPr="00025397">
        <w:rPr>
          <w:i/>
          <w:iCs/>
          <w:vertAlign w:val="subscript"/>
          <w:lang w:eastAsia="ja-JP"/>
        </w:rPr>
        <w:t xml:space="preserve">EST </w:t>
      </w:r>
      <w:r w:rsidRPr="00025397">
        <w:rPr>
          <w:lang w:eastAsia="ja-JP"/>
        </w:rPr>
        <w:t>=10 - 2</w:t>
      </w:r>
      <w:r w:rsidRPr="00025397">
        <w:t xml:space="preserve"> -0 = 8 </w:t>
      </w:r>
      <w:r w:rsidRPr="00025397">
        <w:rPr>
          <w:lang w:eastAsia="ja-JP"/>
        </w:rPr>
        <w:t>mg/l</w:t>
      </w:r>
    </w:p>
    <w:p w14:paraId="7695BE9A" w14:textId="314D6E0D" w:rsidR="003347CD" w:rsidRPr="00025397" w:rsidRDefault="003347CD" w:rsidP="00025397">
      <w:pPr>
        <w:pStyle w:val="LFTBody"/>
        <w:rPr>
          <w:lang w:eastAsia="ja-JP"/>
        </w:rPr>
      </w:pPr>
      <w:r w:rsidRPr="00025397">
        <w:rPr>
          <w:i/>
          <w:iCs/>
          <w:lang w:eastAsia="ja-JP"/>
        </w:rPr>
        <w:t>X</w:t>
      </w:r>
      <w:r w:rsidRPr="00025397">
        <w:rPr>
          <w:i/>
          <w:iCs/>
          <w:vertAlign w:val="subscript"/>
          <w:lang w:eastAsia="ja-JP"/>
        </w:rPr>
        <w:t>orgN</w:t>
      </w:r>
      <w:r w:rsidRPr="00025397">
        <w:rPr>
          <w:vertAlign w:val="subscript"/>
          <w:lang w:eastAsia="ja-JP"/>
        </w:rPr>
        <w:t>,</w:t>
      </w:r>
      <w:r w:rsidRPr="00025397">
        <w:rPr>
          <w:i/>
          <w:iCs/>
          <w:vertAlign w:val="subscript"/>
          <w:lang w:eastAsia="ja-JP"/>
        </w:rPr>
        <w:t xml:space="preserve">BM </w:t>
      </w:r>
      <w:r w:rsidRPr="00025397">
        <w:rPr>
          <w:lang w:eastAsia="ja-JP"/>
        </w:rPr>
        <w:t>: Biyokütle içindeki azot konsantrasyonu (mg/l)</w:t>
      </w:r>
      <w:r w:rsidR="00C33422" w:rsidRPr="00025397">
        <w:rPr>
          <w:lang w:eastAsia="ja-JP"/>
        </w:rPr>
        <w:t xml:space="preserve"> (</w:t>
      </w:r>
      <w:r w:rsidR="00C33422" w:rsidRPr="00025397">
        <w:rPr>
          <w:color w:val="000000"/>
        </w:rPr>
        <w:t>ref.</w:t>
      </w:r>
      <w:r w:rsidR="00121F3B" w:rsidRPr="00025397">
        <w:t xml:space="preserve"> </w:t>
      </w:r>
      <w:r w:rsidR="00121F3B" w:rsidRPr="00025397">
        <w:rPr>
          <w:lang w:val="tr-TR"/>
        </w:rPr>
        <w:t>ATV DVWK-A131E</w:t>
      </w:r>
      <w:r w:rsidR="00C33422" w:rsidRPr="00025397">
        <w:rPr>
          <w:color w:val="000000"/>
        </w:rPr>
        <w:t>; eğer t</w:t>
      </w:r>
      <w:r w:rsidR="00C33422" w:rsidRPr="00025397">
        <w:rPr>
          <w:color w:val="000000"/>
          <w:vertAlign w:val="subscript"/>
        </w:rPr>
        <w:t>SS</w:t>
      </w:r>
      <w:r w:rsidR="00C33422" w:rsidRPr="00025397">
        <w:rPr>
          <w:color w:val="000000"/>
        </w:rPr>
        <w:t>,dim&lt;10 gün, 0.04; eğer t</w:t>
      </w:r>
      <w:r w:rsidR="00C33422" w:rsidRPr="00025397">
        <w:rPr>
          <w:color w:val="000000"/>
          <w:vertAlign w:val="subscript"/>
        </w:rPr>
        <w:t>SS</w:t>
      </w:r>
      <w:r w:rsidR="00C33422" w:rsidRPr="00025397">
        <w:rPr>
          <w:color w:val="000000"/>
        </w:rPr>
        <w:t>,dim&gt;10 gün, 0.05)</w:t>
      </w:r>
    </w:p>
    <w:p w14:paraId="7065E4B1" w14:textId="0E7A40D5" w:rsidR="00C33422" w:rsidRPr="00025397" w:rsidRDefault="00C33422" w:rsidP="00025397">
      <w:pPr>
        <w:pStyle w:val="LFTBody"/>
        <w:rPr>
          <w:color w:val="000000"/>
        </w:rPr>
      </w:pPr>
      <w:r w:rsidRPr="00EA77AF">
        <w:rPr>
          <w:i/>
          <w:iCs/>
          <w:lang w:eastAsia="ja-JP"/>
        </w:rPr>
        <w:t>X</w:t>
      </w:r>
      <w:r w:rsidRPr="00EA77AF">
        <w:rPr>
          <w:i/>
          <w:iCs/>
          <w:vertAlign w:val="subscript"/>
          <w:lang w:eastAsia="ja-JP"/>
        </w:rPr>
        <w:t>orgN</w:t>
      </w:r>
      <w:r w:rsidRPr="00EA77AF">
        <w:rPr>
          <w:vertAlign w:val="subscript"/>
          <w:lang w:eastAsia="ja-JP"/>
        </w:rPr>
        <w:t>,</w:t>
      </w:r>
      <w:r w:rsidRPr="00EA77AF">
        <w:rPr>
          <w:i/>
          <w:iCs/>
          <w:vertAlign w:val="subscript"/>
          <w:lang w:eastAsia="ja-JP"/>
        </w:rPr>
        <w:t>BM</w:t>
      </w:r>
      <w:r w:rsidRPr="00EA77AF">
        <w:rPr>
          <w:i/>
          <w:iCs/>
          <w:lang w:eastAsia="ja-JP"/>
        </w:rPr>
        <w:t xml:space="preserve"> = (C</w:t>
      </w:r>
      <w:r w:rsidRPr="00EA77AF">
        <w:rPr>
          <w:i/>
          <w:iCs/>
          <w:vertAlign w:val="subscript"/>
          <w:lang w:eastAsia="ja-JP"/>
        </w:rPr>
        <w:t>N</w:t>
      </w:r>
      <w:r w:rsidRPr="00EA77AF">
        <w:rPr>
          <w:vertAlign w:val="subscript"/>
          <w:lang w:eastAsia="ja-JP"/>
        </w:rPr>
        <w:t>,</w:t>
      </w:r>
      <w:r w:rsidRPr="00EA77AF">
        <w:rPr>
          <w:i/>
          <w:iCs/>
          <w:vertAlign w:val="subscript"/>
          <w:lang w:eastAsia="ja-JP"/>
        </w:rPr>
        <w:t xml:space="preserve">IAT  </w:t>
      </w:r>
      <w:r w:rsidRPr="00EA77AF">
        <w:rPr>
          <w:lang w:eastAsia="ja-JP"/>
        </w:rPr>
        <w:t xml:space="preserve">-  </w:t>
      </w:r>
      <w:r w:rsidRPr="00EA77AF">
        <w:rPr>
          <w:i/>
          <w:iCs/>
          <w:lang w:eastAsia="ja-JP"/>
        </w:rPr>
        <w:t>C</w:t>
      </w:r>
      <w:r w:rsidRPr="00EA77AF">
        <w:rPr>
          <w:i/>
          <w:iCs/>
          <w:vertAlign w:val="subscript"/>
          <w:lang w:eastAsia="ja-JP"/>
        </w:rPr>
        <w:t>N</w:t>
      </w:r>
      <w:r w:rsidRPr="00EA77AF">
        <w:rPr>
          <w:vertAlign w:val="subscript"/>
          <w:lang w:eastAsia="ja-JP"/>
        </w:rPr>
        <w:t>,</w:t>
      </w:r>
      <w:r w:rsidRPr="00EA77AF">
        <w:rPr>
          <w:i/>
          <w:iCs/>
          <w:vertAlign w:val="subscript"/>
          <w:lang w:eastAsia="ja-JP"/>
        </w:rPr>
        <w:t xml:space="preserve">EST </w:t>
      </w:r>
      <w:r w:rsidRPr="00EA77AF">
        <w:rPr>
          <w:color w:val="000000"/>
        </w:rPr>
        <w:t>)* 0.04 (</w:t>
      </w:r>
      <w:r w:rsidRPr="007F256A">
        <w:rPr>
          <w:color w:val="000000"/>
        </w:rPr>
        <w:t xml:space="preserve">Tablo </w:t>
      </w:r>
      <w:r w:rsidR="00EA77AF" w:rsidRPr="007F256A">
        <w:rPr>
          <w:color w:val="000000"/>
        </w:rPr>
        <w:t>38’den</w:t>
      </w:r>
      <w:r w:rsidR="00EA77AF" w:rsidRPr="00EA77AF">
        <w:rPr>
          <w:color w:val="000000"/>
        </w:rPr>
        <w:t xml:space="preserve"> </w:t>
      </w:r>
      <w:r w:rsidRPr="00EA77AF">
        <w:rPr>
          <w:color w:val="000000"/>
        </w:rPr>
        <w:t>görüleceği gibi çamur yaşı 8 gün</w:t>
      </w:r>
      <w:r w:rsidRPr="00025397">
        <w:rPr>
          <w:color w:val="000000"/>
        </w:rPr>
        <w:t xml:space="preserve"> olarak hesaplanmıştır)</w:t>
      </w:r>
    </w:p>
    <w:p w14:paraId="6E1EB809" w14:textId="11BF03CC" w:rsidR="00C33422" w:rsidRPr="00025397" w:rsidRDefault="00C33422" w:rsidP="00025397">
      <w:pPr>
        <w:pStyle w:val="LFTBody"/>
        <w:rPr>
          <w:lang w:eastAsia="ja-JP"/>
        </w:rPr>
      </w:pPr>
      <w:r w:rsidRPr="00025397">
        <w:rPr>
          <w:i/>
          <w:iCs/>
          <w:lang w:eastAsia="ja-JP"/>
        </w:rPr>
        <w:t>X</w:t>
      </w:r>
      <w:r w:rsidRPr="00025397">
        <w:rPr>
          <w:i/>
          <w:iCs/>
          <w:vertAlign w:val="subscript"/>
          <w:lang w:eastAsia="ja-JP"/>
        </w:rPr>
        <w:t>orgN</w:t>
      </w:r>
      <w:r w:rsidRPr="00025397">
        <w:rPr>
          <w:vertAlign w:val="subscript"/>
          <w:lang w:eastAsia="ja-JP"/>
        </w:rPr>
        <w:t>,</w:t>
      </w:r>
      <w:r w:rsidRPr="00025397">
        <w:rPr>
          <w:i/>
          <w:iCs/>
          <w:vertAlign w:val="subscript"/>
          <w:lang w:eastAsia="ja-JP"/>
        </w:rPr>
        <w:t>BM</w:t>
      </w:r>
      <w:r w:rsidRPr="00025397">
        <w:rPr>
          <w:i/>
          <w:iCs/>
          <w:lang w:eastAsia="ja-JP"/>
        </w:rPr>
        <w:t xml:space="preserve"> = (250</w:t>
      </w:r>
      <w:r w:rsidRPr="00025397">
        <w:rPr>
          <w:i/>
          <w:iCs/>
          <w:vertAlign w:val="subscript"/>
          <w:lang w:eastAsia="ja-JP"/>
        </w:rPr>
        <w:t xml:space="preserve">  </w:t>
      </w:r>
      <w:r w:rsidRPr="00025397">
        <w:rPr>
          <w:lang w:eastAsia="ja-JP"/>
        </w:rPr>
        <w:t xml:space="preserve">-  </w:t>
      </w:r>
      <w:r w:rsidRPr="00025397">
        <w:rPr>
          <w:i/>
          <w:iCs/>
          <w:lang w:eastAsia="ja-JP"/>
        </w:rPr>
        <w:t>25</w:t>
      </w:r>
      <w:r w:rsidRPr="00025397">
        <w:rPr>
          <w:i/>
          <w:iCs/>
          <w:vertAlign w:val="subscript"/>
          <w:lang w:eastAsia="ja-JP"/>
        </w:rPr>
        <w:t xml:space="preserve"> </w:t>
      </w:r>
      <w:r w:rsidRPr="00025397">
        <w:rPr>
          <w:color w:val="000000"/>
        </w:rPr>
        <w:t xml:space="preserve">)* 0.04 =9 </w:t>
      </w:r>
      <w:r w:rsidRPr="00025397">
        <w:rPr>
          <w:lang w:eastAsia="ja-JP"/>
        </w:rPr>
        <w:t>mg/l</w:t>
      </w:r>
    </w:p>
    <w:p w14:paraId="7F18D2F8" w14:textId="16C91022" w:rsidR="003347CD" w:rsidRPr="00025397" w:rsidRDefault="003347CD" w:rsidP="00025397">
      <w:pPr>
        <w:pStyle w:val="LFTBody"/>
        <w:rPr>
          <w:lang w:eastAsia="ja-JP"/>
        </w:rPr>
      </w:pPr>
      <w:r w:rsidRPr="00025397">
        <w:rPr>
          <w:i/>
          <w:iCs/>
          <w:lang w:eastAsia="ja-JP"/>
        </w:rPr>
        <w:t>S</w:t>
      </w:r>
      <w:r w:rsidRPr="00025397">
        <w:rPr>
          <w:i/>
          <w:iCs/>
          <w:vertAlign w:val="subscript"/>
          <w:lang w:eastAsia="ja-JP"/>
        </w:rPr>
        <w:t>NO</w:t>
      </w:r>
      <w:r w:rsidRPr="00025397">
        <w:rPr>
          <w:vertAlign w:val="subscript"/>
          <w:lang w:eastAsia="ja-JP"/>
        </w:rPr>
        <w:t>3,</w:t>
      </w:r>
      <w:r w:rsidRPr="00025397">
        <w:rPr>
          <w:i/>
          <w:iCs/>
          <w:vertAlign w:val="subscript"/>
          <w:lang w:eastAsia="ja-JP"/>
        </w:rPr>
        <w:t xml:space="preserve">D </w:t>
      </w:r>
      <w:r w:rsidRPr="00025397">
        <w:rPr>
          <w:lang w:eastAsia="ja-JP"/>
        </w:rPr>
        <w:t xml:space="preserve">= 60 - 2 - 0 </w:t>
      </w:r>
      <w:r w:rsidR="00C33422" w:rsidRPr="00025397">
        <w:rPr>
          <w:lang w:eastAsia="ja-JP"/>
        </w:rPr>
        <w:t xml:space="preserve">- </w:t>
      </w:r>
      <w:r w:rsidR="001F0EBD" w:rsidRPr="00025397">
        <w:rPr>
          <w:lang w:eastAsia="ja-JP"/>
        </w:rPr>
        <w:t>8</w:t>
      </w:r>
      <w:r w:rsidR="00C33422" w:rsidRPr="00025397">
        <w:rPr>
          <w:lang w:eastAsia="ja-JP"/>
        </w:rPr>
        <w:t xml:space="preserve"> </w:t>
      </w:r>
      <w:r w:rsidR="00EA77AF">
        <w:rPr>
          <w:lang w:eastAsia="ja-JP"/>
        </w:rPr>
        <w:t>–</w:t>
      </w:r>
      <w:r w:rsidR="00C33422" w:rsidRPr="00025397">
        <w:rPr>
          <w:lang w:eastAsia="ja-JP"/>
        </w:rPr>
        <w:t xml:space="preserve"> 9=</w:t>
      </w:r>
      <w:r w:rsidR="001F0EBD" w:rsidRPr="00025397">
        <w:rPr>
          <w:lang w:eastAsia="ja-JP"/>
        </w:rPr>
        <w:t xml:space="preserve"> </w:t>
      </w:r>
      <w:r w:rsidR="004B089D">
        <w:rPr>
          <w:lang w:eastAsia="ja-JP"/>
        </w:rPr>
        <w:t>41</w:t>
      </w:r>
      <w:r w:rsidR="004B089D" w:rsidRPr="00025397">
        <w:rPr>
          <w:lang w:eastAsia="ja-JP"/>
        </w:rPr>
        <w:t xml:space="preserve"> </w:t>
      </w:r>
      <w:r w:rsidR="001F0EBD" w:rsidRPr="00025397">
        <w:rPr>
          <w:lang w:eastAsia="ja-JP"/>
        </w:rPr>
        <w:t>mg/l</w:t>
      </w:r>
    </w:p>
    <w:p w14:paraId="1F087EFE" w14:textId="302AFFCD" w:rsidR="0017104C" w:rsidRPr="00341394" w:rsidRDefault="001F0EBD" w:rsidP="00C85A4C">
      <w:pPr>
        <w:pStyle w:val="LFTBody"/>
        <w:rPr>
          <w:szCs w:val="23"/>
          <w:lang w:val="tr-TR"/>
        </w:rPr>
      </w:pPr>
      <w:r w:rsidRPr="00341394">
        <w:rPr>
          <w:szCs w:val="23"/>
          <w:lang w:val="tr-TR"/>
        </w:rPr>
        <w:t>Her iki dademe için yapılan nitrojen giderim hesabı ve anoksik/oksik tank oranı hesapları aşağıdaki tabloda verilmektedir.</w:t>
      </w:r>
    </w:p>
    <w:p w14:paraId="302CEFA2" w14:textId="3A7CB800" w:rsidR="009D6FA1" w:rsidRPr="00341394" w:rsidRDefault="009D6FA1" w:rsidP="00376FB6">
      <w:pPr>
        <w:pStyle w:val="Caption"/>
      </w:pPr>
      <w:bookmarkStart w:id="1294" w:name="_Toc200967701"/>
      <w:r w:rsidRPr="00341394">
        <w:t xml:space="preserve">Tablo </w:t>
      </w:r>
      <w:r w:rsidRPr="00341394">
        <w:fldChar w:fldCharType="begin"/>
      </w:r>
      <w:r w:rsidRPr="00341394">
        <w:instrText xml:space="preserve"> SEQ Tablo \* ARABIC </w:instrText>
      </w:r>
      <w:r w:rsidRPr="00341394">
        <w:fldChar w:fldCharType="separate"/>
      </w:r>
      <w:r w:rsidR="001B04E9">
        <w:t>38</w:t>
      </w:r>
      <w:r w:rsidRPr="00341394">
        <w:fldChar w:fldCharType="end"/>
      </w:r>
      <w:r w:rsidRPr="00341394" w:rsidDel="004572E0">
        <w:t xml:space="preserve"> </w:t>
      </w:r>
      <w:r w:rsidRPr="00341394">
        <w:rPr>
          <w:rFonts w:eastAsia="TimesNewRoman"/>
        </w:rPr>
        <w:t>Nitrojen Giderim Hesabı</w:t>
      </w:r>
      <w:bookmarkEnd w:id="1294"/>
    </w:p>
    <w:tbl>
      <w:tblPr>
        <w:tblW w:w="9022" w:type="dxa"/>
        <w:tblCellMar>
          <w:left w:w="70" w:type="dxa"/>
          <w:right w:w="70" w:type="dxa"/>
        </w:tblCellMar>
        <w:tblLook w:val="04A0" w:firstRow="1" w:lastRow="0" w:firstColumn="1" w:lastColumn="0" w:noHBand="0" w:noVBand="1"/>
      </w:tblPr>
      <w:tblGrid>
        <w:gridCol w:w="3210"/>
        <w:gridCol w:w="1157"/>
        <w:gridCol w:w="844"/>
        <w:gridCol w:w="1356"/>
        <w:gridCol w:w="2455"/>
      </w:tblGrid>
      <w:tr w:rsidR="009D6FA1" w:rsidRPr="00341394" w14:paraId="603DD04F" w14:textId="77777777" w:rsidTr="00923F9F">
        <w:trPr>
          <w:trHeight w:val="330"/>
          <w:tblHeader/>
        </w:trPr>
        <w:tc>
          <w:tcPr>
            <w:tcW w:w="3210"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bottom"/>
            <w:hideMark/>
          </w:tcPr>
          <w:p w14:paraId="102BF048" w14:textId="77777777" w:rsidR="009D6FA1" w:rsidRPr="00341394" w:rsidRDefault="009D6FA1" w:rsidP="009D6FA1">
            <w:pPr>
              <w:pStyle w:val="Tabloii"/>
            </w:pPr>
            <w:r w:rsidRPr="00341394">
              <w:t> </w:t>
            </w:r>
          </w:p>
        </w:tc>
        <w:tc>
          <w:tcPr>
            <w:tcW w:w="1157"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00ADA65E" w14:textId="77777777" w:rsidR="009D6FA1" w:rsidRPr="00341394" w:rsidRDefault="009D6FA1" w:rsidP="009D6FA1">
            <w:pPr>
              <w:pStyle w:val="Tabloii"/>
            </w:pPr>
            <w:r w:rsidRPr="00341394">
              <w:t> </w:t>
            </w:r>
          </w:p>
        </w:tc>
        <w:tc>
          <w:tcPr>
            <w:tcW w:w="844"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20D41E12" w14:textId="77777777" w:rsidR="009D6FA1" w:rsidRPr="00341394" w:rsidRDefault="009D6FA1" w:rsidP="009D6FA1">
            <w:pPr>
              <w:pStyle w:val="Tabloii"/>
              <w:rPr>
                <w:b/>
                <w:bCs/>
              </w:rPr>
            </w:pPr>
            <w:r w:rsidRPr="00341394">
              <w:rPr>
                <w:b/>
                <w:bCs/>
              </w:rPr>
              <w:t>Birim</w:t>
            </w:r>
          </w:p>
        </w:tc>
        <w:tc>
          <w:tcPr>
            <w:tcW w:w="1356" w:type="dxa"/>
            <w:tcBorders>
              <w:top w:val="single" w:sz="4" w:space="0" w:color="auto"/>
              <w:left w:val="single" w:sz="4" w:space="0" w:color="auto"/>
              <w:bottom w:val="single" w:sz="4" w:space="0" w:color="auto"/>
              <w:right w:val="nil"/>
            </w:tcBorders>
            <w:shd w:val="clear" w:color="auto" w:fill="ACB9CA" w:themeFill="text2" w:themeFillTint="66"/>
            <w:noWrap/>
            <w:vAlign w:val="center"/>
            <w:hideMark/>
          </w:tcPr>
          <w:p w14:paraId="1085E184" w14:textId="77777777" w:rsidR="009D6FA1" w:rsidRPr="00341394" w:rsidRDefault="009D6FA1" w:rsidP="009D6FA1">
            <w:pPr>
              <w:pStyle w:val="Tabloii"/>
              <w:jc w:val="center"/>
              <w:rPr>
                <w:b/>
                <w:bCs/>
              </w:rPr>
            </w:pPr>
            <w:r w:rsidRPr="00341394">
              <w:rPr>
                <w:b/>
                <w:bCs/>
              </w:rPr>
              <w:t>2.Aşama</w:t>
            </w:r>
          </w:p>
          <w:p w14:paraId="7DD3D798" w14:textId="7B293847" w:rsidR="009D6FA1" w:rsidRPr="00341394" w:rsidRDefault="009D6FA1" w:rsidP="009D6FA1">
            <w:pPr>
              <w:pStyle w:val="Tabloii"/>
              <w:jc w:val="center"/>
              <w:rPr>
                <w:b/>
                <w:bCs/>
              </w:rPr>
            </w:pPr>
            <w:r w:rsidRPr="00341394">
              <w:rPr>
                <w:b/>
                <w:bCs/>
              </w:rPr>
              <w:t>2039</w:t>
            </w:r>
          </w:p>
        </w:tc>
        <w:tc>
          <w:tcPr>
            <w:tcW w:w="2455" w:type="dxa"/>
            <w:tcBorders>
              <w:top w:val="single" w:sz="4" w:space="0" w:color="auto"/>
              <w:left w:val="single" w:sz="4" w:space="0" w:color="auto"/>
              <w:bottom w:val="single" w:sz="4" w:space="0" w:color="auto"/>
              <w:right w:val="nil"/>
            </w:tcBorders>
            <w:shd w:val="clear" w:color="auto" w:fill="ACB9CA" w:themeFill="text2" w:themeFillTint="66"/>
            <w:noWrap/>
            <w:vAlign w:val="center"/>
            <w:hideMark/>
          </w:tcPr>
          <w:p w14:paraId="5B603D75" w14:textId="77777777" w:rsidR="009D6FA1" w:rsidRPr="00341394" w:rsidRDefault="009D6FA1" w:rsidP="009D6FA1">
            <w:pPr>
              <w:pStyle w:val="Tabloii"/>
              <w:jc w:val="center"/>
              <w:rPr>
                <w:b/>
                <w:bCs/>
              </w:rPr>
            </w:pPr>
            <w:r w:rsidRPr="00341394">
              <w:rPr>
                <w:b/>
                <w:bCs/>
              </w:rPr>
              <w:t>3.Aşama</w:t>
            </w:r>
          </w:p>
          <w:p w14:paraId="4302DF50" w14:textId="1622A56C" w:rsidR="009D6FA1" w:rsidRPr="00341394" w:rsidRDefault="009D6FA1" w:rsidP="009D6FA1">
            <w:pPr>
              <w:pStyle w:val="Tabloii"/>
              <w:jc w:val="center"/>
              <w:rPr>
                <w:b/>
                <w:bCs/>
              </w:rPr>
            </w:pPr>
            <w:r w:rsidRPr="00341394">
              <w:rPr>
                <w:b/>
                <w:bCs/>
              </w:rPr>
              <w:t>2054</w:t>
            </w:r>
          </w:p>
        </w:tc>
      </w:tr>
      <w:tr w:rsidR="00923F9F" w:rsidRPr="00341394" w14:paraId="3FEAE046" w14:textId="77777777" w:rsidTr="007F256A">
        <w:trPr>
          <w:trHeight w:val="330"/>
        </w:trPr>
        <w:tc>
          <w:tcPr>
            <w:tcW w:w="3210" w:type="dxa"/>
            <w:tcBorders>
              <w:top w:val="nil"/>
              <w:left w:val="single" w:sz="4" w:space="0" w:color="auto"/>
              <w:bottom w:val="single" w:sz="4" w:space="0" w:color="auto"/>
              <w:right w:val="single" w:sz="4" w:space="0" w:color="auto"/>
            </w:tcBorders>
            <w:vAlign w:val="center"/>
            <w:hideMark/>
          </w:tcPr>
          <w:p w14:paraId="3E6D5525" w14:textId="77777777" w:rsidR="00923F9F" w:rsidRPr="00341394" w:rsidRDefault="00923F9F" w:rsidP="00923F9F">
            <w:pPr>
              <w:pStyle w:val="Tabloii"/>
              <w:rPr>
                <w:color w:val="000000"/>
              </w:rPr>
            </w:pPr>
            <w:r w:rsidRPr="00341394">
              <w:rPr>
                <w:color w:val="000000"/>
              </w:rPr>
              <w:t>Ortalama kuru hava</w:t>
            </w:r>
          </w:p>
        </w:tc>
        <w:tc>
          <w:tcPr>
            <w:tcW w:w="1157" w:type="dxa"/>
            <w:tcBorders>
              <w:top w:val="nil"/>
              <w:left w:val="nil"/>
              <w:bottom w:val="single" w:sz="4" w:space="0" w:color="auto"/>
              <w:right w:val="single" w:sz="4" w:space="0" w:color="auto"/>
            </w:tcBorders>
            <w:vAlign w:val="center"/>
            <w:hideMark/>
          </w:tcPr>
          <w:p w14:paraId="03683C3E" w14:textId="77777777" w:rsidR="00923F9F" w:rsidRPr="00341394" w:rsidRDefault="00923F9F" w:rsidP="00923F9F">
            <w:pPr>
              <w:pStyle w:val="Tabloii"/>
            </w:pPr>
            <w:r w:rsidRPr="00341394">
              <w:t>Q</w:t>
            </w:r>
            <w:r w:rsidRPr="00341394">
              <w:rPr>
                <w:vertAlign w:val="subscript"/>
              </w:rPr>
              <w:t>AVG</w:t>
            </w:r>
          </w:p>
        </w:tc>
        <w:tc>
          <w:tcPr>
            <w:tcW w:w="844" w:type="dxa"/>
            <w:tcBorders>
              <w:top w:val="nil"/>
              <w:left w:val="nil"/>
              <w:bottom w:val="single" w:sz="4" w:space="0" w:color="auto"/>
              <w:right w:val="single" w:sz="4" w:space="0" w:color="auto"/>
            </w:tcBorders>
            <w:noWrap/>
            <w:vAlign w:val="center"/>
            <w:hideMark/>
          </w:tcPr>
          <w:p w14:paraId="50DBDB28" w14:textId="77777777" w:rsidR="00923F9F" w:rsidRPr="00341394" w:rsidRDefault="00923F9F" w:rsidP="00923F9F">
            <w:pPr>
              <w:pStyle w:val="Tabloii"/>
              <w:jc w:val="center"/>
              <w:rPr>
                <w:color w:val="000000"/>
              </w:rPr>
            </w:pPr>
            <w:r w:rsidRPr="00341394">
              <w:rPr>
                <w:color w:val="000000"/>
              </w:rPr>
              <w:t>m</w:t>
            </w:r>
            <w:r w:rsidRPr="00341394">
              <w:rPr>
                <w:color w:val="000000"/>
                <w:vertAlign w:val="superscript"/>
              </w:rPr>
              <w:t>3</w:t>
            </w:r>
            <w:r w:rsidRPr="00341394">
              <w:rPr>
                <w:color w:val="000000"/>
              </w:rPr>
              <w:t>/sa</w:t>
            </w:r>
          </w:p>
        </w:tc>
        <w:tc>
          <w:tcPr>
            <w:tcW w:w="1356" w:type="dxa"/>
            <w:tcBorders>
              <w:top w:val="single" w:sz="4" w:space="0" w:color="auto"/>
              <w:left w:val="single" w:sz="4" w:space="0" w:color="auto"/>
              <w:bottom w:val="single" w:sz="4" w:space="0" w:color="auto"/>
              <w:right w:val="single" w:sz="4" w:space="0" w:color="auto"/>
            </w:tcBorders>
            <w:noWrap/>
            <w:vAlign w:val="center"/>
            <w:hideMark/>
          </w:tcPr>
          <w:p w14:paraId="7184DFD5" w14:textId="5DABB50F" w:rsidR="00923F9F" w:rsidRPr="00341394" w:rsidRDefault="00923F9F" w:rsidP="00923F9F">
            <w:pPr>
              <w:pStyle w:val="Tabloii"/>
              <w:jc w:val="center"/>
            </w:pPr>
            <w:r w:rsidRPr="00FB5688">
              <w:t>17,460</w:t>
            </w:r>
          </w:p>
        </w:tc>
        <w:tc>
          <w:tcPr>
            <w:tcW w:w="2455" w:type="dxa"/>
            <w:tcBorders>
              <w:top w:val="single" w:sz="4" w:space="0" w:color="auto"/>
              <w:left w:val="nil"/>
              <w:bottom w:val="single" w:sz="4" w:space="0" w:color="auto"/>
              <w:right w:val="single" w:sz="4" w:space="0" w:color="auto"/>
            </w:tcBorders>
            <w:noWrap/>
            <w:vAlign w:val="center"/>
            <w:hideMark/>
          </w:tcPr>
          <w:p w14:paraId="118BEC09" w14:textId="1F4DF138" w:rsidR="00923F9F" w:rsidRPr="00341394" w:rsidRDefault="00923F9F" w:rsidP="00923F9F">
            <w:pPr>
              <w:pStyle w:val="Tabloii"/>
              <w:jc w:val="center"/>
            </w:pPr>
            <w:r w:rsidRPr="00FB5688">
              <w:t>23,280</w:t>
            </w:r>
          </w:p>
        </w:tc>
      </w:tr>
      <w:tr w:rsidR="00923F9F" w:rsidRPr="00341394" w14:paraId="022619D3" w14:textId="77777777" w:rsidTr="007F256A">
        <w:trPr>
          <w:trHeight w:val="240"/>
        </w:trPr>
        <w:tc>
          <w:tcPr>
            <w:tcW w:w="3210" w:type="dxa"/>
            <w:vMerge w:val="restart"/>
            <w:tcBorders>
              <w:top w:val="nil"/>
              <w:left w:val="single" w:sz="4" w:space="0" w:color="auto"/>
              <w:bottom w:val="single" w:sz="4" w:space="0" w:color="auto"/>
              <w:right w:val="single" w:sz="4" w:space="0" w:color="auto"/>
            </w:tcBorders>
            <w:vAlign w:val="center"/>
            <w:hideMark/>
          </w:tcPr>
          <w:p w14:paraId="30AAB074" w14:textId="77777777" w:rsidR="00923F9F" w:rsidRPr="00341394" w:rsidRDefault="00923F9F" w:rsidP="00923F9F">
            <w:pPr>
              <w:pStyle w:val="Tabloii"/>
            </w:pPr>
            <w:r w:rsidRPr="00341394">
              <w:t>Giriş BOI</w:t>
            </w:r>
            <w:r w:rsidRPr="00341394">
              <w:rPr>
                <w:vertAlign w:val="subscript"/>
              </w:rPr>
              <w:t>5</w:t>
            </w:r>
            <w:r w:rsidRPr="00341394">
              <w:t xml:space="preserve"> </w:t>
            </w:r>
          </w:p>
        </w:tc>
        <w:tc>
          <w:tcPr>
            <w:tcW w:w="1157" w:type="dxa"/>
            <w:vMerge w:val="restart"/>
            <w:tcBorders>
              <w:top w:val="nil"/>
              <w:left w:val="single" w:sz="4" w:space="0" w:color="auto"/>
              <w:bottom w:val="single" w:sz="4" w:space="0" w:color="auto"/>
              <w:right w:val="single" w:sz="4" w:space="0" w:color="auto"/>
            </w:tcBorders>
            <w:noWrap/>
            <w:vAlign w:val="center"/>
            <w:hideMark/>
          </w:tcPr>
          <w:p w14:paraId="1F400F82" w14:textId="77777777" w:rsidR="00923F9F" w:rsidRPr="00341394" w:rsidRDefault="00923F9F" w:rsidP="00923F9F">
            <w:pPr>
              <w:pStyle w:val="Tabloii"/>
              <w:rPr>
                <w:color w:val="000000"/>
              </w:rPr>
            </w:pPr>
            <w:r w:rsidRPr="00341394">
              <w:rPr>
                <w:color w:val="000000"/>
              </w:rPr>
              <w:t>B</w:t>
            </w:r>
            <w:r w:rsidRPr="00341394">
              <w:rPr>
                <w:color w:val="000000"/>
                <w:vertAlign w:val="subscript"/>
              </w:rPr>
              <w:t xml:space="preserve">d,BOD </w:t>
            </w:r>
          </w:p>
        </w:tc>
        <w:tc>
          <w:tcPr>
            <w:tcW w:w="844" w:type="dxa"/>
            <w:tcBorders>
              <w:top w:val="nil"/>
              <w:left w:val="nil"/>
              <w:bottom w:val="single" w:sz="4" w:space="0" w:color="auto"/>
              <w:right w:val="single" w:sz="4" w:space="0" w:color="auto"/>
            </w:tcBorders>
            <w:noWrap/>
            <w:vAlign w:val="center"/>
            <w:hideMark/>
          </w:tcPr>
          <w:p w14:paraId="779FBEFF" w14:textId="77777777" w:rsidR="00923F9F" w:rsidRPr="00341394" w:rsidRDefault="00923F9F" w:rsidP="00923F9F">
            <w:pPr>
              <w:pStyle w:val="Tabloii"/>
              <w:jc w:val="center"/>
            </w:pPr>
            <w:r w:rsidRPr="00341394">
              <w:t>mg/l</w:t>
            </w:r>
          </w:p>
        </w:tc>
        <w:tc>
          <w:tcPr>
            <w:tcW w:w="1356" w:type="dxa"/>
            <w:tcBorders>
              <w:top w:val="nil"/>
              <w:left w:val="single" w:sz="4" w:space="0" w:color="auto"/>
              <w:bottom w:val="single" w:sz="4" w:space="0" w:color="auto"/>
              <w:right w:val="single" w:sz="4" w:space="0" w:color="auto"/>
            </w:tcBorders>
            <w:noWrap/>
            <w:vAlign w:val="center"/>
            <w:hideMark/>
          </w:tcPr>
          <w:p w14:paraId="33642287" w14:textId="0C2BB2FC" w:rsidR="00923F9F" w:rsidRPr="00341394" w:rsidRDefault="00923F9F" w:rsidP="00923F9F">
            <w:pPr>
              <w:pStyle w:val="Tabloii"/>
              <w:jc w:val="center"/>
            </w:pPr>
            <w:r w:rsidRPr="00FB5688">
              <w:t>250</w:t>
            </w:r>
          </w:p>
        </w:tc>
        <w:tc>
          <w:tcPr>
            <w:tcW w:w="2455" w:type="dxa"/>
            <w:tcBorders>
              <w:top w:val="nil"/>
              <w:left w:val="nil"/>
              <w:bottom w:val="single" w:sz="4" w:space="0" w:color="auto"/>
              <w:right w:val="single" w:sz="4" w:space="0" w:color="auto"/>
            </w:tcBorders>
            <w:noWrap/>
            <w:vAlign w:val="center"/>
            <w:hideMark/>
          </w:tcPr>
          <w:p w14:paraId="238D6345" w14:textId="037E2586" w:rsidR="00923F9F" w:rsidRPr="00341394" w:rsidRDefault="00923F9F" w:rsidP="00923F9F">
            <w:pPr>
              <w:pStyle w:val="Tabloii"/>
              <w:jc w:val="center"/>
            </w:pPr>
            <w:r w:rsidRPr="00FB5688">
              <w:t>250</w:t>
            </w:r>
          </w:p>
        </w:tc>
      </w:tr>
      <w:tr w:rsidR="00923F9F" w:rsidRPr="00341394" w14:paraId="5BED9546" w14:textId="77777777" w:rsidTr="007F256A">
        <w:trPr>
          <w:trHeight w:val="240"/>
        </w:trPr>
        <w:tc>
          <w:tcPr>
            <w:tcW w:w="3210" w:type="dxa"/>
            <w:vMerge/>
            <w:tcBorders>
              <w:top w:val="nil"/>
              <w:left w:val="single" w:sz="4" w:space="0" w:color="auto"/>
              <w:bottom w:val="single" w:sz="4" w:space="0" w:color="auto"/>
              <w:right w:val="single" w:sz="4" w:space="0" w:color="auto"/>
            </w:tcBorders>
            <w:vAlign w:val="center"/>
            <w:hideMark/>
          </w:tcPr>
          <w:p w14:paraId="0AB95945" w14:textId="77777777" w:rsidR="00923F9F" w:rsidRPr="00341394" w:rsidRDefault="00923F9F" w:rsidP="00923F9F">
            <w:pPr>
              <w:pStyle w:val="Tabloii"/>
            </w:pPr>
          </w:p>
        </w:tc>
        <w:tc>
          <w:tcPr>
            <w:tcW w:w="1157" w:type="dxa"/>
            <w:vMerge/>
            <w:tcBorders>
              <w:top w:val="nil"/>
              <w:left w:val="single" w:sz="4" w:space="0" w:color="auto"/>
              <w:bottom w:val="single" w:sz="4" w:space="0" w:color="auto"/>
              <w:right w:val="single" w:sz="4" w:space="0" w:color="auto"/>
            </w:tcBorders>
            <w:vAlign w:val="center"/>
            <w:hideMark/>
          </w:tcPr>
          <w:p w14:paraId="03A26697" w14:textId="77777777" w:rsidR="00923F9F" w:rsidRPr="00341394" w:rsidRDefault="00923F9F" w:rsidP="00923F9F">
            <w:pPr>
              <w:pStyle w:val="Tabloii"/>
              <w:rPr>
                <w:color w:val="000000"/>
              </w:rPr>
            </w:pPr>
          </w:p>
        </w:tc>
        <w:tc>
          <w:tcPr>
            <w:tcW w:w="844" w:type="dxa"/>
            <w:tcBorders>
              <w:top w:val="nil"/>
              <w:left w:val="nil"/>
              <w:bottom w:val="single" w:sz="4" w:space="0" w:color="auto"/>
              <w:right w:val="single" w:sz="4" w:space="0" w:color="auto"/>
            </w:tcBorders>
            <w:noWrap/>
            <w:vAlign w:val="center"/>
            <w:hideMark/>
          </w:tcPr>
          <w:p w14:paraId="08467402" w14:textId="77777777" w:rsidR="00923F9F" w:rsidRPr="00341394" w:rsidRDefault="00923F9F" w:rsidP="00923F9F">
            <w:pPr>
              <w:pStyle w:val="Tabloii"/>
              <w:jc w:val="center"/>
            </w:pPr>
            <w:r w:rsidRPr="00341394">
              <w:t>kg/day</w:t>
            </w:r>
          </w:p>
        </w:tc>
        <w:tc>
          <w:tcPr>
            <w:tcW w:w="1356" w:type="dxa"/>
            <w:tcBorders>
              <w:top w:val="nil"/>
              <w:left w:val="single" w:sz="4" w:space="0" w:color="auto"/>
              <w:bottom w:val="single" w:sz="4" w:space="0" w:color="auto"/>
              <w:right w:val="single" w:sz="4" w:space="0" w:color="auto"/>
            </w:tcBorders>
            <w:noWrap/>
            <w:vAlign w:val="center"/>
            <w:hideMark/>
          </w:tcPr>
          <w:p w14:paraId="6D3C5392" w14:textId="19722D18" w:rsidR="00923F9F" w:rsidRPr="00341394" w:rsidRDefault="00923F9F" w:rsidP="00923F9F">
            <w:pPr>
              <w:pStyle w:val="Tabloii"/>
              <w:jc w:val="center"/>
            </w:pPr>
            <w:r w:rsidRPr="00FB5688">
              <w:t>4,365</w:t>
            </w:r>
          </w:p>
        </w:tc>
        <w:tc>
          <w:tcPr>
            <w:tcW w:w="2455" w:type="dxa"/>
            <w:tcBorders>
              <w:top w:val="nil"/>
              <w:left w:val="nil"/>
              <w:bottom w:val="single" w:sz="4" w:space="0" w:color="auto"/>
              <w:right w:val="single" w:sz="4" w:space="0" w:color="auto"/>
            </w:tcBorders>
            <w:noWrap/>
            <w:vAlign w:val="center"/>
            <w:hideMark/>
          </w:tcPr>
          <w:p w14:paraId="3E5EF519" w14:textId="4C38BA06" w:rsidR="00923F9F" w:rsidRPr="00341394" w:rsidRDefault="00923F9F" w:rsidP="00923F9F">
            <w:pPr>
              <w:pStyle w:val="Tabloii"/>
              <w:jc w:val="center"/>
            </w:pPr>
            <w:r w:rsidRPr="00FB5688">
              <w:t>5,820</w:t>
            </w:r>
          </w:p>
        </w:tc>
      </w:tr>
      <w:tr w:rsidR="00923F9F" w:rsidRPr="00341394" w14:paraId="4B21C09B" w14:textId="77777777" w:rsidTr="007F256A">
        <w:trPr>
          <w:trHeight w:val="240"/>
        </w:trPr>
        <w:tc>
          <w:tcPr>
            <w:tcW w:w="3210" w:type="dxa"/>
            <w:vMerge w:val="restart"/>
            <w:tcBorders>
              <w:top w:val="nil"/>
              <w:left w:val="single" w:sz="4" w:space="0" w:color="auto"/>
              <w:bottom w:val="single" w:sz="4" w:space="0" w:color="auto"/>
              <w:right w:val="single" w:sz="4" w:space="0" w:color="auto"/>
            </w:tcBorders>
            <w:vAlign w:val="center"/>
            <w:hideMark/>
          </w:tcPr>
          <w:p w14:paraId="44848C6D" w14:textId="77777777" w:rsidR="00923F9F" w:rsidRPr="00341394" w:rsidRDefault="00923F9F" w:rsidP="00923F9F">
            <w:pPr>
              <w:pStyle w:val="Tabloii"/>
            </w:pPr>
            <w:r w:rsidRPr="00341394">
              <w:t>Çıkış BOİ</w:t>
            </w:r>
          </w:p>
        </w:tc>
        <w:tc>
          <w:tcPr>
            <w:tcW w:w="1157" w:type="dxa"/>
            <w:vMerge w:val="restart"/>
            <w:tcBorders>
              <w:top w:val="nil"/>
              <w:left w:val="single" w:sz="4" w:space="0" w:color="auto"/>
              <w:bottom w:val="single" w:sz="4" w:space="0" w:color="000000"/>
              <w:right w:val="single" w:sz="4" w:space="0" w:color="auto"/>
            </w:tcBorders>
            <w:noWrap/>
            <w:vAlign w:val="center"/>
            <w:hideMark/>
          </w:tcPr>
          <w:p w14:paraId="2C0BFDF3" w14:textId="77777777" w:rsidR="00923F9F" w:rsidRPr="00341394" w:rsidRDefault="00923F9F" w:rsidP="00923F9F">
            <w:pPr>
              <w:pStyle w:val="Tabloii"/>
            </w:pPr>
            <w:r w:rsidRPr="00341394">
              <w:t> </w:t>
            </w:r>
          </w:p>
        </w:tc>
        <w:tc>
          <w:tcPr>
            <w:tcW w:w="844" w:type="dxa"/>
            <w:tcBorders>
              <w:top w:val="nil"/>
              <w:left w:val="nil"/>
              <w:bottom w:val="single" w:sz="4" w:space="0" w:color="auto"/>
              <w:right w:val="single" w:sz="4" w:space="0" w:color="auto"/>
            </w:tcBorders>
            <w:noWrap/>
            <w:vAlign w:val="center"/>
            <w:hideMark/>
          </w:tcPr>
          <w:p w14:paraId="631A30A3" w14:textId="77777777" w:rsidR="00923F9F" w:rsidRPr="00341394" w:rsidRDefault="00923F9F" w:rsidP="00923F9F">
            <w:pPr>
              <w:pStyle w:val="Tabloii"/>
              <w:jc w:val="center"/>
            </w:pPr>
            <w:r w:rsidRPr="00341394">
              <w:t>mg/l</w:t>
            </w:r>
          </w:p>
        </w:tc>
        <w:tc>
          <w:tcPr>
            <w:tcW w:w="1356" w:type="dxa"/>
            <w:tcBorders>
              <w:top w:val="nil"/>
              <w:left w:val="single" w:sz="4" w:space="0" w:color="auto"/>
              <w:bottom w:val="single" w:sz="4" w:space="0" w:color="auto"/>
              <w:right w:val="single" w:sz="4" w:space="0" w:color="auto"/>
            </w:tcBorders>
            <w:noWrap/>
            <w:vAlign w:val="center"/>
            <w:hideMark/>
          </w:tcPr>
          <w:p w14:paraId="77009049" w14:textId="37455CE2" w:rsidR="00923F9F" w:rsidRPr="00341394" w:rsidRDefault="00923F9F" w:rsidP="00923F9F">
            <w:pPr>
              <w:pStyle w:val="Tabloii"/>
              <w:jc w:val="center"/>
            </w:pPr>
            <w:r w:rsidRPr="00FB5688">
              <w:t>25</w:t>
            </w:r>
          </w:p>
        </w:tc>
        <w:tc>
          <w:tcPr>
            <w:tcW w:w="2455" w:type="dxa"/>
            <w:tcBorders>
              <w:top w:val="nil"/>
              <w:left w:val="nil"/>
              <w:bottom w:val="single" w:sz="4" w:space="0" w:color="auto"/>
              <w:right w:val="single" w:sz="4" w:space="0" w:color="auto"/>
            </w:tcBorders>
            <w:noWrap/>
            <w:vAlign w:val="center"/>
            <w:hideMark/>
          </w:tcPr>
          <w:p w14:paraId="6BAC46B7" w14:textId="7B0928BC" w:rsidR="00923F9F" w:rsidRPr="00341394" w:rsidRDefault="00923F9F" w:rsidP="00923F9F">
            <w:pPr>
              <w:pStyle w:val="Tabloii"/>
              <w:jc w:val="center"/>
            </w:pPr>
            <w:r w:rsidRPr="00FB5688">
              <w:t>25</w:t>
            </w:r>
          </w:p>
        </w:tc>
      </w:tr>
      <w:tr w:rsidR="00923F9F" w:rsidRPr="00341394" w14:paraId="49C51DF4" w14:textId="77777777" w:rsidTr="007F256A">
        <w:trPr>
          <w:trHeight w:val="240"/>
        </w:trPr>
        <w:tc>
          <w:tcPr>
            <w:tcW w:w="3210" w:type="dxa"/>
            <w:vMerge/>
            <w:tcBorders>
              <w:top w:val="nil"/>
              <w:left w:val="single" w:sz="4" w:space="0" w:color="auto"/>
              <w:bottom w:val="single" w:sz="4" w:space="0" w:color="auto"/>
              <w:right w:val="single" w:sz="4" w:space="0" w:color="auto"/>
            </w:tcBorders>
            <w:vAlign w:val="center"/>
            <w:hideMark/>
          </w:tcPr>
          <w:p w14:paraId="68E6EA53" w14:textId="77777777" w:rsidR="00923F9F" w:rsidRPr="00341394" w:rsidRDefault="00923F9F" w:rsidP="00923F9F">
            <w:pPr>
              <w:pStyle w:val="Tabloii"/>
            </w:pPr>
          </w:p>
        </w:tc>
        <w:tc>
          <w:tcPr>
            <w:tcW w:w="1157" w:type="dxa"/>
            <w:vMerge/>
            <w:tcBorders>
              <w:top w:val="nil"/>
              <w:left w:val="single" w:sz="4" w:space="0" w:color="auto"/>
              <w:bottom w:val="single" w:sz="4" w:space="0" w:color="000000"/>
              <w:right w:val="single" w:sz="4" w:space="0" w:color="auto"/>
            </w:tcBorders>
            <w:vAlign w:val="center"/>
            <w:hideMark/>
          </w:tcPr>
          <w:p w14:paraId="7DB86131" w14:textId="77777777" w:rsidR="00923F9F" w:rsidRPr="00341394" w:rsidRDefault="00923F9F" w:rsidP="00923F9F">
            <w:pPr>
              <w:pStyle w:val="Tabloii"/>
            </w:pPr>
          </w:p>
        </w:tc>
        <w:tc>
          <w:tcPr>
            <w:tcW w:w="844" w:type="dxa"/>
            <w:tcBorders>
              <w:top w:val="nil"/>
              <w:left w:val="nil"/>
              <w:bottom w:val="single" w:sz="4" w:space="0" w:color="auto"/>
              <w:right w:val="single" w:sz="4" w:space="0" w:color="auto"/>
            </w:tcBorders>
            <w:noWrap/>
            <w:vAlign w:val="center"/>
            <w:hideMark/>
          </w:tcPr>
          <w:p w14:paraId="25759C59" w14:textId="77777777" w:rsidR="00923F9F" w:rsidRPr="00341394" w:rsidRDefault="00923F9F" w:rsidP="00923F9F">
            <w:pPr>
              <w:pStyle w:val="Tabloii"/>
              <w:jc w:val="center"/>
            </w:pPr>
            <w:r w:rsidRPr="00341394">
              <w:t>kg/day</w:t>
            </w:r>
          </w:p>
        </w:tc>
        <w:tc>
          <w:tcPr>
            <w:tcW w:w="1356" w:type="dxa"/>
            <w:tcBorders>
              <w:top w:val="nil"/>
              <w:left w:val="single" w:sz="4" w:space="0" w:color="auto"/>
              <w:bottom w:val="single" w:sz="4" w:space="0" w:color="auto"/>
              <w:right w:val="single" w:sz="4" w:space="0" w:color="auto"/>
            </w:tcBorders>
            <w:noWrap/>
            <w:vAlign w:val="center"/>
            <w:hideMark/>
          </w:tcPr>
          <w:p w14:paraId="75DEB0D0" w14:textId="296C9DF3" w:rsidR="00923F9F" w:rsidRPr="00341394" w:rsidRDefault="00923F9F" w:rsidP="00923F9F">
            <w:pPr>
              <w:pStyle w:val="Tabloii"/>
              <w:jc w:val="center"/>
            </w:pPr>
            <w:r w:rsidRPr="00FB5688">
              <w:t>3,929</w:t>
            </w:r>
          </w:p>
        </w:tc>
        <w:tc>
          <w:tcPr>
            <w:tcW w:w="2455" w:type="dxa"/>
            <w:tcBorders>
              <w:top w:val="nil"/>
              <w:left w:val="nil"/>
              <w:bottom w:val="single" w:sz="4" w:space="0" w:color="auto"/>
              <w:right w:val="single" w:sz="4" w:space="0" w:color="auto"/>
            </w:tcBorders>
            <w:noWrap/>
            <w:vAlign w:val="center"/>
            <w:hideMark/>
          </w:tcPr>
          <w:p w14:paraId="7B320A61" w14:textId="46F42B40" w:rsidR="00923F9F" w:rsidRPr="00341394" w:rsidRDefault="00923F9F" w:rsidP="00923F9F">
            <w:pPr>
              <w:pStyle w:val="Tabloii"/>
              <w:jc w:val="center"/>
            </w:pPr>
            <w:r w:rsidRPr="00FB5688">
              <w:t>5,238</w:t>
            </w:r>
          </w:p>
        </w:tc>
      </w:tr>
      <w:tr w:rsidR="001F0EBD" w:rsidRPr="00341394" w14:paraId="6B654C9B" w14:textId="77777777" w:rsidTr="00923F9F">
        <w:trPr>
          <w:trHeight w:val="480"/>
        </w:trPr>
        <w:tc>
          <w:tcPr>
            <w:tcW w:w="3210" w:type="dxa"/>
            <w:vMerge w:val="restart"/>
            <w:tcBorders>
              <w:top w:val="single" w:sz="4" w:space="0" w:color="auto"/>
              <w:left w:val="single" w:sz="4" w:space="0" w:color="auto"/>
              <w:right w:val="single" w:sz="4" w:space="0" w:color="auto"/>
            </w:tcBorders>
            <w:vAlign w:val="center"/>
          </w:tcPr>
          <w:p w14:paraId="2CA76798" w14:textId="1A92032E" w:rsidR="001F0EBD" w:rsidRPr="00341394" w:rsidRDefault="001F0EBD" w:rsidP="001F0EBD">
            <w:pPr>
              <w:pStyle w:val="Tabloii"/>
              <w:rPr>
                <w:color w:val="000000"/>
              </w:rPr>
            </w:pPr>
            <w:r w:rsidRPr="00341394">
              <w:t>Çıkış Azot konsantrasyonu</w:t>
            </w:r>
          </w:p>
        </w:tc>
        <w:tc>
          <w:tcPr>
            <w:tcW w:w="1157" w:type="dxa"/>
            <w:vMerge w:val="restart"/>
            <w:tcBorders>
              <w:top w:val="single" w:sz="4" w:space="0" w:color="auto"/>
              <w:left w:val="single" w:sz="4" w:space="0" w:color="auto"/>
              <w:right w:val="single" w:sz="4" w:space="0" w:color="auto"/>
            </w:tcBorders>
            <w:vAlign w:val="center"/>
          </w:tcPr>
          <w:p w14:paraId="2D3E1041" w14:textId="6E90AC43" w:rsidR="001F0EBD" w:rsidRPr="00341394" w:rsidRDefault="001F0EBD" w:rsidP="001F0EBD">
            <w:pPr>
              <w:pStyle w:val="Tabloii"/>
            </w:pPr>
            <w:r w:rsidRPr="00341394">
              <w:t>C</w:t>
            </w:r>
            <w:r w:rsidRPr="00341394">
              <w:rPr>
                <w:vertAlign w:val="subscript"/>
              </w:rPr>
              <w:t xml:space="preserve">N,EST </w:t>
            </w:r>
          </w:p>
        </w:tc>
        <w:tc>
          <w:tcPr>
            <w:tcW w:w="844" w:type="dxa"/>
            <w:tcBorders>
              <w:top w:val="single" w:sz="4" w:space="0" w:color="auto"/>
              <w:left w:val="nil"/>
              <w:bottom w:val="single" w:sz="4" w:space="0" w:color="auto"/>
              <w:right w:val="single" w:sz="4" w:space="0" w:color="auto"/>
            </w:tcBorders>
            <w:noWrap/>
            <w:vAlign w:val="center"/>
          </w:tcPr>
          <w:p w14:paraId="410265E1" w14:textId="4EDA67E6" w:rsidR="001F0EBD" w:rsidRPr="00341394" w:rsidRDefault="001F0EBD" w:rsidP="001F0EBD">
            <w:pPr>
              <w:pStyle w:val="Tabloii"/>
              <w:jc w:val="center"/>
            </w:pPr>
            <w:r w:rsidRPr="00341394">
              <w:t>mg/l</w:t>
            </w:r>
          </w:p>
        </w:tc>
        <w:tc>
          <w:tcPr>
            <w:tcW w:w="1356" w:type="dxa"/>
            <w:tcBorders>
              <w:top w:val="single" w:sz="4" w:space="0" w:color="auto"/>
              <w:left w:val="nil"/>
              <w:bottom w:val="single" w:sz="4" w:space="0" w:color="auto"/>
              <w:right w:val="single" w:sz="4" w:space="0" w:color="auto"/>
            </w:tcBorders>
            <w:noWrap/>
            <w:vAlign w:val="center"/>
          </w:tcPr>
          <w:p w14:paraId="140B4188" w14:textId="2BD0CF81" w:rsidR="001F0EBD" w:rsidRPr="00341394" w:rsidRDefault="001F0EBD" w:rsidP="001F0EBD">
            <w:pPr>
              <w:pStyle w:val="Tabloii"/>
              <w:jc w:val="center"/>
            </w:pPr>
            <w:r w:rsidRPr="00341394">
              <w:t>10</w:t>
            </w:r>
          </w:p>
        </w:tc>
        <w:tc>
          <w:tcPr>
            <w:tcW w:w="2455" w:type="dxa"/>
            <w:tcBorders>
              <w:top w:val="single" w:sz="4" w:space="0" w:color="auto"/>
              <w:left w:val="nil"/>
              <w:bottom w:val="single" w:sz="4" w:space="0" w:color="auto"/>
              <w:right w:val="single" w:sz="4" w:space="0" w:color="auto"/>
            </w:tcBorders>
            <w:noWrap/>
            <w:vAlign w:val="center"/>
          </w:tcPr>
          <w:p w14:paraId="0EDDBB40" w14:textId="04B53F64" w:rsidR="001F0EBD" w:rsidRPr="00341394" w:rsidRDefault="001F0EBD" w:rsidP="001F0EBD">
            <w:pPr>
              <w:pStyle w:val="Tabloii"/>
              <w:jc w:val="center"/>
            </w:pPr>
            <w:r w:rsidRPr="00341394">
              <w:t>10</w:t>
            </w:r>
          </w:p>
        </w:tc>
      </w:tr>
      <w:tr w:rsidR="001F0EBD" w:rsidRPr="00341394" w14:paraId="5FE5AFBE" w14:textId="77777777" w:rsidTr="00923F9F">
        <w:trPr>
          <w:trHeight w:val="480"/>
        </w:trPr>
        <w:tc>
          <w:tcPr>
            <w:tcW w:w="3210" w:type="dxa"/>
            <w:vMerge/>
            <w:tcBorders>
              <w:left w:val="single" w:sz="4" w:space="0" w:color="auto"/>
              <w:bottom w:val="single" w:sz="4" w:space="0" w:color="000000"/>
              <w:right w:val="single" w:sz="4" w:space="0" w:color="auto"/>
            </w:tcBorders>
            <w:vAlign w:val="center"/>
          </w:tcPr>
          <w:p w14:paraId="118DFB30" w14:textId="77777777" w:rsidR="001F0EBD" w:rsidRPr="00341394" w:rsidRDefault="001F0EBD" w:rsidP="001F0EBD">
            <w:pPr>
              <w:pStyle w:val="Tabloii"/>
              <w:rPr>
                <w:color w:val="000000"/>
              </w:rPr>
            </w:pPr>
          </w:p>
        </w:tc>
        <w:tc>
          <w:tcPr>
            <w:tcW w:w="1157" w:type="dxa"/>
            <w:vMerge/>
            <w:tcBorders>
              <w:left w:val="single" w:sz="4" w:space="0" w:color="auto"/>
              <w:bottom w:val="single" w:sz="4" w:space="0" w:color="000000"/>
              <w:right w:val="single" w:sz="4" w:space="0" w:color="auto"/>
            </w:tcBorders>
            <w:vAlign w:val="center"/>
          </w:tcPr>
          <w:p w14:paraId="0EEA29A5" w14:textId="77777777" w:rsidR="001F0EBD" w:rsidRPr="00341394" w:rsidRDefault="001F0EBD" w:rsidP="001F0EBD">
            <w:pPr>
              <w:pStyle w:val="Tabloii"/>
              <w:jc w:val="center"/>
            </w:pPr>
          </w:p>
        </w:tc>
        <w:tc>
          <w:tcPr>
            <w:tcW w:w="844" w:type="dxa"/>
            <w:tcBorders>
              <w:top w:val="nil"/>
              <w:left w:val="nil"/>
              <w:bottom w:val="single" w:sz="4" w:space="0" w:color="auto"/>
              <w:right w:val="single" w:sz="4" w:space="0" w:color="auto"/>
            </w:tcBorders>
            <w:noWrap/>
            <w:vAlign w:val="center"/>
          </w:tcPr>
          <w:p w14:paraId="484C642D" w14:textId="10B2B548" w:rsidR="001F0EBD" w:rsidRPr="00341394" w:rsidRDefault="001F0EBD" w:rsidP="001F0EBD">
            <w:pPr>
              <w:pStyle w:val="Tabloii"/>
              <w:jc w:val="center"/>
            </w:pPr>
            <w:r w:rsidRPr="00341394">
              <w:t>kg/day</w:t>
            </w:r>
          </w:p>
        </w:tc>
        <w:tc>
          <w:tcPr>
            <w:tcW w:w="1356" w:type="dxa"/>
            <w:tcBorders>
              <w:top w:val="nil"/>
              <w:left w:val="nil"/>
              <w:bottom w:val="single" w:sz="4" w:space="0" w:color="auto"/>
              <w:right w:val="single" w:sz="4" w:space="0" w:color="auto"/>
            </w:tcBorders>
            <w:noWrap/>
            <w:vAlign w:val="center"/>
          </w:tcPr>
          <w:p w14:paraId="35ABE5E5" w14:textId="202C0407" w:rsidR="001F0EBD" w:rsidRPr="00341394" w:rsidRDefault="00923F9F" w:rsidP="001F0EBD">
            <w:pPr>
              <w:pStyle w:val="Tabloii"/>
              <w:jc w:val="center"/>
            </w:pPr>
            <w:r>
              <w:t>175</w:t>
            </w:r>
          </w:p>
        </w:tc>
        <w:tc>
          <w:tcPr>
            <w:tcW w:w="2455" w:type="dxa"/>
            <w:tcBorders>
              <w:top w:val="nil"/>
              <w:left w:val="nil"/>
              <w:bottom w:val="single" w:sz="4" w:space="0" w:color="auto"/>
              <w:right w:val="single" w:sz="4" w:space="0" w:color="auto"/>
            </w:tcBorders>
            <w:noWrap/>
            <w:vAlign w:val="center"/>
          </w:tcPr>
          <w:p w14:paraId="1E9F49FA" w14:textId="53A348D9" w:rsidR="001F0EBD" w:rsidRPr="00341394" w:rsidRDefault="00923F9F" w:rsidP="001F0EBD">
            <w:pPr>
              <w:pStyle w:val="Tabloii"/>
              <w:jc w:val="center"/>
            </w:pPr>
            <w:r>
              <w:t>233</w:t>
            </w:r>
          </w:p>
        </w:tc>
      </w:tr>
      <w:tr w:rsidR="001F0EBD" w:rsidRPr="00341394" w14:paraId="4513C6AC" w14:textId="77777777" w:rsidTr="007F256A">
        <w:trPr>
          <w:trHeight w:val="480"/>
        </w:trPr>
        <w:tc>
          <w:tcPr>
            <w:tcW w:w="3210" w:type="dxa"/>
            <w:tcBorders>
              <w:top w:val="nil"/>
              <w:left w:val="single" w:sz="4" w:space="0" w:color="auto"/>
              <w:bottom w:val="single" w:sz="4" w:space="0" w:color="auto"/>
              <w:right w:val="single" w:sz="4" w:space="0" w:color="auto"/>
            </w:tcBorders>
            <w:vAlign w:val="center"/>
            <w:hideMark/>
          </w:tcPr>
          <w:p w14:paraId="2A1AF714" w14:textId="77777777" w:rsidR="001F0EBD" w:rsidRPr="00341394" w:rsidRDefault="001F0EBD" w:rsidP="001F0EBD">
            <w:pPr>
              <w:pStyle w:val="Tabloii"/>
              <w:rPr>
                <w:color w:val="000000"/>
              </w:rPr>
            </w:pPr>
            <w:r w:rsidRPr="00341394">
              <w:rPr>
                <w:color w:val="000000"/>
              </w:rPr>
              <w:t xml:space="preserve">Giriş atıksuyundaki toplam nitrojen konsantrasyonu </w:t>
            </w:r>
          </w:p>
        </w:tc>
        <w:tc>
          <w:tcPr>
            <w:tcW w:w="1157" w:type="dxa"/>
            <w:tcBorders>
              <w:top w:val="nil"/>
              <w:left w:val="nil"/>
              <w:bottom w:val="single" w:sz="4" w:space="0" w:color="auto"/>
              <w:right w:val="single" w:sz="4" w:space="0" w:color="auto"/>
            </w:tcBorders>
            <w:vAlign w:val="center"/>
            <w:hideMark/>
          </w:tcPr>
          <w:p w14:paraId="67858125" w14:textId="77777777" w:rsidR="001F0EBD" w:rsidRPr="00341394" w:rsidRDefault="001F0EBD" w:rsidP="001F0EBD">
            <w:pPr>
              <w:pStyle w:val="Tabloii"/>
              <w:rPr>
                <w:color w:val="000000"/>
              </w:rPr>
            </w:pPr>
            <w:r w:rsidRPr="00341394">
              <w:rPr>
                <w:color w:val="000000"/>
              </w:rPr>
              <w:t>C</w:t>
            </w:r>
            <w:r w:rsidRPr="00341394">
              <w:rPr>
                <w:color w:val="000000"/>
                <w:vertAlign w:val="subscript"/>
              </w:rPr>
              <w:t>N,IAT</w:t>
            </w:r>
          </w:p>
        </w:tc>
        <w:tc>
          <w:tcPr>
            <w:tcW w:w="844" w:type="dxa"/>
            <w:tcBorders>
              <w:top w:val="nil"/>
              <w:left w:val="nil"/>
              <w:bottom w:val="single" w:sz="4" w:space="0" w:color="auto"/>
              <w:right w:val="single" w:sz="4" w:space="0" w:color="auto"/>
            </w:tcBorders>
            <w:noWrap/>
            <w:vAlign w:val="center"/>
            <w:hideMark/>
          </w:tcPr>
          <w:p w14:paraId="07B86234" w14:textId="77777777" w:rsidR="001F0EBD" w:rsidRPr="00341394" w:rsidRDefault="001F0EBD" w:rsidP="001F0EBD">
            <w:pPr>
              <w:pStyle w:val="Tabloii"/>
              <w:jc w:val="center"/>
            </w:pPr>
            <w:r w:rsidRPr="00341394">
              <w:t>mg/l</w:t>
            </w:r>
          </w:p>
        </w:tc>
        <w:tc>
          <w:tcPr>
            <w:tcW w:w="1356" w:type="dxa"/>
            <w:tcBorders>
              <w:top w:val="nil"/>
              <w:left w:val="nil"/>
              <w:bottom w:val="single" w:sz="4" w:space="0" w:color="auto"/>
              <w:right w:val="single" w:sz="4" w:space="0" w:color="auto"/>
            </w:tcBorders>
            <w:noWrap/>
            <w:vAlign w:val="center"/>
            <w:hideMark/>
          </w:tcPr>
          <w:p w14:paraId="4B53F4D4" w14:textId="77777777" w:rsidR="001F0EBD" w:rsidRPr="00341394" w:rsidRDefault="001F0EBD" w:rsidP="001F0EBD">
            <w:pPr>
              <w:pStyle w:val="Tabloii"/>
              <w:jc w:val="center"/>
            </w:pPr>
            <w:r w:rsidRPr="00341394">
              <w:t>60.0</w:t>
            </w:r>
          </w:p>
        </w:tc>
        <w:tc>
          <w:tcPr>
            <w:tcW w:w="2455" w:type="dxa"/>
            <w:tcBorders>
              <w:top w:val="nil"/>
              <w:left w:val="nil"/>
              <w:bottom w:val="single" w:sz="4" w:space="0" w:color="auto"/>
              <w:right w:val="single" w:sz="4" w:space="0" w:color="auto"/>
            </w:tcBorders>
            <w:noWrap/>
            <w:vAlign w:val="center"/>
            <w:hideMark/>
          </w:tcPr>
          <w:p w14:paraId="6EE43D62" w14:textId="77777777" w:rsidR="001F0EBD" w:rsidRPr="00341394" w:rsidRDefault="001F0EBD" w:rsidP="001F0EBD">
            <w:pPr>
              <w:pStyle w:val="Tabloii"/>
              <w:jc w:val="center"/>
            </w:pPr>
            <w:r w:rsidRPr="00341394">
              <w:t>60.0</w:t>
            </w:r>
          </w:p>
        </w:tc>
      </w:tr>
      <w:tr w:rsidR="001F0EBD" w:rsidRPr="00341394" w14:paraId="0FBBD112" w14:textId="77777777" w:rsidTr="007F256A">
        <w:trPr>
          <w:trHeight w:val="504"/>
        </w:trPr>
        <w:tc>
          <w:tcPr>
            <w:tcW w:w="3210" w:type="dxa"/>
            <w:tcBorders>
              <w:top w:val="single" w:sz="4" w:space="0" w:color="auto"/>
              <w:left w:val="single" w:sz="4" w:space="0" w:color="auto"/>
              <w:bottom w:val="single" w:sz="4" w:space="0" w:color="auto"/>
              <w:right w:val="single" w:sz="4" w:space="0" w:color="auto"/>
            </w:tcBorders>
            <w:vAlign w:val="center"/>
            <w:hideMark/>
          </w:tcPr>
          <w:p w14:paraId="22B987E2" w14:textId="77777777" w:rsidR="001F0EBD" w:rsidRPr="00341394" w:rsidRDefault="001F0EBD" w:rsidP="001F0EBD">
            <w:pPr>
              <w:pStyle w:val="Tabloii"/>
              <w:rPr>
                <w:color w:val="000000"/>
              </w:rPr>
            </w:pPr>
            <w:r w:rsidRPr="00341394">
              <w:rPr>
                <w:color w:val="000000"/>
              </w:rPr>
              <w:t>Biyokütle sentezi için bakteriler tarafından tüketilen nitrojen miktarı</w:t>
            </w:r>
          </w:p>
        </w:tc>
        <w:tc>
          <w:tcPr>
            <w:tcW w:w="1157" w:type="dxa"/>
            <w:tcBorders>
              <w:top w:val="nil"/>
              <w:left w:val="nil"/>
              <w:bottom w:val="single" w:sz="4" w:space="0" w:color="auto"/>
              <w:right w:val="single" w:sz="4" w:space="0" w:color="auto"/>
            </w:tcBorders>
            <w:vAlign w:val="center"/>
            <w:hideMark/>
          </w:tcPr>
          <w:p w14:paraId="429EA2F2" w14:textId="77777777" w:rsidR="001F0EBD" w:rsidRPr="00341394" w:rsidRDefault="001F0EBD" w:rsidP="001F0EBD">
            <w:pPr>
              <w:pStyle w:val="Tabloii"/>
              <w:rPr>
                <w:color w:val="000000"/>
              </w:rPr>
            </w:pPr>
            <w:r w:rsidRPr="00341394">
              <w:rPr>
                <w:color w:val="000000"/>
              </w:rPr>
              <w:t>X</w:t>
            </w:r>
            <w:r w:rsidRPr="00341394">
              <w:rPr>
                <w:color w:val="000000"/>
                <w:vertAlign w:val="subscript"/>
              </w:rPr>
              <w:t>orgN,BM</w:t>
            </w:r>
          </w:p>
        </w:tc>
        <w:tc>
          <w:tcPr>
            <w:tcW w:w="844" w:type="dxa"/>
            <w:tcBorders>
              <w:top w:val="nil"/>
              <w:left w:val="nil"/>
              <w:bottom w:val="single" w:sz="4" w:space="0" w:color="auto"/>
              <w:right w:val="single" w:sz="4" w:space="0" w:color="auto"/>
            </w:tcBorders>
            <w:noWrap/>
            <w:vAlign w:val="center"/>
            <w:hideMark/>
          </w:tcPr>
          <w:p w14:paraId="5ADE0072" w14:textId="77777777" w:rsidR="001F0EBD" w:rsidRPr="00341394" w:rsidRDefault="001F0EBD" w:rsidP="001F0EBD">
            <w:pPr>
              <w:pStyle w:val="Tabloii"/>
              <w:jc w:val="center"/>
            </w:pPr>
            <w:r w:rsidRPr="00341394">
              <w:t>mg/l</w:t>
            </w:r>
          </w:p>
        </w:tc>
        <w:tc>
          <w:tcPr>
            <w:tcW w:w="1356" w:type="dxa"/>
            <w:tcBorders>
              <w:top w:val="nil"/>
              <w:left w:val="nil"/>
              <w:bottom w:val="single" w:sz="4" w:space="0" w:color="auto"/>
              <w:right w:val="single" w:sz="4" w:space="0" w:color="auto"/>
            </w:tcBorders>
            <w:noWrap/>
            <w:vAlign w:val="center"/>
            <w:hideMark/>
          </w:tcPr>
          <w:p w14:paraId="23EC8BBA" w14:textId="77777777" w:rsidR="001F0EBD" w:rsidRPr="00341394" w:rsidRDefault="001F0EBD" w:rsidP="001F0EBD">
            <w:pPr>
              <w:pStyle w:val="Tabloii"/>
              <w:jc w:val="center"/>
            </w:pPr>
            <w:r w:rsidRPr="00341394">
              <w:t>9.00</w:t>
            </w:r>
          </w:p>
        </w:tc>
        <w:tc>
          <w:tcPr>
            <w:tcW w:w="2455" w:type="dxa"/>
            <w:tcBorders>
              <w:top w:val="nil"/>
              <w:left w:val="nil"/>
              <w:bottom w:val="single" w:sz="4" w:space="0" w:color="auto"/>
              <w:right w:val="single" w:sz="4" w:space="0" w:color="auto"/>
            </w:tcBorders>
            <w:noWrap/>
            <w:vAlign w:val="center"/>
            <w:hideMark/>
          </w:tcPr>
          <w:p w14:paraId="44B931E4" w14:textId="77777777" w:rsidR="001F0EBD" w:rsidRPr="00341394" w:rsidRDefault="001F0EBD" w:rsidP="001F0EBD">
            <w:pPr>
              <w:pStyle w:val="Tabloii"/>
              <w:jc w:val="center"/>
            </w:pPr>
            <w:r w:rsidRPr="00341394">
              <w:t>9.00</w:t>
            </w:r>
          </w:p>
        </w:tc>
      </w:tr>
      <w:tr w:rsidR="001F0EBD" w:rsidRPr="00341394" w14:paraId="7A0EBE0C" w14:textId="77777777" w:rsidTr="007F256A">
        <w:trPr>
          <w:trHeight w:val="480"/>
        </w:trPr>
        <w:tc>
          <w:tcPr>
            <w:tcW w:w="3210" w:type="dxa"/>
            <w:tcBorders>
              <w:top w:val="single" w:sz="4" w:space="0" w:color="auto"/>
              <w:left w:val="single" w:sz="4" w:space="0" w:color="auto"/>
              <w:bottom w:val="single" w:sz="4" w:space="0" w:color="auto"/>
              <w:right w:val="single" w:sz="4" w:space="0" w:color="auto"/>
            </w:tcBorders>
            <w:vAlign w:val="center"/>
            <w:hideMark/>
          </w:tcPr>
          <w:p w14:paraId="33505FD4" w14:textId="4EBC6F21" w:rsidR="001F0EBD" w:rsidRPr="00341394" w:rsidRDefault="001F0EBD" w:rsidP="001F0EBD">
            <w:pPr>
              <w:pStyle w:val="Tabloii"/>
              <w:rPr>
                <w:color w:val="000000"/>
              </w:rPr>
            </w:pPr>
            <w:r w:rsidRPr="00341394">
              <w:rPr>
                <w:color w:val="000000"/>
              </w:rPr>
              <w:t xml:space="preserve">Çıkış suyunda bulunan organik nitrojen konsantrasyonu </w:t>
            </w:r>
          </w:p>
        </w:tc>
        <w:tc>
          <w:tcPr>
            <w:tcW w:w="1157" w:type="dxa"/>
            <w:tcBorders>
              <w:top w:val="nil"/>
              <w:left w:val="nil"/>
              <w:bottom w:val="single" w:sz="4" w:space="0" w:color="auto"/>
              <w:right w:val="single" w:sz="4" w:space="0" w:color="auto"/>
            </w:tcBorders>
            <w:noWrap/>
            <w:vAlign w:val="center"/>
            <w:hideMark/>
          </w:tcPr>
          <w:p w14:paraId="2D791C03" w14:textId="77777777" w:rsidR="001F0EBD" w:rsidRPr="00341394" w:rsidRDefault="001F0EBD" w:rsidP="001F0EBD">
            <w:pPr>
              <w:pStyle w:val="Tabloii"/>
              <w:rPr>
                <w:color w:val="000000"/>
              </w:rPr>
            </w:pPr>
            <w:r w:rsidRPr="00341394">
              <w:rPr>
                <w:color w:val="000000"/>
              </w:rPr>
              <w:t>S</w:t>
            </w:r>
            <w:r w:rsidRPr="00341394">
              <w:rPr>
                <w:color w:val="000000"/>
                <w:vertAlign w:val="subscript"/>
              </w:rPr>
              <w:t>orgN,EST</w:t>
            </w:r>
          </w:p>
        </w:tc>
        <w:tc>
          <w:tcPr>
            <w:tcW w:w="844" w:type="dxa"/>
            <w:tcBorders>
              <w:top w:val="nil"/>
              <w:left w:val="nil"/>
              <w:bottom w:val="single" w:sz="4" w:space="0" w:color="auto"/>
              <w:right w:val="single" w:sz="4" w:space="0" w:color="auto"/>
            </w:tcBorders>
            <w:noWrap/>
            <w:vAlign w:val="center"/>
            <w:hideMark/>
          </w:tcPr>
          <w:p w14:paraId="1A346A52" w14:textId="77777777" w:rsidR="001F0EBD" w:rsidRPr="00341394" w:rsidRDefault="001F0EBD" w:rsidP="001F0EBD">
            <w:pPr>
              <w:pStyle w:val="Tabloii"/>
              <w:jc w:val="center"/>
            </w:pPr>
            <w:r w:rsidRPr="00341394">
              <w:t>mg/l</w:t>
            </w:r>
          </w:p>
        </w:tc>
        <w:tc>
          <w:tcPr>
            <w:tcW w:w="1356" w:type="dxa"/>
            <w:tcBorders>
              <w:top w:val="nil"/>
              <w:left w:val="nil"/>
              <w:bottom w:val="single" w:sz="4" w:space="0" w:color="auto"/>
              <w:right w:val="single" w:sz="4" w:space="0" w:color="auto"/>
            </w:tcBorders>
            <w:noWrap/>
            <w:vAlign w:val="center"/>
            <w:hideMark/>
          </w:tcPr>
          <w:p w14:paraId="063E8D11" w14:textId="77777777" w:rsidR="001F0EBD" w:rsidRPr="00341394" w:rsidRDefault="001F0EBD" w:rsidP="001F0EBD">
            <w:pPr>
              <w:pStyle w:val="Tabloii"/>
              <w:jc w:val="center"/>
            </w:pPr>
            <w:r w:rsidRPr="00341394">
              <w:t>2</w:t>
            </w:r>
          </w:p>
        </w:tc>
        <w:tc>
          <w:tcPr>
            <w:tcW w:w="2455" w:type="dxa"/>
            <w:tcBorders>
              <w:top w:val="nil"/>
              <w:left w:val="nil"/>
              <w:bottom w:val="single" w:sz="4" w:space="0" w:color="auto"/>
              <w:right w:val="single" w:sz="4" w:space="0" w:color="auto"/>
            </w:tcBorders>
            <w:noWrap/>
            <w:vAlign w:val="center"/>
            <w:hideMark/>
          </w:tcPr>
          <w:p w14:paraId="28B670B6" w14:textId="77777777" w:rsidR="001F0EBD" w:rsidRPr="00341394" w:rsidRDefault="001F0EBD" w:rsidP="001F0EBD">
            <w:pPr>
              <w:pStyle w:val="Tabloii"/>
              <w:jc w:val="center"/>
            </w:pPr>
            <w:r w:rsidRPr="00341394">
              <w:t>2</w:t>
            </w:r>
          </w:p>
        </w:tc>
      </w:tr>
      <w:tr w:rsidR="001F0EBD" w:rsidRPr="00341394" w14:paraId="5B97A9C9" w14:textId="77777777" w:rsidTr="00923F9F">
        <w:trPr>
          <w:trHeight w:val="804"/>
        </w:trPr>
        <w:tc>
          <w:tcPr>
            <w:tcW w:w="3210" w:type="dxa"/>
            <w:tcBorders>
              <w:top w:val="nil"/>
              <w:left w:val="single" w:sz="4" w:space="0" w:color="auto"/>
              <w:bottom w:val="single" w:sz="4" w:space="0" w:color="auto"/>
              <w:right w:val="single" w:sz="4" w:space="0" w:color="auto"/>
            </w:tcBorders>
            <w:vAlign w:val="center"/>
            <w:hideMark/>
          </w:tcPr>
          <w:p w14:paraId="229DBA96" w14:textId="77777777" w:rsidR="001F0EBD" w:rsidRPr="00341394" w:rsidRDefault="001F0EBD" w:rsidP="001F0EBD">
            <w:pPr>
              <w:pStyle w:val="Tabloii"/>
              <w:rPr>
                <w:color w:val="000000"/>
              </w:rPr>
            </w:pPr>
            <w:r w:rsidRPr="00341394">
              <w:rPr>
                <w:color w:val="000000"/>
              </w:rPr>
              <w:t>Çıkış suyunda bulunan  amonyum nitrojen konsantrasyonu</w:t>
            </w:r>
          </w:p>
        </w:tc>
        <w:tc>
          <w:tcPr>
            <w:tcW w:w="1157" w:type="dxa"/>
            <w:tcBorders>
              <w:top w:val="nil"/>
              <w:left w:val="nil"/>
              <w:bottom w:val="single" w:sz="4" w:space="0" w:color="auto"/>
              <w:right w:val="single" w:sz="4" w:space="0" w:color="auto"/>
            </w:tcBorders>
            <w:vAlign w:val="center"/>
            <w:hideMark/>
          </w:tcPr>
          <w:p w14:paraId="180BD972" w14:textId="77777777" w:rsidR="001F0EBD" w:rsidRPr="00341394" w:rsidRDefault="001F0EBD" w:rsidP="001F0EBD">
            <w:pPr>
              <w:pStyle w:val="Tabloii"/>
              <w:rPr>
                <w:color w:val="000000"/>
              </w:rPr>
            </w:pPr>
            <w:r w:rsidRPr="00341394">
              <w:rPr>
                <w:color w:val="000000"/>
              </w:rPr>
              <w:t>S</w:t>
            </w:r>
            <w:r w:rsidRPr="00341394">
              <w:rPr>
                <w:color w:val="000000"/>
                <w:vertAlign w:val="subscript"/>
              </w:rPr>
              <w:t>NH4-N,EST</w:t>
            </w:r>
          </w:p>
        </w:tc>
        <w:tc>
          <w:tcPr>
            <w:tcW w:w="844" w:type="dxa"/>
            <w:tcBorders>
              <w:top w:val="nil"/>
              <w:left w:val="nil"/>
              <w:bottom w:val="single" w:sz="4" w:space="0" w:color="auto"/>
              <w:right w:val="single" w:sz="4" w:space="0" w:color="auto"/>
            </w:tcBorders>
            <w:noWrap/>
            <w:vAlign w:val="center"/>
            <w:hideMark/>
          </w:tcPr>
          <w:p w14:paraId="19A1B2CC" w14:textId="77777777" w:rsidR="001F0EBD" w:rsidRPr="00341394" w:rsidRDefault="001F0EBD" w:rsidP="001F0EBD">
            <w:pPr>
              <w:pStyle w:val="Tabloii"/>
              <w:jc w:val="center"/>
            </w:pPr>
            <w:r w:rsidRPr="00341394">
              <w:t>mg/l</w:t>
            </w:r>
          </w:p>
        </w:tc>
        <w:tc>
          <w:tcPr>
            <w:tcW w:w="1356" w:type="dxa"/>
            <w:tcBorders>
              <w:top w:val="nil"/>
              <w:left w:val="nil"/>
              <w:bottom w:val="single" w:sz="4" w:space="0" w:color="auto"/>
              <w:right w:val="single" w:sz="4" w:space="0" w:color="auto"/>
            </w:tcBorders>
            <w:noWrap/>
            <w:vAlign w:val="center"/>
            <w:hideMark/>
          </w:tcPr>
          <w:p w14:paraId="37244063" w14:textId="77777777" w:rsidR="001F0EBD" w:rsidRPr="00341394" w:rsidRDefault="001F0EBD" w:rsidP="001F0EBD">
            <w:pPr>
              <w:pStyle w:val="Tabloii"/>
              <w:jc w:val="center"/>
            </w:pPr>
            <w:r w:rsidRPr="00341394">
              <w:t>0</w:t>
            </w:r>
          </w:p>
        </w:tc>
        <w:tc>
          <w:tcPr>
            <w:tcW w:w="2455" w:type="dxa"/>
            <w:tcBorders>
              <w:top w:val="nil"/>
              <w:left w:val="nil"/>
              <w:bottom w:val="single" w:sz="4" w:space="0" w:color="auto"/>
              <w:right w:val="single" w:sz="4" w:space="0" w:color="auto"/>
            </w:tcBorders>
            <w:noWrap/>
            <w:vAlign w:val="center"/>
            <w:hideMark/>
          </w:tcPr>
          <w:p w14:paraId="04C6D9A1" w14:textId="77777777" w:rsidR="001F0EBD" w:rsidRPr="00341394" w:rsidRDefault="001F0EBD" w:rsidP="001F0EBD">
            <w:pPr>
              <w:pStyle w:val="Tabloii"/>
              <w:jc w:val="center"/>
            </w:pPr>
            <w:r w:rsidRPr="00341394">
              <w:t>0</w:t>
            </w:r>
          </w:p>
        </w:tc>
      </w:tr>
      <w:tr w:rsidR="00923F9F" w:rsidRPr="00341394" w14:paraId="6EB490B1" w14:textId="77777777" w:rsidTr="00923F9F">
        <w:trPr>
          <w:trHeight w:val="408"/>
        </w:trPr>
        <w:tc>
          <w:tcPr>
            <w:tcW w:w="3210" w:type="dxa"/>
            <w:vMerge w:val="restart"/>
            <w:tcBorders>
              <w:top w:val="nil"/>
              <w:left w:val="single" w:sz="4" w:space="0" w:color="auto"/>
              <w:bottom w:val="single" w:sz="4" w:space="0" w:color="auto"/>
              <w:right w:val="single" w:sz="4" w:space="0" w:color="auto"/>
            </w:tcBorders>
            <w:vAlign w:val="center"/>
            <w:hideMark/>
          </w:tcPr>
          <w:p w14:paraId="64597BFA" w14:textId="77777777" w:rsidR="00923F9F" w:rsidRPr="00341394" w:rsidRDefault="00923F9F" w:rsidP="00923F9F">
            <w:pPr>
              <w:pStyle w:val="Tabloii"/>
            </w:pPr>
            <w:r w:rsidRPr="00341394">
              <w:t>Nitrifiye olacak azot Konsantrasyonu L</w:t>
            </w:r>
            <w:r w:rsidRPr="00341394">
              <w:rPr>
                <w:vertAlign w:val="subscript"/>
              </w:rPr>
              <w:t>N</w:t>
            </w:r>
          </w:p>
        </w:tc>
        <w:tc>
          <w:tcPr>
            <w:tcW w:w="1157" w:type="dxa"/>
            <w:vMerge w:val="restart"/>
            <w:tcBorders>
              <w:top w:val="nil"/>
              <w:left w:val="single" w:sz="4" w:space="0" w:color="auto"/>
              <w:bottom w:val="single" w:sz="4" w:space="0" w:color="auto"/>
              <w:right w:val="single" w:sz="4" w:space="0" w:color="auto"/>
            </w:tcBorders>
            <w:noWrap/>
            <w:vAlign w:val="center"/>
            <w:hideMark/>
          </w:tcPr>
          <w:p w14:paraId="57F61E9B" w14:textId="77777777" w:rsidR="00923F9F" w:rsidRPr="00341394" w:rsidRDefault="00923F9F" w:rsidP="00923F9F">
            <w:pPr>
              <w:pStyle w:val="Tabloii"/>
            </w:pPr>
            <w:r w:rsidRPr="00341394">
              <w:t>NO</w:t>
            </w:r>
            <w:r w:rsidRPr="00341394">
              <w:rPr>
                <w:vertAlign w:val="subscript"/>
              </w:rPr>
              <w:t>X</w:t>
            </w:r>
          </w:p>
        </w:tc>
        <w:tc>
          <w:tcPr>
            <w:tcW w:w="844" w:type="dxa"/>
            <w:tcBorders>
              <w:top w:val="nil"/>
              <w:left w:val="nil"/>
              <w:bottom w:val="single" w:sz="4" w:space="0" w:color="auto"/>
              <w:right w:val="single" w:sz="4" w:space="0" w:color="auto"/>
            </w:tcBorders>
            <w:noWrap/>
            <w:vAlign w:val="center"/>
            <w:hideMark/>
          </w:tcPr>
          <w:p w14:paraId="1800F2A8" w14:textId="77777777" w:rsidR="00923F9F" w:rsidRPr="00341394" w:rsidRDefault="00923F9F" w:rsidP="00923F9F">
            <w:pPr>
              <w:pStyle w:val="Tabloii"/>
              <w:jc w:val="center"/>
            </w:pPr>
            <w:r w:rsidRPr="00341394">
              <w:t>mg/l</w:t>
            </w:r>
          </w:p>
        </w:tc>
        <w:tc>
          <w:tcPr>
            <w:tcW w:w="1356" w:type="dxa"/>
            <w:tcBorders>
              <w:top w:val="single" w:sz="4" w:space="0" w:color="auto"/>
              <w:left w:val="single" w:sz="4" w:space="0" w:color="auto"/>
              <w:bottom w:val="single" w:sz="4" w:space="0" w:color="auto"/>
              <w:right w:val="single" w:sz="4" w:space="0" w:color="auto"/>
            </w:tcBorders>
            <w:noWrap/>
            <w:vAlign w:val="center"/>
            <w:hideMark/>
          </w:tcPr>
          <w:p w14:paraId="341FA5A5" w14:textId="3A2E9189" w:rsidR="00923F9F" w:rsidRPr="00341394" w:rsidRDefault="00923F9F" w:rsidP="00923F9F">
            <w:pPr>
              <w:pStyle w:val="Tabloii"/>
              <w:jc w:val="center"/>
            </w:pPr>
            <w:r w:rsidRPr="00923F9F">
              <w:t>49.00</w:t>
            </w:r>
          </w:p>
        </w:tc>
        <w:tc>
          <w:tcPr>
            <w:tcW w:w="2455" w:type="dxa"/>
            <w:tcBorders>
              <w:top w:val="single" w:sz="4" w:space="0" w:color="auto"/>
              <w:left w:val="nil"/>
              <w:bottom w:val="single" w:sz="4" w:space="0" w:color="auto"/>
              <w:right w:val="single" w:sz="4" w:space="0" w:color="auto"/>
            </w:tcBorders>
            <w:noWrap/>
            <w:vAlign w:val="center"/>
            <w:hideMark/>
          </w:tcPr>
          <w:p w14:paraId="3D227A24" w14:textId="27921368" w:rsidR="00923F9F" w:rsidRPr="00341394" w:rsidRDefault="00923F9F" w:rsidP="00923F9F">
            <w:pPr>
              <w:pStyle w:val="Tabloii"/>
              <w:jc w:val="center"/>
            </w:pPr>
            <w:r w:rsidRPr="00923F9F">
              <w:t>49.00</w:t>
            </w:r>
          </w:p>
        </w:tc>
      </w:tr>
      <w:tr w:rsidR="00923F9F" w:rsidRPr="00341394" w14:paraId="1C0EDC1E" w14:textId="77777777" w:rsidTr="00923F9F">
        <w:trPr>
          <w:trHeight w:val="360"/>
        </w:trPr>
        <w:tc>
          <w:tcPr>
            <w:tcW w:w="3210" w:type="dxa"/>
            <w:vMerge/>
            <w:tcBorders>
              <w:top w:val="nil"/>
              <w:left w:val="single" w:sz="4" w:space="0" w:color="auto"/>
              <w:bottom w:val="single" w:sz="4" w:space="0" w:color="auto"/>
              <w:right w:val="single" w:sz="4" w:space="0" w:color="auto"/>
            </w:tcBorders>
            <w:vAlign w:val="center"/>
            <w:hideMark/>
          </w:tcPr>
          <w:p w14:paraId="201FB96F" w14:textId="77777777" w:rsidR="00923F9F" w:rsidRPr="00341394" w:rsidRDefault="00923F9F" w:rsidP="00923F9F">
            <w:pPr>
              <w:pStyle w:val="Tabloii"/>
            </w:pPr>
          </w:p>
        </w:tc>
        <w:tc>
          <w:tcPr>
            <w:tcW w:w="1157" w:type="dxa"/>
            <w:vMerge/>
            <w:tcBorders>
              <w:top w:val="nil"/>
              <w:left w:val="single" w:sz="4" w:space="0" w:color="auto"/>
              <w:bottom w:val="single" w:sz="4" w:space="0" w:color="auto"/>
              <w:right w:val="single" w:sz="4" w:space="0" w:color="auto"/>
            </w:tcBorders>
            <w:vAlign w:val="center"/>
            <w:hideMark/>
          </w:tcPr>
          <w:p w14:paraId="7C1996C9" w14:textId="77777777" w:rsidR="00923F9F" w:rsidRPr="00341394" w:rsidRDefault="00923F9F" w:rsidP="00923F9F">
            <w:pPr>
              <w:pStyle w:val="Tabloii"/>
            </w:pPr>
          </w:p>
        </w:tc>
        <w:tc>
          <w:tcPr>
            <w:tcW w:w="844" w:type="dxa"/>
            <w:tcBorders>
              <w:top w:val="nil"/>
              <w:left w:val="nil"/>
              <w:bottom w:val="single" w:sz="4" w:space="0" w:color="auto"/>
              <w:right w:val="single" w:sz="4" w:space="0" w:color="auto"/>
            </w:tcBorders>
            <w:noWrap/>
            <w:vAlign w:val="center"/>
            <w:hideMark/>
          </w:tcPr>
          <w:p w14:paraId="7CBA9773" w14:textId="77777777" w:rsidR="00923F9F" w:rsidRPr="00341394" w:rsidRDefault="00923F9F" w:rsidP="00923F9F">
            <w:pPr>
              <w:pStyle w:val="Tabloii"/>
              <w:jc w:val="center"/>
            </w:pPr>
            <w:r w:rsidRPr="00341394">
              <w:t>kg/day</w:t>
            </w:r>
          </w:p>
        </w:tc>
        <w:tc>
          <w:tcPr>
            <w:tcW w:w="1356" w:type="dxa"/>
            <w:tcBorders>
              <w:top w:val="nil"/>
              <w:left w:val="single" w:sz="4" w:space="0" w:color="auto"/>
              <w:bottom w:val="single" w:sz="4" w:space="0" w:color="auto"/>
              <w:right w:val="single" w:sz="4" w:space="0" w:color="auto"/>
            </w:tcBorders>
            <w:noWrap/>
            <w:vAlign w:val="center"/>
            <w:hideMark/>
          </w:tcPr>
          <w:p w14:paraId="49CBF9DD" w14:textId="29FF4012" w:rsidR="00923F9F" w:rsidRPr="00341394" w:rsidRDefault="00923F9F" w:rsidP="00923F9F">
            <w:pPr>
              <w:pStyle w:val="Tabloii"/>
              <w:jc w:val="center"/>
            </w:pPr>
            <w:r w:rsidRPr="00923F9F">
              <w:t>855.54</w:t>
            </w:r>
          </w:p>
        </w:tc>
        <w:tc>
          <w:tcPr>
            <w:tcW w:w="2455" w:type="dxa"/>
            <w:tcBorders>
              <w:top w:val="nil"/>
              <w:left w:val="nil"/>
              <w:bottom w:val="single" w:sz="4" w:space="0" w:color="auto"/>
              <w:right w:val="single" w:sz="4" w:space="0" w:color="auto"/>
            </w:tcBorders>
            <w:noWrap/>
            <w:vAlign w:val="center"/>
            <w:hideMark/>
          </w:tcPr>
          <w:p w14:paraId="313D69C1" w14:textId="4049AA5C" w:rsidR="00923F9F" w:rsidRPr="00341394" w:rsidRDefault="00923F9F" w:rsidP="00923F9F">
            <w:pPr>
              <w:pStyle w:val="Tabloii"/>
              <w:jc w:val="center"/>
            </w:pPr>
            <w:r w:rsidRPr="00923F9F">
              <w:t>1140.72</w:t>
            </w:r>
          </w:p>
        </w:tc>
      </w:tr>
      <w:tr w:rsidR="00923F9F" w:rsidRPr="00341394" w14:paraId="7BCD17E1" w14:textId="77777777" w:rsidTr="00923F9F">
        <w:trPr>
          <w:trHeight w:val="510"/>
        </w:trPr>
        <w:tc>
          <w:tcPr>
            <w:tcW w:w="3210" w:type="dxa"/>
            <w:tcBorders>
              <w:top w:val="nil"/>
              <w:left w:val="single" w:sz="4" w:space="0" w:color="auto"/>
              <w:bottom w:val="single" w:sz="4" w:space="0" w:color="auto"/>
              <w:right w:val="single" w:sz="4" w:space="0" w:color="auto"/>
            </w:tcBorders>
            <w:vAlign w:val="center"/>
            <w:hideMark/>
          </w:tcPr>
          <w:p w14:paraId="011F3DEC" w14:textId="77777777" w:rsidR="00923F9F" w:rsidRPr="00341394" w:rsidRDefault="00923F9F" w:rsidP="00923F9F">
            <w:pPr>
              <w:pStyle w:val="Tabloii"/>
              <w:rPr>
                <w:color w:val="000000"/>
              </w:rPr>
            </w:pPr>
            <w:r w:rsidRPr="00341394">
              <w:rPr>
                <w:color w:val="000000"/>
              </w:rPr>
              <w:t>Çıkış suyunda bulunan  nitrat konsantrasyonu</w:t>
            </w:r>
          </w:p>
        </w:tc>
        <w:tc>
          <w:tcPr>
            <w:tcW w:w="1157" w:type="dxa"/>
            <w:tcBorders>
              <w:top w:val="nil"/>
              <w:left w:val="nil"/>
              <w:bottom w:val="single" w:sz="4" w:space="0" w:color="auto"/>
              <w:right w:val="single" w:sz="4" w:space="0" w:color="auto"/>
            </w:tcBorders>
            <w:noWrap/>
            <w:vAlign w:val="center"/>
            <w:hideMark/>
          </w:tcPr>
          <w:p w14:paraId="2697441A" w14:textId="77777777" w:rsidR="00923F9F" w:rsidRPr="00341394" w:rsidRDefault="00923F9F" w:rsidP="00923F9F">
            <w:pPr>
              <w:pStyle w:val="Tabloii"/>
              <w:rPr>
                <w:color w:val="000000"/>
              </w:rPr>
            </w:pPr>
            <w:r w:rsidRPr="00341394">
              <w:rPr>
                <w:color w:val="000000"/>
              </w:rPr>
              <w:t>S</w:t>
            </w:r>
            <w:r w:rsidRPr="00341394">
              <w:rPr>
                <w:color w:val="000000"/>
                <w:vertAlign w:val="subscript"/>
              </w:rPr>
              <w:t>NO3,EST</w:t>
            </w:r>
          </w:p>
        </w:tc>
        <w:tc>
          <w:tcPr>
            <w:tcW w:w="844" w:type="dxa"/>
            <w:tcBorders>
              <w:top w:val="nil"/>
              <w:left w:val="nil"/>
              <w:bottom w:val="single" w:sz="4" w:space="0" w:color="auto"/>
              <w:right w:val="single" w:sz="4" w:space="0" w:color="auto"/>
            </w:tcBorders>
            <w:noWrap/>
            <w:vAlign w:val="center"/>
            <w:hideMark/>
          </w:tcPr>
          <w:p w14:paraId="141C6A39" w14:textId="77777777" w:rsidR="00923F9F" w:rsidRPr="00341394" w:rsidRDefault="00923F9F" w:rsidP="00923F9F">
            <w:pPr>
              <w:pStyle w:val="Tabloii"/>
              <w:jc w:val="center"/>
            </w:pPr>
            <w:r w:rsidRPr="00341394">
              <w:t>mg/l</w:t>
            </w:r>
          </w:p>
        </w:tc>
        <w:tc>
          <w:tcPr>
            <w:tcW w:w="1356" w:type="dxa"/>
            <w:tcBorders>
              <w:top w:val="nil"/>
              <w:left w:val="single" w:sz="4" w:space="0" w:color="auto"/>
              <w:bottom w:val="single" w:sz="4" w:space="0" w:color="auto"/>
              <w:right w:val="single" w:sz="4" w:space="0" w:color="auto"/>
            </w:tcBorders>
            <w:noWrap/>
            <w:vAlign w:val="center"/>
            <w:hideMark/>
          </w:tcPr>
          <w:p w14:paraId="74302591" w14:textId="6519719F" w:rsidR="00923F9F" w:rsidRPr="00341394" w:rsidRDefault="00923F9F" w:rsidP="00923F9F">
            <w:pPr>
              <w:pStyle w:val="Tabloii"/>
              <w:jc w:val="center"/>
            </w:pPr>
            <w:r w:rsidRPr="00923F9F">
              <w:t>8.00</w:t>
            </w:r>
          </w:p>
        </w:tc>
        <w:tc>
          <w:tcPr>
            <w:tcW w:w="2455" w:type="dxa"/>
            <w:tcBorders>
              <w:top w:val="nil"/>
              <w:left w:val="nil"/>
              <w:bottom w:val="single" w:sz="4" w:space="0" w:color="auto"/>
              <w:right w:val="single" w:sz="4" w:space="0" w:color="auto"/>
            </w:tcBorders>
            <w:noWrap/>
            <w:vAlign w:val="center"/>
            <w:hideMark/>
          </w:tcPr>
          <w:p w14:paraId="761E19B4" w14:textId="1C28D7AD" w:rsidR="00923F9F" w:rsidRPr="00341394" w:rsidRDefault="00923F9F" w:rsidP="00923F9F">
            <w:pPr>
              <w:pStyle w:val="Tabloii"/>
              <w:jc w:val="center"/>
            </w:pPr>
            <w:r w:rsidRPr="00923F9F">
              <w:t>8.00</w:t>
            </w:r>
          </w:p>
        </w:tc>
      </w:tr>
      <w:tr w:rsidR="00923F9F" w:rsidRPr="00341394" w14:paraId="0C560D67" w14:textId="77777777" w:rsidTr="00923F9F">
        <w:trPr>
          <w:trHeight w:val="456"/>
        </w:trPr>
        <w:tc>
          <w:tcPr>
            <w:tcW w:w="3210" w:type="dxa"/>
            <w:vMerge w:val="restart"/>
            <w:tcBorders>
              <w:top w:val="nil"/>
              <w:left w:val="single" w:sz="4" w:space="0" w:color="auto"/>
              <w:bottom w:val="single" w:sz="4" w:space="0" w:color="000000"/>
              <w:right w:val="single" w:sz="4" w:space="0" w:color="auto"/>
            </w:tcBorders>
            <w:vAlign w:val="center"/>
            <w:hideMark/>
          </w:tcPr>
          <w:p w14:paraId="061A1EEF" w14:textId="77777777" w:rsidR="00923F9F" w:rsidRPr="00341394" w:rsidRDefault="00923F9F" w:rsidP="00923F9F">
            <w:pPr>
              <w:pStyle w:val="Tabloii"/>
            </w:pPr>
            <w:r w:rsidRPr="00341394">
              <w:t xml:space="preserve">Günlük Denitrifikasyona uğrayacak Nitrat Konsantrasyonu </w:t>
            </w:r>
          </w:p>
        </w:tc>
        <w:tc>
          <w:tcPr>
            <w:tcW w:w="1157" w:type="dxa"/>
            <w:vMerge w:val="restart"/>
            <w:tcBorders>
              <w:top w:val="nil"/>
              <w:left w:val="single" w:sz="4" w:space="0" w:color="auto"/>
              <w:bottom w:val="single" w:sz="4" w:space="0" w:color="auto"/>
              <w:right w:val="single" w:sz="4" w:space="0" w:color="auto"/>
            </w:tcBorders>
            <w:noWrap/>
            <w:vAlign w:val="center"/>
            <w:hideMark/>
          </w:tcPr>
          <w:p w14:paraId="3321649B" w14:textId="77777777" w:rsidR="00923F9F" w:rsidRPr="00341394" w:rsidRDefault="00923F9F" w:rsidP="00923F9F">
            <w:pPr>
              <w:pStyle w:val="Tabloii"/>
              <w:rPr>
                <w:color w:val="000000"/>
              </w:rPr>
            </w:pPr>
            <w:r w:rsidRPr="00341394">
              <w:rPr>
                <w:color w:val="000000"/>
              </w:rPr>
              <w:t>S</w:t>
            </w:r>
            <w:r w:rsidRPr="00341394">
              <w:rPr>
                <w:color w:val="000000"/>
                <w:vertAlign w:val="subscript"/>
              </w:rPr>
              <w:t>NO3,D</w:t>
            </w:r>
          </w:p>
        </w:tc>
        <w:tc>
          <w:tcPr>
            <w:tcW w:w="844" w:type="dxa"/>
            <w:tcBorders>
              <w:top w:val="nil"/>
              <w:left w:val="nil"/>
              <w:bottom w:val="single" w:sz="4" w:space="0" w:color="auto"/>
              <w:right w:val="single" w:sz="4" w:space="0" w:color="auto"/>
            </w:tcBorders>
            <w:noWrap/>
            <w:vAlign w:val="center"/>
            <w:hideMark/>
          </w:tcPr>
          <w:p w14:paraId="231D677A" w14:textId="77777777" w:rsidR="00923F9F" w:rsidRPr="00341394" w:rsidRDefault="00923F9F" w:rsidP="00923F9F">
            <w:pPr>
              <w:pStyle w:val="Tabloii"/>
              <w:jc w:val="center"/>
            </w:pPr>
            <w:r w:rsidRPr="00341394">
              <w:t>mg/l</w:t>
            </w:r>
          </w:p>
        </w:tc>
        <w:tc>
          <w:tcPr>
            <w:tcW w:w="1356" w:type="dxa"/>
            <w:tcBorders>
              <w:top w:val="nil"/>
              <w:left w:val="single" w:sz="4" w:space="0" w:color="auto"/>
              <w:bottom w:val="single" w:sz="4" w:space="0" w:color="auto"/>
              <w:right w:val="single" w:sz="4" w:space="0" w:color="auto"/>
            </w:tcBorders>
            <w:noWrap/>
            <w:vAlign w:val="center"/>
            <w:hideMark/>
          </w:tcPr>
          <w:p w14:paraId="2FAFA7B2" w14:textId="65E6C570" w:rsidR="00923F9F" w:rsidRPr="00341394" w:rsidRDefault="00923F9F" w:rsidP="00923F9F">
            <w:pPr>
              <w:pStyle w:val="Tabloii"/>
              <w:jc w:val="center"/>
            </w:pPr>
            <w:r w:rsidRPr="00923F9F">
              <w:t>41.00</w:t>
            </w:r>
          </w:p>
        </w:tc>
        <w:tc>
          <w:tcPr>
            <w:tcW w:w="2455" w:type="dxa"/>
            <w:tcBorders>
              <w:top w:val="nil"/>
              <w:left w:val="nil"/>
              <w:bottom w:val="single" w:sz="4" w:space="0" w:color="auto"/>
              <w:right w:val="single" w:sz="4" w:space="0" w:color="auto"/>
            </w:tcBorders>
            <w:noWrap/>
            <w:vAlign w:val="center"/>
            <w:hideMark/>
          </w:tcPr>
          <w:p w14:paraId="00C12286" w14:textId="61313F5D" w:rsidR="00923F9F" w:rsidRPr="00341394" w:rsidRDefault="00923F9F" w:rsidP="00923F9F">
            <w:pPr>
              <w:pStyle w:val="Tabloii"/>
              <w:jc w:val="center"/>
            </w:pPr>
            <w:r w:rsidRPr="00923F9F">
              <w:t>41.00</w:t>
            </w:r>
          </w:p>
        </w:tc>
      </w:tr>
      <w:tr w:rsidR="00923F9F" w:rsidRPr="00341394" w14:paraId="1B95E972" w14:textId="77777777" w:rsidTr="00923F9F">
        <w:trPr>
          <w:trHeight w:val="372"/>
        </w:trPr>
        <w:tc>
          <w:tcPr>
            <w:tcW w:w="3210" w:type="dxa"/>
            <w:vMerge/>
            <w:tcBorders>
              <w:top w:val="nil"/>
              <w:left w:val="single" w:sz="4" w:space="0" w:color="auto"/>
              <w:bottom w:val="single" w:sz="4" w:space="0" w:color="000000"/>
              <w:right w:val="single" w:sz="4" w:space="0" w:color="auto"/>
            </w:tcBorders>
            <w:vAlign w:val="center"/>
            <w:hideMark/>
          </w:tcPr>
          <w:p w14:paraId="5C4CEE07" w14:textId="77777777" w:rsidR="00923F9F" w:rsidRPr="00341394" w:rsidRDefault="00923F9F" w:rsidP="00923F9F">
            <w:pPr>
              <w:pStyle w:val="Tabloii"/>
            </w:pPr>
          </w:p>
        </w:tc>
        <w:tc>
          <w:tcPr>
            <w:tcW w:w="1157" w:type="dxa"/>
            <w:vMerge/>
            <w:tcBorders>
              <w:top w:val="nil"/>
              <w:left w:val="single" w:sz="4" w:space="0" w:color="auto"/>
              <w:bottom w:val="single" w:sz="4" w:space="0" w:color="auto"/>
              <w:right w:val="single" w:sz="4" w:space="0" w:color="auto"/>
            </w:tcBorders>
            <w:vAlign w:val="center"/>
            <w:hideMark/>
          </w:tcPr>
          <w:p w14:paraId="0E545E12" w14:textId="77777777" w:rsidR="00923F9F" w:rsidRPr="00341394" w:rsidRDefault="00923F9F" w:rsidP="00923F9F">
            <w:pPr>
              <w:pStyle w:val="Tabloii"/>
              <w:rPr>
                <w:color w:val="000000"/>
              </w:rPr>
            </w:pPr>
          </w:p>
        </w:tc>
        <w:tc>
          <w:tcPr>
            <w:tcW w:w="844" w:type="dxa"/>
            <w:tcBorders>
              <w:top w:val="nil"/>
              <w:left w:val="nil"/>
              <w:bottom w:val="single" w:sz="4" w:space="0" w:color="auto"/>
              <w:right w:val="single" w:sz="4" w:space="0" w:color="auto"/>
            </w:tcBorders>
            <w:noWrap/>
            <w:vAlign w:val="center"/>
            <w:hideMark/>
          </w:tcPr>
          <w:p w14:paraId="55A99A53" w14:textId="77777777" w:rsidR="00923F9F" w:rsidRPr="00341394" w:rsidRDefault="00923F9F" w:rsidP="00923F9F">
            <w:pPr>
              <w:pStyle w:val="Tabloii"/>
              <w:jc w:val="center"/>
            </w:pPr>
            <w:r w:rsidRPr="00341394">
              <w:t>kg/gün</w:t>
            </w:r>
          </w:p>
        </w:tc>
        <w:tc>
          <w:tcPr>
            <w:tcW w:w="1356" w:type="dxa"/>
            <w:tcBorders>
              <w:top w:val="nil"/>
              <w:left w:val="single" w:sz="4" w:space="0" w:color="auto"/>
              <w:bottom w:val="single" w:sz="4" w:space="0" w:color="auto"/>
              <w:right w:val="single" w:sz="4" w:space="0" w:color="auto"/>
            </w:tcBorders>
            <w:noWrap/>
            <w:vAlign w:val="center"/>
            <w:hideMark/>
          </w:tcPr>
          <w:p w14:paraId="15D77122" w14:textId="3958BF48" w:rsidR="00923F9F" w:rsidRPr="00341394" w:rsidRDefault="00923F9F" w:rsidP="00923F9F">
            <w:pPr>
              <w:pStyle w:val="Tabloii"/>
              <w:jc w:val="center"/>
            </w:pPr>
            <w:r w:rsidRPr="00923F9F">
              <w:t>716</w:t>
            </w:r>
          </w:p>
        </w:tc>
        <w:tc>
          <w:tcPr>
            <w:tcW w:w="2455" w:type="dxa"/>
            <w:tcBorders>
              <w:top w:val="nil"/>
              <w:left w:val="nil"/>
              <w:bottom w:val="single" w:sz="4" w:space="0" w:color="auto"/>
              <w:right w:val="single" w:sz="4" w:space="0" w:color="auto"/>
            </w:tcBorders>
            <w:noWrap/>
            <w:vAlign w:val="center"/>
            <w:hideMark/>
          </w:tcPr>
          <w:p w14:paraId="051BEE69" w14:textId="1CAF0799" w:rsidR="00923F9F" w:rsidRPr="00341394" w:rsidRDefault="00923F9F" w:rsidP="00923F9F">
            <w:pPr>
              <w:pStyle w:val="Tabloii"/>
              <w:jc w:val="center"/>
            </w:pPr>
            <w:r w:rsidRPr="00923F9F">
              <w:t>954</w:t>
            </w:r>
          </w:p>
        </w:tc>
      </w:tr>
      <w:tr w:rsidR="00923F9F" w:rsidRPr="00341394" w14:paraId="19B78788" w14:textId="77777777" w:rsidTr="00923F9F">
        <w:trPr>
          <w:trHeight w:val="384"/>
        </w:trPr>
        <w:tc>
          <w:tcPr>
            <w:tcW w:w="3210" w:type="dxa"/>
            <w:tcBorders>
              <w:top w:val="nil"/>
              <w:left w:val="single" w:sz="4" w:space="0" w:color="auto"/>
              <w:bottom w:val="single" w:sz="4" w:space="0" w:color="auto"/>
              <w:right w:val="single" w:sz="4" w:space="0" w:color="auto"/>
            </w:tcBorders>
            <w:vAlign w:val="center"/>
            <w:hideMark/>
          </w:tcPr>
          <w:p w14:paraId="61296FD6" w14:textId="77777777" w:rsidR="00923F9F" w:rsidRPr="00341394" w:rsidRDefault="00923F9F" w:rsidP="00923F9F">
            <w:pPr>
              <w:pStyle w:val="Tabloii"/>
            </w:pPr>
            <w:r w:rsidRPr="00341394">
              <w:t>S</w:t>
            </w:r>
            <w:r w:rsidRPr="00341394">
              <w:rPr>
                <w:vertAlign w:val="subscript"/>
              </w:rPr>
              <w:t>NO3</w:t>
            </w:r>
            <w:r w:rsidRPr="00341394">
              <w:t>/BOD</w:t>
            </w:r>
          </w:p>
        </w:tc>
        <w:tc>
          <w:tcPr>
            <w:tcW w:w="1157" w:type="dxa"/>
            <w:tcBorders>
              <w:top w:val="nil"/>
              <w:left w:val="nil"/>
              <w:bottom w:val="single" w:sz="4" w:space="0" w:color="auto"/>
              <w:right w:val="single" w:sz="4" w:space="0" w:color="auto"/>
            </w:tcBorders>
            <w:noWrap/>
            <w:vAlign w:val="center"/>
            <w:hideMark/>
          </w:tcPr>
          <w:p w14:paraId="0DB45224" w14:textId="77777777" w:rsidR="00923F9F" w:rsidRPr="00341394" w:rsidRDefault="00923F9F" w:rsidP="00923F9F">
            <w:pPr>
              <w:pStyle w:val="Tabloii"/>
            </w:pPr>
            <w:r w:rsidRPr="00341394">
              <w:t> </w:t>
            </w:r>
          </w:p>
        </w:tc>
        <w:tc>
          <w:tcPr>
            <w:tcW w:w="844" w:type="dxa"/>
            <w:tcBorders>
              <w:top w:val="nil"/>
              <w:left w:val="nil"/>
              <w:bottom w:val="single" w:sz="4" w:space="0" w:color="auto"/>
              <w:right w:val="single" w:sz="4" w:space="0" w:color="auto"/>
            </w:tcBorders>
            <w:noWrap/>
            <w:vAlign w:val="center"/>
            <w:hideMark/>
          </w:tcPr>
          <w:p w14:paraId="59BFEA0C" w14:textId="77777777" w:rsidR="00923F9F" w:rsidRPr="00341394" w:rsidRDefault="00923F9F" w:rsidP="00923F9F">
            <w:pPr>
              <w:pStyle w:val="Tabloii"/>
            </w:pPr>
            <w:r w:rsidRPr="00341394">
              <w:t> </w:t>
            </w:r>
          </w:p>
        </w:tc>
        <w:tc>
          <w:tcPr>
            <w:tcW w:w="1356" w:type="dxa"/>
            <w:tcBorders>
              <w:top w:val="nil"/>
              <w:left w:val="single" w:sz="4" w:space="0" w:color="auto"/>
              <w:bottom w:val="single" w:sz="4" w:space="0" w:color="auto"/>
              <w:right w:val="single" w:sz="4" w:space="0" w:color="auto"/>
            </w:tcBorders>
            <w:noWrap/>
            <w:vAlign w:val="center"/>
            <w:hideMark/>
          </w:tcPr>
          <w:p w14:paraId="5933A16E" w14:textId="01C33547" w:rsidR="00923F9F" w:rsidRPr="00341394" w:rsidRDefault="00923F9F" w:rsidP="00923F9F">
            <w:pPr>
              <w:pStyle w:val="Tabloii"/>
              <w:jc w:val="center"/>
            </w:pPr>
            <w:r w:rsidRPr="00923F9F">
              <w:t>0.164</w:t>
            </w:r>
          </w:p>
        </w:tc>
        <w:tc>
          <w:tcPr>
            <w:tcW w:w="2455" w:type="dxa"/>
            <w:tcBorders>
              <w:top w:val="nil"/>
              <w:left w:val="nil"/>
              <w:bottom w:val="single" w:sz="4" w:space="0" w:color="auto"/>
              <w:right w:val="single" w:sz="4" w:space="0" w:color="auto"/>
            </w:tcBorders>
            <w:noWrap/>
            <w:vAlign w:val="center"/>
            <w:hideMark/>
          </w:tcPr>
          <w:p w14:paraId="2CC4ECA7" w14:textId="759F1834" w:rsidR="00923F9F" w:rsidRPr="00341394" w:rsidRDefault="00923F9F" w:rsidP="00923F9F">
            <w:pPr>
              <w:pStyle w:val="Tabloii"/>
              <w:jc w:val="center"/>
            </w:pPr>
            <w:r w:rsidRPr="00923F9F">
              <w:t>0.164</w:t>
            </w:r>
          </w:p>
        </w:tc>
      </w:tr>
      <w:tr w:rsidR="00923F9F" w:rsidRPr="00341394" w14:paraId="1926FF9B" w14:textId="77777777" w:rsidTr="00923F9F">
        <w:trPr>
          <w:trHeight w:val="444"/>
        </w:trPr>
        <w:tc>
          <w:tcPr>
            <w:tcW w:w="4367" w:type="dxa"/>
            <w:gridSpan w:val="2"/>
            <w:tcBorders>
              <w:top w:val="nil"/>
              <w:left w:val="single" w:sz="4" w:space="0" w:color="auto"/>
              <w:bottom w:val="single" w:sz="4" w:space="0" w:color="auto"/>
              <w:right w:val="single" w:sz="4" w:space="0" w:color="auto"/>
            </w:tcBorders>
            <w:vAlign w:val="center"/>
            <w:hideMark/>
          </w:tcPr>
          <w:p w14:paraId="4784978F" w14:textId="070424BF" w:rsidR="00923F9F" w:rsidRPr="00341394" w:rsidRDefault="00923F9F" w:rsidP="00923F9F">
            <w:pPr>
              <w:pStyle w:val="Tabloii"/>
            </w:pPr>
            <w:r w:rsidRPr="00341394">
              <w:t>V</w:t>
            </w:r>
            <w:r w:rsidRPr="00341394">
              <w:rPr>
                <w:vertAlign w:val="subscript"/>
              </w:rPr>
              <w:t>D</w:t>
            </w:r>
            <w:r w:rsidRPr="00341394">
              <w:t>/V</w:t>
            </w:r>
            <w:r w:rsidRPr="00341394">
              <w:rPr>
                <w:vertAlign w:val="subscript"/>
              </w:rPr>
              <w:t>AT</w:t>
            </w:r>
            <w:r w:rsidRPr="00341394">
              <w:rPr>
                <w:color w:val="000000"/>
              </w:rPr>
              <w:t xml:space="preserve"> (</w:t>
            </w:r>
            <w:r w:rsidRPr="00121F3B">
              <w:rPr>
                <w:rFonts w:eastAsia="Cambria"/>
                <w:i/>
                <w:iCs/>
                <w:szCs w:val="20"/>
              </w:rPr>
              <w:t>ATV DVWK-A131E</w:t>
            </w:r>
            <w:r w:rsidRPr="00341394">
              <w:rPr>
                <w:szCs w:val="23"/>
              </w:rPr>
              <w:t xml:space="preserve"> </w:t>
            </w:r>
            <w:r w:rsidRPr="00341394">
              <w:rPr>
                <w:color w:val="000000"/>
              </w:rPr>
              <w:t>Tablo 3 ve “</w:t>
            </w:r>
            <w:r w:rsidRPr="00341394">
              <w:rPr>
                <w:i/>
                <w:iCs/>
                <w:color w:val="000000"/>
              </w:rPr>
              <w:t>12° C'nin üzerindeki sıcaklıklarda denitrifikasyon kapasitesi her 1° C için yaklaşık %1 oranında artabilir</w:t>
            </w:r>
            <w:r w:rsidRPr="00341394">
              <w:rPr>
                <w:color w:val="000000"/>
              </w:rPr>
              <w:t xml:space="preserve">” esasına göre hesaplanmıştır) </w:t>
            </w:r>
            <w:r w:rsidRPr="00341394">
              <w:t> </w:t>
            </w:r>
          </w:p>
        </w:tc>
        <w:tc>
          <w:tcPr>
            <w:tcW w:w="844" w:type="dxa"/>
            <w:tcBorders>
              <w:top w:val="nil"/>
              <w:left w:val="nil"/>
              <w:bottom w:val="single" w:sz="4" w:space="0" w:color="auto"/>
              <w:right w:val="single" w:sz="4" w:space="0" w:color="auto"/>
            </w:tcBorders>
            <w:noWrap/>
            <w:vAlign w:val="center"/>
            <w:hideMark/>
          </w:tcPr>
          <w:p w14:paraId="44B7215D" w14:textId="77777777" w:rsidR="00923F9F" w:rsidRPr="00341394" w:rsidRDefault="00923F9F" w:rsidP="00923F9F">
            <w:pPr>
              <w:pStyle w:val="Tabloii"/>
              <w:jc w:val="center"/>
            </w:pPr>
            <w:r w:rsidRPr="00341394">
              <w:t>%</w:t>
            </w:r>
          </w:p>
        </w:tc>
        <w:tc>
          <w:tcPr>
            <w:tcW w:w="1356" w:type="dxa"/>
            <w:tcBorders>
              <w:top w:val="nil"/>
              <w:left w:val="single" w:sz="4" w:space="0" w:color="auto"/>
              <w:bottom w:val="single" w:sz="4" w:space="0" w:color="auto"/>
              <w:right w:val="single" w:sz="4" w:space="0" w:color="auto"/>
            </w:tcBorders>
            <w:noWrap/>
            <w:vAlign w:val="center"/>
            <w:hideMark/>
          </w:tcPr>
          <w:p w14:paraId="35CA238E" w14:textId="73706FD5" w:rsidR="00923F9F" w:rsidRPr="00341394" w:rsidRDefault="00923F9F" w:rsidP="00923F9F">
            <w:pPr>
              <w:pStyle w:val="Tabloii"/>
              <w:jc w:val="center"/>
            </w:pPr>
            <w:r>
              <w:t>50</w:t>
            </w:r>
            <w:r w:rsidRPr="00341394">
              <w:t>%</w:t>
            </w:r>
          </w:p>
        </w:tc>
        <w:tc>
          <w:tcPr>
            <w:tcW w:w="2455" w:type="dxa"/>
            <w:tcBorders>
              <w:top w:val="nil"/>
              <w:left w:val="single" w:sz="4" w:space="0" w:color="auto"/>
              <w:bottom w:val="single" w:sz="4" w:space="0" w:color="auto"/>
              <w:right w:val="single" w:sz="4" w:space="0" w:color="auto"/>
            </w:tcBorders>
            <w:noWrap/>
            <w:vAlign w:val="center"/>
            <w:hideMark/>
          </w:tcPr>
          <w:p w14:paraId="26C2C5B2" w14:textId="1C31A4A3" w:rsidR="00923F9F" w:rsidRPr="00341394" w:rsidRDefault="00923F9F" w:rsidP="00923F9F">
            <w:pPr>
              <w:pStyle w:val="Tabloii"/>
              <w:jc w:val="center"/>
            </w:pPr>
            <w:r w:rsidRPr="00923F9F">
              <w:t>50%</w:t>
            </w:r>
          </w:p>
        </w:tc>
      </w:tr>
    </w:tbl>
    <w:p w14:paraId="28F2C211" w14:textId="77777777" w:rsidR="009D6FA1" w:rsidRPr="00341394" w:rsidRDefault="009D6FA1" w:rsidP="00C85A4C">
      <w:pPr>
        <w:pStyle w:val="LFTBody"/>
        <w:rPr>
          <w:szCs w:val="23"/>
          <w:lang w:val="tr-TR"/>
        </w:rPr>
      </w:pPr>
    </w:p>
    <w:p w14:paraId="14C7AB10" w14:textId="77777777" w:rsidR="00F2670E" w:rsidRPr="00341394" w:rsidRDefault="00F2670E" w:rsidP="00C85A4C">
      <w:pPr>
        <w:pStyle w:val="LFTBody"/>
        <w:rPr>
          <w:szCs w:val="23"/>
          <w:lang w:val="tr-TR"/>
        </w:rPr>
      </w:pPr>
    </w:p>
    <w:p w14:paraId="19CB0141" w14:textId="77777777" w:rsidR="00F2670E" w:rsidRPr="00341394" w:rsidRDefault="00F2670E" w:rsidP="00F2670E">
      <w:pPr>
        <w:pStyle w:val="Heading3"/>
        <w:keepLines w:val="0"/>
        <w:numPr>
          <w:ilvl w:val="0"/>
          <w:numId w:val="0"/>
        </w:numPr>
        <w:spacing w:after="60" w:line="288" w:lineRule="auto"/>
      </w:pPr>
      <w:bookmarkStart w:id="1295" w:name="_Toc200967633"/>
      <w:r w:rsidRPr="00341394">
        <w:t>Havalandırma Tankı Hacim Hesabı</w:t>
      </w:r>
      <w:bookmarkEnd w:id="1295"/>
    </w:p>
    <w:p w14:paraId="6A45732A" w14:textId="6E213327" w:rsidR="00BA7165" w:rsidRPr="00341394" w:rsidRDefault="00BA7165" w:rsidP="00BA7165">
      <w:pPr>
        <w:pStyle w:val="LFTBody"/>
        <w:rPr>
          <w:szCs w:val="23"/>
          <w:lang w:val="tr-TR"/>
        </w:rPr>
      </w:pPr>
      <w:r w:rsidRPr="00341394">
        <w:rPr>
          <w:lang w:val="tr-TR"/>
        </w:rPr>
        <w:t>Kapasite artışı için gerekli olacak h</w:t>
      </w:r>
      <w:r w:rsidRPr="00341394">
        <w:rPr>
          <w:szCs w:val="20"/>
          <w:lang w:val="tr-TR"/>
        </w:rPr>
        <w:t>avalandırma tankı boyut</w:t>
      </w:r>
      <w:r w:rsidRPr="00341394">
        <w:rPr>
          <w:szCs w:val="23"/>
          <w:lang w:val="tr-TR"/>
        </w:rPr>
        <w:t xml:space="preserve"> hesapları</w:t>
      </w:r>
      <w:r w:rsidR="004E438D" w:rsidRPr="00341394">
        <w:rPr>
          <w:szCs w:val="23"/>
          <w:lang w:val="tr-TR"/>
        </w:rPr>
        <w:t xml:space="preserve"> </w:t>
      </w:r>
      <w:r w:rsidR="004E438D" w:rsidRPr="00341394">
        <w:rPr>
          <w:lang w:val="tr-TR"/>
        </w:rPr>
        <w:t xml:space="preserve">çamur yaşı bazında </w:t>
      </w:r>
      <w:r w:rsidR="00121F3B" w:rsidRPr="00121F3B">
        <w:rPr>
          <w:szCs w:val="23"/>
          <w:lang w:val="tr-TR"/>
        </w:rPr>
        <w:t>ATV DVWK-A131E</w:t>
      </w:r>
      <w:r w:rsidR="00121F3B" w:rsidRPr="00341394">
        <w:rPr>
          <w:szCs w:val="23"/>
          <w:lang w:val="tr-TR"/>
        </w:rPr>
        <w:t xml:space="preserve"> </w:t>
      </w:r>
      <w:r w:rsidRPr="00341394">
        <w:rPr>
          <w:szCs w:val="23"/>
          <w:lang w:val="tr-TR"/>
        </w:rPr>
        <w:t>referans alınarak yapılmıştır.</w:t>
      </w:r>
    </w:p>
    <w:p w14:paraId="6B3DCDD6" w14:textId="545665C2" w:rsidR="004E438D" w:rsidRPr="00341394" w:rsidRDefault="0036301B" w:rsidP="00BA7165">
      <w:pPr>
        <w:pStyle w:val="LFTBody"/>
        <w:rPr>
          <w:szCs w:val="23"/>
          <w:lang w:val="tr-TR"/>
        </w:rPr>
      </w:pPr>
      <w:r w:rsidRPr="00341394">
        <w:rPr>
          <w:szCs w:val="23"/>
          <w:lang w:val="tr-TR"/>
        </w:rPr>
        <w:t>Tasarım atıksu sıcaklığında set edilen deşarj nitrat azotu ve toplam azot değerlerine ulaşılabilmesi için gerekli olan minimum çamur yaşı</w:t>
      </w:r>
      <w:r w:rsidR="004E438D" w:rsidRPr="00341394">
        <w:rPr>
          <w:szCs w:val="23"/>
          <w:lang w:val="tr-TR"/>
        </w:rPr>
        <w:t xml:space="preserve"> aşağıdaki şekilde hesaplanmaktadır (</w:t>
      </w:r>
      <w:r w:rsidR="00121F3B" w:rsidRPr="00121F3B">
        <w:rPr>
          <w:szCs w:val="23"/>
          <w:lang w:val="tr-TR"/>
        </w:rPr>
        <w:t>ATV DVWK-A131E</w:t>
      </w:r>
      <w:r w:rsidR="00121F3B" w:rsidRPr="00341394">
        <w:rPr>
          <w:szCs w:val="23"/>
          <w:lang w:val="tr-TR"/>
        </w:rPr>
        <w:t xml:space="preserve"> </w:t>
      </w:r>
      <w:r w:rsidR="004E438D" w:rsidRPr="00341394">
        <w:rPr>
          <w:szCs w:val="23"/>
          <w:lang w:val="tr-TR"/>
        </w:rPr>
        <w:t>formül 5.3)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4820"/>
      </w:tblGrid>
      <w:tr w:rsidR="004E438D" w:rsidRPr="00341394" w14:paraId="4C652DE4" w14:textId="4337D08E" w:rsidTr="004E438D">
        <w:trPr>
          <w:trHeight w:val="986"/>
        </w:trPr>
        <w:tc>
          <w:tcPr>
            <w:tcW w:w="1271" w:type="dxa"/>
            <w:vAlign w:val="center"/>
          </w:tcPr>
          <w:p w14:paraId="0948E426" w14:textId="19927402" w:rsidR="004E438D" w:rsidRPr="00341394" w:rsidRDefault="004E438D" w:rsidP="004E438D">
            <w:pPr>
              <w:pStyle w:val="LFTBody"/>
              <w:spacing w:after="0" w:line="240" w:lineRule="auto"/>
              <w:rPr>
                <w:sz w:val="28"/>
                <w:szCs w:val="28"/>
                <w:lang w:val="tr-TR"/>
              </w:rPr>
            </w:pPr>
            <w:r w:rsidRPr="00341394">
              <w:rPr>
                <w:sz w:val="28"/>
                <w:szCs w:val="28"/>
                <w:lang w:val="tr-TR"/>
              </w:rPr>
              <w:t>t</w:t>
            </w:r>
            <w:r w:rsidRPr="00341394">
              <w:rPr>
                <w:sz w:val="28"/>
                <w:szCs w:val="28"/>
                <w:vertAlign w:val="subscript"/>
                <w:lang w:val="tr-TR"/>
              </w:rPr>
              <w:t xml:space="preserve">SS,T </w:t>
            </w:r>
            <w:r w:rsidRPr="00341394">
              <w:rPr>
                <w:sz w:val="28"/>
                <w:szCs w:val="28"/>
                <w:lang w:val="tr-TR"/>
              </w:rPr>
              <w:t>=</w:t>
            </w:r>
          </w:p>
        </w:tc>
        <w:tc>
          <w:tcPr>
            <w:tcW w:w="4820" w:type="dxa"/>
          </w:tcPr>
          <w:p w14:paraId="4F48AECD" w14:textId="527BA254" w:rsidR="004E438D" w:rsidRPr="00341394" w:rsidRDefault="004E438D" w:rsidP="004E438D">
            <w:pPr>
              <w:pStyle w:val="LFTBody"/>
              <w:spacing w:after="0" w:line="240" w:lineRule="auto"/>
              <w:rPr>
                <w:szCs w:val="23"/>
                <w:lang w:val="tr-TR"/>
              </w:rPr>
            </w:pPr>
            <w:r w:rsidRPr="00341394">
              <w:rPr>
                <w:lang w:val="tr-TR"/>
              </w:rPr>
              <w:drawing>
                <wp:inline distT="0" distB="0" distL="0" distR="0" wp14:anchorId="6C0F3EF7" wp14:editId="1FEF6A64">
                  <wp:extent cx="2743200" cy="735330"/>
                  <wp:effectExtent l="0" t="0" r="0" b="7620"/>
                  <wp:docPr id="1382993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93867" name=""/>
                          <pic:cNvPicPr/>
                        </pic:nvPicPr>
                        <pic:blipFill rotWithShape="1">
                          <a:blip r:embed="rId72"/>
                          <a:srcRect l="28021" r="4263" b="-18"/>
                          <a:stretch/>
                        </pic:blipFill>
                        <pic:spPr bwMode="auto">
                          <a:xfrm>
                            <a:off x="0" y="0"/>
                            <a:ext cx="2749115" cy="7369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DD6334" w14:textId="3F914DEF" w:rsidR="004E438D" w:rsidRPr="00341394" w:rsidRDefault="004E438D" w:rsidP="004E438D">
      <w:pPr>
        <w:pStyle w:val="LFTBody"/>
        <w:rPr>
          <w:szCs w:val="23"/>
          <w:lang w:val="tr-TR"/>
        </w:rPr>
      </w:pPr>
      <w:r w:rsidRPr="00341394">
        <w:rPr>
          <w:szCs w:val="23"/>
          <w:lang w:val="tr-TR"/>
        </w:rPr>
        <w:t>t</w:t>
      </w:r>
      <w:r w:rsidRPr="00341394">
        <w:rPr>
          <w:szCs w:val="23"/>
          <w:vertAlign w:val="subscript"/>
          <w:lang w:val="tr-TR"/>
        </w:rPr>
        <w:t xml:space="preserve">SS,T </w:t>
      </w:r>
      <w:r w:rsidRPr="00341394">
        <w:rPr>
          <w:szCs w:val="23"/>
          <w:lang w:val="tr-TR"/>
        </w:rPr>
        <w:t>= Çamur Yaşı, Gün</w:t>
      </w:r>
    </w:p>
    <w:p w14:paraId="12867FD4" w14:textId="0C5FFB16" w:rsidR="004E438D" w:rsidRPr="00341394" w:rsidRDefault="004E438D" w:rsidP="004E438D">
      <w:pPr>
        <w:pStyle w:val="LFTBody"/>
        <w:rPr>
          <w:szCs w:val="23"/>
          <w:lang w:val="tr-TR"/>
        </w:rPr>
      </w:pPr>
      <w:r w:rsidRPr="00341394">
        <w:rPr>
          <w:szCs w:val="23"/>
          <w:lang w:val="tr-TR"/>
        </w:rPr>
        <w:t>SF</w:t>
      </w:r>
      <w:r w:rsidRPr="00341394">
        <w:rPr>
          <w:szCs w:val="23"/>
          <w:vertAlign w:val="subscript"/>
          <w:lang w:val="tr-TR"/>
        </w:rPr>
        <w:t xml:space="preserve"> </w:t>
      </w:r>
      <w:r w:rsidRPr="00341394">
        <w:rPr>
          <w:szCs w:val="23"/>
          <w:lang w:val="tr-TR"/>
        </w:rPr>
        <w:t>= Güvenlik faktörü</w:t>
      </w:r>
    </w:p>
    <w:p w14:paraId="63DB3FB5" w14:textId="77777777" w:rsidR="00F2670E" w:rsidRPr="00341394" w:rsidRDefault="00F2670E" w:rsidP="004E438D">
      <w:pPr>
        <w:pStyle w:val="LFTBody"/>
        <w:ind w:left="567"/>
        <w:rPr>
          <w:szCs w:val="23"/>
          <w:lang w:val="tr-TR"/>
        </w:rPr>
      </w:pPr>
      <w:r w:rsidRPr="00341394">
        <w:rPr>
          <w:szCs w:val="23"/>
          <w:lang w:val="tr-TR"/>
        </w:rPr>
        <w:t>Boyutlandırma yükü B</w:t>
      </w:r>
      <w:r w:rsidRPr="00341394">
        <w:rPr>
          <w:szCs w:val="23"/>
          <w:vertAlign w:val="subscript"/>
          <w:lang w:val="tr-TR"/>
        </w:rPr>
        <w:t xml:space="preserve">d,BOD,I,Dim  </w:t>
      </w:r>
      <w:r w:rsidRPr="00341394">
        <w:rPr>
          <w:szCs w:val="23"/>
          <w:lang w:val="tr-TR"/>
        </w:rPr>
        <w:t>≤1.200 kg/gün  olduğu durumda S</w:t>
      </w:r>
      <w:r w:rsidRPr="00341394">
        <w:rPr>
          <w:szCs w:val="23"/>
          <w:vertAlign w:val="subscript"/>
          <w:lang w:val="tr-TR"/>
        </w:rPr>
        <w:t xml:space="preserve">FT,Dim,Min </w:t>
      </w:r>
      <w:r w:rsidRPr="00341394">
        <w:rPr>
          <w:szCs w:val="23"/>
          <w:lang w:val="tr-TR"/>
        </w:rPr>
        <w:t>= 1,8</w:t>
      </w:r>
    </w:p>
    <w:p w14:paraId="6D27E8BB" w14:textId="77777777" w:rsidR="00F2670E" w:rsidRPr="00341394" w:rsidRDefault="00F2670E" w:rsidP="004E438D">
      <w:pPr>
        <w:pStyle w:val="LFTBody"/>
        <w:ind w:left="567"/>
        <w:rPr>
          <w:szCs w:val="23"/>
          <w:lang w:val="tr-TR"/>
        </w:rPr>
      </w:pPr>
      <w:r w:rsidRPr="00341394">
        <w:rPr>
          <w:szCs w:val="23"/>
          <w:lang w:val="tr-TR"/>
        </w:rPr>
        <w:t>Boyutlandırma yükü B</w:t>
      </w:r>
      <w:r w:rsidRPr="00341394">
        <w:rPr>
          <w:szCs w:val="23"/>
          <w:vertAlign w:val="subscript"/>
          <w:lang w:val="tr-TR"/>
        </w:rPr>
        <w:t xml:space="preserve">d,BOD,I,Dim  </w:t>
      </w:r>
      <w:r w:rsidRPr="00341394">
        <w:rPr>
          <w:szCs w:val="23"/>
          <w:lang w:val="tr-TR"/>
        </w:rPr>
        <w:t>&gt;6.000 kg/gün  olduğu durumda  S</w:t>
      </w:r>
      <w:r w:rsidRPr="00341394">
        <w:rPr>
          <w:szCs w:val="23"/>
          <w:vertAlign w:val="subscript"/>
          <w:lang w:val="tr-TR"/>
        </w:rPr>
        <w:t xml:space="preserve">FT,Dim,Min </w:t>
      </w:r>
      <w:r w:rsidRPr="00341394">
        <w:rPr>
          <w:szCs w:val="23"/>
          <w:lang w:val="tr-TR"/>
        </w:rPr>
        <w:t>=1,45</w:t>
      </w:r>
    </w:p>
    <w:p w14:paraId="2F182FF1" w14:textId="77777777" w:rsidR="00F2670E" w:rsidRPr="00341394" w:rsidRDefault="00F2670E" w:rsidP="004E438D">
      <w:pPr>
        <w:pStyle w:val="LFTBody"/>
        <w:ind w:left="567"/>
        <w:rPr>
          <w:szCs w:val="23"/>
          <w:lang w:val="tr-TR"/>
        </w:rPr>
      </w:pPr>
      <w:r w:rsidRPr="00341394">
        <w:rPr>
          <w:szCs w:val="23"/>
          <w:lang w:val="tr-TR"/>
        </w:rPr>
        <w:t>Boyutlandırma kapasitesinin B</w:t>
      </w:r>
      <w:r w:rsidRPr="00341394">
        <w:rPr>
          <w:szCs w:val="23"/>
          <w:vertAlign w:val="subscript"/>
          <w:lang w:val="tr-TR"/>
        </w:rPr>
        <w:t>d,BOD,I,1200-6000</w:t>
      </w:r>
      <w:r w:rsidRPr="00341394">
        <w:rPr>
          <w:szCs w:val="23"/>
          <w:lang w:val="tr-TR"/>
        </w:rPr>
        <w:t xml:space="preserve"> , tasarım atıksu sıcaklığındaki  nitrifikasyon için gerekli minimum güvenlik faktörü S</w:t>
      </w:r>
      <w:r w:rsidRPr="00341394">
        <w:rPr>
          <w:szCs w:val="23"/>
          <w:vertAlign w:val="subscript"/>
          <w:lang w:val="tr-TR"/>
        </w:rPr>
        <w:t>FT,Dim,Min</w:t>
      </w:r>
      <w:r w:rsidRPr="00341394">
        <w:rPr>
          <w:szCs w:val="23"/>
          <w:lang w:val="tr-TR"/>
        </w:rPr>
        <w:t>, değeri aşağıdaki formül kullanılarak bulunur.</w:t>
      </w:r>
    </w:p>
    <w:p w14:paraId="4DF3FA81" w14:textId="09799D1E" w:rsidR="00F2670E" w:rsidRPr="00025397" w:rsidRDefault="00F2670E" w:rsidP="004E438D">
      <w:pPr>
        <w:spacing w:line="360" w:lineRule="auto"/>
        <w:ind w:left="567"/>
        <w:rPr>
          <w:rFonts w:eastAsia="MS Mincho"/>
          <w:b/>
          <w:sz w:val="23"/>
          <w:szCs w:val="23"/>
          <w:lang w:eastAsia="ja-JP"/>
        </w:rPr>
      </w:pPr>
      <m:oMath>
        <m:r>
          <w:rPr>
            <w:rFonts w:ascii="Cambria Math" w:eastAsia="MS Mincho" w:hAnsi="Cambria Math"/>
            <w:sz w:val="23"/>
            <w:szCs w:val="23"/>
            <w:lang w:eastAsia="ja-JP"/>
          </w:rPr>
          <m:t>S</m:t>
        </m:r>
        <m:sSub>
          <m:sSubPr>
            <m:ctrlPr>
              <w:rPr>
                <w:rFonts w:ascii="Cambria Math" w:eastAsia="MS Mincho" w:hAnsi="Cambria Math"/>
                <w:i/>
                <w:sz w:val="23"/>
                <w:szCs w:val="23"/>
                <w:lang w:eastAsia="ja-JP"/>
              </w:rPr>
            </m:ctrlPr>
          </m:sSubPr>
          <m:e>
            <m:r>
              <w:rPr>
                <w:rFonts w:ascii="Cambria Math" w:eastAsia="MS Mincho" w:hAnsi="Cambria Math"/>
                <w:sz w:val="23"/>
                <w:szCs w:val="23"/>
                <w:lang w:eastAsia="ja-JP"/>
              </w:rPr>
              <m:t>F</m:t>
            </m:r>
          </m:e>
          <m:sub>
            <m:r>
              <w:rPr>
                <w:rFonts w:ascii="Cambria Math" w:eastAsia="MS Mincho" w:hAnsi="Cambria Math"/>
                <w:sz w:val="23"/>
                <w:szCs w:val="23"/>
                <w:lang w:eastAsia="ja-JP"/>
              </w:rPr>
              <m:t>T,Dim,Min,1200-6000</m:t>
            </m:r>
          </m:sub>
        </m:sSub>
        <m:r>
          <w:rPr>
            <w:rFonts w:ascii="Cambria Math" w:eastAsia="MS Mincho" w:hAnsi="Cambria Math"/>
            <w:sz w:val="23"/>
            <w:szCs w:val="23"/>
            <w:lang w:eastAsia="ja-JP"/>
          </w:rPr>
          <m:t>=1,80-(</m:t>
        </m:r>
        <m:f>
          <m:fPr>
            <m:ctrlPr>
              <w:rPr>
                <w:rFonts w:ascii="Cambria Math" w:eastAsia="MS Mincho" w:hAnsi="Cambria Math"/>
                <w:i/>
                <w:sz w:val="23"/>
                <w:szCs w:val="23"/>
                <w:lang w:eastAsia="ja-JP"/>
              </w:rPr>
            </m:ctrlPr>
          </m:fPr>
          <m:num>
            <m:d>
              <m:dPr>
                <m:ctrlPr>
                  <w:rPr>
                    <w:rFonts w:ascii="Cambria Math" w:eastAsia="MS Mincho" w:hAnsi="Cambria Math"/>
                    <w:i/>
                    <w:sz w:val="23"/>
                    <w:szCs w:val="23"/>
                    <w:lang w:eastAsia="ja-JP"/>
                  </w:rPr>
                </m:ctrlPr>
              </m:dPr>
              <m:e>
                <m:r>
                  <w:rPr>
                    <w:rFonts w:ascii="Cambria Math" w:eastAsia="MS Mincho" w:hAnsi="Cambria Math"/>
                    <w:sz w:val="23"/>
                    <w:szCs w:val="23"/>
                    <w:lang w:eastAsia="ja-JP"/>
                  </w:rPr>
                  <m:t>1,80-1,45</m:t>
                </m:r>
              </m:e>
            </m:d>
          </m:num>
          <m:den>
            <m:d>
              <m:dPr>
                <m:ctrlPr>
                  <w:rPr>
                    <w:rFonts w:ascii="Cambria Math" w:eastAsia="MS Mincho" w:hAnsi="Cambria Math"/>
                    <w:i/>
                    <w:sz w:val="23"/>
                    <w:szCs w:val="23"/>
                    <w:lang w:eastAsia="ja-JP"/>
                  </w:rPr>
                </m:ctrlPr>
              </m:dPr>
              <m:e>
                <m:r>
                  <w:rPr>
                    <w:rFonts w:ascii="Cambria Math" w:eastAsia="MS Mincho" w:hAnsi="Cambria Math"/>
                    <w:sz w:val="23"/>
                    <w:szCs w:val="23"/>
                    <w:lang w:eastAsia="ja-JP"/>
                  </w:rPr>
                  <m:t>6.000-1.200</m:t>
                </m:r>
              </m:e>
            </m:d>
          </m:den>
        </m:f>
        <m:r>
          <w:rPr>
            <w:rFonts w:ascii="Cambria Math" w:eastAsia="MS Mincho" w:hAnsi="Cambria Math"/>
            <w:sz w:val="23"/>
            <w:szCs w:val="23"/>
            <w:lang w:eastAsia="ja-JP"/>
          </w:rPr>
          <m:t>)*(4,500-1.200))</m:t>
        </m:r>
      </m:oMath>
      <w:r w:rsidRPr="00025397">
        <w:rPr>
          <w:rFonts w:eastAsia="MS Mincho"/>
          <w:sz w:val="23"/>
          <w:szCs w:val="23"/>
          <w:lang w:eastAsia="ja-JP"/>
        </w:rPr>
        <w:t>=1.56</w:t>
      </w:r>
    </w:p>
    <w:p w14:paraId="23DE0B6B" w14:textId="3785BA9C" w:rsidR="00F2670E" w:rsidRPr="00025397" w:rsidRDefault="004E438D" w:rsidP="00F2670E">
      <w:pPr>
        <w:spacing w:line="360" w:lineRule="auto"/>
        <w:rPr>
          <w:rFonts w:eastAsia="MS Mincho"/>
          <w:sz w:val="23"/>
          <w:szCs w:val="23"/>
          <w:lang w:eastAsia="ja-JP"/>
        </w:rPr>
      </w:pPr>
      <w:r w:rsidRPr="00025397">
        <w:rPr>
          <w:rFonts w:eastAsia="MS Mincho"/>
          <w:sz w:val="23"/>
          <w:szCs w:val="23"/>
          <w:lang w:eastAsia="ja-JP"/>
        </w:rPr>
        <w:t>V</w:t>
      </w:r>
      <w:r w:rsidRPr="00025397">
        <w:rPr>
          <w:rFonts w:eastAsia="MS Mincho"/>
          <w:sz w:val="23"/>
          <w:szCs w:val="23"/>
          <w:vertAlign w:val="subscript"/>
          <w:lang w:eastAsia="ja-JP"/>
        </w:rPr>
        <w:t>D</w:t>
      </w:r>
      <w:r w:rsidRPr="00025397">
        <w:rPr>
          <w:rFonts w:eastAsia="MS Mincho"/>
          <w:sz w:val="23"/>
          <w:szCs w:val="23"/>
          <w:lang w:eastAsia="ja-JP"/>
        </w:rPr>
        <w:t xml:space="preserve"> /V</w:t>
      </w:r>
      <w:r w:rsidRPr="00025397">
        <w:rPr>
          <w:rFonts w:eastAsia="MS Mincho"/>
          <w:sz w:val="23"/>
          <w:szCs w:val="23"/>
          <w:vertAlign w:val="subscript"/>
          <w:lang w:eastAsia="ja-JP"/>
        </w:rPr>
        <w:t>AT</w:t>
      </w:r>
      <w:r w:rsidRPr="00025397">
        <w:rPr>
          <w:rFonts w:eastAsia="MS Mincho"/>
          <w:sz w:val="23"/>
          <w:szCs w:val="23"/>
          <w:lang w:eastAsia="ja-JP"/>
        </w:rPr>
        <w:t xml:space="preserve"> = Denitrifasyon hacminin toplam havalandırma tankına oranı = %</w:t>
      </w:r>
      <w:r w:rsidR="00E12DB7">
        <w:rPr>
          <w:rFonts w:eastAsia="MS Mincho"/>
          <w:sz w:val="23"/>
          <w:szCs w:val="23"/>
          <w:lang w:eastAsia="ja-JP"/>
        </w:rPr>
        <w:t>50</w:t>
      </w:r>
      <w:r w:rsidR="00E12DB7" w:rsidRPr="00025397">
        <w:rPr>
          <w:rFonts w:eastAsia="MS Mincho"/>
          <w:sz w:val="23"/>
          <w:szCs w:val="23"/>
          <w:lang w:eastAsia="ja-JP"/>
        </w:rPr>
        <w:t xml:space="preserve"> </w:t>
      </w:r>
      <w:r w:rsidRPr="00505202">
        <w:rPr>
          <w:rFonts w:eastAsia="MS Mincho"/>
          <w:sz w:val="23"/>
          <w:szCs w:val="23"/>
          <w:lang w:eastAsia="ja-JP"/>
        </w:rPr>
        <w:t>(Tablo 37)</w:t>
      </w:r>
    </w:p>
    <w:p w14:paraId="5665E563" w14:textId="5272806D" w:rsidR="007514B0" w:rsidRPr="00025397" w:rsidRDefault="00FB5688" w:rsidP="00F2670E">
      <w:pPr>
        <w:spacing w:line="360" w:lineRule="auto"/>
        <w:rPr>
          <w:rFonts w:eastAsia="MS Mincho"/>
          <w:sz w:val="23"/>
          <w:szCs w:val="23"/>
          <w:lang w:eastAsia="ja-JP"/>
        </w:rPr>
      </w:pPr>
      <m:oMathPara>
        <m:oMathParaPr>
          <m:jc m:val="left"/>
        </m:oMathParaPr>
        <m:oMath>
          <m:sSub>
            <m:sSubPr>
              <m:ctrlPr>
                <w:rPr>
                  <w:rFonts w:ascii="Cambria Math" w:eastAsia="MS Mincho" w:hAnsi="Cambria Math"/>
                  <w:i/>
                  <w:sz w:val="23"/>
                  <w:szCs w:val="23"/>
                  <w:lang w:eastAsia="ja-JP"/>
                </w:rPr>
              </m:ctrlPr>
            </m:sSubPr>
            <m:e>
              <m:r>
                <w:rPr>
                  <w:rFonts w:ascii="Cambria Math" w:eastAsia="MS Mincho" w:hAnsi="Cambria Math"/>
                  <w:sz w:val="23"/>
                  <w:szCs w:val="23"/>
                  <w:lang w:eastAsia="ja-JP"/>
                </w:rPr>
                <m:t>t</m:t>
              </m:r>
            </m:e>
            <m:sub>
              <m:r>
                <w:rPr>
                  <w:rFonts w:ascii="Cambria Math" w:eastAsia="MS Mincho" w:hAnsi="Cambria Math"/>
                  <w:sz w:val="23"/>
                  <w:szCs w:val="23"/>
                  <w:lang w:eastAsia="ja-JP"/>
                </w:rPr>
                <m:t>SS, 12</m:t>
              </m:r>
            </m:sub>
          </m:sSub>
          <m:r>
            <w:rPr>
              <w:rFonts w:ascii="Cambria Math" w:eastAsia="MS Mincho" w:hAnsi="Cambria Math"/>
              <w:sz w:val="23"/>
              <w:szCs w:val="23"/>
              <w:lang w:eastAsia="ja-JP"/>
            </w:rPr>
            <m:t>=1.56 * 3.4* 1.103 (15-12)</m:t>
          </m:r>
        </m:oMath>
      </m:oMathPara>
    </w:p>
    <w:p w14:paraId="761F2981" w14:textId="20EFA173" w:rsidR="007514B0" w:rsidRPr="00025397" w:rsidRDefault="007514B0" w:rsidP="00F2670E">
      <w:pPr>
        <w:spacing w:line="360" w:lineRule="auto"/>
        <w:rPr>
          <w:rFonts w:eastAsia="MS Mincho"/>
          <w:sz w:val="23"/>
          <w:szCs w:val="23"/>
          <w:lang w:eastAsia="ja-JP"/>
        </w:rPr>
      </w:pPr>
      <w:r w:rsidRPr="00025397">
        <w:rPr>
          <w:sz w:val="23"/>
          <w:szCs w:val="23"/>
        </w:rPr>
        <w:t>t</w:t>
      </w:r>
      <w:r w:rsidRPr="00025397">
        <w:rPr>
          <w:sz w:val="23"/>
          <w:szCs w:val="23"/>
          <w:vertAlign w:val="subscript"/>
        </w:rPr>
        <w:t xml:space="preserve">SS,T </w:t>
      </w:r>
      <w:r w:rsidRPr="00025397">
        <w:rPr>
          <w:sz w:val="23"/>
          <w:szCs w:val="23"/>
        </w:rPr>
        <w:t>= 7.11 gün = 8.00 gün seçil</w:t>
      </w:r>
      <w:r w:rsidR="00505202">
        <w:rPr>
          <w:sz w:val="23"/>
          <w:szCs w:val="23"/>
        </w:rPr>
        <w:t xml:space="preserve">erek tahkik hesapları </w:t>
      </w:r>
      <w:r w:rsidR="00826D5F">
        <w:rPr>
          <w:sz w:val="23"/>
          <w:szCs w:val="23"/>
        </w:rPr>
        <w:t>başlatılmıştır</w:t>
      </w:r>
    </w:p>
    <w:p w14:paraId="1B2EAFEA" w14:textId="77777777" w:rsidR="00F2670E" w:rsidRPr="00341394" w:rsidRDefault="00F2670E" w:rsidP="00F2670E">
      <w:pPr>
        <w:pStyle w:val="LFTBody"/>
        <w:rPr>
          <w:b/>
          <w:bCs/>
          <w:szCs w:val="23"/>
          <w:lang w:val="tr-TR"/>
        </w:rPr>
      </w:pPr>
      <w:r w:rsidRPr="00341394">
        <w:rPr>
          <w:b/>
          <w:bCs/>
          <w:szCs w:val="23"/>
          <w:lang w:val="tr-TR"/>
        </w:rPr>
        <w:t>Karbon Gideriminden Kaynaklanan Çamur Miktarı</w:t>
      </w:r>
    </w:p>
    <w:p w14:paraId="609000E4" w14:textId="77777777" w:rsidR="008F68FC" w:rsidRPr="00341394" w:rsidRDefault="008F68FC" w:rsidP="008F68FC">
      <w:pPr>
        <w:spacing w:line="360" w:lineRule="auto"/>
        <w:rPr>
          <w:rFonts w:eastAsia="MS Mincho"/>
          <w:lang w:eastAsia="ja-JP"/>
        </w:rPr>
      </w:pPr>
      <w:r w:rsidRPr="00341394">
        <w:rPr>
          <w:rFonts w:eastAsia="MS Mincho"/>
          <w:b/>
          <w:position w:val="-32"/>
          <w:lang w:eastAsia="ja-JP"/>
        </w:rPr>
        <w:object w:dxaOrig="9760" w:dyaOrig="740" w14:anchorId="5EE3B47D">
          <v:shape id="_x0000_i1026" type="#_x0000_t75" style="width:453pt;height:33.75pt" o:ole="">
            <v:imagedata r:id="rId73" o:title=""/>
          </v:shape>
          <o:OLEObject Type="Embed" ProgID="Equation.3" ShapeID="_x0000_i1026" DrawAspect="Content" ObjectID="_1824301426" r:id="rId74"/>
        </w:object>
      </w:r>
    </w:p>
    <w:p w14:paraId="18D97B01" w14:textId="3F19474E" w:rsidR="008F68FC" w:rsidRPr="00341394" w:rsidRDefault="008F68FC" w:rsidP="008F68FC">
      <w:pPr>
        <w:pStyle w:val="LFTBody"/>
        <w:rPr>
          <w:szCs w:val="23"/>
          <w:lang w:val="tr-TR"/>
        </w:rPr>
      </w:pPr>
      <w:r w:rsidRPr="00341394">
        <w:rPr>
          <w:szCs w:val="23"/>
          <w:lang w:val="tr-TR"/>
        </w:rPr>
        <w:t>B</w:t>
      </w:r>
      <w:r w:rsidRPr="00341394">
        <w:rPr>
          <w:szCs w:val="23"/>
          <w:vertAlign w:val="subscript"/>
          <w:lang w:val="tr-TR"/>
        </w:rPr>
        <w:t xml:space="preserve">d, BOD </w:t>
      </w:r>
      <w:r w:rsidRPr="00341394">
        <w:rPr>
          <w:szCs w:val="23"/>
          <w:lang w:val="tr-TR"/>
        </w:rPr>
        <w:t>= 300 mg/L</w:t>
      </w:r>
    </w:p>
    <w:p w14:paraId="3D73CD04" w14:textId="30AC4589" w:rsidR="008F68FC" w:rsidRPr="00341394" w:rsidRDefault="008F68FC" w:rsidP="008F68FC">
      <w:pPr>
        <w:pStyle w:val="LFTBody"/>
        <w:rPr>
          <w:szCs w:val="23"/>
          <w:lang w:val="tr-TR"/>
        </w:rPr>
      </w:pPr>
      <w:r w:rsidRPr="00341394">
        <w:rPr>
          <w:szCs w:val="23"/>
          <w:lang w:val="tr-TR"/>
        </w:rPr>
        <w:t xml:space="preserve">T </w:t>
      </w:r>
      <w:r w:rsidRPr="00341394">
        <w:rPr>
          <w:szCs w:val="23"/>
          <w:vertAlign w:val="subscript"/>
          <w:lang w:val="tr-TR"/>
        </w:rPr>
        <w:t>Dim</w:t>
      </w:r>
      <w:r w:rsidRPr="00341394">
        <w:rPr>
          <w:szCs w:val="23"/>
          <w:lang w:val="tr-TR"/>
        </w:rPr>
        <w:t xml:space="preserve"> =Tasarım atıksu sıcaklığı =12</w:t>
      </w:r>
      <w:r w:rsidRPr="00341394">
        <w:rPr>
          <w:szCs w:val="23"/>
          <w:vertAlign w:val="superscript"/>
          <w:lang w:val="tr-TR"/>
        </w:rPr>
        <w:t>o</w:t>
      </w:r>
      <w:r w:rsidRPr="00341394">
        <w:rPr>
          <w:szCs w:val="23"/>
          <w:lang w:val="tr-TR"/>
        </w:rPr>
        <w:t>C  ,</w:t>
      </w:r>
    </w:p>
    <w:p w14:paraId="73B972B7" w14:textId="434D8193" w:rsidR="00F2670E" w:rsidRPr="00341394" w:rsidRDefault="00F2670E" w:rsidP="00F2670E">
      <w:pPr>
        <w:pStyle w:val="LFTBody"/>
        <w:rPr>
          <w:szCs w:val="23"/>
          <w:lang w:val="tr-TR"/>
        </w:rPr>
      </w:pPr>
      <w:r w:rsidRPr="00341394">
        <w:rPr>
          <w:szCs w:val="23"/>
          <w:lang w:val="tr-TR"/>
        </w:rPr>
        <w:t>F</w:t>
      </w:r>
      <w:r w:rsidRPr="00341394">
        <w:rPr>
          <w:szCs w:val="23"/>
          <w:vertAlign w:val="subscript"/>
          <w:lang w:val="tr-TR"/>
        </w:rPr>
        <w:t xml:space="preserve">T,Dim </w:t>
      </w:r>
      <w:r w:rsidRPr="00341394">
        <w:rPr>
          <w:szCs w:val="23"/>
          <w:lang w:val="tr-TR"/>
        </w:rPr>
        <w:t>= 1.072 (T</w:t>
      </w:r>
      <w:r w:rsidR="008F68FC" w:rsidRPr="00341394">
        <w:rPr>
          <w:szCs w:val="23"/>
          <w:lang w:val="tr-TR"/>
        </w:rPr>
        <w:t xml:space="preserve"> </w:t>
      </w:r>
      <w:r w:rsidRPr="00341394">
        <w:rPr>
          <w:szCs w:val="23"/>
          <w:lang w:val="tr-TR"/>
        </w:rPr>
        <w:t>-15) = 1.072 (15-1</w:t>
      </w:r>
      <w:r w:rsidR="008F68FC" w:rsidRPr="00341394">
        <w:rPr>
          <w:szCs w:val="23"/>
          <w:lang w:val="tr-TR"/>
        </w:rPr>
        <w:t>2</w:t>
      </w:r>
      <w:r w:rsidRPr="00341394">
        <w:rPr>
          <w:szCs w:val="23"/>
          <w:lang w:val="tr-TR"/>
        </w:rPr>
        <w:t xml:space="preserve">) = </w:t>
      </w:r>
      <w:r w:rsidR="008F68FC" w:rsidRPr="00341394">
        <w:rPr>
          <w:szCs w:val="23"/>
          <w:lang w:val="tr-TR"/>
        </w:rPr>
        <w:t>0.81</w:t>
      </w:r>
    </w:p>
    <w:p w14:paraId="49EB289E" w14:textId="465C960E" w:rsidR="00F2670E" w:rsidRPr="00341394" w:rsidRDefault="00F2670E" w:rsidP="00F2670E">
      <w:pPr>
        <w:pStyle w:val="LFTBody"/>
        <w:rPr>
          <w:szCs w:val="23"/>
          <w:lang w:val="tr-TR"/>
        </w:rPr>
      </w:pPr>
      <w:r w:rsidRPr="00341394">
        <w:rPr>
          <w:szCs w:val="23"/>
          <w:lang w:val="tr-TR"/>
        </w:rPr>
        <w:t>t</w:t>
      </w:r>
      <w:r w:rsidRPr="00341394">
        <w:rPr>
          <w:szCs w:val="23"/>
          <w:vertAlign w:val="subscript"/>
          <w:lang w:val="tr-TR"/>
        </w:rPr>
        <w:t>SS, T</w:t>
      </w:r>
      <w:r w:rsidRPr="00341394">
        <w:rPr>
          <w:szCs w:val="23"/>
          <w:lang w:val="tr-TR"/>
        </w:rPr>
        <w:t xml:space="preserve"> (gün) =8</w:t>
      </w:r>
      <w:r w:rsidR="007514B0" w:rsidRPr="00341394">
        <w:rPr>
          <w:szCs w:val="23"/>
          <w:lang w:val="tr-TR"/>
        </w:rPr>
        <w:t xml:space="preserve">.0 </w:t>
      </w:r>
      <w:r w:rsidRPr="00341394">
        <w:rPr>
          <w:szCs w:val="23"/>
          <w:lang w:val="tr-TR"/>
        </w:rPr>
        <w:t xml:space="preserve">gün </w:t>
      </w:r>
    </w:p>
    <w:p w14:paraId="71BDF386" w14:textId="0DB5BE5A" w:rsidR="008F68FC" w:rsidRPr="00341394" w:rsidRDefault="008F68FC" w:rsidP="00F2670E">
      <w:pPr>
        <w:pStyle w:val="LFTBody"/>
        <w:rPr>
          <w:szCs w:val="23"/>
          <w:lang w:val="tr-TR"/>
        </w:rPr>
      </w:pPr>
      <w:r w:rsidRPr="00341394">
        <w:rPr>
          <w:szCs w:val="23"/>
          <w:lang w:val="tr-TR"/>
        </w:rPr>
        <w:t>SP</w:t>
      </w:r>
      <w:r w:rsidRPr="00341394">
        <w:rPr>
          <w:szCs w:val="23"/>
          <w:vertAlign w:val="subscript"/>
          <w:lang w:val="tr-TR"/>
        </w:rPr>
        <w:t xml:space="preserve">d,C, 2039 </w:t>
      </w:r>
      <w:r w:rsidRPr="00341394">
        <w:rPr>
          <w:szCs w:val="23"/>
          <w:lang w:val="tr-TR"/>
        </w:rPr>
        <w:t>= 5,</w:t>
      </w:r>
      <w:r w:rsidR="00C07425">
        <w:rPr>
          <w:szCs w:val="23"/>
          <w:lang w:val="tr-TR"/>
        </w:rPr>
        <w:t>042</w:t>
      </w:r>
      <w:r w:rsidR="00C07425" w:rsidRPr="00341394">
        <w:rPr>
          <w:szCs w:val="23"/>
          <w:lang w:val="tr-TR"/>
        </w:rPr>
        <w:t xml:space="preserve"> </w:t>
      </w:r>
      <w:r w:rsidRPr="00341394">
        <w:rPr>
          <w:szCs w:val="23"/>
          <w:lang w:val="tr-TR"/>
        </w:rPr>
        <w:t>kg gün</w:t>
      </w:r>
    </w:p>
    <w:p w14:paraId="4CC2376C" w14:textId="25A8369A" w:rsidR="008F68FC" w:rsidRPr="00341394" w:rsidRDefault="008F68FC" w:rsidP="003B1497">
      <w:pPr>
        <w:pStyle w:val="LFTBody"/>
        <w:rPr>
          <w:lang w:val="tr-TR"/>
        </w:rPr>
      </w:pPr>
      <w:bookmarkStart w:id="1296" w:name="_Toc163828008"/>
      <w:bookmarkStart w:id="1297" w:name="_Toc163916055"/>
      <w:bookmarkStart w:id="1298" w:name="_Toc511216975"/>
      <w:bookmarkEnd w:id="769"/>
      <w:bookmarkEnd w:id="770"/>
      <w:bookmarkEnd w:id="771"/>
      <w:bookmarkEnd w:id="1281"/>
      <w:bookmarkEnd w:id="1282"/>
      <w:bookmarkEnd w:id="1285"/>
      <w:bookmarkEnd w:id="1296"/>
      <w:bookmarkEnd w:id="1297"/>
      <w:bookmarkEnd w:id="1298"/>
      <w:r w:rsidRPr="00341394">
        <w:rPr>
          <w:lang w:val="tr-TR"/>
        </w:rPr>
        <w:t>Aaşama-2 ve Aşama-3 için yapılan havalandırma tankı hesapları aşağıdaki tabloda verilmektedir.</w:t>
      </w:r>
    </w:p>
    <w:p w14:paraId="4268BA79" w14:textId="6A3690A3" w:rsidR="008F68FC" w:rsidRPr="00341394" w:rsidRDefault="008F68FC" w:rsidP="00376FB6">
      <w:pPr>
        <w:pStyle w:val="Caption"/>
      </w:pPr>
      <w:bookmarkStart w:id="1299" w:name="_Toc200967702"/>
      <w:r w:rsidRPr="00341394">
        <w:t xml:space="preserve">Tablo </w:t>
      </w:r>
      <w:r w:rsidRPr="00341394">
        <w:fldChar w:fldCharType="begin"/>
      </w:r>
      <w:r w:rsidRPr="00341394">
        <w:instrText xml:space="preserve"> SEQ Tablo \* ARABIC </w:instrText>
      </w:r>
      <w:r w:rsidRPr="00341394">
        <w:fldChar w:fldCharType="separate"/>
      </w:r>
      <w:r w:rsidR="001B04E9">
        <w:t>39</w:t>
      </w:r>
      <w:r w:rsidRPr="00341394">
        <w:fldChar w:fldCharType="end"/>
      </w:r>
      <w:r w:rsidRPr="00341394" w:rsidDel="004572E0">
        <w:t xml:space="preserve"> </w:t>
      </w:r>
      <w:r w:rsidRPr="00341394">
        <w:rPr>
          <w:rFonts w:eastAsia="TimesNewRoman"/>
        </w:rPr>
        <w:t>Havalandırma Tankı Hesabı</w:t>
      </w:r>
      <w:bookmarkEnd w:id="1299"/>
    </w:p>
    <w:tbl>
      <w:tblPr>
        <w:tblW w:w="9791" w:type="dxa"/>
        <w:tblCellMar>
          <w:left w:w="70" w:type="dxa"/>
          <w:right w:w="70" w:type="dxa"/>
        </w:tblCellMar>
        <w:tblLook w:val="04A0" w:firstRow="1" w:lastRow="0" w:firstColumn="1" w:lastColumn="0" w:noHBand="0" w:noVBand="1"/>
      </w:tblPr>
      <w:tblGrid>
        <w:gridCol w:w="2689"/>
        <w:gridCol w:w="1000"/>
        <w:gridCol w:w="1134"/>
        <w:gridCol w:w="1242"/>
        <w:gridCol w:w="1242"/>
        <w:gridCol w:w="1242"/>
        <w:gridCol w:w="1242"/>
      </w:tblGrid>
      <w:tr w:rsidR="009B2DAA" w:rsidRPr="00341394" w14:paraId="4F492234" w14:textId="77777777" w:rsidTr="00C07425">
        <w:trPr>
          <w:trHeight w:val="288"/>
          <w:tblHeader/>
        </w:trPr>
        <w:tc>
          <w:tcPr>
            <w:tcW w:w="3689" w:type="dxa"/>
            <w:gridSpan w:val="2"/>
            <w:vMerge w:val="restart"/>
            <w:tcBorders>
              <w:top w:val="single" w:sz="4" w:space="0" w:color="auto"/>
              <w:left w:val="single" w:sz="4" w:space="0" w:color="auto"/>
              <w:bottom w:val="single" w:sz="4" w:space="0" w:color="000000"/>
              <w:right w:val="single" w:sz="4" w:space="0" w:color="000000"/>
            </w:tcBorders>
            <w:shd w:val="clear" w:color="auto" w:fill="ACB9CA" w:themeFill="text2" w:themeFillTint="66"/>
            <w:noWrap/>
            <w:vAlign w:val="center"/>
            <w:hideMark/>
          </w:tcPr>
          <w:p w14:paraId="79D4E521" w14:textId="77777777" w:rsidR="009B2DAA" w:rsidRPr="00341394" w:rsidRDefault="009B2DAA" w:rsidP="009B2DAA">
            <w:pPr>
              <w:pStyle w:val="Tabloii"/>
              <w:rPr>
                <w:b/>
                <w:bCs/>
                <w:sz w:val="18"/>
                <w:szCs w:val="18"/>
              </w:rPr>
            </w:pPr>
            <w:r w:rsidRPr="00341394">
              <w:rPr>
                <w:b/>
                <w:bCs/>
                <w:sz w:val="18"/>
                <w:szCs w:val="18"/>
              </w:rPr>
              <w:t xml:space="preserve">Parametre </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CB9CA" w:themeFill="text2" w:themeFillTint="66"/>
            <w:noWrap/>
            <w:vAlign w:val="center"/>
            <w:hideMark/>
          </w:tcPr>
          <w:p w14:paraId="77670BCF" w14:textId="77777777" w:rsidR="009B2DAA" w:rsidRPr="00341394" w:rsidRDefault="009B2DAA" w:rsidP="004A5DA3">
            <w:pPr>
              <w:pStyle w:val="Tabloii"/>
              <w:jc w:val="center"/>
              <w:rPr>
                <w:b/>
                <w:bCs/>
                <w:sz w:val="18"/>
                <w:szCs w:val="18"/>
              </w:rPr>
            </w:pPr>
            <w:r w:rsidRPr="00341394">
              <w:rPr>
                <w:b/>
                <w:bCs/>
                <w:sz w:val="18"/>
                <w:szCs w:val="18"/>
              </w:rPr>
              <w:t>Birim</w:t>
            </w:r>
          </w:p>
        </w:tc>
        <w:tc>
          <w:tcPr>
            <w:tcW w:w="2484" w:type="dxa"/>
            <w:gridSpan w:val="2"/>
            <w:tcBorders>
              <w:top w:val="single" w:sz="4" w:space="0" w:color="auto"/>
              <w:left w:val="nil"/>
              <w:bottom w:val="nil"/>
              <w:right w:val="single" w:sz="4" w:space="0" w:color="auto"/>
            </w:tcBorders>
            <w:shd w:val="clear" w:color="auto" w:fill="ACB9CA" w:themeFill="text2" w:themeFillTint="66"/>
            <w:noWrap/>
            <w:vAlign w:val="center"/>
            <w:hideMark/>
          </w:tcPr>
          <w:p w14:paraId="7559BE0D" w14:textId="2B8464A1" w:rsidR="009B2DAA" w:rsidRPr="00341394" w:rsidRDefault="009B2DAA" w:rsidP="009B2DAA">
            <w:pPr>
              <w:pStyle w:val="Tabloii"/>
              <w:jc w:val="center"/>
              <w:rPr>
                <w:b/>
                <w:bCs/>
                <w:sz w:val="18"/>
                <w:szCs w:val="18"/>
              </w:rPr>
            </w:pPr>
            <w:r w:rsidRPr="00341394">
              <w:rPr>
                <w:b/>
                <w:bCs/>
                <w:sz w:val="18"/>
                <w:szCs w:val="18"/>
              </w:rPr>
              <w:t>2039</w:t>
            </w:r>
          </w:p>
        </w:tc>
        <w:tc>
          <w:tcPr>
            <w:tcW w:w="2484" w:type="dxa"/>
            <w:gridSpan w:val="2"/>
            <w:tcBorders>
              <w:top w:val="single" w:sz="4" w:space="0" w:color="auto"/>
              <w:left w:val="nil"/>
              <w:bottom w:val="single" w:sz="4" w:space="0" w:color="auto"/>
              <w:right w:val="single" w:sz="4" w:space="0" w:color="000000"/>
            </w:tcBorders>
            <w:shd w:val="clear" w:color="auto" w:fill="ACB9CA" w:themeFill="text2" w:themeFillTint="66"/>
            <w:noWrap/>
            <w:vAlign w:val="center"/>
            <w:hideMark/>
          </w:tcPr>
          <w:p w14:paraId="0EDCFFAC" w14:textId="77777777" w:rsidR="009B2DAA" w:rsidRPr="00341394" w:rsidRDefault="009B2DAA" w:rsidP="009B2DAA">
            <w:pPr>
              <w:pStyle w:val="Tabloii"/>
              <w:jc w:val="center"/>
              <w:rPr>
                <w:b/>
                <w:bCs/>
                <w:sz w:val="18"/>
                <w:szCs w:val="18"/>
              </w:rPr>
            </w:pPr>
            <w:r w:rsidRPr="00341394">
              <w:rPr>
                <w:b/>
                <w:bCs/>
                <w:sz w:val="18"/>
                <w:szCs w:val="18"/>
              </w:rPr>
              <w:t>2054</w:t>
            </w:r>
          </w:p>
        </w:tc>
      </w:tr>
      <w:tr w:rsidR="009B2DAA" w:rsidRPr="00341394" w14:paraId="0CF94716" w14:textId="77777777" w:rsidTr="00C07425">
        <w:trPr>
          <w:trHeight w:val="480"/>
          <w:tblHeader/>
        </w:trPr>
        <w:tc>
          <w:tcPr>
            <w:tcW w:w="3689" w:type="dxa"/>
            <w:gridSpan w:val="2"/>
            <w:vMerge/>
            <w:tcBorders>
              <w:top w:val="single" w:sz="4" w:space="0" w:color="auto"/>
              <w:left w:val="single" w:sz="4" w:space="0" w:color="auto"/>
              <w:bottom w:val="single" w:sz="4" w:space="0" w:color="000000"/>
              <w:right w:val="single" w:sz="4" w:space="0" w:color="000000"/>
            </w:tcBorders>
            <w:shd w:val="clear" w:color="auto" w:fill="ACB9CA" w:themeFill="text2" w:themeFillTint="66"/>
            <w:vAlign w:val="center"/>
            <w:hideMark/>
          </w:tcPr>
          <w:p w14:paraId="43B211FC" w14:textId="77777777" w:rsidR="009B2DAA" w:rsidRPr="00341394" w:rsidRDefault="009B2DAA" w:rsidP="009B2DAA">
            <w:pPr>
              <w:pStyle w:val="Tabloii"/>
              <w:rPr>
                <w:b/>
                <w:bCs/>
                <w:sz w:val="18"/>
                <w:szCs w:val="18"/>
              </w:rPr>
            </w:pPr>
          </w:p>
        </w:tc>
        <w:tc>
          <w:tcPr>
            <w:tcW w:w="1134" w:type="dxa"/>
            <w:vMerge/>
            <w:tcBorders>
              <w:top w:val="single" w:sz="4" w:space="0" w:color="auto"/>
              <w:left w:val="single" w:sz="4" w:space="0" w:color="auto"/>
              <w:bottom w:val="single" w:sz="4" w:space="0" w:color="000000"/>
              <w:right w:val="single" w:sz="4" w:space="0" w:color="auto"/>
            </w:tcBorders>
            <w:shd w:val="clear" w:color="auto" w:fill="ACB9CA" w:themeFill="text2" w:themeFillTint="66"/>
            <w:vAlign w:val="center"/>
            <w:hideMark/>
          </w:tcPr>
          <w:p w14:paraId="2168DC5F" w14:textId="77777777" w:rsidR="009B2DAA" w:rsidRPr="00341394" w:rsidRDefault="009B2DAA" w:rsidP="009B2DAA">
            <w:pPr>
              <w:pStyle w:val="Tabloii"/>
              <w:rPr>
                <w:b/>
                <w:bCs/>
                <w:sz w:val="18"/>
                <w:szCs w:val="18"/>
              </w:rPr>
            </w:pPr>
          </w:p>
        </w:tc>
        <w:tc>
          <w:tcPr>
            <w:tcW w:w="2484" w:type="dxa"/>
            <w:gridSpan w:val="2"/>
            <w:tcBorders>
              <w:top w:val="single" w:sz="4" w:space="0" w:color="auto"/>
              <w:left w:val="nil"/>
              <w:bottom w:val="single" w:sz="4" w:space="0" w:color="auto"/>
              <w:right w:val="single" w:sz="4" w:space="0" w:color="000000"/>
            </w:tcBorders>
            <w:shd w:val="clear" w:color="auto" w:fill="ACB9CA" w:themeFill="text2" w:themeFillTint="66"/>
            <w:noWrap/>
            <w:vAlign w:val="center"/>
            <w:hideMark/>
          </w:tcPr>
          <w:p w14:paraId="3F66D15D" w14:textId="77777777" w:rsidR="009B2DAA" w:rsidRPr="00341394" w:rsidRDefault="009B2DAA" w:rsidP="009B2DAA">
            <w:pPr>
              <w:pStyle w:val="Tabloii"/>
              <w:jc w:val="center"/>
              <w:rPr>
                <w:b/>
                <w:bCs/>
                <w:sz w:val="18"/>
                <w:szCs w:val="18"/>
              </w:rPr>
            </w:pPr>
            <w:r w:rsidRPr="00341394">
              <w:rPr>
                <w:b/>
                <w:bCs/>
                <w:sz w:val="18"/>
                <w:szCs w:val="18"/>
              </w:rPr>
              <w:t>İşletme Modu</w:t>
            </w:r>
          </w:p>
        </w:tc>
        <w:tc>
          <w:tcPr>
            <w:tcW w:w="2484" w:type="dxa"/>
            <w:gridSpan w:val="2"/>
            <w:tcBorders>
              <w:top w:val="single" w:sz="4" w:space="0" w:color="auto"/>
              <w:left w:val="nil"/>
              <w:bottom w:val="single" w:sz="4" w:space="0" w:color="auto"/>
              <w:right w:val="single" w:sz="4" w:space="0" w:color="000000"/>
            </w:tcBorders>
            <w:shd w:val="clear" w:color="auto" w:fill="ACB9CA" w:themeFill="text2" w:themeFillTint="66"/>
            <w:noWrap/>
            <w:vAlign w:val="center"/>
            <w:hideMark/>
          </w:tcPr>
          <w:p w14:paraId="667AB832" w14:textId="77777777" w:rsidR="009B2DAA" w:rsidRPr="00341394" w:rsidRDefault="009B2DAA" w:rsidP="009B2DAA">
            <w:pPr>
              <w:pStyle w:val="Tabloii"/>
              <w:jc w:val="center"/>
              <w:rPr>
                <w:b/>
                <w:bCs/>
                <w:sz w:val="18"/>
                <w:szCs w:val="18"/>
              </w:rPr>
            </w:pPr>
            <w:r w:rsidRPr="00341394">
              <w:rPr>
                <w:b/>
                <w:bCs/>
                <w:sz w:val="18"/>
                <w:szCs w:val="18"/>
              </w:rPr>
              <w:t>İşletme Modu</w:t>
            </w:r>
          </w:p>
        </w:tc>
      </w:tr>
      <w:tr w:rsidR="009B2DAA" w:rsidRPr="00341394" w14:paraId="5F29E683" w14:textId="77777777" w:rsidTr="00C07425">
        <w:trPr>
          <w:trHeight w:val="480"/>
          <w:tblHeader/>
        </w:trPr>
        <w:tc>
          <w:tcPr>
            <w:tcW w:w="3689" w:type="dxa"/>
            <w:gridSpan w:val="2"/>
            <w:vMerge/>
            <w:tcBorders>
              <w:top w:val="single" w:sz="4" w:space="0" w:color="auto"/>
              <w:left w:val="single" w:sz="4" w:space="0" w:color="auto"/>
              <w:bottom w:val="single" w:sz="4" w:space="0" w:color="000000"/>
              <w:right w:val="single" w:sz="4" w:space="0" w:color="000000"/>
            </w:tcBorders>
            <w:shd w:val="clear" w:color="auto" w:fill="ACB9CA" w:themeFill="text2" w:themeFillTint="66"/>
            <w:vAlign w:val="center"/>
            <w:hideMark/>
          </w:tcPr>
          <w:p w14:paraId="5228C034" w14:textId="77777777" w:rsidR="009B2DAA" w:rsidRPr="00341394" w:rsidRDefault="009B2DAA" w:rsidP="009B2DAA">
            <w:pPr>
              <w:pStyle w:val="Tabloii"/>
              <w:rPr>
                <w:b/>
                <w:bCs/>
                <w:sz w:val="18"/>
                <w:szCs w:val="18"/>
              </w:rPr>
            </w:pPr>
          </w:p>
        </w:tc>
        <w:tc>
          <w:tcPr>
            <w:tcW w:w="1134" w:type="dxa"/>
            <w:vMerge/>
            <w:tcBorders>
              <w:top w:val="single" w:sz="4" w:space="0" w:color="auto"/>
              <w:left w:val="single" w:sz="4" w:space="0" w:color="auto"/>
              <w:bottom w:val="single" w:sz="4" w:space="0" w:color="000000"/>
              <w:right w:val="single" w:sz="4" w:space="0" w:color="auto"/>
            </w:tcBorders>
            <w:shd w:val="clear" w:color="auto" w:fill="ACB9CA" w:themeFill="text2" w:themeFillTint="66"/>
            <w:vAlign w:val="center"/>
            <w:hideMark/>
          </w:tcPr>
          <w:p w14:paraId="006260FD" w14:textId="77777777" w:rsidR="009B2DAA" w:rsidRPr="00341394" w:rsidRDefault="009B2DAA" w:rsidP="009B2DAA">
            <w:pPr>
              <w:pStyle w:val="Tabloii"/>
              <w:rPr>
                <w:b/>
                <w:bCs/>
                <w:sz w:val="18"/>
                <w:szCs w:val="18"/>
              </w:rPr>
            </w:pPr>
          </w:p>
        </w:tc>
        <w:tc>
          <w:tcPr>
            <w:tcW w:w="1242" w:type="dxa"/>
            <w:tcBorders>
              <w:top w:val="nil"/>
              <w:left w:val="nil"/>
              <w:bottom w:val="nil"/>
              <w:right w:val="single" w:sz="4" w:space="0" w:color="auto"/>
            </w:tcBorders>
            <w:shd w:val="clear" w:color="auto" w:fill="ACB9CA" w:themeFill="text2" w:themeFillTint="66"/>
            <w:noWrap/>
            <w:vAlign w:val="center"/>
            <w:hideMark/>
          </w:tcPr>
          <w:p w14:paraId="5C04AF80" w14:textId="11152D36" w:rsidR="009B2DAA" w:rsidRPr="00341394" w:rsidRDefault="009B2DAA" w:rsidP="009B2DAA">
            <w:pPr>
              <w:pStyle w:val="Tabloii"/>
              <w:jc w:val="center"/>
              <w:rPr>
                <w:b/>
                <w:bCs/>
                <w:sz w:val="18"/>
                <w:szCs w:val="18"/>
              </w:rPr>
            </w:pPr>
            <w:r w:rsidRPr="00341394">
              <w:rPr>
                <w:b/>
                <w:bCs/>
                <w:sz w:val="18"/>
                <w:szCs w:val="18"/>
              </w:rPr>
              <w:t>Kış</w:t>
            </w:r>
          </w:p>
        </w:tc>
        <w:tc>
          <w:tcPr>
            <w:tcW w:w="1242" w:type="dxa"/>
            <w:tcBorders>
              <w:top w:val="nil"/>
              <w:left w:val="nil"/>
              <w:bottom w:val="nil"/>
              <w:right w:val="single" w:sz="4" w:space="0" w:color="auto"/>
            </w:tcBorders>
            <w:shd w:val="clear" w:color="auto" w:fill="ACB9CA" w:themeFill="text2" w:themeFillTint="66"/>
            <w:noWrap/>
            <w:vAlign w:val="center"/>
            <w:hideMark/>
          </w:tcPr>
          <w:p w14:paraId="3ACD9F16" w14:textId="77777777" w:rsidR="009B2DAA" w:rsidRPr="00341394" w:rsidRDefault="009B2DAA" w:rsidP="009B2DAA">
            <w:pPr>
              <w:pStyle w:val="Tabloii"/>
              <w:jc w:val="center"/>
              <w:rPr>
                <w:b/>
                <w:bCs/>
                <w:sz w:val="18"/>
                <w:szCs w:val="18"/>
              </w:rPr>
            </w:pPr>
            <w:r w:rsidRPr="00341394">
              <w:rPr>
                <w:b/>
                <w:bCs/>
                <w:sz w:val="18"/>
                <w:szCs w:val="18"/>
              </w:rPr>
              <w:t>Yaz</w:t>
            </w:r>
          </w:p>
        </w:tc>
        <w:tc>
          <w:tcPr>
            <w:tcW w:w="1242" w:type="dxa"/>
            <w:tcBorders>
              <w:top w:val="nil"/>
              <w:left w:val="nil"/>
              <w:bottom w:val="nil"/>
              <w:right w:val="nil"/>
            </w:tcBorders>
            <w:shd w:val="clear" w:color="auto" w:fill="ACB9CA" w:themeFill="text2" w:themeFillTint="66"/>
            <w:noWrap/>
            <w:vAlign w:val="center"/>
            <w:hideMark/>
          </w:tcPr>
          <w:p w14:paraId="7D5CE3CF" w14:textId="74743759" w:rsidR="009B2DAA" w:rsidRPr="00341394" w:rsidRDefault="009B2DAA" w:rsidP="009B2DAA">
            <w:pPr>
              <w:pStyle w:val="Tabloii"/>
              <w:jc w:val="center"/>
              <w:rPr>
                <w:b/>
                <w:bCs/>
                <w:sz w:val="18"/>
                <w:szCs w:val="18"/>
              </w:rPr>
            </w:pPr>
            <w:r w:rsidRPr="00341394">
              <w:rPr>
                <w:b/>
                <w:bCs/>
                <w:sz w:val="18"/>
                <w:szCs w:val="18"/>
              </w:rPr>
              <w:t>Kış</w:t>
            </w:r>
          </w:p>
        </w:tc>
        <w:tc>
          <w:tcPr>
            <w:tcW w:w="1242" w:type="dxa"/>
            <w:tcBorders>
              <w:top w:val="nil"/>
              <w:left w:val="single" w:sz="4" w:space="0" w:color="auto"/>
              <w:bottom w:val="nil"/>
              <w:right w:val="single" w:sz="4" w:space="0" w:color="auto"/>
            </w:tcBorders>
            <w:shd w:val="clear" w:color="auto" w:fill="ACB9CA" w:themeFill="text2" w:themeFillTint="66"/>
            <w:noWrap/>
            <w:vAlign w:val="center"/>
            <w:hideMark/>
          </w:tcPr>
          <w:p w14:paraId="6F9C6DB7" w14:textId="77777777" w:rsidR="009B2DAA" w:rsidRPr="00341394" w:rsidRDefault="009B2DAA" w:rsidP="009B2DAA">
            <w:pPr>
              <w:pStyle w:val="Tabloii"/>
              <w:jc w:val="center"/>
              <w:rPr>
                <w:b/>
                <w:bCs/>
                <w:sz w:val="18"/>
                <w:szCs w:val="18"/>
              </w:rPr>
            </w:pPr>
            <w:r w:rsidRPr="00341394">
              <w:rPr>
                <w:b/>
                <w:bCs/>
                <w:sz w:val="18"/>
                <w:szCs w:val="18"/>
              </w:rPr>
              <w:t>Yaz</w:t>
            </w:r>
          </w:p>
        </w:tc>
      </w:tr>
      <w:tr w:rsidR="00923F9F" w:rsidRPr="00341394" w14:paraId="3B851C7C" w14:textId="77777777" w:rsidTr="00C07425">
        <w:trPr>
          <w:trHeight w:val="480"/>
        </w:trPr>
        <w:tc>
          <w:tcPr>
            <w:tcW w:w="2689" w:type="dxa"/>
            <w:tcBorders>
              <w:top w:val="nil"/>
              <w:left w:val="single" w:sz="4" w:space="0" w:color="auto"/>
              <w:bottom w:val="single" w:sz="4" w:space="0" w:color="auto"/>
              <w:right w:val="single" w:sz="4" w:space="0" w:color="auto"/>
            </w:tcBorders>
            <w:noWrap/>
            <w:vAlign w:val="center"/>
            <w:hideMark/>
          </w:tcPr>
          <w:p w14:paraId="657D121E" w14:textId="77777777" w:rsidR="00923F9F" w:rsidRPr="00341394" w:rsidRDefault="00923F9F" w:rsidP="00923F9F">
            <w:pPr>
              <w:pStyle w:val="Tabloii"/>
              <w:rPr>
                <w:color w:val="000000"/>
                <w:sz w:val="18"/>
                <w:szCs w:val="18"/>
              </w:rPr>
            </w:pPr>
            <w:r w:rsidRPr="00341394">
              <w:rPr>
                <w:color w:val="000000"/>
                <w:sz w:val="18"/>
                <w:szCs w:val="18"/>
              </w:rPr>
              <w:t>Ortalama kuru hava</w:t>
            </w:r>
          </w:p>
        </w:tc>
        <w:tc>
          <w:tcPr>
            <w:tcW w:w="1000" w:type="dxa"/>
            <w:tcBorders>
              <w:top w:val="nil"/>
              <w:left w:val="nil"/>
              <w:bottom w:val="single" w:sz="4" w:space="0" w:color="auto"/>
              <w:right w:val="single" w:sz="4" w:space="0" w:color="auto"/>
            </w:tcBorders>
            <w:vAlign w:val="center"/>
            <w:hideMark/>
          </w:tcPr>
          <w:p w14:paraId="0A2D03A2" w14:textId="77777777" w:rsidR="00923F9F" w:rsidRPr="00341394" w:rsidRDefault="00923F9F" w:rsidP="00923F9F">
            <w:pPr>
              <w:pStyle w:val="Tabloii"/>
              <w:rPr>
                <w:sz w:val="18"/>
                <w:szCs w:val="18"/>
              </w:rPr>
            </w:pPr>
            <w:r w:rsidRPr="00341394">
              <w:rPr>
                <w:sz w:val="18"/>
                <w:szCs w:val="18"/>
              </w:rPr>
              <w:t>Q</w:t>
            </w:r>
            <w:r w:rsidRPr="00341394">
              <w:rPr>
                <w:sz w:val="18"/>
                <w:szCs w:val="18"/>
                <w:vertAlign w:val="subscript"/>
              </w:rPr>
              <w:t>AVG</w:t>
            </w:r>
          </w:p>
        </w:tc>
        <w:tc>
          <w:tcPr>
            <w:tcW w:w="1134" w:type="dxa"/>
            <w:tcBorders>
              <w:top w:val="nil"/>
              <w:left w:val="nil"/>
              <w:bottom w:val="single" w:sz="4" w:space="0" w:color="auto"/>
              <w:right w:val="single" w:sz="4" w:space="0" w:color="auto"/>
            </w:tcBorders>
            <w:noWrap/>
            <w:vAlign w:val="center"/>
            <w:hideMark/>
          </w:tcPr>
          <w:p w14:paraId="7BF1258E" w14:textId="77777777" w:rsidR="00923F9F" w:rsidRPr="00341394" w:rsidRDefault="00923F9F" w:rsidP="00923F9F">
            <w:pPr>
              <w:pStyle w:val="Tabloii"/>
              <w:rPr>
                <w:color w:val="000000"/>
                <w:sz w:val="18"/>
                <w:szCs w:val="18"/>
              </w:rPr>
            </w:pPr>
            <w:r w:rsidRPr="00341394">
              <w:rPr>
                <w:color w:val="000000"/>
                <w:sz w:val="18"/>
                <w:szCs w:val="18"/>
              </w:rPr>
              <w:t>m</w:t>
            </w:r>
            <w:r w:rsidRPr="00341394">
              <w:rPr>
                <w:color w:val="000000"/>
                <w:sz w:val="18"/>
                <w:szCs w:val="18"/>
                <w:vertAlign w:val="superscript"/>
              </w:rPr>
              <w:t>3</w:t>
            </w:r>
            <w:r w:rsidRPr="00341394">
              <w:rPr>
                <w:color w:val="000000"/>
                <w:sz w:val="18"/>
                <w:szCs w:val="18"/>
              </w:rPr>
              <w:t>/sa</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4A24C910" w14:textId="26B8B105" w:rsidR="00923F9F" w:rsidRPr="00341394" w:rsidRDefault="00923F9F" w:rsidP="00923F9F">
            <w:pPr>
              <w:pStyle w:val="Tabloii"/>
              <w:jc w:val="center"/>
              <w:rPr>
                <w:sz w:val="18"/>
                <w:szCs w:val="18"/>
              </w:rPr>
            </w:pPr>
            <w:r w:rsidRPr="00923F9F">
              <w:rPr>
                <w:sz w:val="18"/>
                <w:szCs w:val="18"/>
              </w:rPr>
              <w:t>17,460</w:t>
            </w:r>
          </w:p>
        </w:tc>
        <w:tc>
          <w:tcPr>
            <w:tcW w:w="1242" w:type="dxa"/>
            <w:tcBorders>
              <w:top w:val="single" w:sz="4" w:space="0" w:color="auto"/>
              <w:left w:val="nil"/>
              <w:bottom w:val="single" w:sz="4" w:space="0" w:color="auto"/>
              <w:right w:val="single" w:sz="4" w:space="0" w:color="auto"/>
            </w:tcBorders>
            <w:noWrap/>
            <w:vAlign w:val="center"/>
            <w:hideMark/>
          </w:tcPr>
          <w:p w14:paraId="004245DB" w14:textId="166BDFEA" w:rsidR="00923F9F" w:rsidRPr="00341394" w:rsidRDefault="00923F9F" w:rsidP="00923F9F">
            <w:pPr>
              <w:pStyle w:val="Tabloii"/>
              <w:jc w:val="center"/>
              <w:rPr>
                <w:sz w:val="18"/>
                <w:szCs w:val="18"/>
              </w:rPr>
            </w:pPr>
            <w:r w:rsidRPr="00923F9F">
              <w:rPr>
                <w:sz w:val="18"/>
                <w:szCs w:val="18"/>
              </w:rPr>
              <w:t>17,460</w:t>
            </w:r>
          </w:p>
        </w:tc>
        <w:tc>
          <w:tcPr>
            <w:tcW w:w="1242" w:type="dxa"/>
            <w:tcBorders>
              <w:top w:val="single" w:sz="4" w:space="0" w:color="auto"/>
              <w:left w:val="nil"/>
              <w:bottom w:val="single" w:sz="4" w:space="0" w:color="auto"/>
              <w:right w:val="single" w:sz="4" w:space="0" w:color="auto"/>
            </w:tcBorders>
            <w:noWrap/>
            <w:vAlign w:val="center"/>
            <w:hideMark/>
          </w:tcPr>
          <w:p w14:paraId="097E8A46" w14:textId="4379D858" w:rsidR="00923F9F" w:rsidRPr="00341394" w:rsidRDefault="00923F9F" w:rsidP="00923F9F">
            <w:pPr>
              <w:pStyle w:val="Tabloii"/>
              <w:jc w:val="center"/>
              <w:rPr>
                <w:sz w:val="18"/>
                <w:szCs w:val="18"/>
              </w:rPr>
            </w:pPr>
            <w:r w:rsidRPr="00923F9F">
              <w:rPr>
                <w:sz w:val="18"/>
                <w:szCs w:val="18"/>
              </w:rPr>
              <w:t>23,280</w:t>
            </w:r>
          </w:p>
        </w:tc>
        <w:tc>
          <w:tcPr>
            <w:tcW w:w="1242" w:type="dxa"/>
            <w:tcBorders>
              <w:top w:val="single" w:sz="4" w:space="0" w:color="auto"/>
              <w:left w:val="nil"/>
              <w:bottom w:val="single" w:sz="4" w:space="0" w:color="auto"/>
              <w:right w:val="single" w:sz="4" w:space="0" w:color="auto"/>
            </w:tcBorders>
            <w:noWrap/>
            <w:vAlign w:val="center"/>
            <w:hideMark/>
          </w:tcPr>
          <w:p w14:paraId="568B5D3F" w14:textId="346D749F" w:rsidR="00923F9F" w:rsidRPr="00341394" w:rsidRDefault="00923F9F" w:rsidP="00923F9F">
            <w:pPr>
              <w:pStyle w:val="Tabloii"/>
              <w:jc w:val="center"/>
              <w:rPr>
                <w:sz w:val="18"/>
                <w:szCs w:val="18"/>
              </w:rPr>
            </w:pPr>
            <w:r w:rsidRPr="00923F9F">
              <w:rPr>
                <w:sz w:val="18"/>
                <w:szCs w:val="18"/>
              </w:rPr>
              <w:t>23,280</w:t>
            </w:r>
          </w:p>
        </w:tc>
      </w:tr>
      <w:tr w:rsidR="009B2DAA" w:rsidRPr="00341394" w14:paraId="5DA89F12" w14:textId="77777777" w:rsidTr="00C07425">
        <w:trPr>
          <w:trHeight w:val="348"/>
        </w:trPr>
        <w:tc>
          <w:tcPr>
            <w:tcW w:w="2689" w:type="dxa"/>
            <w:tcBorders>
              <w:top w:val="nil"/>
              <w:left w:val="single" w:sz="4" w:space="0" w:color="auto"/>
              <w:bottom w:val="single" w:sz="4" w:space="0" w:color="auto"/>
              <w:right w:val="single" w:sz="4" w:space="0" w:color="auto"/>
            </w:tcBorders>
            <w:noWrap/>
            <w:vAlign w:val="center"/>
            <w:hideMark/>
          </w:tcPr>
          <w:p w14:paraId="7CA28D19" w14:textId="77777777" w:rsidR="009B2DAA" w:rsidRPr="00341394" w:rsidRDefault="009B2DAA" w:rsidP="009B2DAA">
            <w:pPr>
              <w:pStyle w:val="Tabloii"/>
              <w:rPr>
                <w:sz w:val="18"/>
                <w:szCs w:val="18"/>
              </w:rPr>
            </w:pPr>
            <w:r w:rsidRPr="00341394">
              <w:rPr>
                <w:sz w:val="18"/>
                <w:szCs w:val="18"/>
              </w:rPr>
              <w:t>AKM Giriş Konsantrasyonu</w:t>
            </w:r>
          </w:p>
        </w:tc>
        <w:tc>
          <w:tcPr>
            <w:tcW w:w="1000" w:type="dxa"/>
            <w:tcBorders>
              <w:top w:val="nil"/>
              <w:left w:val="nil"/>
              <w:bottom w:val="single" w:sz="4" w:space="0" w:color="auto"/>
              <w:right w:val="single" w:sz="4" w:space="0" w:color="auto"/>
            </w:tcBorders>
            <w:noWrap/>
            <w:vAlign w:val="center"/>
            <w:hideMark/>
          </w:tcPr>
          <w:p w14:paraId="030BDFF0" w14:textId="77777777" w:rsidR="009B2DAA" w:rsidRPr="00341394" w:rsidRDefault="009B2DAA" w:rsidP="009B2DAA">
            <w:pPr>
              <w:pStyle w:val="Tabloii"/>
              <w:rPr>
                <w:sz w:val="18"/>
                <w:szCs w:val="18"/>
              </w:rPr>
            </w:pPr>
            <w:r w:rsidRPr="00341394">
              <w:rPr>
                <w:sz w:val="18"/>
                <w:szCs w:val="18"/>
              </w:rPr>
              <w:t> </w:t>
            </w:r>
          </w:p>
        </w:tc>
        <w:tc>
          <w:tcPr>
            <w:tcW w:w="1134" w:type="dxa"/>
            <w:tcBorders>
              <w:top w:val="nil"/>
              <w:left w:val="nil"/>
              <w:bottom w:val="single" w:sz="4" w:space="0" w:color="auto"/>
              <w:right w:val="single" w:sz="4" w:space="0" w:color="auto"/>
            </w:tcBorders>
            <w:noWrap/>
            <w:vAlign w:val="center"/>
            <w:hideMark/>
          </w:tcPr>
          <w:p w14:paraId="799AA45E" w14:textId="77777777" w:rsidR="009B2DAA" w:rsidRPr="00341394" w:rsidRDefault="009B2DAA" w:rsidP="009B2DAA">
            <w:pPr>
              <w:pStyle w:val="Tabloii"/>
              <w:rPr>
                <w:sz w:val="18"/>
                <w:szCs w:val="18"/>
              </w:rPr>
            </w:pPr>
            <w:r w:rsidRPr="00341394">
              <w:rPr>
                <w:sz w:val="18"/>
                <w:szCs w:val="18"/>
              </w:rPr>
              <w:t>mg/l</w:t>
            </w:r>
          </w:p>
        </w:tc>
        <w:tc>
          <w:tcPr>
            <w:tcW w:w="1242" w:type="dxa"/>
            <w:tcBorders>
              <w:top w:val="nil"/>
              <w:left w:val="nil"/>
              <w:bottom w:val="single" w:sz="4" w:space="0" w:color="auto"/>
              <w:right w:val="single" w:sz="4" w:space="0" w:color="auto"/>
            </w:tcBorders>
            <w:noWrap/>
            <w:vAlign w:val="center"/>
            <w:hideMark/>
          </w:tcPr>
          <w:p w14:paraId="137BEEF3" w14:textId="77777777" w:rsidR="009B2DAA" w:rsidRPr="00341394" w:rsidRDefault="009B2DAA" w:rsidP="009B2DAA">
            <w:pPr>
              <w:pStyle w:val="Tabloii"/>
              <w:jc w:val="center"/>
              <w:rPr>
                <w:sz w:val="18"/>
                <w:szCs w:val="18"/>
              </w:rPr>
            </w:pPr>
            <w:r w:rsidRPr="00341394">
              <w:rPr>
                <w:sz w:val="18"/>
                <w:szCs w:val="18"/>
              </w:rPr>
              <w:t>300</w:t>
            </w:r>
          </w:p>
        </w:tc>
        <w:tc>
          <w:tcPr>
            <w:tcW w:w="1242" w:type="dxa"/>
            <w:tcBorders>
              <w:top w:val="nil"/>
              <w:left w:val="nil"/>
              <w:bottom w:val="single" w:sz="4" w:space="0" w:color="auto"/>
              <w:right w:val="single" w:sz="4" w:space="0" w:color="auto"/>
            </w:tcBorders>
            <w:noWrap/>
            <w:vAlign w:val="center"/>
            <w:hideMark/>
          </w:tcPr>
          <w:p w14:paraId="148A910F" w14:textId="77777777" w:rsidR="009B2DAA" w:rsidRPr="00341394" w:rsidRDefault="009B2DAA" w:rsidP="009B2DAA">
            <w:pPr>
              <w:pStyle w:val="Tabloii"/>
              <w:jc w:val="center"/>
              <w:rPr>
                <w:sz w:val="18"/>
                <w:szCs w:val="18"/>
              </w:rPr>
            </w:pPr>
            <w:r w:rsidRPr="00341394">
              <w:rPr>
                <w:sz w:val="18"/>
                <w:szCs w:val="18"/>
              </w:rPr>
              <w:t>300</w:t>
            </w:r>
          </w:p>
        </w:tc>
        <w:tc>
          <w:tcPr>
            <w:tcW w:w="1242" w:type="dxa"/>
            <w:tcBorders>
              <w:top w:val="nil"/>
              <w:left w:val="nil"/>
              <w:bottom w:val="single" w:sz="4" w:space="0" w:color="auto"/>
              <w:right w:val="single" w:sz="4" w:space="0" w:color="auto"/>
            </w:tcBorders>
            <w:noWrap/>
            <w:vAlign w:val="center"/>
            <w:hideMark/>
          </w:tcPr>
          <w:p w14:paraId="22EBA971" w14:textId="77777777" w:rsidR="009B2DAA" w:rsidRPr="00341394" w:rsidRDefault="009B2DAA" w:rsidP="009B2DAA">
            <w:pPr>
              <w:pStyle w:val="Tabloii"/>
              <w:jc w:val="center"/>
              <w:rPr>
                <w:sz w:val="18"/>
                <w:szCs w:val="18"/>
              </w:rPr>
            </w:pPr>
            <w:r w:rsidRPr="00341394">
              <w:rPr>
                <w:sz w:val="18"/>
                <w:szCs w:val="18"/>
              </w:rPr>
              <w:t>300</w:t>
            </w:r>
          </w:p>
        </w:tc>
        <w:tc>
          <w:tcPr>
            <w:tcW w:w="1242" w:type="dxa"/>
            <w:tcBorders>
              <w:top w:val="nil"/>
              <w:left w:val="nil"/>
              <w:bottom w:val="single" w:sz="4" w:space="0" w:color="auto"/>
              <w:right w:val="single" w:sz="4" w:space="0" w:color="auto"/>
            </w:tcBorders>
            <w:noWrap/>
            <w:vAlign w:val="center"/>
            <w:hideMark/>
          </w:tcPr>
          <w:p w14:paraId="45D02858" w14:textId="77777777" w:rsidR="009B2DAA" w:rsidRPr="00341394" w:rsidRDefault="009B2DAA" w:rsidP="009B2DAA">
            <w:pPr>
              <w:pStyle w:val="Tabloii"/>
              <w:jc w:val="center"/>
              <w:rPr>
                <w:sz w:val="18"/>
                <w:szCs w:val="18"/>
              </w:rPr>
            </w:pPr>
            <w:r w:rsidRPr="00341394">
              <w:rPr>
                <w:sz w:val="18"/>
                <w:szCs w:val="18"/>
              </w:rPr>
              <w:t>300</w:t>
            </w:r>
          </w:p>
        </w:tc>
      </w:tr>
      <w:tr w:rsidR="009B2DAA" w:rsidRPr="00341394" w14:paraId="6F9736D4" w14:textId="77777777" w:rsidTr="00C07425">
        <w:trPr>
          <w:trHeight w:val="372"/>
        </w:trPr>
        <w:tc>
          <w:tcPr>
            <w:tcW w:w="2689" w:type="dxa"/>
            <w:tcBorders>
              <w:top w:val="nil"/>
              <w:left w:val="single" w:sz="4" w:space="0" w:color="auto"/>
              <w:bottom w:val="single" w:sz="4" w:space="0" w:color="auto"/>
              <w:right w:val="single" w:sz="4" w:space="0" w:color="auto"/>
            </w:tcBorders>
            <w:noWrap/>
            <w:vAlign w:val="center"/>
            <w:hideMark/>
          </w:tcPr>
          <w:p w14:paraId="28EB4CFB" w14:textId="77777777" w:rsidR="009B2DAA" w:rsidRPr="00341394" w:rsidRDefault="009B2DAA" w:rsidP="009B2DAA">
            <w:pPr>
              <w:pStyle w:val="Tabloii"/>
              <w:rPr>
                <w:sz w:val="18"/>
                <w:szCs w:val="18"/>
              </w:rPr>
            </w:pPr>
            <w:r w:rsidRPr="00341394">
              <w:rPr>
                <w:sz w:val="18"/>
                <w:szCs w:val="18"/>
              </w:rPr>
              <w:t>BOI Giriş Konsantrasyonu</w:t>
            </w:r>
          </w:p>
        </w:tc>
        <w:tc>
          <w:tcPr>
            <w:tcW w:w="1000" w:type="dxa"/>
            <w:tcBorders>
              <w:top w:val="nil"/>
              <w:left w:val="nil"/>
              <w:bottom w:val="single" w:sz="4" w:space="0" w:color="auto"/>
              <w:right w:val="single" w:sz="4" w:space="0" w:color="auto"/>
            </w:tcBorders>
            <w:noWrap/>
            <w:vAlign w:val="center"/>
            <w:hideMark/>
          </w:tcPr>
          <w:p w14:paraId="65F5120C" w14:textId="77777777" w:rsidR="009B2DAA" w:rsidRPr="00341394" w:rsidRDefault="009B2DAA" w:rsidP="009B2DAA">
            <w:pPr>
              <w:pStyle w:val="Tabloii"/>
              <w:rPr>
                <w:sz w:val="18"/>
                <w:szCs w:val="18"/>
              </w:rPr>
            </w:pPr>
            <w:r w:rsidRPr="00341394">
              <w:rPr>
                <w:sz w:val="18"/>
                <w:szCs w:val="18"/>
              </w:rPr>
              <w:t> </w:t>
            </w:r>
          </w:p>
        </w:tc>
        <w:tc>
          <w:tcPr>
            <w:tcW w:w="1134" w:type="dxa"/>
            <w:tcBorders>
              <w:top w:val="nil"/>
              <w:left w:val="nil"/>
              <w:bottom w:val="single" w:sz="4" w:space="0" w:color="auto"/>
              <w:right w:val="single" w:sz="4" w:space="0" w:color="auto"/>
            </w:tcBorders>
            <w:noWrap/>
            <w:vAlign w:val="center"/>
            <w:hideMark/>
          </w:tcPr>
          <w:p w14:paraId="05C24089" w14:textId="77777777" w:rsidR="009B2DAA" w:rsidRPr="00341394" w:rsidRDefault="009B2DAA" w:rsidP="009B2DAA">
            <w:pPr>
              <w:pStyle w:val="Tabloii"/>
              <w:rPr>
                <w:sz w:val="18"/>
                <w:szCs w:val="18"/>
              </w:rPr>
            </w:pPr>
            <w:r w:rsidRPr="00341394">
              <w:rPr>
                <w:sz w:val="18"/>
                <w:szCs w:val="18"/>
              </w:rPr>
              <w:t>mg/l</w:t>
            </w:r>
          </w:p>
        </w:tc>
        <w:tc>
          <w:tcPr>
            <w:tcW w:w="1242" w:type="dxa"/>
            <w:tcBorders>
              <w:top w:val="nil"/>
              <w:left w:val="nil"/>
              <w:bottom w:val="single" w:sz="4" w:space="0" w:color="auto"/>
              <w:right w:val="single" w:sz="4" w:space="0" w:color="auto"/>
            </w:tcBorders>
            <w:noWrap/>
            <w:vAlign w:val="center"/>
            <w:hideMark/>
          </w:tcPr>
          <w:p w14:paraId="15A550CD" w14:textId="77777777" w:rsidR="009B2DAA" w:rsidRPr="00341394" w:rsidRDefault="009B2DAA" w:rsidP="009B2DAA">
            <w:pPr>
              <w:pStyle w:val="Tabloii"/>
              <w:jc w:val="center"/>
              <w:rPr>
                <w:sz w:val="18"/>
                <w:szCs w:val="18"/>
              </w:rPr>
            </w:pPr>
            <w:r w:rsidRPr="00341394">
              <w:rPr>
                <w:sz w:val="18"/>
                <w:szCs w:val="18"/>
              </w:rPr>
              <w:t>250</w:t>
            </w:r>
          </w:p>
        </w:tc>
        <w:tc>
          <w:tcPr>
            <w:tcW w:w="1242" w:type="dxa"/>
            <w:tcBorders>
              <w:top w:val="nil"/>
              <w:left w:val="nil"/>
              <w:bottom w:val="single" w:sz="4" w:space="0" w:color="auto"/>
              <w:right w:val="single" w:sz="4" w:space="0" w:color="auto"/>
            </w:tcBorders>
            <w:noWrap/>
            <w:vAlign w:val="center"/>
            <w:hideMark/>
          </w:tcPr>
          <w:p w14:paraId="021993C8" w14:textId="77777777" w:rsidR="009B2DAA" w:rsidRPr="00341394" w:rsidRDefault="009B2DAA" w:rsidP="009B2DAA">
            <w:pPr>
              <w:pStyle w:val="Tabloii"/>
              <w:jc w:val="center"/>
              <w:rPr>
                <w:sz w:val="18"/>
                <w:szCs w:val="18"/>
              </w:rPr>
            </w:pPr>
            <w:r w:rsidRPr="00341394">
              <w:rPr>
                <w:sz w:val="18"/>
                <w:szCs w:val="18"/>
              </w:rPr>
              <w:t>250</w:t>
            </w:r>
          </w:p>
        </w:tc>
        <w:tc>
          <w:tcPr>
            <w:tcW w:w="1242" w:type="dxa"/>
            <w:tcBorders>
              <w:top w:val="nil"/>
              <w:left w:val="nil"/>
              <w:bottom w:val="single" w:sz="4" w:space="0" w:color="auto"/>
              <w:right w:val="single" w:sz="4" w:space="0" w:color="auto"/>
            </w:tcBorders>
            <w:noWrap/>
            <w:vAlign w:val="center"/>
            <w:hideMark/>
          </w:tcPr>
          <w:p w14:paraId="2A4701D3" w14:textId="77777777" w:rsidR="009B2DAA" w:rsidRPr="00341394" w:rsidRDefault="009B2DAA" w:rsidP="009B2DAA">
            <w:pPr>
              <w:pStyle w:val="Tabloii"/>
              <w:jc w:val="center"/>
              <w:rPr>
                <w:sz w:val="18"/>
                <w:szCs w:val="18"/>
              </w:rPr>
            </w:pPr>
            <w:r w:rsidRPr="00341394">
              <w:rPr>
                <w:sz w:val="18"/>
                <w:szCs w:val="18"/>
              </w:rPr>
              <w:t>250</w:t>
            </w:r>
          </w:p>
        </w:tc>
        <w:tc>
          <w:tcPr>
            <w:tcW w:w="1242" w:type="dxa"/>
            <w:tcBorders>
              <w:top w:val="nil"/>
              <w:left w:val="nil"/>
              <w:bottom w:val="single" w:sz="4" w:space="0" w:color="auto"/>
              <w:right w:val="single" w:sz="4" w:space="0" w:color="auto"/>
            </w:tcBorders>
            <w:noWrap/>
            <w:vAlign w:val="center"/>
            <w:hideMark/>
          </w:tcPr>
          <w:p w14:paraId="011DCEE7" w14:textId="77777777" w:rsidR="009B2DAA" w:rsidRPr="00341394" w:rsidRDefault="009B2DAA" w:rsidP="009B2DAA">
            <w:pPr>
              <w:pStyle w:val="Tabloii"/>
              <w:jc w:val="center"/>
              <w:rPr>
                <w:sz w:val="18"/>
                <w:szCs w:val="18"/>
              </w:rPr>
            </w:pPr>
            <w:r w:rsidRPr="00341394">
              <w:rPr>
                <w:sz w:val="18"/>
                <w:szCs w:val="18"/>
              </w:rPr>
              <w:t>250</w:t>
            </w:r>
          </w:p>
        </w:tc>
      </w:tr>
      <w:tr w:rsidR="00C07425" w:rsidRPr="00341394" w14:paraId="2E99714D" w14:textId="77777777" w:rsidTr="00C07425">
        <w:trPr>
          <w:trHeight w:val="372"/>
        </w:trPr>
        <w:tc>
          <w:tcPr>
            <w:tcW w:w="2689" w:type="dxa"/>
            <w:tcBorders>
              <w:top w:val="nil"/>
              <w:left w:val="single" w:sz="4" w:space="0" w:color="auto"/>
              <w:bottom w:val="single" w:sz="4" w:space="0" w:color="auto"/>
              <w:right w:val="single" w:sz="4" w:space="0" w:color="auto"/>
            </w:tcBorders>
            <w:noWrap/>
            <w:vAlign w:val="center"/>
            <w:hideMark/>
          </w:tcPr>
          <w:p w14:paraId="171F44BA" w14:textId="77777777" w:rsidR="00C07425" w:rsidRPr="00341394" w:rsidRDefault="00C07425" w:rsidP="00C07425">
            <w:pPr>
              <w:pStyle w:val="Tabloii"/>
              <w:rPr>
                <w:color w:val="000000"/>
                <w:sz w:val="18"/>
                <w:szCs w:val="18"/>
              </w:rPr>
            </w:pPr>
            <w:r w:rsidRPr="00341394">
              <w:rPr>
                <w:color w:val="000000"/>
                <w:sz w:val="18"/>
                <w:szCs w:val="18"/>
              </w:rPr>
              <w:t>BOI</w:t>
            </w:r>
            <w:r w:rsidRPr="00341394">
              <w:rPr>
                <w:color w:val="000000"/>
                <w:sz w:val="18"/>
                <w:szCs w:val="18"/>
                <w:vertAlign w:val="subscript"/>
              </w:rPr>
              <w:t>5</w:t>
            </w:r>
            <w:r w:rsidRPr="00341394">
              <w:rPr>
                <w:color w:val="000000"/>
                <w:sz w:val="18"/>
                <w:szCs w:val="18"/>
              </w:rPr>
              <w:t xml:space="preserve"> Kirlilik Yükü</w:t>
            </w:r>
          </w:p>
        </w:tc>
        <w:tc>
          <w:tcPr>
            <w:tcW w:w="1000" w:type="dxa"/>
            <w:tcBorders>
              <w:top w:val="nil"/>
              <w:left w:val="nil"/>
              <w:bottom w:val="single" w:sz="4" w:space="0" w:color="auto"/>
              <w:right w:val="single" w:sz="4" w:space="0" w:color="auto"/>
            </w:tcBorders>
            <w:noWrap/>
            <w:vAlign w:val="center"/>
            <w:hideMark/>
          </w:tcPr>
          <w:p w14:paraId="259C4D31" w14:textId="77777777" w:rsidR="00C07425" w:rsidRPr="00341394" w:rsidRDefault="00C07425" w:rsidP="00C07425">
            <w:pPr>
              <w:pStyle w:val="Tabloii"/>
              <w:rPr>
                <w:sz w:val="18"/>
                <w:szCs w:val="18"/>
              </w:rPr>
            </w:pPr>
            <w:r w:rsidRPr="00341394">
              <w:rPr>
                <w:sz w:val="18"/>
                <w:szCs w:val="18"/>
              </w:rPr>
              <w:t>B</w:t>
            </w:r>
            <w:r w:rsidRPr="00341394">
              <w:rPr>
                <w:sz w:val="18"/>
                <w:szCs w:val="18"/>
                <w:vertAlign w:val="subscript"/>
              </w:rPr>
              <w:t>d, BOD</w:t>
            </w:r>
          </w:p>
        </w:tc>
        <w:tc>
          <w:tcPr>
            <w:tcW w:w="1134" w:type="dxa"/>
            <w:tcBorders>
              <w:top w:val="nil"/>
              <w:left w:val="nil"/>
              <w:bottom w:val="single" w:sz="4" w:space="0" w:color="auto"/>
              <w:right w:val="single" w:sz="4" w:space="0" w:color="auto"/>
            </w:tcBorders>
            <w:noWrap/>
            <w:vAlign w:val="center"/>
            <w:hideMark/>
          </w:tcPr>
          <w:p w14:paraId="784A1E6C" w14:textId="77777777" w:rsidR="00C07425" w:rsidRPr="00341394" w:rsidRDefault="00C07425" w:rsidP="00C07425">
            <w:pPr>
              <w:pStyle w:val="Tabloii"/>
              <w:rPr>
                <w:sz w:val="18"/>
                <w:szCs w:val="18"/>
              </w:rPr>
            </w:pPr>
            <w:r w:rsidRPr="00341394">
              <w:rPr>
                <w:sz w:val="18"/>
                <w:szCs w:val="18"/>
              </w:rPr>
              <w:t>kg/gün</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5C87FF9F" w14:textId="661FCAA1" w:rsidR="00C07425" w:rsidRPr="00341394" w:rsidRDefault="00C07425" w:rsidP="00C07425">
            <w:pPr>
              <w:pStyle w:val="Tabloii"/>
              <w:jc w:val="center"/>
              <w:rPr>
                <w:sz w:val="18"/>
                <w:szCs w:val="18"/>
              </w:rPr>
            </w:pPr>
            <w:r w:rsidRPr="00C07425">
              <w:rPr>
                <w:sz w:val="18"/>
                <w:szCs w:val="18"/>
              </w:rPr>
              <w:t>4,365</w:t>
            </w:r>
          </w:p>
        </w:tc>
        <w:tc>
          <w:tcPr>
            <w:tcW w:w="1242" w:type="dxa"/>
            <w:tcBorders>
              <w:top w:val="single" w:sz="4" w:space="0" w:color="auto"/>
              <w:left w:val="nil"/>
              <w:bottom w:val="single" w:sz="4" w:space="0" w:color="auto"/>
              <w:right w:val="single" w:sz="4" w:space="0" w:color="auto"/>
            </w:tcBorders>
            <w:noWrap/>
            <w:vAlign w:val="center"/>
            <w:hideMark/>
          </w:tcPr>
          <w:p w14:paraId="68666355" w14:textId="6CAD7EA4" w:rsidR="00C07425" w:rsidRPr="00341394" w:rsidRDefault="00C07425" w:rsidP="00C07425">
            <w:pPr>
              <w:pStyle w:val="Tabloii"/>
              <w:jc w:val="center"/>
              <w:rPr>
                <w:sz w:val="18"/>
                <w:szCs w:val="18"/>
              </w:rPr>
            </w:pPr>
            <w:r w:rsidRPr="00C07425">
              <w:rPr>
                <w:sz w:val="18"/>
                <w:szCs w:val="18"/>
              </w:rPr>
              <w:t>4,365</w:t>
            </w:r>
          </w:p>
        </w:tc>
        <w:tc>
          <w:tcPr>
            <w:tcW w:w="1242" w:type="dxa"/>
            <w:tcBorders>
              <w:top w:val="single" w:sz="4" w:space="0" w:color="auto"/>
              <w:left w:val="nil"/>
              <w:bottom w:val="single" w:sz="4" w:space="0" w:color="auto"/>
              <w:right w:val="single" w:sz="4" w:space="0" w:color="auto"/>
            </w:tcBorders>
            <w:noWrap/>
            <w:vAlign w:val="center"/>
            <w:hideMark/>
          </w:tcPr>
          <w:p w14:paraId="3AFD9549" w14:textId="56E058F5" w:rsidR="00C07425" w:rsidRPr="00341394" w:rsidRDefault="00C07425" w:rsidP="00C07425">
            <w:pPr>
              <w:pStyle w:val="Tabloii"/>
              <w:jc w:val="center"/>
              <w:rPr>
                <w:sz w:val="18"/>
                <w:szCs w:val="18"/>
              </w:rPr>
            </w:pPr>
            <w:r w:rsidRPr="00C07425">
              <w:rPr>
                <w:sz w:val="18"/>
                <w:szCs w:val="18"/>
              </w:rPr>
              <w:t>5,820</w:t>
            </w:r>
          </w:p>
        </w:tc>
        <w:tc>
          <w:tcPr>
            <w:tcW w:w="1242" w:type="dxa"/>
            <w:tcBorders>
              <w:top w:val="single" w:sz="4" w:space="0" w:color="auto"/>
              <w:left w:val="nil"/>
              <w:bottom w:val="single" w:sz="4" w:space="0" w:color="auto"/>
              <w:right w:val="single" w:sz="4" w:space="0" w:color="auto"/>
            </w:tcBorders>
            <w:noWrap/>
            <w:vAlign w:val="center"/>
            <w:hideMark/>
          </w:tcPr>
          <w:p w14:paraId="2D54F075" w14:textId="77C180BF" w:rsidR="00C07425" w:rsidRPr="00341394" w:rsidRDefault="00C07425" w:rsidP="00C07425">
            <w:pPr>
              <w:pStyle w:val="Tabloii"/>
              <w:jc w:val="center"/>
              <w:rPr>
                <w:sz w:val="18"/>
                <w:szCs w:val="18"/>
              </w:rPr>
            </w:pPr>
            <w:r w:rsidRPr="00C07425">
              <w:rPr>
                <w:sz w:val="18"/>
                <w:szCs w:val="18"/>
              </w:rPr>
              <w:t>5,820</w:t>
            </w:r>
          </w:p>
        </w:tc>
      </w:tr>
      <w:tr w:rsidR="009B2DAA" w:rsidRPr="00341394" w14:paraId="0455853A" w14:textId="77777777" w:rsidTr="00C07425">
        <w:trPr>
          <w:trHeight w:val="402"/>
        </w:trPr>
        <w:tc>
          <w:tcPr>
            <w:tcW w:w="2689" w:type="dxa"/>
            <w:tcBorders>
              <w:top w:val="nil"/>
              <w:left w:val="single" w:sz="4" w:space="0" w:color="auto"/>
              <w:bottom w:val="single" w:sz="4" w:space="0" w:color="auto"/>
              <w:right w:val="single" w:sz="4" w:space="0" w:color="auto"/>
            </w:tcBorders>
            <w:noWrap/>
            <w:vAlign w:val="center"/>
            <w:hideMark/>
          </w:tcPr>
          <w:p w14:paraId="4F9C64AC" w14:textId="77777777" w:rsidR="009B2DAA" w:rsidRPr="00341394" w:rsidRDefault="009B2DAA" w:rsidP="009B2DAA">
            <w:pPr>
              <w:pStyle w:val="Tabloii"/>
              <w:rPr>
                <w:sz w:val="18"/>
                <w:szCs w:val="18"/>
              </w:rPr>
            </w:pPr>
            <w:r w:rsidRPr="00341394">
              <w:rPr>
                <w:sz w:val="18"/>
                <w:szCs w:val="18"/>
              </w:rPr>
              <w:t>Atıksu Sıcaklığı</w:t>
            </w:r>
          </w:p>
        </w:tc>
        <w:tc>
          <w:tcPr>
            <w:tcW w:w="1000" w:type="dxa"/>
            <w:tcBorders>
              <w:top w:val="nil"/>
              <w:left w:val="nil"/>
              <w:bottom w:val="single" w:sz="4" w:space="0" w:color="auto"/>
              <w:right w:val="single" w:sz="4" w:space="0" w:color="auto"/>
            </w:tcBorders>
            <w:noWrap/>
            <w:vAlign w:val="center"/>
            <w:hideMark/>
          </w:tcPr>
          <w:p w14:paraId="3DCF0230" w14:textId="77777777" w:rsidR="009B2DAA" w:rsidRPr="00341394" w:rsidRDefault="009B2DAA" w:rsidP="009B2DAA">
            <w:pPr>
              <w:pStyle w:val="Tabloii"/>
              <w:rPr>
                <w:sz w:val="18"/>
                <w:szCs w:val="18"/>
              </w:rPr>
            </w:pPr>
            <w:r w:rsidRPr="00341394">
              <w:rPr>
                <w:sz w:val="18"/>
                <w:szCs w:val="18"/>
              </w:rPr>
              <w:t>T</w:t>
            </w:r>
          </w:p>
        </w:tc>
        <w:tc>
          <w:tcPr>
            <w:tcW w:w="1134" w:type="dxa"/>
            <w:tcBorders>
              <w:top w:val="nil"/>
              <w:left w:val="nil"/>
              <w:bottom w:val="single" w:sz="4" w:space="0" w:color="auto"/>
              <w:right w:val="single" w:sz="4" w:space="0" w:color="auto"/>
            </w:tcBorders>
            <w:noWrap/>
            <w:vAlign w:val="center"/>
            <w:hideMark/>
          </w:tcPr>
          <w:p w14:paraId="4993ADE6" w14:textId="77777777" w:rsidR="009B2DAA" w:rsidRPr="00341394" w:rsidRDefault="009B2DAA" w:rsidP="009B2DAA">
            <w:pPr>
              <w:pStyle w:val="Tabloii"/>
              <w:rPr>
                <w:sz w:val="18"/>
                <w:szCs w:val="18"/>
              </w:rPr>
            </w:pPr>
            <w:r w:rsidRPr="00341394">
              <w:rPr>
                <w:sz w:val="18"/>
                <w:szCs w:val="18"/>
                <w:vertAlign w:val="superscript"/>
              </w:rPr>
              <w:t>0</w:t>
            </w:r>
            <w:r w:rsidRPr="00341394">
              <w:rPr>
                <w:sz w:val="18"/>
                <w:szCs w:val="18"/>
              </w:rPr>
              <w:t>C</w:t>
            </w:r>
          </w:p>
        </w:tc>
        <w:tc>
          <w:tcPr>
            <w:tcW w:w="1242" w:type="dxa"/>
            <w:tcBorders>
              <w:top w:val="nil"/>
              <w:left w:val="nil"/>
              <w:bottom w:val="single" w:sz="4" w:space="0" w:color="auto"/>
              <w:right w:val="single" w:sz="4" w:space="0" w:color="auto"/>
            </w:tcBorders>
            <w:noWrap/>
            <w:vAlign w:val="center"/>
            <w:hideMark/>
          </w:tcPr>
          <w:p w14:paraId="20B2CEBA" w14:textId="77777777" w:rsidR="009B2DAA" w:rsidRPr="00341394" w:rsidRDefault="009B2DAA" w:rsidP="009B2DAA">
            <w:pPr>
              <w:pStyle w:val="Tabloii"/>
              <w:jc w:val="center"/>
              <w:rPr>
                <w:sz w:val="18"/>
                <w:szCs w:val="18"/>
              </w:rPr>
            </w:pPr>
            <w:r w:rsidRPr="00341394">
              <w:rPr>
                <w:sz w:val="18"/>
                <w:szCs w:val="18"/>
              </w:rPr>
              <w:t>12</w:t>
            </w:r>
          </w:p>
        </w:tc>
        <w:tc>
          <w:tcPr>
            <w:tcW w:w="1242" w:type="dxa"/>
            <w:tcBorders>
              <w:top w:val="nil"/>
              <w:left w:val="nil"/>
              <w:bottom w:val="single" w:sz="4" w:space="0" w:color="auto"/>
              <w:right w:val="single" w:sz="4" w:space="0" w:color="auto"/>
            </w:tcBorders>
            <w:noWrap/>
            <w:vAlign w:val="center"/>
            <w:hideMark/>
          </w:tcPr>
          <w:p w14:paraId="06B1738A" w14:textId="77777777" w:rsidR="009B2DAA" w:rsidRPr="00341394" w:rsidRDefault="009B2DAA" w:rsidP="009B2DAA">
            <w:pPr>
              <w:pStyle w:val="Tabloii"/>
              <w:jc w:val="center"/>
              <w:rPr>
                <w:sz w:val="18"/>
                <w:szCs w:val="18"/>
              </w:rPr>
            </w:pPr>
            <w:r w:rsidRPr="00341394">
              <w:rPr>
                <w:sz w:val="18"/>
                <w:szCs w:val="18"/>
              </w:rPr>
              <w:t>25</w:t>
            </w:r>
          </w:p>
        </w:tc>
        <w:tc>
          <w:tcPr>
            <w:tcW w:w="1242" w:type="dxa"/>
            <w:tcBorders>
              <w:top w:val="nil"/>
              <w:left w:val="nil"/>
              <w:bottom w:val="single" w:sz="4" w:space="0" w:color="auto"/>
              <w:right w:val="single" w:sz="4" w:space="0" w:color="auto"/>
            </w:tcBorders>
            <w:noWrap/>
            <w:vAlign w:val="center"/>
            <w:hideMark/>
          </w:tcPr>
          <w:p w14:paraId="60AA30ED" w14:textId="77777777" w:rsidR="009B2DAA" w:rsidRPr="00341394" w:rsidRDefault="009B2DAA" w:rsidP="009B2DAA">
            <w:pPr>
              <w:pStyle w:val="Tabloii"/>
              <w:jc w:val="center"/>
              <w:rPr>
                <w:sz w:val="18"/>
                <w:szCs w:val="18"/>
              </w:rPr>
            </w:pPr>
            <w:r w:rsidRPr="00341394">
              <w:rPr>
                <w:sz w:val="18"/>
                <w:szCs w:val="18"/>
              </w:rPr>
              <w:t>12</w:t>
            </w:r>
          </w:p>
        </w:tc>
        <w:tc>
          <w:tcPr>
            <w:tcW w:w="1242" w:type="dxa"/>
            <w:tcBorders>
              <w:top w:val="nil"/>
              <w:left w:val="nil"/>
              <w:bottom w:val="single" w:sz="4" w:space="0" w:color="auto"/>
              <w:right w:val="single" w:sz="4" w:space="0" w:color="auto"/>
            </w:tcBorders>
            <w:noWrap/>
            <w:vAlign w:val="center"/>
            <w:hideMark/>
          </w:tcPr>
          <w:p w14:paraId="7C23CBFC" w14:textId="77777777" w:rsidR="009B2DAA" w:rsidRPr="00341394" w:rsidRDefault="009B2DAA" w:rsidP="009B2DAA">
            <w:pPr>
              <w:pStyle w:val="Tabloii"/>
              <w:jc w:val="center"/>
              <w:rPr>
                <w:sz w:val="18"/>
                <w:szCs w:val="18"/>
              </w:rPr>
            </w:pPr>
            <w:r w:rsidRPr="00341394">
              <w:rPr>
                <w:sz w:val="18"/>
                <w:szCs w:val="18"/>
              </w:rPr>
              <w:t>25</w:t>
            </w:r>
          </w:p>
        </w:tc>
      </w:tr>
      <w:tr w:rsidR="009B2DAA" w:rsidRPr="00341394" w14:paraId="3E70A4CA" w14:textId="77777777" w:rsidTr="00C07425">
        <w:trPr>
          <w:trHeight w:val="384"/>
        </w:trPr>
        <w:tc>
          <w:tcPr>
            <w:tcW w:w="2689" w:type="dxa"/>
            <w:tcBorders>
              <w:top w:val="nil"/>
              <w:left w:val="single" w:sz="4" w:space="0" w:color="auto"/>
              <w:bottom w:val="single" w:sz="4" w:space="0" w:color="auto"/>
              <w:right w:val="single" w:sz="4" w:space="0" w:color="auto"/>
            </w:tcBorders>
            <w:noWrap/>
            <w:vAlign w:val="center"/>
            <w:hideMark/>
          </w:tcPr>
          <w:p w14:paraId="5FE4AD27" w14:textId="158FCA67" w:rsidR="009B2DAA" w:rsidRPr="00341394" w:rsidRDefault="009B2DAA" w:rsidP="009B2DAA">
            <w:pPr>
              <w:pStyle w:val="Tabloii"/>
              <w:rPr>
                <w:sz w:val="18"/>
                <w:szCs w:val="18"/>
              </w:rPr>
            </w:pPr>
            <w:r w:rsidRPr="00341394">
              <w:rPr>
                <w:sz w:val="18"/>
                <w:szCs w:val="18"/>
              </w:rPr>
              <w:t>FT=1,072</w:t>
            </w:r>
            <w:r w:rsidRPr="00341394">
              <w:rPr>
                <w:sz w:val="18"/>
                <w:szCs w:val="18"/>
                <w:vertAlign w:val="superscript"/>
              </w:rPr>
              <w:t>(T-15)</w:t>
            </w:r>
            <w:r w:rsidRPr="00341394">
              <w:rPr>
                <w:sz w:val="18"/>
                <w:szCs w:val="18"/>
              </w:rPr>
              <w:t xml:space="preserve">   </w:t>
            </w:r>
            <w:r w:rsidR="00121F3B" w:rsidRPr="00121F3B">
              <w:rPr>
                <w:rFonts w:eastAsia="Cambria"/>
                <w:szCs w:val="20"/>
              </w:rPr>
              <w:t>ATV DVWK-A131E</w:t>
            </w:r>
          </w:p>
        </w:tc>
        <w:tc>
          <w:tcPr>
            <w:tcW w:w="1000" w:type="dxa"/>
            <w:tcBorders>
              <w:top w:val="nil"/>
              <w:left w:val="nil"/>
              <w:bottom w:val="nil"/>
              <w:right w:val="nil"/>
            </w:tcBorders>
            <w:noWrap/>
            <w:vAlign w:val="bottom"/>
            <w:hideMark/>
          </w:tcPr>
          <w:p w14:paraId="62D39C04" w14:textId="77777777" w:rsidR="009B2DAA" w:rsidRPr="00341394" w:rsidRDefault="009B2DAA" w:rsidP="009B2DAA">
            <w:pPr>
              <w:pStyle w:val="Tabloii"/>
              <w:rPr>
                <w:rFonts w:cs="Arial"/>
                <w:color w:val="000000"/>
                <w:sz w:val="18"/>
                <w:szCs w:val="18"/>
              </w:rPr>
            </w:pPr>
            <w:r w:rsidRPr="00341394">
              <w:rPr>
                <w:rFonts w:cs="Arial"/>
                <w:color w:val="000000"/>
                <w:sz w:val="18"/>
                <w:szCs w:val="18"/>
              </w:rPr>
              <w:t>F</w:t>
            </w:r>
            <w:r w:rsidRPr="00341394">
              <w:rPr>
                <w:rFonts w:cs="Arial"/>
                <w:color w:val="000000"/>
                <w:sz w:val="18"/>
                <w:szCs w:val="18"/>
                <w:vertAlign w:val="subscript"/>
              </w:rPr>
              <w:t>T,Dim</w:t>
            </w:r>
          </w:p>
        </w:tc>
        <w:tc>
          <w:tcPr>
            <w:tcW w:w="1134" w:type="dxa"/>
            <w:tcBorders>
              <w:top w:val="nil"/>
              <w:left w:val="single" w:sz="4" w:space="0" w:color="auto"/>
              <w:bottom w:val="single" w:sz="4" w:space="0" w:color="auto"/>
              <w:right w:val="single" w:sz="4" w:space="0" w:color="auto"/>
            </w:tcBorders>
            <w:noWrap/>
            <w:vAlign w:val="center"/>
            <w:hideMark/>
          </w:tcPr>
          <w:p w14:paraId="6B15200A" w14:textId="77777777" w:rsidR="009B2DAA" w:rsidRPr="00341394" w:rsidRDefault="009B2DAA" w:rsidP="009B2DAA">
            <w:pPr>
              <w:pStyle w:val="Tabloii"/>
              <w:rPr>
                <w:sz w:val="18"/>
                <w:szCs w:val="18"/>
              </w:rPr>
            </w:pPr>
            <w:r w:rsidRPr="00341394">
              <w:rPr>
                <w:sz w:val="18"/>
                <w:szCs w:val="18"/>
              </w:rPr>
              <w:t>-</w:t>
            </w:r>
          </w:p>
        </w:tc>
        <w:tc>
          <w:tcPr>
            <w:tcW w:w="1242" w:type="dxa"/>
            <w:tcBorders>
              <w:top w:val="nil"/>
              <w:left w:val="nil"/>
              <w:bottom w:val="single" w:sz="4" w:space="0" w:color="auto"/>
              <w:right w:val="single" w:sz="4" w:space="0" w:color="auto"/>
            </w:tcBorders>
            <w:noWrap/>
            <w:vAlign w:val="center"/>
            <w:hideMark/>
          </w:tcPr>
          <w:p w14:paraId="5DD59217" w14:textId="77777777" w:rsidR="009B2DAA" w:rsidRPr="00341394" w:rsidRDefault="009B2DAA" w:rsidP="009B2DAA">
            <w:pPr>
              <w:pStyle w:val="Tabloii"/>
              <w:jc w:val="center"/>
              <w:rPr>
                <w:sz w:val="18"/>
                <w:szCs w:val="18"/>
              </w:rPr>
            </w:pPr>
            <w:r w:rsidRPr="00341394">
              <w:rPr>
                <w:sz w:val="18"/>
                <w:szCs w:val="18"/>
              </w:rPr>
              <w:t>0.81</w:t>
            </w:r>
          </w:p>
        </w:tc>
        <w:tc>
          <w:tcPr>
            <w:tcW w:w="1242" w:type="dxa"/>
            <w:tcBorders>
              <w:top w:val="nil"/>
              <w:left w:val="nil"/>
              <w:bottom w:val="single" w:sz="4" w:space="0" w:color="auto"/>
              <w:right w:val="single" w:sz="4" w:space="0" w:color="auto"/>
            </w:tcBorders>
            <w:noWrap/>
            <w:vAlign w:val="center"/>
            <w:hideMark/>
          </w:tcPr>
          <w:p w14:paraId="6552719E" w14:textId="77777777" w:rsidR="009B2DAA" w:rsidRPr="00341394" w:rsidRDefault="009B2DAA" w:rsidP="009B2DAA">
            <w:pPr>
              <w:pStyle w:val="Tabloii"/>
              <w:jc w:val="center"/>
              <w:rPr>
                <w:sz w:val="18"/>
                <w:szCs w:val="18"/>
              </w:rPr>
            </w:pPr>
            <w:r w:rsidRPr="00341394">
              <w:rPr>
                <w:sz w:val="18"/>
                <w:szCs w:val="18"/>
              </w:rPr>
              <w:t>2.00</w:t>
            </w:r>
          </w:p>
        </w:tc>
        <w:tc>
          <w:tcPr>
            <w:tcW w:w="1242" w:type="dxa"/>
            <w:tcBorders>
              <w:top w:val="nil"/>
              <w:left w:val="nil"/>
              <w:bottom w:val="single" w:sz="4" w:space="0" w:color="auto"/>
              <w:right w:val="single" w:sz="4" w:space="0" w:color="auto"/>
            </w:tcBorders>
            <w:noWrap/>
            <w:vAlign w:val="center"/>
            <w:hideMark/>
          </w:tcPr>
          <w:p w14:paraId="26DD9E81" w14:textId="77777777" w:rsidR="009B2DAA" w:rsidRPr="00341394" w:rsidRDefault="009B2DAA" w:rsidP="009B2DAA">
            <w:pPr>
              <w:pStyle w:val="Tabloii"/>
              <w:jc w:val="center"/>
              <w:rPr>
                <w:sz w:val="18"/>
                <w:szCs w:val="18"/>
              </w:rPr>
            </w:pPr>
            <w:r w:rsidRPr="00341394">
              <w:rPr>
                <w:sz w:val="18"/>
                <w:szCs w:val="18"/>
              </w:rPr>
              <w:t>0.81</w:t>
            </w:r>
          </w:p>
        </w:tc>
        <w:tc>
          <w:tcPr>
            <w:tcW w:w="1242" w:type="dxa"/>
            <w:tcBorders>
              <w:top w:val="nil"/>
              <w:left w:val="nil"/>
              <w:bottom w:val="single" w:sz="4" w:space="0" w:color="auto"/>
              <w:right w:val="single" w:sz="4" w:space="0" w:color="auto"/>
            </w:tcBorders>
            <w:noWrap/>
            <w:vAlign w:val="center"/>
            <w:hideMark/>
          </w:tcPr>
          <w:p w14:paraId="1F16881E" w14:textId="77777777" w:rsidR="009B2DAA" w:rsidRPr="00341394" w:rsidRDefault="009B2DAA" w:rsidP="009B2DAA">
            <w:pPr>
              <w:pStyle w:val="Tabloii"/>
              <w:jc w:val="center"/>
              <w:rPr>
                <w:sz w:val="18"/>
                <w:szCs w:val="18"/>
              </w:rPr>
            </w:pPr>
            <w:r w:rsidRPr="00341394">
              <w:rPr>
                <w:sz w:val="18"/>
                <w:szCs w:val="18"/>
              </w:rPr>
              <w:t>2.00</w:t>
            </w:r>
          </w:p>
        </w:tc>
      </w:tr>
      <w:tr w:rsidR="009B2DAA" w:rsidRPr="00341394" w14:paraId="0A718F6E" w14:textId="77777777" w:rsidTr="00C07425">
        <w:trPr>
          <w:trHeight w:val="552"/>
        </w:trPr>
        <w:tc>
          <w:tcPr>
            <w:tcW w:w="2689" w:type="dxa"/>
            <w:tcBorders>
              <w:top w:val="nil"/>
              <w:left w:val="single" w:sz="4" w:space="0" w:color="auto"/>
              <w:bottom w:val="single" w:sz="4" w:space="0" w:color="auto"/>
              <w:right w:val="single" w:sz="4" w:space="0" w:color="auto"/>
            </w:tcBorders>
            <w:vAlign w:val="bottom"/>
            <w:hideMark/>
          </w:tcPr>
          <w:p w14:paraId="026EB493" w14:textId="77777777" w:rsidR="009B2DAA" w:rsidRPr="00341394" w:rsidRDefault="009B2DAA" w:rsidP="009B2DAA">
            <w:pPr>
              <w:pStyle w:val="Tabloii"/>
              <w:rPr>
                <w:sz w:val="18"/>
                <w:szCs w:val="18"/>
              </w:rPr>
            </w:pPr>
            <w:r w:rsidRPr="00341394">
              <w:rPr>
                <w:sz w:val="18"/>
                <w:szCs w:val="18"/>
              </w:rPr>
              <w:t xml:space="preserve">Güvenlik Faktörü-Bd,BOD,I,Dim  ≤1.200 kg/gün </w:t>
            </w:r>
          </w:p>
        </w:tc>
        <w:tc>
          <w:tcPr>
            <w:tcW w:w="1000" w:type="dxa"/>
            <w:tcBorders>
              <w:top w:val="single" w:sz="4" w:space="0" w:color="auto"/>
              <w:left w:val="nil"/>
              <w:bottom w:val="single" w:sz="4" w:space="0" w:color="auto"/>
              <w:right w:val="single" w:sz="4" w:space="0" w:color="auto"/>
            </w:tcBorders>
            <w:noWrap/>
            <w:vAlign w:val="center"/>
            <w:hideMark/>
          </w:tcPr>
          <w:p w14:paraId="6C12210C" w14:textId="77777777" w:rsidR="009B2DAA" w:rsidRPr="00341394" w:rsidRDefault="009B2DAA" w:rsidP="009B2DAA">
            <w:pPr>
              <w:pStyle w:val="Tabloii"/>
              <w:rPr>
                <w:rFonts w:cs="Arial"/>
                <w:color w:val="000000"/>
                <w:sz w:val="18"/>
                <w:szCs w:val="18"/>
              </w:rPr>
            </w:pPr>
            <w:r w:rsidRPr="00341394">
              <w:rPr>
                <w:rFonts w:cs="Arial"/>
                <w:color w:val="000000"/>
                <w:sz w:val="18"/>
                <w:szCs w:val="18"/>
              </w:rPr>
              <w:t>SF</w:t>
            </w:r>
            <w:r w:rsidRPr="00341394">
              <w:rPr>
                <w:rFonts w:cs="Arial"/>
                <w:color w:val="000000"/>
                <w:sz w:val="18"/>
                <w:szCs w:val="18"/>
                <w:vertAlign w:val="subscript"/>
              </w:rPr>
              <w:t>1200</w:t>
            </w:r>
          </w:p>
        </w:tc>
        <w:tc>
          <w:tcPr>
            <w:tcW w:w="1134" w:type="dxa"/>
            <w:tcBorders>
              <w:top w:val="nil"/>
              <w:left w:val="nil"/>
              <w:bottom w:val="single" w:sz="4" w:space="0" w:color="auto"/>
              <w:right w:val="single" w:sz="4" w:space="0" w:color="auto"/>
            </w:tcBorders>
            <w:noWrap/>
            <w:vAlign w:val="center"/>
            <w:hideMark/>
          </w:tcPr>
          <w:p w14:paraId="0E8ACBAA" w14:textId="77777777" w:rsidR="009B2DAA" w:rsidRPr="00341394" w:rsidRDefault="009B2DAA" w:rsidP="009B2DAA">
            <w:pPr>
              <w:pStyle w:val="Tabloii"/>
              <w:rPr>
                <w:sz w:val="18"/>
                <w:szCs w:val="18"/>
              </w:rPr>
            </w:pPr>
            <w:r w:rsidRPr="00341394">
              <w:rPr>
                <w:sz w:val="18"/>
                <w:szCs w:val="18"/>
              </w:rPr>
              <w:t>-</w:t>
            </w:r>
          </w:p>
        </w:tc>
        <w:tc>
          <w:tcPr>
            <w:tcW w:w="1242" w:type="dxa"/>
            <w:tcBorders>
              <w:top w:val="nil"/>
              <w:left w:val="nil"/>
              <w:bottom w:val="single" w:sz="4" w:space="0" w:color="auto"/>
              <w:right w:val="single" w:sz="4" w:space="0" w:color="auto"/>
            </w:tcBorders>
            <w:noWrap/>
            <w:vAlign w:val="center"/>
            <w:hideMark/>
          </w:tcPr>
          <w:p w14:paraId="08D56D87" w14:textId="77777777" w:rsidR="009B2DAA" w:rsidRPr="00341394" w:rsidRDefault="009B2DAA" w:rsidP="009B2DAA">
            <w:pPr>
              <w:pStyle w:val="Tabloii"/>
              <w:jc w:val="center"/>
              <w:rPr>
                <w:sz w:val="18"/>
                <w:szCs w:val="18"/>
              </w:rPr>
            </w:pPr>
            <w:r w:rsidRPr="00341394">
              <w:rPr>
                <w:sz w:val="18"/>
                <w:szCs w:val="18"/>
              </w:rPr>
              <w:t>1.80</w:t>
            </w:r>
          </w:p>
        </w:tc>
        <w:tc>
          <w:tcPr>
            <w:tcW w:w="1242" w:type="dxa"/>
            <w:tcBorders>
              <w:top w:val="nil"/>
              <w:left w:val="nil"/>
              <w:bottom w:val="single" w:sz="4" w:space="0" w:color="auto"/>
              <w:right w:val="single" w:sz="4" w:space="0" w:color="auto"/>
            </w:tcBorders>
            <w:noWrap/>
            <w:vAlign w:val="center"/>
            <w:hideMark/>
          </w:tcPr>
          <w:p w14:paraId="7ED789EA" w14:textId="77777777" w:rsidR="009B2DAA" w:rsidRPr="00341394" w:rsidRDefault="009B2DAA" w:rsidP="009B2DAA">
            <w:pPr>
              <w:pStyle w:val="Tabloii"/>
              <w:jc w:val="center"/>
              <w:rPr>
                <w:sz w:val="18"/>
                <w:szCs w:val="18"/>
              </w:rPr>
            </w:pPr>
            <w:r w:rsidRPr="00341394">
              <w:rPr>
                <w:sz w:val="18"/>
                <w:szCs w:val="18"/>
              </w:rPr>
              <w:t>1.80</w:t>
            </w:r>
          </w:p>
        </w:tc>
        <w:tc>
          <w:tcPr>
            <w:tcW w:w="1242" w:type="dxa"/>
            <w:tcBorders>
              <w:top w:val="nil"/>
              <w:left w:val="nil"/>
              <w:bottom w:val="single" w:sz="4" w:space="0" w:color="auto"/>
              <w:right w:val="single" w:sz="4" w:space="0" w:color="auto"/>
            </w:tcBorders>
            <w:noWrap/>
            <w:vAlign w:val="center"/>
            <w:hideMark/>
          </w:tcPr>
          <w:p w14:paraId="2DD2C6DA" w14:textId="77777777" w:rsidR="009B2DAA" w:rsidRPr="00341394" w:rsidRDefault="009B2DAA" w:rsidP="009B2DAA">
            <w:pPr>
              <w:pStyle w:val="Tabloii"/>
              <w:jc w:val="center"/>
              <w:rPr>
                <w:sz w:val="18"/>
                <w:szCs w:val="18"/>
              </w:rPr>
            </w:pPr>
            <w:r w:rsidRPr="00341394">
              <w:rPr>
                <w:sz w:val="18"/>
                <w:szCs w:val="18"/>
              </w:rPr>
              <w:t>1.80</w:t>
            </w:r>
          </w:p>
        </w:tc>
        <w:tc>
          <w:tcPr>
            <w:tcW w:w="1242" w:type="dxa"/>
            <w:tcBorders>
              <w:top w:val="nil"/>
              <w:left w:val="nil"/>
              <w:bottom w:val="single" w:sz="4" w:space="0" w:color="auto"/>
              <w:right w:val="single" w:sz="4" w:space="0" w:color="auto"/>
            </w:tcBorders>
            <w:noWrap/>
            <w:vAlign w:val="center"/>
            <w:hideMark/>
          </w:tcPr>
          <w:p w14:paraId="0A2361F4" w14:textId="77777777" w:rsidR="009B2DAA" w:rsidRPr="00341394" w:rsidRDefault="009B2DAA" w:rsidP="009B2DAA">
            <w:pPr>
              <w:pStyle w:val="Tabloii"/>
              <w:jc w:val="center"/>
              <w:rPr>
                <w:sz w:val="18"/>
                <w:szCs w:val="18"/>
              </w:rPr>
            </w:pPr>
            <w:r w:rsidRPr="00341394">
              <w:rPr>
                <w:sz w:val="18"/>
                <w:szCs w:val="18"/>
              </w:rPr>
              <w:t>1.80</w:t>
            </w:r>
          </w:p>
        </w:tc>
      </w:tr>
      <w:tr w:rsidR="009B2DAA" w:rsidRPr="00341394" w14:paraId="3400D9C6" w14:textId="77777777" w:rsidTr="00C07425">
        <w:trPr>
          <w:trHeight w:val="528"/>
        </w:trPr>
        <w:tc>
          <w:tcPr>
            <w:tcW w:w="2689" w:type="dxa"/>
            <w:tcBorders>
              <w:top w:val="nil"/>
              <w:left w:val="single" w:sz="4" w:space="0" w:color="auto"/>
              <w:bottom w:val="single" w:sz="4" w:space="0" w:color="auto"/>
              <w:right w:val="single" w:sz="4" w:space="0" w:color="auto"/>
            </w:tcBorders>
            <w:vAlign w:val="bottom"/>
            <w:hideMark/>
          </w:tcPr>
          <w:p w14:paraId="419834DF" w14:textId="77777777" w:rsidR="009B2DAA" w:rsidRPr="00341394" w:rsidRDefault="009B2DAA" w:rsidP="009B2DAA">
            <w:pPr>
              <w:pStyle w:val="Tabloii"/>
              <w:rPr>
                <w:sz w:val="18"/>
                <w:szCs w:val="18"/>
              </w:rPr>
            </w:pPr>
            <w:r w:rsidRPr="00341394">
              <w:rPr>
                <w:sz w:val="18"/>
                <w:szCs w:val="18"/>
              </w:rPr>
              <w:t xml:space="preserve">Güvenlik Faktörü-Bd,BOD,I,Dim  &gt;6.000 kg/gün  </w:t>
            </w:r>
          </w:p>
        </w:tc>
        <w:tc>
          <w:tcPr>
            <w:tcW w:w="1000" w:type="dxa"/>
            <w:tcBorders>
              <w:top w:val="nil"/>
              <w:left w:val="nil"/>
              <w:bottom w:val="single" w:sz="4" w:space="0" w:color="auto"/>
              <w:right w:val="single" w:sz="4" w:space="0" w:color="auto"/>
            </w:tcBorders>
            <w:noWrap/>
            <w:vAlign w:val="center"/>
            <w:hideMark/>
          </w:tcPr>
          <w:p w14:paraId="0731148D" w14:textId="77777777" w:rsidR="009B2DAA" w:rsidRPr="00341394" w:rsidRDefault="009B2DAA" w:rsidP="009B2DAA">
            <w:pPr>
              <w:pStyle w:val="Tabloii"/>
              <w:rPr>
                <w:rFonts w:cs="Arial"/>
                <w:color w:val="000000"/>
                <w:sz w:val="18"/>
                <w:szCs w:val="18"/>
              </w:rPr>
            </w:pPr>
            <w:r w:rsidRPr="00341394">
              <w:rPr>
                <w:rFonts w:cs="Arial"/>
                <w:color w:val="000000"/>
                <w:sz w:val="18"/>
                <w:szCs w:val="18"/>
              </w:rPr>
              <w:t>SF</w:t>
            </w:r>
            <w:r w:rsidRPr="00341394">
              <w:rPr>
                <w:rFonts w:cs="Arial"/>
                <w:color w:val="000000"/>
                <w:sz w:val="18"/>
                <w:szCs w:val="18"/>
                <w:vertAlign w:val="subscript"/>
              </w:rPr>
              <w:t>6000</w:t>
            </w:r>
          </w:p>
        </w:tc>
        <w:tc>
          <w:tcPr>
            <w:tcW w:w="1134" w:type="dxa"/>
            <w:tcBorders>
              <w:top w:val="nil"/>
              <w:left w:val="nil"/>
              <w:bottom w:val="single" w:sz="4" w:space="0" w:color="auto"/>
              <w:right w:val="single" w:sz="4" w:space="0" w:color="auto"/>
            </w:tcBorders>
            <w:noWrap/>
            <w:vAlign w:val="center"/>
            <w:hideMark/>
          </w:tcPr>
          <w:p w14:paraId="00EE07EB" w14:textId="77777777" w:rsidR="009B2DAA" w:rsidRPr="00341394" w:rsidRDefault="009B2DAA" w:rsidP="009B2DAA">
            <w:pPr>
              <w:pStyle w:val="Tabloii"/>
              <w:jc w:val="center"/>
              <w:rPr>
                <w:sz w:val="18"/>
                <w:szCs w:val="18"/>
              </w:rPr>
            </w:pPr>
            <w:r w:rsidRPr="00341394">
              <w:rPr>
                <w:sz w:val="18"/>
                <w:szCs w:val="18"/>
              </w:rPr>
              <w:t>-</w:t>
            </w:r>
          </w:p>
        </w:tc>
        <w:tc>
          <w:tcPr>
            <w:tcW w:w="1242" w:type="dxa"/>
            <w:tcBorders>
              <w:top w:val="nil"/>
              <w:left w:val="nil"/>
              <w:bottom w:val="single" w:sz="4" w:space="0" w:color="auto"/>
              <w:right w:val="single" w:sz="4" w:space="0" w:color="auto"/>
            </w:tcBorders>
            <w:noWrap/>
            <w:vAlign w:val="center"/>
            <w:hideMark/>
          </w:tcPr>
          <w:p w14:paraId="3AE26D24" w14:textId="77777777" w:rsidR="009B2DAA" w:rsidRPr="00341394" w:rsidRDefault="009B2DAA" w:rsidP="009B2DAA">
            <w:pPr>
              <w:pStyle w:val="Tabloii"/>
              <w:jc w:val="center"/>
              <w:rPr>
                <w:sz w:val="18"/>
                <w:szCs w:val="18"/>
              </w:rPr>
            </w:pPr>
            <w:r w:rsidRPr="00341394">
              <w:rPr>
                <w:sz w:val="18"/>
                <w:szCs w:val="18"/>
              </w:rPr>
              <w:t>1.45</w:t>
            </w:r>
          </w:p>
        </w:tc>
        <w:tc>
          <w:tcPr>
            <w:tcW w:w="1242" w:type="dxa"/>
            <w:tcBorders>
              <w:top w:val="nil"/>
              <w:left w:val="nil"/>
              <w:bottom w:val="single" w:sz="4" w:space="0" w:color="auto"/>
              <w:right w:val="single" w:sz="4" w:space="0" w:color="auto"/>
            </w:tcBorders>
            <w:noWrap/>
            <w:vAlign w:val="center"/>
            <w:hideMark/>
          </w:tcPr>
          <w:p w14:paraId="1B81D765" w14:textId="77777777" w:rsidR="009B2DAA" w:rsidRPr="00341394" w:rsidRDefault="009B2DAA" w:rsidP="009B2DAA">
            <w:pPr>
              <w:pStyle w:val="Tabloii"/>
              <w:jc w:val="center"/>
              <w:rPr>
                <w:sz w:val="18"/>
                <w:szCs w:val="18"/>
              </w:rPr>
            </w:pPr>
            <w:r w:rsidRPr="00341394">
              <w:rPr>
                <w:sz w:val="18"/>
                <w:szCs w:val="18"/>
              </w:rPr>
              <w:t>1.45</w:t>
            </w:r>
          </w:p>
        </w:tc>
        <w:tc>
          <w:tcPr>
            <w:tcW w:w="1242" w:type="dxa"/>
            <w:tcBorders>
              <w:top w:val="nil"/>
              <w:left w:val="nil"/>
              <w:bottom w:val="single" w:sz="4" w:space="0" w:color="auto"/>
              <w:right w:val="single" w:sz="4" w:space="0" w:color="auto"/>
            </w:tcBorders>
            <w:noWrap/>
            <w:vAlign w:val="center"/>
            <w:hideMark/>
          </w:tcPr>
          <w:p w14:paraId="5F3104F2" w14:textId="77777777" w:rsidR="009B2DAA" w:rsidRPr="00341394" w:rsidRDefault="009B2DAA" w:rsidP="009B2DAA">
            <w:pPr>
              <w:pStyle w:val="Tabloii"/>
              <w:jc w:val="center"/>
              <w:rPr>
                <w:sz w:val="18"/>
                <w:szCs w:val="18"/>
              </w:rPr>
            </w:pPr>
            <w:r w:rsidRPr="00341394">
              <w:rPr>
                <w:sz w:val="18"/>
                <w:szCs w:val="18"/>
              </w:rPr>
              <w:t>1.45</w:t>
            </w:r>
          </w:p>
        </w:tc>
        <w:tc>
          <w:tcPr>
            <w:tcW w:w="1242" w:type="dxa"/>
            <w:tcBorders>
              <w:top w:val="nil"/>
              <w:left w:val="nil"/>
              <w:bottom w:val="single" w:sz="4" w:space="0" w:color="auto"/>
              <w:right w:val="single" w:sz="4" w:space="0" w:color="auto"/>
            </w:tcBorders>
            <w:noWrap/>
            <w:vAlign w:val="center"/>
            <w:hideMark/>
          </w:tcPr>
          <w:p w14:paraId="7697AE26" w14:textId="77777777" w:rsidR="009B2DAA" w:rsidRPr="00341394" w:rsidRDefault="009B2DAA" w:rsidP="009B2DAA">
            <w:pPr>
              <w:pStyle w:val="Tabloii"/>
              <w:jc w:val="center"/>
              <w:rPr>
                <w:sz w:val="18"/>
                <w:szCs w:val="18"/>
              </w:rPr>
            </w:pPr>
            <w:r w:rsidRPr="00341394">
              <w:rPr>
                <w:sz w:val="18"/>
                <w:szCs w:val="18"/>
              </w:rPr>
              <w:t>1.45</w:t>
            </w:r>
          </w:p>
        </w:tc>
      </w:tr>
      <w:tr w:rsidR="00C07425" w:rsidRPr="00341394" w14:paraId="4831D6B5" w14:textId="77777777" w:rsidTr="00C07425">
        <w:trPr>
          <w:trHeight w:val="348"/>
        </w:trPr>
        <w:tc>
          <w:tcPr>
            <w:tcW w:w="2689" w:type="dxa"/>
            <w:tcBorders>
              <w:top w:val="nil"/>
              <w:left w:val="single" w:sz="4" w:space="0" w:color="auto"/>
              <w:bottom w:val="single" w:sz="4" w:space="0" w:color="auto"/>
              <w:right w:val="single" w:sz="4" w:space="0" w:color="auto"/>
            </w:tcBorders>
            <w:vAlign w:val="bottom"/>
            <w:hideMark/>
          </w:tcPr>
          <w:p w14:paraId="1FAF3F0C" w14:textId="77777777" w:rsidR="00C07425" w:rsidRPr="00341394" w:rsidRDefault="00C07425" w:rsidP="00C07425">
            <w:pPr>
              <w:pStyle w:val="Tabloii"/>
              <w:rPr>
                <w:sz w:val="18"/>
                <w:szCs w:val="18"/>
              </w:rPr>
            </w:pPr>
            <w:r w:rsidRPr="00341394">
              <w:rPr>
                <w:sz w:val="18"/>
                <w:szCs w:val="18"/>
              </w:rPr>
              <w:t>Güvenlik Faktörü-Proje için</w:t>
            </w:r>
          </w:p>
        </w:tc>
        <w:tc>
          <w:tcPr>
            <w:tcW w:w="1000" w:type="dxa"/>
            <w:tcBorders>
              <w:top w:val="nil"/>
              <w:left w:val="nil"/>
              <w:bottom w:val="single" w:sz="4" w:space="0" w:color="auto"/>
              <w:right w:val="single" w:sz="4" w:space="0" w:color="auto"/>
            </w:tcBorders>
            <w:noWrap/>
            <w:vAlign w:val="center"/>
            <w:hideMark/>
          </w:tcPr>
          <w:p w14:paraId="21127917" w14:textId="77777777" w:rsidR="00C07425" w:rsidRPr="00341394" w:rsidRDefault="00C07425" w:rsidP="00C07425">
            <w:pPr>
              <w:pStyle w:val="Tabloii"/>
              <w:rPr>
                <w:rFonts w:cs="Arial"/>
                <w:color w:val="000000"/>
                <w:sz w:val="18"/>
                <w:szCs w:val="18"/>
              </w:rPr>
            </w:pPr>
            <w:r w:rsidRPr="00341394">
              <w:rPr>
                <w:rFonts w:cs="Arial"/>
                <w:color w:val="000000"/>
                <w:sz w:val="18"/>
                <w:szCs w:val="18"/>
              </w:rPr>
              <w:t>SF</w:t>
            </w:r>
            <w:r w:rsidRPr="00341394">
              <w:rPr>
                <w:rFonts w:cs="Arial"/>
                <w:color w:val="000000"/>
                <w:sz w:val="18"/>
                <w:szCs w:val="18"/>
                <w:vertAlign w:val="subscript"/>
              </w:rPr>
              <w:t>proje</w:t>
            </w:r>
          </w:p>
        </w:tc>
        <w:tc>
          <w:tcPr>
            <w:tcW w:w="1134" w:type="dxa"/>
            <w:tcBorders>
              <w:top w:val="nil"/>
              <w:left w:val="nil"/>
              <w:bottom w:val="single" w:sz="4" w:space="0" w:color="auto"/>
              <w:right w:val="single" w:sz="4" w:space="0" w:color="auto"/>
            </w:tcBorders>
            <w:noWrap/>
            <w:vAlign w:val="center"/>
            <w:hideMark/>
          </w:tcPr>
          <w:p w14:paraId="5CBC3701" w14:textId="77777777" w:rsidR="00C07425" w:rsidRPr="00341394" w:rsidRDefault="00C07425" w:rsidP="00C07425">
            <w:pPr>
              <w:pStyle w:val="Tabloii"/>
              <w:jc w:val="center"/>
              <w:rPr>
                <w:sz w:val="18"/>
                <w:szCs w:val="18"/>
              </w:rPr>
            </w:pPr>
            <w:r w:rsidRPr="00341394">
              <w:rPr>
                <w:sz w:val="18"/>
                <w:szCs w:val="18"/>
              </w:rPr>
              <w:t>-</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0C74F601" w14:textId="5575261B" w:rsidR="00C07425" w:rsidRPr="00341394" w:rsidRDefault="00C07425" w:rsidP="00C07425">
            <w:pPr>
              <w:pStyle w:val="Tabloii"/>
              <w:jc w:val="center"/>
              <w:rPr>
                <w:sz w:val="18"/>
                <w:szCs w:val="18"/>
              </w:rPr>
            </w:pPr>
            <w:r w:rsidRPr="00C07425">
              <w:rPr>
                <w:sz w:val="18"/>
                <w:szCs w:val="18"/>
              </w:rPr>
              <w:t>1.57</w:t>
            </w:r>
          </w:p>
        </w:tc>
        <w:tc>
          <w:tcPr>
            <w:tcW w:w="1242" w:type="dxa"/>
            <w:tcBorders>
              <w:top w:val="single" w:sz="4" w:space="0" w:color="auto"/>
              <w:left w:val="nil"/>
              <w:bottom w:val="single" w:sz="4" w:space="0" w:color="auto"/>
              <w:right w:val="single" w:sz="4" w:space="0" w:color="auto"/>
            </w:tcBorders>
            <w:noWrap/>
            <w:vAlign w:val="center"/>
            <w:hideMark/>
          </w:tcPr>
          <w:p w14:paraId="7E0E3C55" w14:textId="0A43CA6E" w:rsidR="00C07425" w:rsidRPr="00341394" w:rsidRDefault="00C07425" w:rsidP="00C07425">
            <w:pPr>
              <w:pStyle w:val="Tabloii"/>
              <w:jc w:val="center"/>
              <w:rPr>
                <w:sz w:val="18"/>
                <w:szCs w:val="18"/>
              </w:rPr>
            </w:pPr>
            <w:r w:rsidRPr="00C07425">
              <w:rPr>
                <w:sz w:val="18"/>
                <w:szCs w:val="18"/>
              </w:rPr>
              <w:t>1.57</w:t>
            </w:r>
          </w:p>
        </w:tc>
        <w:tc>
          <w:tcPr>
            <w:tcW w:w="1242" w:type="dxa"/>
            <w:tcBorders>
              <w:top w:val="single" w:sz="4" w:space="0" w:color="auto"/>
              <w:left w:val="nil"/>
              <w:bottom w:val="single" w:sz="4" w:space="0" w:color="auto"/>
              <w:right w:val="single" w:sz="4" w:space="0" w:color="auto"/>
            </w:tcBorders>
            <w:noWrap/>
            <w:vAlign w:val="center"/>
            <w:hideMark/>
          </w:tcPr>
          <w:p w14:paraId="032D7D06" w14:textId="65B991A9" w:rsidR="00C07425" w:rsidRPr="00341394" w:rsidRDefault="00C07425" w:rsidP="00C07425">
            <w:pPr>
              <w:pStyle w:val="Tabloii"/>
              <w:jc w:val="center"/>
              <w:rPr>
                <w:sz w:val="18"/>
                <w:szCs w:val="18"/>
              </w:rPr>
            </w:pPr>
            <w:r w:rsidRPr="00C07425">
              <w:rPr>
                <w:sz w:val="18"/>
                <w:szCs w:val="18"/>
              </w:rPr>
              <w:t>1.46</w:t>
            </w:r>
          </w:p>
        </w:tc>
        <w:tc>
          <w:tcPr>
            <w:tcW w:w="1242" w:type="dxa"/>
            <w:tcBorders>
              <w:top w:val="single" w:sz="4" w:space="0" w:color="auto"/>
              <w:left w:val="nil"/>
              <w:bottom w:val="single" w:sz="4" w:space="0" w:color="auto"/>
              <w:right w:val="single" w:sz="4" w:space="0" w:color="auto"/>
            </w:tcBorders>
            <w:noWrap/>
            <w:vAlign w:val="center"/>
            <w:hideMark/>
          </w:tcPr>
          <w:p w14:paraId="0321F147" w14:textId="1B15E6F9" w:rsidR="00C07425" w:rsidRPr="00341394" w:rsidRDefault="00C07425" w:rsidP="00C07425">
            <w:pPr>
              <w:pStyle w:val="Tabloii"/>
              <w:jc w:val="center"/>
              <w:rPr>
                <w:sz w:val="18"/>
                <w:szCs w:val="18"/>
              </w:rPr>
            </w:pPr>
            <w:r w:rsidRPr="00C07425">
              <w:rPr>
                <w:sz w:val="18"/>
                <w:szCs w:val="18"/>
              </w:rPr>
              <w:t>1.46</w:t>
            </w:r>
          </w:p>
        </w:tc>
      </w:tr>
      <w:tr w:rsidR="00C07425" w:rsidRPr="00341394" w14:paraId="539ECD04" w14:textId="77777777" w:rsidTr="00C07425">
        <w:trPr>
          <w:trHeight w:val="288"/>
        </w:trPr>
        <w:tc>
          <w:tcPr>
            <w:tcW w:w="2689" w:type="dxa"/>
            <w:tcBorders>
              <w:top w:val="nil"/>
              <w:left w:val="single" w:sz="4" w:space="0" w:color="auto"/>
              <w:bottom w:val="single" w:sz="4" w:space="0" w:color="auto"/>
              <w:right w:val="single" w:sz="4" w:space="0" w:color="auto"/>
            </w:tcBorders>
            <w:noWrap/>
            <w:vAlign w:val="center"/>
            <w:hideMark/>
          </w:tcPr>
          <w:p w14:paraId="3B06CB25" w14:textId="77777777" w:rsidR="00C07425" w:rsidRPr="00341394" w:rsidRDefault="00C07425" w:rsidP="00C07425">
            <w:pPr>
              <w:pStyle w:val="Tabloii"/>
              <w:rPr>
                <w:sz w:val="18"/>
                <w:szCs w:val="18"/>
              </w:rPr>
            </w:pPr>
            <w:r w:rsidRPr="00341394">
              <w:rPr>
                <w:sz w:val="18"/>
                <w:szCs w:val="18"/>
              </w:rPr>
              <w:t>Çamur Yaşı</w:t>
            </w:r>
          </w:p>
        </w:tc>
        <w:tc>
          <w:tcPr>
            <w:tcW w:w="1000" w:type="dxa"/>
            <w:tcBorders>
              <w:top w:val="nil"/>
              <w:left w:val="nil"/>
              <w:bottom w:val="single" w:sz="4" w:space="0" w:color="auto"/>
              <w:right w:val="single" w:sz="4" w:space="0" w:color="auto"/>
            </w:tcBorders>
            <w:noWrap/>
            <w:vAlign w:val="center"/>
            <w:hideMark/>
          </w:tcPr>
          <w:p w14:paraId="0EAC2422" w14:textId="77777777" w:rsidR="00C07425" w:rsidRPr="00341394" w:rsidRDefault="00C07425" w:rsidP="00C07425">
            <w:pPr>
              <w:pStyle w:val="Tabloii"/>
              <w:rPr>
                <w:sz w:val="18"/>
                <w:szCs w:val="18"/>
              </w:rPr>
            </w:pPr>
            <w:r w:rsidRPr="00341394">
              <w:rPr>
                <w:sz w:val="18"/>
                <w:szCs w:val="18"/>
              </w:rPr>
              <w:t>t</w:t>
            </w:r>
            <w:r w:rsidRPr="00341394">
              <w:rPr>
                <w:sz w:val="18"/>
                <w:szCs w:val="18"/>
                <w:vertAlign w:val="subscript"/>
              </w:rPr>
              <w:t>ss,Dim</w:t>
            </w:r>
            <w:r w:rsidRPr="00341394">
              <w:rPr>
                <w:sz w:val="18"/>
                <w:szCs w:val="18"/>
              </w:rPr>
              <w:t>, min</w:t>
            </w:r>
          </w:p>
        </w:tc>
        <w:tc>
          <w:tcPr>
            <w:tcW w:w="1134" w:type="dxa"/>
            <w:tcBorders>
              <w:top w:val="nil"/>
              <w:left w:val="nil"/>
              <w:bottom w:val="single" w:sz="4" w:space="0" w:color="auto"/>
              <w:right w:val="single" w:sz="4" w:space="0" w:color="auto"/>
            </w:tcBorders>
            <w:noWrap/>
            <w:vAlign w:val="center"/>
            <w:hideMark/>
          </w:tcPr>
          <w:p w14:paraId="7CF2F015" w14:textId="77777777" w:rsidR="00C07425" w:rsidRPr="00341394" w:rsidRDefault="00C07425" w:rsidP="00C07425">
            <w:pPr>
              <w:pStyle w:val="Tabloii"/>
              <w:jc w:val="center"/>
              <w:rPr>
                <w:sz w:val="18"/>
                <w:szCs w:val="18"/>
              </w:rPr>
            </w:pPr>
            <w:r w:rsidRPr="00341394">
              <w:rPr>
                <w:sz w:val="18"/>
                <w:szCs w:val="18"/>
              </w:rPr>
              <w:t>gün</w:t>
            </w:r>
          </w:p>
        </w:tc>
        <w:tc>
          <w:tcPr>
            <w:tcW w:w="1242" w:type="dxa"/>
            <w:tcBorders>
              <w:top w:val="nil"/>
              <w:left w:val="single" w:sz="4" w:space="0" w:color="auto"/>
              <w:bottom w:val="single" w:sz="4" w:space="0" w:color="auto"/>
              <w:right w:val="single" w:sz="4" w:space="0" w:color="auto"/>
            </w:tcBorders>
            <w:noWrap/>
            <w:vAlign w:val="center"/>
            <w:hideMark/>
          </w:tcPr>
          <w:p w14:paraId="3D38169D" w14:textId="324AAB7C" w:rsidR="00C07425" w:rsidRPr="00341394" w:rsidRDefault="00C07425" w:rsidP="00C07425">
            <w:pPr>
              <w:pStyle w:val="Tabloii"/>
              <w:jc w:val="center"/>
              <w:rPr>
                <w:sz w:val="18"/>
                <w:szCs w:val="18"/>
              </w:rPr>
            </w:pPr>
            <w:r w:rsidRPr="00C07425">
              <w:rPr>
                <w:sz w:val="18"/>
                <w:szCs w:val="18"/>
              </w:rPr>
              <w:t>7.16</w:t>
            </w:r>
          </w:p>
        </w:tc>
        <w:tc>
          <w:tcPr>
            <w:tcW w:w="1242" w:type="dxa"/>
            <w:tcBorders>
              <w:top w:val="nil"/>
              <w:left w:val="nil"/>
              <w:bottom w:val="single" w:sz="4" w:space="0" w:color="auto"/>
              <w:right w:val="single" w:sz="4" w:space="0" w:color="auto"/>
            </w:tcBorders>
            <w:noWrap/>
            <w:vAlign w:val="center"/>
            <w:hideMark/>
          </w:tcPr>
          <w:p w14:paraId="2BC84FBD" w14:textId="75A18365" w:rsidR="00C07425" w:rsidRPr="00341394" w:rsidRDefault="00C07425" w:rsidP="00C07425">
            <w:pPr>
              <w:pStyle w:val="Tabloii"/>
              <w:jc w:val="center"/>
              <w:rPr>
                <w:sz w:val="18"/>
                <w:szCs w:val="18"/>
              </w:rPr>
            </w:pPr>
            <w:r w:rsidRPr="00C07425">
              <w:rPr>
                <w:sz w:val="18"/>
                <w:szCs w:val="18"/>
              </w:rPr>
              <w:t>2.00</w:t>
            </w:r>
          </w:p>
        </w:tc>
        <w:tc>
          <w:tcPr>
            <w:tcW w:w="1242" w:type="dxa"/>
            <w:tcBorders>
              <w:top w:val="nil"/>
              <w:left w:val="nil"/>
              <w:bottom w:val="single" w:sz="4" w:space="0" w:color="auto"/>
              <w:right w:val="single" w:sz="4" w:space="0" w:color="auto"/>
            </w:tcBorders>
            <w:noWrap/>
            <w:vAlign w:val="center"/>
            <w:hideMark/>
          </w:tcPr>
          <w:p w14:paraId="3EA7E32C" w14:textId="503AA13E" w:rsidR="00C07425" w:rsidRPr="00341394" w:rsidRDefault="00C07425" w:rsidP="00C07425">
            <w:pPr>
              <w:pStyle w:val="Tabloii"/>
              <w:jc w:val="center"/>
              <w:rPr>
                <w:sz w:val="18"/>
                <w:szCs w:val="18"/>
              </w:rPr>
            </w:pPr>
            <w:r w:rsidRPr="00C07425">
              <w:rPr>
                <w:sz w:val="18"/>
                <w:szCs w:val="18"/>
              </w:rPr>
              <w:t>6.68</w:t>
            </w:r>
          </w:p>
        </w:tc>
        <w:tc>
          <w:tcPr>
            <w:tcW w:w="1242" w:type="dxa"/>
            <w:tcBorders>
              <w:top w:val="nil"/>
              <w:left w:val="nil"/>
              <w:bottom w:val="single" w:sz="4" w:space="0" w:color="auto"/>
              <w:right w:val="single" w:sz="4" w:space="0" w:color="auto"/>
            </w:tcBorders>
            <w:noWrap/>
            <w:vAlign w:val="center"/>
            <w:hideMark/>
          </w:tcPr>
          <w:p w14:paraId="49C2DCD6" w14:textId="7448A28F" w:rsidR="00C07425" w:rsidRPr="00341394" w:rsidRDefault="00C07425" w:rsidP="00C07425">
            <w:pPr>
              <w:pStyle w:val="Tabloii"/>
              <w:jc w:val="center"/>
              <w:rPr>
                <w:sz w:val="18"/>
                <w:szCs w:val="18"/>
              </w:rPr>
            </w:pPr>
            <w:r w:rsidRPr="00C07425">
              <w:rPr>
                <w:sz w:val="18"/>
                <w:szCs w:val="18"/>
              </w:rPr>
              <w:t>1.87</w:t>
            </w:r>
          </w:p>
        </w:tc>
      </w:tr>
      <w:tr w:rsidR="009B2DAA" w:rsidRPr="00341394" w14:paraId="6C68A5E5" w14:textId="77777777" w:rsidTr="00C07425">
        <w:trPr>
          <w:trHeight w:val="288"/>
        </w:trPr>
        <w:tc>
          <w:tcPr>
            <w:tcW w:w="2689" w:type="dxa"/>
            <w:tcBorders>
              <w:top w:val="nil"/>
              <w:left w:val="single" w:sz="4" w:space="0" w:color="auto"/>
              <w:bottom w:val="single" w:sz="4" w:space="0" w:color="auto"/>
              <w:right w:val="single" w:sz="4" w:space="0" w:color="auto"/>
            </w:tcBorders>
            <w:noWrap/>
            <w:vAlign w:val="center"/>
            <w:hideMark/>
          </w:tcPr>
          <w:p w14:paraId="0E2BF30A" w14:textId="77777777" w:rsidR="009B2DAA" w:rsidRPr="00341394" w:rsidRDefault="009B2DAA" w:rsidP="009B2DAA">
            <w:pPr>
              <w:pStyle w:val="Tabloii"/>
              <w:rPr>
                <w:sz w:val="18"/>
                <w:szCs w:val="18"/>
              </w:rPr>
            </w:pPr>
            <w:r w:rsidRPr="00341394">
              <w:rPr>
                <w:sz w:val="18"/>
                <w:szCs w:val="18"/>
              </w:rPr>
              <w:t>Çamur Yaşı</w:t>
            </w:r>
          </w:p>
        </w:tc>
        <w:tc>
          <w:tcPr>
            <w:tcW w:w="1000" w:type="dxa"/>
            <w:tcBorders>
              <w:top w:val="nil"/>
              <w:left w:val="nil"/>
              <w:bottom w:val="single" w:sz="4" w:space="0" w:color="auto"/>
              <w:right w:val="single" w:sz="4" w:space="0" w:color="auto"/>
            </w:tcBorders>
            <w:noWrap/>
            <w:vAlign w:val="center"/>
            <w:hideMark/>
          </w:tcPr>
          <w:p w14:paraId="47177F47" w14:textId="77777777" w:rsidR="009B2DAA" w:rsidRPr="00341394" w:rsidRDefault="009B2DAA" w:rsidP="009B2DAA">
            <w:pPr>
              <w:pStyle w:val="Tabloii"/>
              <w:rPr>
                <w:sz w:val="18"/>
                <w:szCs w:val="18"/>
              </w:rPr>
            </w:pPr>
            <w:r w:rsidRPr="00341394">
              <w:rPr>
                <w:sz w:val="18"/>
                <w:szCs w:val="18"/>
              </w:rPr>
              <w:t>t</w:t>
            </w:r>
            <w:r w:rsidRPr="00341394">
              <w:rPr>
                <w:sz w:val="18"/>
                <w:szCs w:val="18"/>
                <w:vertAlign w:val="subscript"/>
              </w:rPr>
              <w:t>ss,Dim</w:t>
            </w:r>
          </w:p>
        </w:tc>
        <w:tc>
          <w:tcPr>
            <w:tcW w:w="1134" w:type="dxa"/>
            <w:tcBorders>
              <w:top w:val="nil"/>
              <w:left w:val="nil"/>
              <w:bottom w:val="single" w:sz="4" w:space="0" w:color="auto"/>
              <w:right w:val="single" w:sz="4" w:space="0" w:color="auto"/>
            </w:tcBorders>
            <w:noWrap/>
            <w:vAlign w:val="center"/>
            <w:hideMark/>
          </w:tcPr>
          <w:p w14:paraId="6B7AACEB" w14:textId="77777777" w:rsidR="009B2DAA" w:rsidRPr="00341394" w:rsidRDefault="009B2DAA" w:rsidP="009B2DAA">
            <w:pPr>
              <w:pStyle w:val="Tabloii"/>
              <w:jc w:val="center"/>
              <w:rPr>
                <w:sz w:val="18"/>
                <w:szCs w:val="18"/>
              </w:rPr>
            </w:pPr>
            <w:r w:rsidRPr="00341394">
              <w:rPr>
                <w:sz w:val="18"/>
                <w:szCs w:val="18"/>
              </w:rPr>
              <w:t>gün</w:t>
            </w:r>
          </w:p>
        </w:tc>
        <w:tc>
          <w:tcPr>
            <w:tcW w:w="1242" w:type="dxa"/>
            <w:tcBorders>
              <w:top w:val="nil"/>
              <w:left w:val="nil"/>
              <w:bottom w:val="single" w:sz="4" w:space="0" w:color="auto"/>
              <w:right w:val="single" w:sz="4" w:space="0" w:color="auto"/>
            </w:tcBorders>
            <w:noWrap/>
            <w:vAlign w:val="center"/>
            <w:hideMark/>
          </w:tcPr>
          <w:p w14:paraId="57800FC2" w14:textId="77777777" w:rsidR="009B2DAA" w:rsidRPr="00341394" w:rsidRDefault="009B2DAA" w:rsidP="009B2DAA">
            <w:pPr>
              <w:pStyle w:val="Tabloii"/>
              <w:jc w:val="center"/>
              <w:rPr>
                <w:sz w:val="18"/>
                <w:szCs w:val="18"/>
              </w:rPr>
            </w:pPr>
            <w:r w:rsidRPr="00341394">
              <w:rPr>
                <w:sz w:val="18"/>
                <w:szCs w:val="18"/>
              </w:rPr>
              <w:t>8.00</w:t>
            </w:r>
          </w:p>
        </w:tc>
        <w:tc>
          <w:tcPr>
            <w:tcW w:w="1242" w:type="dxa"/>
            <w:tcBorders>
              <w:top w:val="nil"/>
              <w:left w:val="nil"/>
              <w:bottom w:val="single" w:sz="4" w:space="0" w:color="auto"/>
              <w:right w:val="single" w:sz="4" w:space="0" w:color="auto"/>
            </w:tcBorders>
            <w:noWrap/>
            <w:vAlign w:val="center"/>
            <w:hideMark/>
          </w:tcPr>
          <w:p w14:paraId="66E96D40" w14:textId="77777777" w:rsidR="009B2DAA" w:rsidRPr="00341394" w:rsidRDefault="009B2DAA" w:rsidP="009B2DAA">
            <w:pPr>
              <w:pStyle w:val="Tabloii"/>
              <w:jc w:val="center"/>
              <w:rPr>
                <w:sz w:val="18"/>
                <w:szCs w:val="18"/>
              </w:rPr>
            </w:pPr>
            <w:r w:rsidRPr="00341394">
              <w:rPr>
                <w:sz w:val="18"/>
                <w:szCs w:val="18"/>
              </w:rPr>
              <w:t>8.00</w:t>
            </w:r>
          </w:p>
        </w:tc>
        <w:tc>
          <w:tcPr>
            <w:tcW w:w="1242" w:type="dxa"/>
            <w:tcBorders>
              <w:top w:val="nil"/>
              <w:left w:val="nil"/>
              <w:bottom w:val="single" w:sz="4" w:space="0" w:color="auto"/>
              <w:right w:val="single" w:sz="4" w:space="0" w:color="auto"/>
            </w:tcBorders>
            <w:noWrap/>
            <w:vAlign w:val="center"/>
            <w:hideMark/>
          </w:tcPr>
          <w:p w14:paraId="2411200C" w14:textId="77777777" w:rsidR="009B2DAA" w:rsidRPr="00341394" w:rsidRDefault="009B2DAA" w:rsidP="009B2DAA">
            <w:pPr>
              <w:pStyle w:val="Tabloii"/>
              <w:jc w:val="center"/>
              <w:rPr>
                <w:sz w:val="18"/>
                <w:szCs w:val="18"/>
              </w:rPr>
            </w:pPr>
            <w:r w:rsidRPr="00341394">
              <w:rPr>
                <w:sz w:val="18"/>
                <w:szCs w:val="18"/>
              </w:rPr>
              <w:t>8.00</w:t>
            </w:r>
          </w:p>
        </w:tc>
        <w:tc>
          <w:tcPr>
            <w:tcW w:w="1242" w:type="dxa"/>
            <w:tcBorders>
              <w:top w:val="nil"/>
              <w:left w:val="nil"/>
              <w:bottom w:val="single" w:sz="4" w:space="0" w:color="auto"/>
              <w:right w:val="single" w:sz="4" w:space="0" w:color="auto"/>
            </w:tcBorders>
            <w:noWrap/>
            <w:vAlign w:val="center"/>
            <w:hideMark/>
          </w:tcPr>
          <w:p w14:paraId="40072023" w14:textId="77777777" w:rsidR="009B2DAA" w:rsidRPr="00341394" w:rsidRDefault="009B2DAA" w:rsidP="009B2DAA">
            <w:pPr>
              <w:pStyle w:val="Tabloii"/>
              <w:jc w:val="center"/>
              <w:rPr>
                <w:sz w:val="18"/>
                <w:szCs w:val="18"/>
              </w:rPr>
            </w:pPr>
            <w:r w:rsidRPr="00341394">
              <w:rPr>
                <w:sz w:val="18"/>
                <w:szCs w:val="18"/>
              </w:rPr>
              <w:t>8.00</w:t>
            </w:r>
          </w:p>
        </w:tc>
      </w:tr>
      <w:tr w:rsidR="00C07425" w:rsidRPr="00341394" w14:paraId="48811A59" w14:textId="77777777" w:rsidTr="00C07425">
        <w:trPr>
          <w:trHeight w:val="324"/>
        </w:trPr>
        <w:tc>
          <w:tcPr>
            <w:tcW w:w="2689" w:type="dxa"/>
            <w:tcBorders>
              <w:top w:val="nil"/>
              <w:left w:val="single" w:sz="4" w:space="0" w:color="auto"/>
              <w:bottom w:val="single" w:sz="4" w:space="0" w:color="auto"/>
              <w:right w:val="single" w:sz="4" w:space="0" w:color="auto"/>
            </w:tcBorders>
            <w:noWrap/>
            <w:vAlign w:val="bottom"/>
            <w:hideMark/>
          </w:tcPr>
          <w:p w14:paraId="05B13177" w14:textId="77777777" w:rsidR="00C07425" w:rsidRPr="00341394" w:rsidRDefault="00C07425" w:rsidP="00C07425">
            <w:pPr>
              <w:pStyle w:val="Tabloii"/>
              <w:rPr>
                <w:sz w:val="18"/>
                <w:szCs w:val="18"/>
              </w:rPr>
            </w:pPr>
            <w:r w:rsidRPr="00341394">
              <w:rPr>
                <w:sz w:val="18"/>
                <w:szCs w:val="18"/>
              </w:rPr>
              <w:t>Karbon kaynaklı biyolojik Çamur Miktarı</w:t>
            </w:r>
          </w:p>
        </w:tc>
        <w:tc>
          <w:tcPr>
            <w:tcW w:w="1000" w:type="dxa"/>
            <w:tcBorders>
              <w:top w:val="nil"/>
              <w:left w:val="nil"/>
              <w:bottom w:val="single" w:sz="4" w:space="0" w:color="auto"/>
              <w:right w:val="single" w:sz="4" w:space="0" w:color="auto"/>
            </w:tcBorders>
            <w:noWrap/>
            <w:vAlign w:val="center"/>
            <w:hideMark/>
          </w:tcPr>
          <w:p w14:paraId="79C34BAA" w14:textId="77777777" w:rsidR="00C07425" w:rsidRPr="00341394" w:rsidRDefault="00C07425" w:rsidP="00C07425">
            <w:pPr>
              <w:pStyle w:val="Tabloii"/>
              <w:rPr>
                <w:sz w:val="18"/>
                <w:szCs w:val="18"/>
              </w:rPr>
            </w:pPr>
            <w:r w:rsidRPr="00341394">
              <w:rPr>
                <w:sz w:val="18"/>
                <w:szCs w:val="18"/>
              </w:rPr>
              <w:t>SP</w:t>
            </w:r>
            <w:r w:rsidRPr="00341394">
              <w:rPr>
                <w:sz w:val="18"/>
                <w:szCs w:val="18"/>
                <w:vertAlign w:val="subscript"/>
              </w:rPr>
              <w:t>d,C</w:t>
            </w:r>
          </w:p>
        </w:tc>
        <w:tc>
          <w:tcPr>
            <w:tcW w:w="1134" w:type="dxa"/>
            <w:tcBorders>
              <w:top w:val="nil"/>
              <w:left w:val="nil"/>
              <w:bottom w:val="single" w:sz="4" w:space="0" w:color="auto"/>
              <w:right w:val="single" w:sz="4" w:space="0" w:color="auto"/>
            </w:tcBorders>
            <w:noWrap/>
            <w:vAlign w:val="center"/>
            <w:hideMark/>
          </w:tcPr>
          <w:p w14:paraId="543AA3C1" w14:textId="77777777" w:rsidR="00C07425" w:rsidRPr="00341394" w:rsidRDefault="00C07425" w:rsidP="00C07425">
            <w:pPr>
              <w:pStyle w:val="Tabloii"/>
              <w:jc w:val="center"/>
              <w:rPr>
                <w:sz w:val="18"/>
                <w:szCs w:val="18"/>
              </w:rPr>
            </w:pPr>
            <w:r w:rsidRPr="00341394">
              <w:rPr>
                <w:sz w:val="18"/>
                <w:szCs w:val="18"/>
              </w:rPr>
              <w:t>kg/gün</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31385F06" w14:textId="21913C64" w:rsidR="00C07425" w:rsidRPr="00341394" w:rsidRDefault="00C07425" w:rsidP="00C07425">
            <w:pPr>
              <w:pStyle w:val="Tabloii"/>
              <w:jc w:val="center"/>
              <w:rPr>
                <w:sz w:val="18"/>
                <w:szCs w:val="18"/>
              </w:rPr>
            </w:pPr>
            <w:r w:rsidRPr="00C07425">
              <w:rPr>
                <w:sz w:val="18"/>
                <w:szCs w:val="18"/>
              </w:rPr>
              <w:t>5,042</w:t>
            </w:r>
          </w:p>
        </w:tc>
        <w:tc>
          <w:tcPr>
            <w:tcW w:w="1242" w:type="dxa"/>
            <w:tcBorders>
              <w:top w:val="single" w:sz="4" w:space="0" w:color="auto"/>
              <w:left w:val="nil"/>
              <w:bottom w:val="single" w:sz="4" w:space="0" w:color="auto"/>
              <w:right w:val="single" w:sz="4" w:space="0" w:color="auto"/>
            </w:tcBorders>
            <w:noWrap/>
            <w:vAlign w:val="center"/>
            <w:hideMark/>
          </w:tcPr>
          <w:p w14:paraId="5AA2341B" w14:textId="5BC6864B" w:rsidR="00C07425" w:rsidRPr="00341394" w:rsidRDefault="00C07425" w:rsidP="00C07425">
            <w:pPr>
              <w:pStyle w:val="Tabloii"/>
              <w:jc w:val="center"/>
              <w:rPr>
                <w:sz w:val="18"/>
                <w:szCs w:val="18"/>
              </w:rPr>
            </w:pPr>
            <w:r w:rsidRPr="00C07425">
              <w:rPr>
                <w:sz w:val="18"/>
                <w:szCs w:val="18"/>
              </w:rPr>
              <w:t>4,500</w:t>
            </w:r>
          </w:p>
        </w:tc>
        <w:tc>
          <w:tcPr>
            <w:tcW w:w="1242" w:type="dxa"/>
            <w:tcBorders>
              <w:top w:val="single" w:sz="4" w:space="0" w:color="auto"/>
              <w:left w:val="nil"/>
              <w:bottom w:val="single" w:sz="4" w:space="0" w:color="auto"/>
              <w:right w:val="single" w:sz="4" w:space="0" w:color="auto"/>
            </w:tcBorders>
            <w:noWrap/>
            <w:vAlign w:val="center"/>
            <w:hideMark/>
          </w:tcPr>
          <w:p w14:paraId="1BB5E23A" w14:textId="6A1ACD66" w:rsidR="00C07425" w:rsidRPr="00341394" w:rsidRDefault="00C07425" w:rsidP="00C07425">
            <w:pPr>
              <w:pStyle w:val="Tabloii"/>
              <w:jc w:val="center"/>
              <w:rPr>
                <w:sz w:val="18"/>
                <w:szCs w:val="18"/>
              </w:rPr>
            </w:pPr>
            <w:r w:rsidRPr="00C07425">
              <w:rPr>
                <w:sz w:val="18"/>
                <w:szCs w:val="18"/>
              </w:rPr>
              <w:t>6,723</w:t>
            </w:r>
          </w:p>
        </w:tc>
        <w:tc>
          <w:tcPr>
            <w:tcW w:w="1242" w:type="dxa"/>
            <w:tcBorders>
              <w:top w:val="single" w:sz="4" w:space="0" w:color="auto"/>
              <w:left w:val="nil"/>
              <w:bottom w:val="single" w:sz="4" w:space="0" w:color="auto"/>
              <w:right w:val="single" w:sz="4" w:space="0" w:color="auto"/>
            </w:tcBorders>
            <w:noWrap/>
            <w:vAlign w:val="center"/>
            <w:hideMark/>
          </w:tcPr>
          <w:p w14:paraId="2BB48C8F" w14:textId="2146C050" w:rsidR="00C07425" w:rsidRPr="00341394" w:rsidRDefault="00C07425" w:rsidP="00C07425">
            <w:pPr>
              <w:pStyle w:val="Tabloii"/>
              <w:jc w:val="center"/>
              <w:rPr>
                <w:sz w:val="18"/>
                <w:szCs w:val="18"/>
              </w:rPr>
            </w:pPr>
            <w:r w:rsidRPr="00C07425">
              <w:rPr>
                <w:sz w:val="18"/>
                <w:szCs w:val="18"/>
              </w:rPr>
              <w:t>6,001</w:t>
            </w:r>
          </w:p>
        </w:tc>
      </w:tr>
      <w:tr w:rsidR="00C07425" w:rsidRPr="00341394" w14:paraId="47CDAB34" w14:textId="77777777" w:rsidTr="00C07425">
        <w:trPr>
          <w:trHeight w:val="288"/>
        </w:trPr>
        <w:tc>
          <w:tcPr>
            <w:tcW w:w="2689" w:type="dxa"/>
            <w:tcBorders>
              <w:top w:val="nil"/>
              <w:left w:val="single" w:sz="4" w:space="0" w:color="auto"/>
              <w:bottom w:val="single" w:sz="4" w:space="0" w:color="auto"/>
              <w:right w:val="single" w:sz="4" w:space="0" w:color="auto"/>
            </w:tcBorders>
            <w:noWrap/>
            <w:vAlign w:val="bottom"/>
            <w:hideMark/>
          </w:tcPr>
          <w:p w14:paraId="1BDC9E5A" w14:textId="77777777" w:rsidR="00C07425" w:rsidRPr="00341394" w:rsidRDefault="00C07425" w:rsidP="00C07425">
            <w:pPr>
              <w:pStyle w:val="Tabloii"/>
              <w:rPr>
                <w:sz w:val="18"/>
                <w:szCs w:val="18"/>
              </w:rPr>
            </w:pPr>
            <w:r w:rsidRPr="00341394">
              <w:rPr>
                <w:sz w:val="18"/>
                <w:szCs w:val="18"/>
              </w:rPr>
              <w:t>Fofor kaynaklı çamur miktarı</w:t>
            </w:r>
          </w:p>
        </w:tc>
        <w:tc>
          <w:tcPr>
            <w:tcW w:w="1000" w:type="dxa"/>
            <w:tcBorders>
              <w:top w:val="nil"/>
              <w:left w:val="nil"/>
              <w:bottom w:val="single" w:sz="4" w:space="0" w:color="auto"/>
              <w:right w:val="single" w:sz="4" w:space="0" w:color="auto"/>
            </w:tcBorders>
            <w:noWrap/>
            <w:vAlign w:val="center"/>
            <w:hideMark/>
          </w:tcPr>
          <w:p w14:paraId="79B3AA40" w14:textId="77777777" w:rsidR="00C07425" w:rsidRPr="00341394" w:rsidRDefault="00C07425" w:rsidP="00C07425">
            <w:pPr>
              <w:pStyle w:val="Tabloii"/>
              <w:rPr>
                <w:sz w:val="18"/>
                <w:szCs w:val="18"/>
              </w:rPr>
            </w:pPr>
            <w:r w:rsidRPr="00341394">
              <w:rPr>
                <w:sz w:val="18"/>
                <w:szCs w:val="18"/>
              </w:rPr>
              <w:t>SP</w:t>
            </w:r>
            <w:r w:rsidRPr="00341394">
              <w:rPr>
                <w:sz w:val="18"/>
                <w:szCs w:val="18"/>
                <w:vertAlign w:val="subscript"/>
              </w:rPr>
              <w:t>d,P</w:t>
            </w:r>
          </w:p>
        </w:tc>
        <w:tc>
          <w:tcPr>
            <w:tcW w:w="1134" w:type="dxa"/>
            <w:tcBorders>
              <w:top w:val="nil"/>
              <w:left w:val="nil"/>
              <w:bottom w:val="single" w:sz="4" w:space="0" w:color="auto"/>
              <w:right w:val="single" w:sz="4" w:space="0" w:color="auto"/>
            </w:tcBorders>
            <w:noWrap/>
            <w:vAlign w:val="center"/>
            <w:hideMark/>
          </w:tcPr>
          <w:p w14:paraId="7C9744FE" w14:textId="77777777" w:rsidR="00C07425" w:rsidRPr="00341394" w:rsidRDefault="00C07425" w:rsidP="00C07425">
            <w:pPr>
              <w:pStyle w:val="Tabloii"/>
              <w:jc w:val="center"/>
              <w:rPr>
                <w:sz w:val="18"/>
                <w:szCs w:val="18"/>
              </w:rPr>
            </w:pPr>
            <w:r w:rsidRPr="00341394">
              <w:rPr>
                <w:sz w:val="18"/>
                <w:szCs w:val="18"/>
              </w:rPr>
              <w:t>kg/gün</w:t>
            </w:r>
          </w:p>
        </w:tc>
        <w:tc>
          <w:tcPr>
            <w:tcW w:w="1242" w:type="dxa"/>
            <w:tcBorders>
              <w:top w:val="nil"/>
              <w:left w:val="single" w:sz="4" w:space="0" w:color="auto"/>
              <w:bottom w:val="single" w:sz="4" w:space="0" w:color="auto"/>
              <w:right w:val="single" w:sz="4" w:space="0" w:color="auto"/>
            </w:tcBorders>
            <w:noWrap/>
            <w:vAlign w:val="center"/>
            <w:hideMark/>
          </w:tcPr>
          <w:p w14:paraId="05CEC72B" w14:textId="324C7303" w:rsidR="00C07425" w:rsidRPr="00341394" w:rsidRDefault="00C07425" w:rsidP="00C07425">
            <w:pPr>
              <w:pStyle w:val="Tabloii"/>
              <w:jc w:val="center"/>
              <w:rPr>
                <w:sz w:val="18"/>
                <w:szCs w:val="18"/>
              </w:rPr>
            </w:pPr>
            <w:r w:rsidRPr="00C07425">
              <w:rPr>
                <w:sz w:val="18"/>
                <w:szCs w:val="18"/>
              </w:rPr>
              <w:t>285</w:t>
            </w:r>
          </w:p>
        </w:tc>
        <w:tc>
          <w:tcPr>
            <w:tcW w:w="1242" w:type="dxa"/>
            <w:tcBorders>
              <w:top w:val="nil"/>
              <w:left w:val="nil"/>
              <w:bottom w:val="single" w:sz="4" w:space="0" w:color="auto"/>
              <w:right w:val="single" w:sz="4" w:space="0" w:color="auto"/>
            </w:tcBorders>
            <w:noWrap/>
            <w:vAlign w:val="center"/>
            <w:hideMark/>
          </w:tcPr>
          <w:p w14:paraId="68BB60F6" w14:textId="39E50B8A" w:rsidR="00C07425" w:rsidRPr="00341394" w:rsidRDefault="00C07425" w:rsidP="00C07425">
            <w:pPr>
              <w:pStyle w:val="Tabloii"/>
              <w:jc w:val="center"/>
              <w:rPr>
                <w:sz w:val="18"/>
                <w:szCs w:val="18"/>
              </w:rPr>
            </w:pPr>
            <w:r w:rsidRPr="00C07425">
              <w:rPr>
                <w:sz w:val="18"/>
                <w:szCs w:val="18"/>
              </w:rPr>
              <w:t>285</w:t>
            </w:r>
          </w:p>
        </w:tc>
        <w:tc>
          <w:tcPr>
            <w:tcW w:w="1242" w:type="dxa"/>
            <w:tcBorders>
              <w:top w:val="nil"/>
              <w:left w:val="nil"/>
              <w:bottom w:val="single" w:sz="4" w:space="0" w:color="auto"/>
              <w:right w:val="single" w:sz="4" w:space="0" w:color="auto"/>
            </w:tcBorders>
            <w:noWrap/>
            <w:vAlign w:val="center"/>
            <w:hideMark/>
          </w:tcPr>
          <w:p w14:paraId="77839AE0" w14:textId="22F8719F" w:rsidR="00C07425" w:rsidRPr="00341394" w:rsidRDefault="00C07425" w:rsidP="00C07425">
            <w:pPr>
              <w:pStyle w:val="Tabloii"/>
              <w:jc w:val="center"/>
              <w:rPr>
                <w:sz w:val="18"/>
                <w:szCs w:val="18"/>
              </w:rPr>
            </w:pPr>
            <w:r w:rsidRPr="00C07425">
              <w:rPr>
                <w:sz w:val="18"/>
                <w:szCs w:val="18"/>
              </w:rPr>
              <w:t>381</w:t>
            </w:r>
          </w:p>
        </w:tc>
        <w:tc>
          <w:tcPr>
            <w:tcW w:w="1242" w:type="dxa"/>
            <w:tcBorders>
              <w:top w:val="nil"/>
              <w:left w:val="nil"/>
              <w:bottom w:val="single" w:sz="4" w:space="0" w:color="auto"/>
              <w:right w:val="single" w:sz="4" w:space="0" w:color="auto"/>
            </w:tcBorders>
            <w:noWrap/>
            <w:vAlign w:val="center"/>
            <w:hideMark/>
          </w:tcPr>
          <w:p w14:paraId="0ED97798" w14:textId="302B94FD" w:rsidR="00C07425" w:rsidRPr="00341394" w:rsidRDefault="00C07425" w:rsidP="00C07425">
            <w:pPr>
              <w:pStyle w:val="Tabloii"/>
              <w:jc w:val="center"/>
              <w:rPr>
                <w:sz w:val="18"/>
                <w:szCs w:val="18"/>
              </w:rPr>
            </w:pPr>
            <w:r w:rsidRPr="00C07425">
              <w:rPr>
                <w:sz w:val="18"/>
                <w:szCs w:val="18"/>
              </w:rPr>
              <w:t>381</w:t>
            </w:r>
          </w:p>
        </w:tc>
      </w:tr>
      <w:tr w:rsidR="00C07425" w:rsidRPr="00341394" w14:paraId="2B2B6342" w14:textId="77777777" w:rsidTr="00C07425">
        <w:trPr>
          <w:trHeight w:val="480"/>
        </w:trPr>
        <w:tc>
          <w:tcPr>
            <w:tcW w:w="2689" w:type="dxa"/>
            <w:tcBorders>
              <w:top w:val="nil"/>
              <w:left w:val="single" w:sz="4" w:space="0" w:color="auto"/>
              <w:bottom w:val="single" w:sz="4" w:space="0" w:color="auto"/>
              <w:right w:val="single" w:sz="4" w:space="0" w:color="auto"/>
            </w:tcBorders>
            <w:noWrap/>
            <w:vAlign w:val="center"/>
            <w:hideMark/>
          </w:tcPr>
          <w:p w14:paraId="382DD171" w14:textId="77777777" w:rsidR="00C07425" w:rsidRPr="00341394" w:rsidRDefault="00C07425" w:rsidP="00C07425">
            <w:pPr>
              <w:pStyle w:val="Tabloii"/>
              <w:rPr>
                <w:sz w:val="18"/>
                <w:szCs w:val="18"/>
              </w:rPr>
            </w:pPr>
            <w:r w:rsidRPr="00341394">
              <w:rPr>
                <w:sz w:val="18"/>
                <w:szCs w:val="18"/>
              </w:rPr>
              <w:t>Toplam Çamur Miktarı</w:t>
            </w:r>
          </w:p>
        </w:tc>
        <w:tc>
          <w:tcPr>
            <w:tcW w:w="1000" w:type="dxa"/>
            <w:tcBorders>
              <w:top w:val="nil"/>
              <w:left w:val="nil"/>
              <w:bottom w:val="single" w:sz="4" w:space="0" w:color="auto"/>
              <w:right w:val="single" w:sz="4" w:space="0" w:color="auto"/>
            </w:tcBorders>
            <w:noWrap/>
            <w:vAlign w:val="center"/>
            <w:hideMark/>
          </w:tcPr>
          <w:p w14:paraId="50C8B6F0" w14:textId="77777777" w:rsidR="00C07425" w:rsidRPr="00341394" w:rsidRDefault="00C07425" w:rsidP="00C07425">
            <w:pPr>
              <w:pStyle w:val="Tabloii"/>
              <w:rPr>
                <w:sz w:val="18"/>
                <w:szCs w:val="18"/>
              </w:rPr>
            </w:pPr>
            <w:r w:rsidRPr="00341394">
              <w:rPr>
                <w:sz w:val="18"/>
                <w:szCs w:val="18"/>
              </w:rPr>
              <w:t>SP</w:t>
            </w:r>
            <w:r w:rsidRPr="00341394">
              <w:rPr>
                <w:sz w:val="18"/>
                <w:szCs w:val="18"/>
                <w:vertAlign w:val="subscript"/>
              </w:rPr>
              <w:t>d</w:t>
            </w:r>
          </w:p>
        </w:tc>
        <w:tc>
          <w:tcPr>
            <w:tcW w:w="1134" w:type="dxa"/>
            <w:tcBorders>
              <w:top w:val="nil"/>
              <w:left w:val="nil"/>
              <w:bottom w:val="single" w:sz="4" w:space="0" w:color="auto"/>
              <w:right w:val="single" w:sz="4" w:space="0" w:color="auto"/>
            </w:tcBorders>
            <w:noWrap/>
            <w:vAlign w:val="center"/>
            <w:hideMark/>
          </w:tcPr>
          <w:p w14:paraId="3F1EFBB1" w14:textId="77777777" w:rsidR="00C07425" w:rsidRPr="00341394" w:rsidRDefault="00C07425" w:rsidP="00C07425">
            <w:pPr>
              <w:pStyle w:val="Tabloii"/>
              <w:jc w:val="center"/>
              <w:rPr>
                <w:sz w:val="18"/>
                <w:szCs w:val="18"/>
              </w:rPr>
            </w:pPr>
            <w:r w:rsidRPr="00341394">
              <w:rPr>
                <w:sz w:val="18"/>
                <w:szCs w:val="18"/>
              </w:rPr>
              <w:t>kg/gün</w:t>
            </w:r>
          </w:p>
        </w:tc>
        <w:tc>
          <w:tcPr>
            <w:tcW w:w="1242" w:type="dxa"/>
            <w:tcBorders>
              <w:top w:val="nil"/>
              <w:left w:val="single" w:sz="4" w:space="0" w:color="auto"/>
              <w:bottom w:val="single" w:sz="4" w:space="0" w:color="auto"/>
              <w:right w:val="single" w:sz="4" w:space="0" w:color="auto"/>
            </w:tcBorders>
            <w:noWrap/>
            <w:vAlign w:val="center"/>
            <w:hideMark/>
          </w:tcPr>
          <w:p w14:paraId="40AB5101" w14:textId="12FF788B" w:rsidR="00C07425" w:rsidRPr="00341394" w:rsidRDefault="00C07425" w:rsidP="00C07425">
            <w:pPr>
              <w:pStyle w:val="Tabloii"/>
              <w:jc w:val="center"/>
              <w:rPr>
                <w:sz w:val="18"/>
                <w:szCs w:val="18"/>
              </w:rPr>
            </w:pPr>
            <w:r w:rsidRPr="00C07425">
              <w:rPr>
                <w:sz w:val="18"/>
                <w:szCs w:val="18"/>
              </w:rPr>
              <w:t>5,328</w:t>
            </w:r>
          </w:p>
        </w:tc>
        <w:tc>
          <w:tcPr>
            <w:tcW w:w="1242" w:type="dxa"/>
            <w:tcBorders>
              <w:top w:val="nil"/>
              <w:left w:val="nil"/>
              <w:bottom w:val="single" w:sz="4" w:space="0" w:color="auto"/>
              <w:right w:val="single" w:sz="4" w:space="0" w:color="auto"/>
            </w:tcBorders>
            <w:noWrap/>
            <w:vAlign w:val="center"/>
            <w:hideMark/>
          </w:tcPr>
          <w:p w14:paraId="074F71C7" w14:textId="6DC01CAC" w:rsidR="00C07425" w:rsidRPr="00341394" w:rsidRDefault="00C07425" w:rsidP="00C07425">
            <w:pPr>
              <w:pStyle w:val="Tabloii"/>
              <w:jc w:val="center"/>
              <w:rPr>
                <w:sz w:val="18"/>
                <w:szCs w:val="18"/>
              </w:rPr>
            </w:pPr>
            <w:r w:rsidRPr="00C07425">
              <w:rPr>
                <w:sz w:val="18"/>
                <w:szCs w:val="18"/>
              </w:rPr>
              <w:t>4,786</w:t>
            </w:r>
          </w:p>
        </w:tc>
        <w:tc>
          <w:tcPr>
            <w:tcW w:w="1242" w:type="dxa"/>
            <w:tcBorders>
              <w:top w:val="nil"/>
              <w:left w:val="nil"/>
              <w:bottom w:val="single" w:sz="4" w:space="0" w:color="auto"/>
              <w:right w:val="single" w:sz="4" w:space="0" w:color="auto"/>
            </w:tcBorders>
            <w:noWrap/>
            <w:vAlign w:val="center"/>
            <w:hideMark/>
          </w:tcPr>
          <w:p w14:paraId="0DCC9924" w14:textId="7E18EAD1" w:rsidR="00C07425" w:rsidRPr="00341394" w:rsidRDefault="00C07425" w:rsidP="00C07425">
            <w:pPr>
              <w:pStyle w:val="Tabloii"/>
              <w:jc w:val="center"/>
              <w:rPr>
                <w:sz w:val="18"/>
                <w:szCs w:val="18"/>
              </w:rPr>
            </w:pPr>
            <w:r w:rsidRPr="00C07425">
              <w:rPr>
                <w:sz w:val="18"/>
                <w:szCs w:val="18"/>
              </w:rPr>
              <w:t>7,104</w:t>
            </w:r>
          </w:p>
        </w:tc>
        <w:tc>
          <w:tcPr>
            <w:tcW w:w="1242" w:type="dxa"/>
            <w:tcBorders>
              <w:top w:val="nil"/>
              <w:left w:val="nil"/>
              <w:bottom w:val="single" w:sz="4" w:space="0" w:color="auto"/>
              <w:right w:val="single" w:sz="4" w:space="0" w:color="auto"/>
            </w:tcBorders>
            <w:noWrap/>
            <w:vAlign w:val="center"/>
            <w:hideMark/>
          </w:tcPr>
          <w:p w14:paraId="7D1BB63E" w14:textId="1CF54957" w:rsidR="00C07425" w:rsidRPr="00341394" w:rsidRDefault="00C07425" w:rsidP="00C07425">
            <w:pPr>
              <w:pStyle w:val="Tabloii"/>
              <w:jc w:val="center"/>
              <w:rPr>
                <w:sz w:val="18"/>
                <w:szCs w:val="18"/>
              </w:rPr>
            </w:pPr>
            <w:r w:rsidRPr="00C07425">
              <w:rPr>
                <w:sz w:val="18"/>
                <w:szCs w:val="18"/>
              </w:rPr>
              <w:t>6,381</w:t>
            </w:r>
          </w:p>
        </w:tc>
      </w:tr>
      <w:tr w:rsidR="00C07425" w:rsidRPr="00341394" w14:paraId="045D04A2" w14:textId="77777777" w:rsidTr="00C07425">
        <w:trPr>
          <w:trHeight w:val="480"/>
        </w:trPr>
        <w:tc>
          <w:tcPr>
            <w:tcW w:w="2689" w:type="dxa"/>
            <w:tcBorders>
              <w:top w:val="nil"/>
              <w:left w:val="single" w:sz="4" w:space="0" w:color="auto"/>
              <w:bottom w:val="single" w:sz="4" w:space="0" w:color="auto"/>
              <w:right w:val="single" w:sz="4" w:space="0" w:color="auto"/>
            </w:tcBorders>
            <w:vAlign w:val="center"/>
            <w:hideMark/>
          </w:tcPr>
          <w:p w14:paraId="3A8BA2D5" w14:textId="77777777" w:rsidR="00C07425" w:rsidRPr="00341394" w:rsidRDefault="00C07425" w:rsidP="00C07425">
            <w:pPr>
              <w:pStyle w:val="Tabloii"/>
              <w:rPr>
                <w:sz w:val="18"/>
                <w:szCs w:val="18"/>
              </w:rPr>
            </w:pPr>
            <w:r w:rsidRPr="00341394">
              <w:rPr>
                <w:sz w:val="18"/>
                <w:szCs w:val="18"/>
              </w:rPr>
              <w:t>Biyolojik Reaktörde gerekli olan askıda katı miktarı</w:t>
            </w:r>
          </w:p>
        </w:tc>
        <w:tc>
          <w:tcPr>
            <w:tcW w:w="1000" w:type="dxa"/>
            <w:tcBorders>
              <w:top w:val="nil"/>
              <w:left w:val="nil"/>
              <w:bottom w:val="single" w:sz="4" w:space="0" w:color="auto"/>
              <w:right w:val="single" w:sz="4" w:space="0" w:color="auto"/>
            </w:tcBorders>
            <w:noWrap/>
            <w:vAlign w:val="center"/>
            <w:hideMark/>
          </w:tcPr>
          <w:p w14:paraId="19F2A6A3" w14:textId="77777777" w:rsidR="00C07425" w:rsidRPr="00341394" w:rsidRDefault="00C07425" w:rsidP="00C07425">
            <w:pPr>
              <w:pStyle w:val="Tabloii"/>
              <w:rPr>
                <w:sz w:val="18"/>
                <w:szCs w:val="18"/>
              </w:rPr>
            </w:pPr>
            <w:r w:rsidRPr="00341394">
              <w:rPr>
                <w:sz w:val="18"/>
                <w:szCs w:val="18"/>
              </w:rPr>
              <w:t>M</w:t>
            </w:r>
            <w:r w:rsidRPr="00341394">
              <w:rPr>
                <w:sz w:val="18"/>
                <w:szCs w:val="18"/>
                <w:vertAlign w:val="subscript"/>
              </w:rPr>
              <w:t>SS,AT</w:t>
            </w:r>
          </w:p>
        </w:tc>
        <w:tc>
          <w:tcPr>
            <w:tcW w:w="1134" w:type="dxa"/>
            <w:tcBorders>
              <w:top w:val="nil"/>
              <w:left w:val="nil"/>
              <w:bottom w:val="single" w:sz="4" w:space="0" w:color="auto"/>
              <w:right w:val="single" w:sz="4" w:space="0" w:color="auto"/>
            </w:tcBorders>
            <w:noWrap/>
            <w:vAlign w:val="center"/>
            <w:hideMark/>
          </w:tcPr>
          <w:p w14:paraId="0CEF8C37" w14:textId="5097B9D4" w:rsidR="00C07425" w:rsidRPr="00341394" w:rsidRDefault="00C07425" w:rsidP="00C07425">
            <w:pPr>
              <w:pStyle w:val="Tabloii"/>
              <w:jc w:val="center"/>
              <w:rPr>
                <w:sz w:val="18"/>
                <w:szCs w:val="18"/>
              </w:rPr>
            </w:pPr>
          </w:p>
        </w:tc>
        <w:tc>
          <w:tcPr>
            <w:tcW w:w="1242" w:type="dxa"/>
            <w:tcBorders>
              <w:top w:val="nil"/>
              <w:left w:val="single" w:sz="4" w:space="0" w:color="auto"/>
              <w:bottom w:val="single" w:sz="4" w:space="0" w:color="auto"/>
              <w:right w:val="single" w:sz="4" w:space="0" w:color="auto"/>
            </w:tcBorders>
            <w:noWrap/>
            <w:vAlign w:val="center"/>
            <w:hideMark/>
          </w:tcPr>
          <w:p w14:paraId="40AB1CF3" w14:textId="090B5A5D" w:rsidR="00C07425" w:rsidRPr="00341394" w:rsidRDefault="00C07425" w:rsidP="00C07425">
            <w:pPr>
              <w:pStyle w:val="Tabloii"/>
              <w:jc w:val="center"/>
              <w:rPr>
                <w:sz w:val="18"/>
                <w:szCs w:val="18"/>
              </w:rPr>
            </w:pPr>
            <w:r w:rsidRPr="00C07425">
              <w:rPr>
                <w:sz w:val="18"/>
                <w:szCs w:val="18"/>
              </w:rPr>
              <w:t>42,623</w:t>
            </w:r>
          </w:p>
        </w:tc>
        <w:tc>
          <w:tcPr>
            <w:tcW w:w="1242" w:type="dxa"/>
            <w:tcBorders>
              <w:top w:val="nil"/>
              <w:left w:val="nil"/>
              <w:bottom w:val="single" w:sz="4" w:space="0" w:color="auto"/>
              <w:right w:val="single" w:sz="4" w:space="0" w:color="auto"/>
            </w:tcBorders>
            <w:noWrap/>
            <w:vAlign w:val="center"/>
            <w:hideMark/>
          </w:tcPr>
          <w:p w14:paraId="7F825B95" w14:textId="13964767" w:rsidR="00C07425" w:rsidRPr="00341394" w:rsidRDefault="00C07425" w:rsidP="00C07425">
            <w:pPr>
              <w:pStyle w:val="Tabloii"/>
              <w:jc w:val="center"/>
              <w:rPr>
                <w:sz w:val="18"/>
                <w:szCs w:val="18"/>
              </w:rPr>
            </w:pPr>
            <w:r w:rsidRPr="00C07425">
              <w:rPr>
                <w:sz w:val="18"/>
                <w:szCs w:val="18"/>
              </w:rPr>
              <w:t>38,288</w:t>
            </w:r>
          </w:p>
        </w:tc>
        <w:tc>
          <w:tcPr>
            <w:tcW w:w="1242" w:type="dxa"/>
            <w:tcBorders>
              <w:top w:val="nil"/>
              <w:left w:val="nil"/>
              <w:bottom w:val="single" w:sz="4" w:space="0" w:color="auto"/>
              <w:right w:val="single" w:sz="4" w:space="0" w:color="auto"/>
            </w:tcBorders>
            <w:noWrap/>
            <w:vAlign w:val="center"/>
            <w:hideMark/>
          </w:tcPr>
          <w:p w14:paraId="47006401" w14:textId="073DF4F1" w:rsidR="00C07425" w:rsidRPr="00341394" w:rsidRDefault="00C07425" w:rsidP="00C07425">
            <w:pPr>
              <w:pStyle w:val="Tabloii"/>
              <w:jc w:val="center"/>
              <w:rPr>
                <w:sz w:val="18"/>
                <w:szCs w:val="18"/>
              </w:rPr>
            </w:pPr>
            <w:r w:rsidRPr="00C07425">
              <w:rPr>
                <w:sz w:val="18"/>
                <w:szCs w:val="18"/>
              </w:rPr>
              <w:t>56,830</w:t>
            </w:r>
          </w:p>
        </w:tc>
        <w:tc>
          <w:tcPr>
            <w:tcW w:w="1242" w:type="dxa"/>
            <w:tcBorders>
              <w:top w:val="nil"/>
              <w:left w:val="nil"/>
              <w:bottom w:val="single" w:sz="4" w:space="0" w:color="auto"/>
              <w:right w:val="single" w:sz="4" w:space="0" w:color="auto"/>
            </w:tcBorders>
            <w:noWrap/>
            <w:vAlign w:val="center"/>
            <w:hideMark/>
          </w:tcPr>
          <w:p w14:paraId="75096462" w14:textId="6EEA6FB4" w:rsidR="00C07425" w:rsidRPr="00341394" w:rsidRDefault="00C07425" w:rsidP="00C07425">
            <w:pPr>
              <w:pStyle w:val="Tabloii"/>
              <w:jc w:val="center"/>
              <w:rPr>
                <w:sz w:val="18"/>
                <w:szCs w:val="18"/>
              </w:rPr>
            </w:pPr>
            <w:r w:rsidRPr="00C07425">
              <w:rPr>
                <w:sz w:val="18"/>
                <w:szCs w:val="18"/>
              </w:rPr>
              <w:t>51,050</w:t>
            </w:r>
          </w:p>
        </w:tc>
      </w:tr>
      <w:tr w:rsidR="009B2DAA" w:rsidRPr="00341394" w14:paraId="02C22A33" w14:textId="77777777" w:rsidTr="00C07425">
        <w:trPr>
          <w:trHeight w:val="240"/>
        </w:trPr>
        <w:tc>
          <w:tcPr>
            <w:tcW w:w="2689" w:type="dxa"/>
            <w:tcBorders>
              <w:top w:val="nil"/>
              <w:left w:val="single" w:sz="4" w:space="0" w:color="auto"/>
              <w:bottom w:val="single" w:sz="4" w:space="0" w:color="auto"/>
              <w:right w:val="single" w:sz="4" w:space="0" w:color="auto"/>
            </w:tcBorders>
            <w:noWrap/>
            <w:vAlign w:val="center"/>
            <w:hideMark/>
          </w:tcPr>
          <w:p w14:paraId="7F87663B" w14:textId="77777777" w:rsidR="009B2DAA" w:rsidRPr="00341394" w:rsidRDefault="009B2DAA" w:rsidP="009B2DAA">
            <w:pPr>
              <w:pStyle w:val="Tabloii"/>
              <w:rPr>
                <w:sz w:val="18"/>
                <w:szCs w:val="18"/>
              </w:rPr>
            </w:pPr>
            <w:r w:rsidRPr="00341394">
              <w:rPr>
                <w:sz w:val="18"/>
                <w:szCs w:val="18"/>
              </w:rPr>
              <w:t>Geri Devir Oranı</w:t>
            </w:r>
          </w:p>
        </w:tc>
        <w:tc>
          <w:tcPr>
            <w:tcW w:w="1000" w:type="dxa"/>
            <w:tcBorders>
              <w:top w:val="nil"/>
              <w:left w:val="nil"/>
              <w:bottom w:val="single" w:sz="4" w:space="0" w:color="auto"/>
              <w:right w:val="single" w:sz="4" w:space="0" w:color="auto"/>
            </w:tcBorders>
            <w:noWrap/>
            <w:vAlign w:val="center"/>
            <w:hideMark/>
          </w:tcPr>
          <w:p w14:paraId="0869EC29" w14:textId="77777777" w:rsidR="009B2DAA" w:rsidRPr="00341394" w:rsidRDefault="009B2DAA" w:rsidP="009B2DAA">
            <w:pPr>
              <w:pStyle w:val="Tabloii"/>
              <w:rPr>
                <w:color w:val="000000"/>
                <w:sz w:val="18"/>
                <w:szCs w:val="18"/>
              </w:rPr>
            </w:pPr>
            <w:r w:rsidRPr="00341394">
              <w:rPr>
                <w:color w:val="000000"/>
                <w:sz w:val="18"/>
                <w:szCs w:val="18"/>
              </w:rPr>
              <w:t>RS</w:t>
            </w:r>
          </w:p>
        </w:tc>
        <w:tc>
          <w:tcPr>
            <w:tcW w:w="1134" w:type="dxa"/>
            <w:tcBorders>
              <w:top w:val="nil"/>
              <w:left w:val="nil"/>
              <w:bottom w:val="single" w:sz="4" w:space="0" w:color="auto"/>
              <w:right w:val="single" w:sz="4" w:space="0" w:color="auto"/>
            </w:tcBorders>
            <w:noWrap/>
            <w:vAlign w:val="center"/>
            <w:hideMark/>
          </w:tcPr>
          <w:p w14:paraId="629584C9" w14:textId="67C0D9FF" w:rsidR="009B2DAA" w:rsidRPr="00341394" w:rsidRDefault="009B2DAA" w:rsidP="009B2DAA">
            <w:pPr>
              <w:pStyle w:val="Tabloii"/>
              <w:jc w:val="center"/>
              <w:rPr>
                <w:sz w:val="18"/>
                <w:szCs w:val="18"/>
              </w:rPr>
            </w:pPr>
          </w:p>
        </w:tc>
        <w:tc>
          <w:tcPr>
            <w:tcW w:w="1242" w:type="dxa"/>
            <w:tcBorders>
              <w:top w:val="nil"/>
              <w:left w:val="nil"/>
              <w:bottom w:val="single" w:sz="4" w:space="0" w:color="auto"/>
              <w:right w:val="single" w:sz="4" w:space="0" w:color="auto"/>
            </w:tcBorders>
            <w:noWrap/>
            <w:vAlign w:val="center"/>
            <w:hideMark/>
          </w:tcPr>
          <w:p w14:paraId="2F4F2F48" w14:textId="77777777" w:rsidR="009B2DAA" w:rsidRPr="00341394" w:rsidRDefault="009B2DAA" w:rsidP="009B2DAA">
            <w:pPr>
              <w:pStyle w:val="Tabloii"/>
              <w:jc w:val="center"/>
              <w:rPr>
                <w:sz w:val="18"/>
                <w:szCs w:val="18"/>
              </w:rPr>
            </w:pPr>
            <w:r w:rsidRPr="00341394">
              <w:rPr>
                <w:sz w:val="18"/>
                <w:szCs w:val="18"/>
              </w:rPr>
              <w:t>0.750</w:t>
            </w:r>
          </w:p>
        </w:tc>
        <w:tc>
          <w:tcPr>
            <w:tcW w:w="1242" w:type="dxa"/>
            <w:tcBorders>
              <w:top w:val="nil"/>
              <w:left w:val="nil"/>
              <w:bottom w:val="single" w:sz="4" w:space="0" w:color="auto"/>
              <w:right w:val="single" w:sz="4" w:space="0" w:color="auto"/>
            </w:tcBorders>
            <w:noWrap/>
            <w:vAlign w:val="center"/>
            <w:hideMark/>
          </w:tcPr>
          <w:p w14:paraId="0BD5AC82" w14:textId="77777777" w:rsidR="009B2DAA" w:rsidRPr="00341394" w:rsidRDefault="009B2DAA" w:rsidP="009B2DAA">
            <w:pPr>
              <w:pStyle w:val="Tabloii"/>
              <w:jc w:val="center"/>
              <w:rPr>
                <w:sz w:val="18"/>
                <w:szCs w:val="18"/>
              </w:rPr>
            </w:pPr>
            <w:r w:rsidRPr="00341394">
              <w:rPr>
                <w:sz w:val="18"/>
                <w:szCs w:val="18"/>
              </w:rPr>
              <w:t>0.750</w:t>
            </w:r>
          </w:p>
        </w:tc>
        <w:tc>
          <w:tcPr>
            <w:tcW w:w="1242" w:type="dxa"/>
            <w:tcBorders>
              <w:top w:val="nil"/>
              <w:left w:val="nil"/>
              <w:bottom w:val="single" w:sz="4" w:space="0" w:color="auto"/>
              <w:right w:val="single" w:sz="4" w:space="0" w:color="auto"/>
            </w:tcBorders>
            <w:noWrap/>
            <w:vAlign w:val="center"/>
            <w:hideMark/>
          </w:tcPr>
          <w:p w14:paraId="1F47B86B" w14:textId="77777777" w:rsidR="009B2DAA" w:rsidRPr="00341394" w:rsidRDefault="009B2DAA" w:rsidP="009B2DAA">
            <w:pPr>
              <w:pStyle w:val="Tabloii"/>
              <w:jc w:val="center"/>
              <w:rPr>
                <w:sz w:val="18"/>
                <w:szCs w:val="18"/>
              </w:rPr>
            </w:pPr>
            <w:r w:rsidRPr="00341394">
              <w:rPr>
                <w:sz w:val="18"/>
                <w:szCs w:val="18"/>
              </w:rPr>
              <w:t>0.750</w:t>
            </w:r>
          </w:p>
        </w:tc>
        <w:tc>
          <w:tcPr>
            <w:tcW w:w="1242" w:type="dxa"/>
            <w:tcBorders>
              <w:top w:val="nil"/>
              <w:left w:val="nil"/>
              <w:bottom w:val="single" w:sz="4" w:space="0" w:color="auto"/>
              <w:right w:val="single" w:sz="4" w:space="0" w:color="auto"/>
            </w:tcBorders>
            <w:noWrap/>
            <w:vAlign w:val="center"/>
            <w:hideMark/>
          </w:tcPr>
          <w:p w14:paraId="1D7A9566" w14:textId="77777777" w:rsidR="009B2DAA" w:rsidRPr="00341394" w:rsidRDefault="009B2DAA" w:rsidP="009B2DAA">
            <w:pPr>
              <w:pStyle w:val="Tabloii"/>
              <w:jc w:val="center"/>
              <w:rPr>
                <w:sz w:val="18"/>
                <w:szCs w:val="18"/>
              </w:rPr>
            </w:pPr>
            <w:r w:rsidRPr="00341394">
              <w:rPr>
                <w:sz w:val="18"/>
                <w:szCs w:val="18"/>
              </w:rPr>
              <w:t>0.750</w:t>
            </w:r>
          </w:p>
        </w:tc>
      </w:tr>
      <w:tr w:rsidR="00C07425" w:rsidRPr="00341394" w14:paraId="30CB4DF9" w14:textId="77777777" w:rsidTr="00C07425">
        <w:trPr>
          <w:trHeight w:val="276"/>
        </w:trPr>
        <w:tc>
          <w:tcPr>
            <w:tcW w:w="2689" w:type="dxa"/>
            <w:tcBorders>
              <w:top w:val="nil"/>
              <w:left w:val="single" w:sz="4" w:space="0" w:color="auto"/>
              <w:bottom w:val="single" w:sz="4" w:space="0" w:color="auto"/>
              <w:right w:val="single" w:sz="4" w:space="0" w:color="auto"/>
            </w:tcBorders>
            <w:noWrap/>
            <w:vAlign w:val="center"/>
            <w:hideMark/>
          </w:tcPr>
          <w:p w14:paraId="6DD98638" w14:textId="77777777" w:rsidR="00C07425" w:rsidRPr="00341394" w:rsidRDefault="00C07425" w:rsidP="00C07425">
            <w:pPr>
              <w:pStyle w:val="Tabloii"/>
              <w:rPr>
                <w:sz w:val="18"/>
                <w:szCs w:val="18"/>
              </w:rPr>
            </w:pPr>
            <w:r w:rsidRPr="00341394">
              <w:rPr>
                <w:sz w:val="18"/>
                <w:szCs w:val="18"/>
              </w:rPr>
              <w:t>Geri Devir Çamur Miktarı</w:t>
            </w:r>
          </w:p>
        </w:tc>
        <w:tc>
          <w:tcPr>
            <w:tcW w:w="1000" w:type="dxa"/>
            <w:tcBorders>
              <w:top w:val="nil"/>
              <w:left w:val="nil"/>
              <w:bottom w:val="single" w:sz="4" w:space="0" w:color="auto"/>
              <w:right w:val="single" w:sz="4" w:space="0" w:color="auto"/>
            </w:tcBorders>
            <w:noWrap/>
            <w:vAlign w:val="center"/>
            <w:hideMark/>
          </w:tcPr>
          <w:p w14:paraId="4CFF0C2E" w14:textId="77777777" w:rsidR="00C07425" w:rsidRPr="00341394" w:rsidRDefault="00C07425" w:rsidP="00C07425">
            <w:pPr>
              <w:pStyle w:val="Tabloii"/>
              <w:rPr>
                <w:color w:val="000000"/>
                <w:sz w:val="18"/>
                <w:szCs w:val="18"/>
              </w:rPr>
            </w:pPr>
            <w:r w:rsidRPr="00341394">
              <w:rPr>
                <w:color w:val="000000"/>
                <w:sz w:val="18"/>
                <w:szCs w:val="18"/>
              </w:rPr>
              <w:t>QR</w:t>
            </w:r>
          </w:p>
        </w:tc>
        <w:tc>
          <w:tcPr>
            <w:tcW w:w="1134" w:type="dxa"/>
            <w:tcBorders>
              <w:top w:val="nil"/>
              <w:left w:val="nil"/>
              <w:bottom w:val="single" w:sz="4" w:space="0" w:color="auto"/>
              <w:right w:val="single" w:sz="4" w:space="0" w:color="auto"/>
            </w:tcBorders>
            <w:noWrap/>
            <w:vAlign w:val="center"/>
            <w:hideMark/>
          </w:tcPr>
          <w:p w14:paraId="6F831899" w14:textId="77777777" w:rsidR="00C07425" w:rsidRPr="00341394" w:rsidRDefault="00C07425" w:rsidP="00C07425">
            <w:pPr>
              <w:pStyle w:val="Tabloii"/>
              <w:jc w:val="center"/>
              <w:rPr>
                <w:color w:val="000000"/>
                <w:sz w:val="18"/>
                <w:szCs w:val="18"/>
              </w:rPr>
            </w:pPr>
            <w:r w:rsidRPr="00341394">
              <w:rPr>
                <w:color w:val="000000"/>
                <w:sz w:val="18"/>
                <w:szCs w:val="18"/>
              </w:rPr>
              <w:t>m</w:t>
            </w:r>
            <w:r w:rsidRPr="00341394">
              <w:rPr>
                <w:color w:val="000000"/>
                <w:sz w:val="18"/>
                <w:szCs w:val="18"/>
                <w:vertAlign w:val="superscript"/>
              </w:rPr>
              <w:t>3</w:t>
            </w:r>
            <w:r w:rsidRPr="00341394">
              <w:rPr>
                <w:color w:val="000000"/>
                <w:sz w:val="18"/>
                <w:szCs w:val="18"/>
              </w:rPr>
              <w:t>/sa</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18F1C316" w14:textId="32CC4866" w:rsidR="00C07425" w:rsidRPr="00FB5688" w:rsidRDefault="00C07425" w:rsidP="00C07425">
            <w:pPr>
              <w:pStyle w:val="Tabloii"/>
              <w:jc w:val="center"/>
              <w:rPr>
                <w:sz w:val="18"/>
                <w:szCs w:val="18"/>
              </w:rPr>
            </w:pPr>
            <w:r w:rsidRPr="00C07425">
              <w:rPr>
                <w:sz w:val="18"/>
                <w:szCs w:val="18"/>
              </w:rPr>
              <w:t>1,272</w:t>
            </w:r>
          </w:p>
        </w:tc>
        <w:tc>
          <w:tcPr>
            <w:tcW w:w="1242" w:type="dxa"/>
            <w:tcBorders>
              <w:top w:val="single" w:sz="4" w:space="0" w:color="auto"/>
              <w:left w:val="nil"/>
              <w:bottom w:val="single" w:sz="4" w:space="0" w:color="auto"/>
              <w:right w:val="single" w:sz="4" w:space="0" w:color="auto"/>
            </w:tcBorders>
            <w:noWrap/>
            <w:vAlign w:val="center"/>
            <w:hideMark/>
          </w:tcPr>
          <w:p w14:paraId="0DD5D738" w14:textId="62023C35" w:rsidR="00C07425" w:rsidRPr="00FB5688" w:rsidRDefault="00C07425" w:rsidP="00C07425">
            <w:pPr>
              <w:pStyle w:val="Tabloii"/>
              <w:jc w:val="center"/>
              <w:rPr>
                <w:sz w:val="18"/>
                <w:szCs w:val="18"/>
              </w:rPr>
            </w:pPr>
            <w:r w:rsidRPr="00C07425">
              <w:rPr>
                <w:sz w:val="18"/>
                <w:szCs w:val="18"/>
              </w:rPr>
              <w:t>1,272</w:t>
            </w:r>
          </w:p>
        </w:tc>
        <w:tc>
          <w:tcPr>
            <w:tcW w:w="1242" w:type="dxa"/>
            <w:tcBorders>
              <w:top w:val="single" w:sz="4" w:space="0" w:color="auto"/>
              <w:left w:val="nil"/>
              <w:bottom w:val="single" w:sz="4" w:space="0" w:color="auto"/>
              <w:right w:val="single" w:sz="4" w:space="0" w:color="auto"/>
            </w:tcBorders>
            <w:noWrap/>
            <w:vAlign w:val="center"/>
            <w:hideMark/>
          </w:tcPr>
          <w:p w14:paraId="5FAE49F9" w14:textId="0ACC9E37" w:rsidR="00C07425" w:rsidRPr="00FB5688" w:rsidRDefault="00C07425" w:rsidP="00C07425">
            <w:pPr>
              <w:pStyle w:val="Tabloii"/>
              <w:jc w:val="center"/>
              <w:rPr>
                <w:sz w:val="18"/>
                <w:szCs w:val="18"/>
              </w:rPr>
            </w:pPr>
            <w:r w:rsidRPr="00C07425">
              <w:rPr>
                <w:sz w:val="18"/>
                <w:szCs w:val="18"/>
              </w:rPr>
              <w:t>1,730</w:t>
            </w:r>
          </w:p>
        </w:tc>
        <w:tc>
          <w:tcPr>
            <w:tcW w:w="1242" w:type="dxa"/>
            <w:tcBorders>
              <w:top w:val="single" w:sz="4" w:space="0" w:color="auto"/>
              <w:left w:val="nil"/>
              <w:bottom w:val="single" w:sz="4" w:space="0" w:color="auto"/>
              <w:right w:val="single" w:sz="4" w:space="0" w:color="auto"/>
            </w:tcBorders>
            <w:noWrap/>
            <w:vAlign w:val="center"/>
            <w:hideMark/>
          </w:tcPr>
          <w:p w14:paraId="3C58AC00" w14:textId="66DE591A" w:rsidR="00C07425" w:rsidRPr="00FB5688" w:rsidRDefault="00C07425" w:rsidP="00C07425">
            <w:pPr>
              <w:pStyle w:val="Tabloii"/>
              <w:jc w:val="center"/>
              <w:rPr>
                <w:sz w:val="18"/>
                <w:szCs w:val="18"/>
              </w:rPr>
            </w:pPr>
            <w:r w:rsidRPr="00C07425">
              <w:rPr>
                <w:sz w:val="18"/>
                <w:szCs w:val="18"/>
              </w:rPr>
              <w:t>1,730</w:t>
            </w:r>
          </w:p>
        </w:tc>
      </w:tr>
      <w:tr w:rsidR="009B2DAA" w:rsidRPr="00341394" w14:paraId="10FF82CC" w14:textId="77777777" w:rsidTr="00C07425">
        <w:trPr>
          <w:trHeight w:val="240"/>
        </w:trPr>
        <w:tc>
          <w:tcPr>
            <w:tcW w:w="2689" w:type="dxa"/>
            <w:tcBorders>
              <w:top w:val="nil"/>
              <w:left w:val="single" w:sz="4" w:space="0" w:color="auto"/>
              <w:bottom w:val="single" w:sz="4" w:space="0" w:color="auto"/>
              <w:right w:val="single" w:sz="4" w:space="0" w:color="auto"/>
            </w:tcBorders>
            <w:noWrap/>
            <w:vAlign w:val="center"/>
            <w:hideMark/>
          </w:tcPr>
          <w:p w14:paraId="027B185C" w14:textId="77777777" w:rsidR="009B2DAA" w:rsidRPr="00341394" w:rsidRDefault="009B2DAA" w:rsidP="009B2DAA">
            <w:pPr>
              <w:pStyle w:val="Tabloii"/>
              <w:rPr>
                <w:sz w:val="18"/>
                <w:szCs w:val="18"/>
              </w:rPr>
            </w:pPr>
            <w:r w:rsidRPr="00341394">
              <w:rPr>
                <w:sz w:val="18"/>
                <w:szCs w:val="18"/>
              </w:rPr>
              <w:t>Çamur Hacim İndeksi</w:t>
            </w:r>
          </w:p>
        </w:tc>
        <w:tc>
          <w:tcPr>
            <w:tcW w:w="1000" w:type="dxa"/>
            <w:tcBorders>
              <w:top w:val="nil"/>
              <w:left w:val="nil"/>
              <w:bottom w:val="single" w:sz="4" w:space="0" w:color="auto"/>
              <w:right w:val="single" w:sz="4" w:space="0" w:color="auto"/>
            </w:tcBorders>
            <w:noWrap/>
            <w:vAlign w:val="center"/>
            <w:hideMark/>
          </w:tcPr>
          <w:p w14:paraId="47623F2A" w14:textId="77777777" w:rsidR="009B2DAA" w:rsidRPr="00341394" w:rsidRDefault="009B2DAA" w:rsidP="009B2DAA">
            <w:pPr>
              <w:pStyle w:val="Tabloii"/>
              <w:rPr>
                <w:color w:val="000000"/>
                <w:sz w:val="18"/>
                <w:szCs w:val="18"/>
              </w:rPr>
            </w:pPr>
            <w:r w:rsidRPr="00341394">
              <w:rPr>
                <w:color w:val="000000"/>
                <w:sz w:val="18"/>
                <w:szCs w:val="18"/>
              </w:rPr>
              <w:t>SVI</w:t>
            </w:r>
          </w:p>
        </w:tc>
        <w:tc>
          <w:tcPr>
            <w:tcW w:w="1134" w:type="dxa"/>
            <w:tcBorders>
              <w:top w:val="nil"/>
              <w:left w:val="nil"/>
              <w:bottom w:val="single" w:sz="4" w:space="0" w:color="auto"/>
              <w:right w:val="single" w:sz="4" w:space="0" w:color="auto"/>
            </w:tcBorders>
            <w:noWrap/>
            <w:vAlign w:val="center"/>
            <w:hideMark/>
          </w:tcPr>
          <w:p w14:paraId="1F1DFB83" w14:textId="77777777" w:rsidR="009B2DAA" w:rsidRPr="00341394" w:rsidRDefault="009B2DAA" w:rsidP="009B2DAA">
            <w:pPr>
              <w:pStyle w:val="Tabloii"/>
              <w:jc w:val="center"/>
              <w:rPr>
                <w:sz w:val="18"/>
                <w:szCs w:val="18"/>
              </w:rPr>
            </w:pPr>
            <w:r w:rsidRPr="00341394">
              <w:rPr>
                <w:sz w:val="18"/>
                <w:szCs w:val="18"/>
              </w:rPr>
              <w:t>l/kg</w:t>
            </w:r>
          </w:p>
        </w:tc>
        <w:tc>
          <w:tcPr>
            <w:tcW w:w="1242" w:type="dxa"/>
            <w:tcBorders>
              <w:top w:val="nil"/>
              <w:left w:val="nil"/>
              <w:bottom w:val="single" w:sz="4" w:space="0" w:color="auto"/>
              <w:right w:val="single" w:sz="4" w:space="0" w:color="auto"/>
            </w:tcBorders>
            <w:noWrap/>
            <w:vAlign w:val="center"/>
            <w:hideMark/>
          </w:tcPr>
          <w:p w14:paraId="550E4675" w14:textId="77777777" w:rsidR="009B2DAA" w:rsidRPr="00341394" w:rsidRDefault="009B2DAA" w:rsidP="009B2DAA">
            <w:pPr>
              <w:pStyle w:val="Tabloii"/>
              <w:jc w:val="center"/>
              <w:rPr>
                <w:sz w:val="18"/>
                <w:szCs w:val="18"/>
              </w:rPr>
            </w:pPr>
            <w:r w:rsidRPr="00341394">
              <w:rPr>
                <w:sz w:val="18"/>
                <w:szCs w:val="18"/>
              </w:rPr>
              <w:t>100</w:t>
            </w:r>
          </w:p>
        </w:tc>
        <w:tc>
          <w:tcPr>
            <w:tcW w:w="1242" w:type="dxa"/>
            <w:tcBorders>
              <w:top w:val="nil"/>
              <w:left w:val="nil"/>
              <w:bottom w:val="single" w:sz="4" w:space="0" w:color="auto"/>
              <w:right w:val="single" w:sz="4" w:space="0" w:color="auto"/>
            </w:tcBorders>
            <w:noWrap/>
            <w:vAlign w:val="center"/>
            <w:hideMark/>
          </w:tcPr>
          <w:p w14:paraId="1FB1D25E" w14:textId="77777777" w:rsidR="009B2DAA" w:rsidRPr="00341394" w:rsidRDefault="009B2DAA" w:rsidP="009B2DAA">
            <w:pPr>
              <w:pStyle w:val="Tabloii"/>
              <w:jc w:val="center"/>
              <w:rPr>
                <w:sz w:val="18"/>
                <w:szCs w:val="18"/>
              </w:rPr>
            </w:pPr>
            <w:r w:rsidRPr="00341394">
              <w:rPr>
                <w:sz w:val="18"/>
                <w:szCs w:val="18"/>
              </w:rPr>
              <w:t>100</w:t>
            </w:r>
          </w:p>
        </w:tc>
        <w:tc>
          <w:tcPr>
            <w:tcW w:w="1242" w:type="dxa"/>
            <w:tcBorders>
              <w:top w:val="nil"/>
              <w:left w:val="nil"/>
              <w:bottom w:val="single" w:sz="4" w:space="0" w:color="auto"/>
              <w:right w:val="single" w:sz="4" w:space="0" w:color="auto"/>
            </w:tcBorders>
            <w:noWrap/>
            <w:vAlign w:val="center"/>
            <w:hideMark/>
          </w:tcPr>
          <w:p w14:paraId="03E02E27" w14:textId="77777777" w:rsidR="009B2DAA" w:rsidRPr="00341394" w:rsidRDefault="009B2DAA" w:rsidP="009B2DAA">
            <w:pPr>
              <w:pStyle w:val="Tabloii"/>
              <w:jc w:val="center"/>
              <w:rPr>
                <w:sz w:val="18"/>
                <w:szCs w:val="18"/>
              </w:rPr>
            </w:pPr>
            <w:r w:rsidRPr="00341394">
              <w:rPr>
                <w:sz w:val="18"/>
                <w:szCs w:val="18"/>
              </w:rPr>
              <w:t>100</w:t>
            </w:r>
          </w:p>
        </w:tc>
        <w:tc>
          <w:tcPr>
            <w:tcW w:w="1242" w:type="dxa"/>
            <w:tcBorders>
              <w:top w:val="nil"/>
              <w:left w:val="nil"/>
              <w:bottom w:val="single" w:sz="4" w:space="0" w:color="auto"/>
              <w:right w:val="single" w:sz="4" w:space="0" w:color="auto"/>
            </w:tcBorders>
            <w:noWrap/>
            <w:vAlign w:val="center"/>
            <w:hideMark/>
          </w:tcPr>
          <w:p w14:paraId="4A574504" w14:textId="77777777" w:rsidR="009B2DAA" w:rsidRPr="00341394" w:rsidRDefault="009B2DAA" w:rsidP="009B2DAA">
            <w:pPr>
              <w:pStyle w:val="Tabloii"/>
              <w:jc w:val="center"/>
              <w:rPr>
                <w:sz w:val="18"/>
                <w:szCs w:val="18"/>
              </w:rPr>
            </w:pPr>
            <w:r w:rsidRPr="00341394">
              <w:rPr>
                <w:sz w:val="18"/>
                <w:szCs w:val="18"/>
              </w:rPr>
              <w:t>100</w:t>
            </w:r>
          </w:p>
        </w:tc>
      </w:tr>
      <w:tr w:rsidR="009B2DAA" w:rsidRPr="00341394" w14:paraId="7CA7ACA7" w14:textId="77777777" w:rsidTr="00C07425">
        <w:trPr>
          <w:trHeight w:val="288"/>
        </w:trPr>
        <w:tc>
          <w:tcPr>
            <w:tcW w:w="2689" w:type="dxa"/>
            <w:tcBorders>
              <w:top w:val="nil"/>
              <w:left w:val="single" w:sz="4" w:space="0" w:color="auto"/>
              <w:bottom w:val="single" w:sz="4" w:space="0" w:color="auto"/>
              <w:right w:val="single" w:sz="4" w:space="0" w:color="auto"/>
            </w:tcBorders>
            <w:noWrap/>
            <w:vAlign w:val="center"/>
            <w:hideMark/>
          </w:tcPr>
          <w:p w14:paraId="35498581" w14:textId="77777777" w:rsidR="009B2DAA" w:rsidRPr="00341394" w:rsidRDefault="009B2DAA" w:rsidP="009B2DAA">
            <w:pPr>
              <w:pStyle w:val="Tabloii"/>
              <w:rPr>
                <w:sz w:val="18"/>
                <w:szCs w:val="18"/>
              </w:rPr>
            </w:pPr>
            <w:r w:rsidRPr="00341394">
              <w:rPr>
                <w:sz w:val="18"/>
                <w:szCs w:val="18"/>
              </w:rPr>
              <w:t>Son Çökeltme Koyulaşma Süresi</w:t>
            </w:r>
          </w:p>
        </w:tc>
        <w:tc>
          <w:tcPr>
            <w:tcW w:w="1000" w:type="dxa"/>
            <w:tcBorders>
              <w:top w:val="nil"/>
              <w:left w:val="nil"/>
              <w:bottom w:val="single" w:sz="4" w:space="0" w:color="auto"/>
              <w:right w:val="single" w:sz="4" w:space="0" w:color="auto"/>
            </w:tcBorders>
            <w:noWrap/>
            <w:vAlign w:val="center"/>
            <w:hideMark/>
          </w:tcPr>
          <w:p w14:paraId="609384F2" w14:textId="77777777" w:rsidR="009B2DAA" w:rsidRPr="00341394" w:rsidRDefault="009B2DAA" w:rsidP="009B2DAA">
            <w:pPr>
              <w:pStyle w:val="Tabloii"/>
              <w:rPr>
                <w:color w:val="000000"/>
                <w:sz w:val="18"/>
                <w:szCs w:val="18"/>
              </w:rPr>
            </w:pPr>
            <w:r w:rsidRPr="00341394">
              <w:rPr>
                <w:color w:val="000000"/>
                <w:sz w:val="18"/>
                <w:szCs w:val="18"/>
              </w:rPr>
              <w:t xml:space="preserve">t </w:t>
            </w:r>
            <w:r w:rsidRPr="00341394">
              <w:rPr>
                <w:color w:val="000000"/>
                <w:sz w:val="18"/>
                <w:szCs w:val="18"/>
                <w:vertAlign w:val="subscript"/>
              </w:rPr>
              <w:t>Th</w:t>
            </w:r>
          </w:p>
        </w:tc>
        <w:tc>
          <w:tcPr>
            <w:tcW w:w="1134" w:type="dxa"/>
            <w:tcBorders>
              <w:top w:val="nil"/>
              <w:left w:val="nil"/>
              <w:bottom w:val="single" w:sz="4" w:space="0" w:color="auto"/>
              <w:right w:val="single" w:sz="4" w:space="0" w:color="auto"/>
            </w:tcBorders>
            <w:noWrap/>
            <w:vAlign w:val="center"/>
            <w:hideMark/>
          </w:tcPr>
          <w:p w14:paraId="16602503" w14:textId="77777777" w:rsidR="009B2DAA" w:rsidRPr="00341394" w:rsidRDefault="009B2DAA" w:rsidP="009B2DAA">
            <w:pPr>
              <w:pStyle w:val="Tabloii"/>
              <w:jc w:val="center"/>
              <w:rPr>
                <w:sz w:val="18"/>
                <w:szCs w:val="18"/>
              </w:rPr>
            </w:pPr>
            <w:r w:rsidRPr="00341394">
              <w:rPr>
                <w:sz w:val="18"/>
                <w:szCs w:val="18"/>
              </w:rPr>
              <w:t>saat</w:t>
            </w:r>
          </w:p>
        </w:tc>
        <w:tc>
          <w:tcPr>
            <w:tcW w:w="1242" w:type="dxa"/>
            <w:tcBorders>
              <w:top w:val="nil"/>
              <w:left w:val="nil"/>
              <w:bottom w:val="single" w:sz="4" w:space="0" w:color="auto"/>
              <w:right w:val="single" w:sz="4" w:space="0" w:color="auto"/>
            </w:tcBorders>
            <w:noWrap/>
            <w:vAlign w:val="center"/>
            <w:hideMark/>
          </w:tcPr>
          <w:p w14:paraId="519BE07B" w14:textId="77777777" w:rsidR="009B2DAA" w:rsidRPr="00341394" w:rsidRDefault="009B2DAA" w:rsidP="009B2DAA">
            <w:pPr>
              <w:pStyle w:val="Tabloii"/>
              <w:jc w:val="center"/>
              <w:rPr>
                <w:sz w:val="18"/>
                <w:szCs w:val="18"/>
              </w:rPr>
            </w:pPr>
            <w:r w:rsidRPr="00341394">
              <w:rPr>
                <w:sz w:val="18"/>
                <w:szCs w:val="18"/>
              </w:rPr>
              <w:t>2</w:t>
            </w:r>
          </w:p>
        </w:tc>
        <w:tc>
          <w:tcPr>
            <w:tcW w:w="1242" w:type="dxa"/>
            <w:tcBorders>
              <w:top w:val="nil"/>
              <w:left w:val="nil"/>
              <w:bottom w:val="single" w:sz="4" w:space="0" w:color="auto"/>
              <w:right w:val="single" w:sz="4" w:space="0" w:color="auto"/>
            </w:tcBorders>
            <w:noWrap/>
            <w:vAlign w:val="center"/>
            <w:hideMark/>
          </w:tcPr>
          <w:p w14:paraId="63FFB599" w14:textId="77777777" w:rsidR="009B2DAA" w:rsidRPr="00341394" w:rsidRDefault="009B2DAA" w:rsidP="009B2DAA">
            <w:pPr>
              <w:pStyle w:val="Tabloii"/>
              <w:jc w:val="center"/>
              <w:rPr>
                <w:sz w:val="18"/>
                <w:szCs w:val="18"/>
              </w:rPr>
            </w:pPr>
            <w:r w:rsidRPr="00341394">
              <w:rPr>
                <w:sz w:val="18"/>
                <w:szCs w:val="18"/>
              </w:rPr>
              <w:t>2</w:t>
            </w:r>
          </w:p>
        </w:tc>
        <w:tc>
          <w:tcPr>
            <w:tcW w:w="1242" w:type="dxa"/>
            <w:tcBorders>
              <w:top w:val="nil"/>
              <w:left w:val="nil"/>
              <w:bottom w:val="single" w:sz="4" w:space="0" w:color="auto"/>
              <w:right w:val="single" w:sz="4" w:space="0" w:color="auto"/>
            </w:tcBorders>
            <w:noWrap/>
            <w:vAlign w:val="center"/>
            <w:hideMark/>
          </w:tcPr>
          <w:p w14:paraId="63E687BF" w14:textId="77777777" w:rsidR="009B2DAA" w:rsidRPr="00341394" w:rsidRDefault="009B2DAA" w:rsidP="009B2DAA">
            <w:pPr>
              <w:pStyle w:val="Tabloii"/>
              <w:jc w:val="center"/>
              <w:rPr>
                <w:sz w:val="18"/>
                <w:szCs w:val="18"/>
              </w:rPr>
            </w:pPr>
            <w:r w:rsidRPr="00341394">
              <w:rPr>
                <w:sz w:val="18"/>
                <w:szCs w:val="18"/>
              </w:rPr>
              <w:t>2</w:t>
            </w:r>
          </w:p>
        </w:tc>
        <w:tc>
          <w:tcPr>
            <w:tcW w:w="1242" w:type="dxa"/>
            <w:tcBorders>
              <w:top w:val="nil"/>
              <w:left w:val="nil"/>
              <w:bottom w:val="single" w:sz="4" w:space="0" w:color="auto"/>
              <w:right w:val="single" w:sz="4" w:space="0" w:color="auto"/>
            </w:tcBorders>
            <w:noWrap/>
            <w:vAlign w:val="center"/>
            <w:hideMark/>
          </w:tcPr>
          <w:p w14:paraId="1DF28A13" w14:textId="77777777" w:rsidR="009B2DAA" w:rsidRPr="00341394" w:rsidRDefault="009B2DAA" w:rsidP="009B2DAA">
            <w:pPr>
              <w:pStyle w:val="Tabloii"/>
              <w:jc w:val="center"/>
              <w:rPr>
                <w:sz w:val="18"/>
                <w:szCs w:val="18"/>
              </w:rPr>
            </w:pPr>
            <w:r w:rsidRPr="00341394">
              <w:rPr>
                <w:sz w:val="18"/>
                <w:szCs w:val="18"/>
              </w:rPr>
              <w:t>2</w:t>
            </w:r>
          </w:p>
        </w:tc>
      </w:tr>
      <w:tr w:rsidR="009B2DAA" w:rsidRPr="00341394" w14:paraId="77D49E35" w14:textId="77777777" w:rsidTr="00C07425">
        <w:trPr>
          <w:trHeight w:val="288"/>
        </w:trPr>
        <w:tc>
          <w:tcPr>
            <w:tcW w:w="2689" w:type="dxa"/>
            <w:tcBorders>
              <w:top w:val="nil"/>
              <w:left w:val="single" w:sz="4" w:space="0" w:color="auto"/>
              <w:bottom w:val="single" w:sz="4" w:space="0" w:color="auto"/>
              <w:right w:val="single" w:sz="4" w:space="0" w:color="auto"/>
            </w:tcBorders>
            <w:noWrap/>
            <w:vAlign w:val="center"/>
            <w:hideMark/>
          </w:tcPr>
          <w:p w14:paraId="479773E2" w14:textId="78CD5AE5" w:rsidR="009B2DAA" w:rsidRPr="00341394" w:rsidRDefault="009B2DAA" w:rsidP="009B2DAA">
            <w:pPr>
              <w:pStyle w:val="Tabloii"/>
              <w:rPr>
                <w:sz w:val="18"/>
                <w:szCs w:val="18"/>
              </w:rPr>
            </w:pPr>
            <w:r w:rsidRPr="00341394">
              <w:rPr>
                <w:sz w:val="18"/>
                <w:szCs w:val="18"/>
              </w:rPr>
              <w:t>Havuz Taban Çamur konsantrasyonu</w:t>
            </w:r>
            <w:r w:rsidR="00C4627E" w:rsidRPr="00341394">
              <w:t xml:space="preserve"> </w:t>
            </w:r>
            <w:r w:rsidR="00C4627E" w:rsidRPr="00341394">
              <w:drawing>
                <wp:inline distT="0" distB="0" distL="0" distR="0" wp14:anchorId="5C86E3CA" wp14:editId="39A41A27">
                  <wp:extent cx="929640" cy="273184"/>
                  <wp:effectExtent l="0" t="0" r="3810" b="0"/>
                  <wp:docPr id="1426177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177181" name=""/>
                          <pic:cNvPicPr/>
                        </pic:nvPicPr>
                        <pic:blipFill>
                          <a:blip r:embed="rId75"/>
                          <a:stretch>
                            <a:fillRect/>
                          </a:stretch>
                        </pic:blipFill>
                        <pic:spPr>
                          <a:xfrm>
                            <a:off x="0" y="0"/>
                            <a:ext cx="934638" cy="274653"/>
                          </a:xfrm>
                          <a:prstGeom prst="rect">
                            <a:avLst/>
                          </a:prstGeom>
                        </pic:spPr>
                      </pic:pic>
                    </a:graphicData>
                  </a:graphic>
                </wp:inline>
              </w:drawing>
            </w:r>
          </w:p>
        </w:tc>
        <w:tc>
          <w:tcPr>
            <w:tcW w:w="1000" w:type="dxa"/>
            <w:tcBorders>
              <w:top w:val="nil"/>
              <w:left w:val="nil"/>
              <w:bottom w:val="single" w:sz="4" w:space="0" w:color="auto"/>
              <w:right w:val="single" w:sz="4" w:space="0" w:color="auto"/>
            </w:tcBorders>
            <w:noWrap/>
            <w:vAlign w:val="center"/>
            <w:hideMark/>
          </w:tcPr>
          <w:p w14:paraId="184590A0" w14:textId="77777777" w:rsidR="009B2DAA" w:rsidRPr="00341394" w:rsidRDefault="009B2DAA" w:rsidP="009B2DAA">
            <w:pPr>
              <w:pStyle w:val="Tabloii"/>
              <w:rPr>
                <w:color w:val="000000"/>
                <w:sz w:val="18"/>
                <w:szCs w:val="18"/>
              </w:rPr>
            </w:pPr>
            <w:r w:rsidRPr="00341394">
              <w:rPr>
                <w:color w:val="000000"/>
                <w:sz w:val="18"/>
                <w:szCs w:val="18"/>
              </w:rPr>
              <w:t>SS</w:t>
            </w:r>
            <w:r w:rsidRPr="00341394">
              <w:rPr>
                <w:color w:val="000000"/>
                <w:sz w:val="18"/>
                <w:szCs w:val="18"/>
                <w:vertAlign w:val="subscript"/>
              </w:rPr>
              <w:t>BS</w:t>
            </w:r>
            <w:r w:rsidRPr="00341394">
              <w:rPr>
                <w:color w:val="000000"/>
                <w:sz w:val="18"/>
                <w:szCs w:val="18"/>
              </w:rPr>
              <w:t xml:space="preserve"> </w:t>
            </w:r>
          </w:p>
        </w:tc>
        <w:tc>
          <w:tcPr>
            <w:tcW w:w="1134" w:type="dxa"/>
            <w:tcBorders>
              <w:top w:val="nil"/>
              <w:left w:val="nil"/>
              <w:bottom w:val="single" w:sz="4" w:space="0" w:color="auto"/>
              <w:right w:val="single" w:sz="4" w:space="0" w:color="auto"/>
            </w:tcBorders>
            <w:noWrap/>
            <w:vAlign w:val="center"/>
            <w:hideMark/>
          </w:tcPr>
          <w:p w14:paraId="3FCA16B4" w14:textId="77777777" w:rsidR="009B2DAA" w:rsidRPr="00341394" w:rsidRDefault="009B2DAA" w:rsidP="009B2DAA">
            <w:pPr>
              <w:pStyle w:val="Tabloii"/>
              <w:jc w:val="center"/>
              <w:rPr>
                <w:color w:val="000000"/>
                <w:sz w:val="18"/>
                <w:szCs w:val="18"/>
              </w:rPr>
            </w:pPr>
            <w:r w:rsidRPr="00341394">
              <w:rPr>
                <w:color w:val="000000"/>
                <w:sz w:val="18"/>
                <w:szCs w:val="18"/>
              </w:rPr>
              <w:t>kg/m</w:t>
            </w:r>
            <w:r w:rsidRPr="00341394">
              <w:rPr>
                <w:color w:val="000000"/>
                <w:sz w:val="18"/>
                <w:szCs w:val="18"/>
                <w:vertAlign w:val="superscript"/>
              </w:rPr>
              <w:t>3</w:t>
            </w:r>
          </w:p>
        </w:tc>
        <w:tc>
          <w:tcPr>
            <w:tcW w:w="1242" w:type="dxa"/>
            <w:tcBorders>
              <w:top w:val="nil"/>
              <w:left w:val="nil"/>
              <w:bottom w:val="single" w:sz="4" w:space="0" w:color="auto"/>
              <w:right w:val="single" w:sz="4" w:space="0" w:color="auto"/>
            </w:tcBorders>
            <w:noWrap/>
            <w:vAlign w:val="center"/>
            <w:hideMark/>
          </w:tcPr>
          <w:p w14:paraId="720A7388" w14:textId="77777777" w:rsidR="009B2DAA" w:rsidRPr="00341394" w:rsidRDefault="009B2DAA" w:rsidP="009B2DAA">
            <w:pPr>
              <w:pStyle w:val="Tabloii"/>
              <w:jc w:val="center"/>
              <w:rPr>
                <w:sz w:val="18"/>
                <w:szCs w:val="18"/>
              </w:rPr>
            </w:pPr>
            <w:r w:rsidRPr="00341394">
              <w:rPr>
                <w:sz w:val="18"/>
                <w:szCs w:val="18"/>
              </w:rPr>
              <w:t>12.60</w:t>
            </w:r>
          </w:p>
        </w:tc>
        <w:tc>
          <w:tcPr>
            <w:tcW w:w="1242" w:type="dxa"/>
            <w:tcBorders>
              <w:top w:val="nil"/>
              <w:left w:val="nil"/>
              <w:bottom w:val="single" w:sz="4" w:space="0" w:color="auto"/>
              <w:right w:val="single" w:sz="4" w:space="0" w:color="auto"/>
            </w:tcBorders>
            <w:noWrap/>
            <w:vAlign w:val="center"/>
            <w:hideMark/>
          </w:tcPr>
          <w:p w14:paraId="15FF240A" w14:textId="77777777" w:rsidR="009B2DAA" w:rsidRPr="00341394" w:rsidRDefault="009B2DAA" w:rsidP="009B2DAA">
            <w:pPr>
              <w:pStyle w:val="Tabloii"/>
              <w:jc w:val="center"/>
              <w:rPr>
                <w:sz w:val="18"/>
                <w:szCs w:val="18"/>
              </w:rPr>
            </w:pPr>
            <w:r w:rsidRPr="00341394">
              <w:rPr>
                <w:sz w:val="18"/>
                <w:szCs w:val="18"/>
              </w:rPr>
              <w:t>12.60</w:t>
            </w:r>
          </w:p>
        </w:tc>
        <w:tc>
          <w:tcPr>
            <w:tcW w:w="1242" w:type="dxa"/>
            <w:tcBorders>
              <w:top w:val="nil"/>
              <w:left w:val="nil"/>
              <w:bottom w:val="single" w:sz="4" w:space="0" w:color="auto"/>
              <w:right w:val="single" w:sz="4" w:space="0" w:color="auto"/>
            </w:tcBorders>
            <w:noWrap/>
            <w:vAlign w:val="center"/>
            <w:hideMark/>
          </w:tcPr>
          <w:p w14:paraId="78166261" w14:textId="77777777" w:rsidR="009B2DAA" w:rsidRPr="00341394" w:rsidRDefault="009B2DAA" w:rsidP="009B2DAA">
            <w:pPr>
              <w:pStyle w:val="Tabloii"/>
              <w:jc w:val="center"/>
              <w:rPr>
                <w:sz w:val="18"/>
                <w:szCs w:val="18"/>
              </w:rPr>
            </w:pPr>
            <w:r w:rsidRPr="00341394">
              <w:rPr>
                <w:sz w:val="18"/>
                <w:szCs w:val="18"/>
              </w:rPr>
              <w:t>12.60</w:t>
            </w:r>
          </w:p>
        </w:tc>
        <w:tc>
          <w:tcPr>
            <w:tcW w:w="1242" w:type="dxa"/>
            <w:tcBorders>
              <w:top w:val="nil"/>
              <w:left w:val="nil"/>
              <w:bottom w:val="single" w:sz="4" w:space="0" w:color="auto"/>
              <w:right w:val="single" w:sz="4" w:space="0" w:color="auto"/>
            </w:tcBorders>
            <w:noWrap/>
            <w:vAlign w:val="center"/>
            <w:hideMark/>
          </w:tcPr>
          <w:p w14:paraId="0DC91FC6" w14:textId="77777777" w:rsidR="009B2DAA" w:rsidRPr="00341394" w:rsidRDefault="009B2DAA" w:rsidP="009B2DAA">
            <w:pPr>
              <w:pStyle w:val="Tabloii"/>
              <w:jc w:val="center"/>
              <w:rPr>
                <w:sz w:val="18"/>
                <w:szCs w:val="18"/>
              </w:rPr>
            </w:pPr>
            <w:r w:rsidRPr="00341394">
              <w:rPr>
                <w:sz w:val="18"/>
                <w:szCs w:val="18"/>
              </w:rPr>
              <w:t>12.60</w:t>
            </w:r>
          </w:p>
        </w:tc>
      </w:tr>
      <w:tr w:rsidR="009B2DAA" w:rsidRPr="00341394" w14:paraId="35B6C355" w14:textId="77777777" w:rsidTr="00C07425">
        <w:trPr>
          <w:trHeight w:val="288"/>
        </w:trPr>
        <w:tc>
          <w:tcPr>
            <w:tcW w:w="2689" w:type="dxa"/>
            <w:tcBorders>
              <w:top w:val="nil"/>
              <w:left w:val="single" w:sz="4" w:space="0" w:color="auto"/>
              <w:bottom w:val="single" w:sz="4" w:space="0" w:color="auto"/>
              <w:right w:val="single" w:sz="4" w:space="0" w:color="auto"/>
            </w:tcBorders>
            <w:noWrap/>
            <w:vAlign w:val="center"/>
            <w:hideMark/>
          </w:tcPr>
          <w:p w14:paraId="32C648B2" w14:textId="00DC7F9F" w:rsidR="00C4627E" w:rsidRPr="00341394" w:rsidRDefault="00C4627E" w:rsidP="009B2DAA">
            <w:pPr>
              <w:pStyle w:val="Tabloii"/>
              <w:rPr>
                <w:sz w:val="18"/>
                <w:szCs w:val="18"/>
              </w:rPr>
            </w:pPr>
            <w:r w:rsidRPr="00341394">
              <w:rPr>
                <w:sz w:val="18"/>
                <w:szCs w:val="18"/>
              </w:rPr>
              <w:t>Sıyırmalı sistemler için SSRS ~ 0.7·SSBS</w:t>
            </w:r>
          </w:p>
        </w:tc>
        <w:tc>
          <w:tcPr>
            <w:tcW w:w="1000" w:type="dxa"/>
            <w:tcBorders>
              <w:top w:val="nil"/>
              <w:left w:val="nil"/>
              <w:bottom w:val="single" w:sz="4" w:space="0" w:color="auto"/>
              <w:right w:val="single" w:sz="4" w:space="0" w:color="auto"/>
            </w:tcBorders>
            <w:noWrap/>
            <w:vAlign w:val="center"/>
            <w:hideMark/>
          </w:tcPr>
          <w:p w14:paraId="7BDFAECD" w14:textId="77777777" w:rsidR="009B2DAA" w:rsidRPr="00341394" w:rsidRDefault="009B2DAA" w:rsidP="009B2DAA">
            <w:pPr>
              <w:pStyle w:val="Tabloii"/>
              <w:rPr>
                <w:color w:val="000000"/>
                <w:sz w:val="18"/>
                <w:szCs w:val="18"/>
              </w:rPr>
            </w:pPr>
            <w:r w:rsidRPr="00341394">
              <w:rPr>
                <w:color w:val="000000"/>
                <w:sz w:val="18"/>
                <w:szCs w:val="18"/>
              </w:rPr>
              <w:t>SS</w:t>
            </w:r>
            <w:r w:rsidRPr="00341394">
              <w:rPr>
                <w:color w:val="000000"/>
                <w:sz w:val="18"/>
                <w:szCs w:val="18"/>
                <w:vertAlign w:val="subscript"/>
              </w:rPr>
              <w:t>RS</w:t>
            </w:r>
            <w:r w:rsidRPr="00341394">
              <w:rPr>
                <w:color w:val="000000"/>
                <w:sz w:val="18"/>
                <w:szCs w:val="18"/>
              </w:rPr>
              <w:t>/SS</w:t>
            </w:r>
            <w:r w:rsidRPr="00341394">
              <w:rPr>
                <w:color w:val="000000"/>
                <w:sz w:val="18"/>
                <w:szCs w:val="18"/>
                <w:vertAlign w:val="subscript"/>
              </w:rPr>
              <w:t>BS</w:t>
            </w:r>
          </w:p>
        </w:tc>
        <w:tc>
          <w:tcPr>
            <w:tcW w:w="1134" w:type="dxa"/>
            <w:tcBorders>
              <w:top w:val="nil"/>
              <w:left w:val="nil"/>
              <w:bottom w:val="single" w:sz="4" w:space="0" w:color="auto"/>
              <w:right w:val="single" w:sz="4" w:space="0" w:color="auto"/>
            </w:tcBorders>
            <w:noWrap/>
            <w:vAlign w:val="center"/>
            <w:hideMark/>
          </w:tcPr>
          <w:p w14:paraId="4F41DC04" w14:textId="6C77FFA0" w:rsidR="009B2DAA" w:rsidRPr="00341394" w:rsidRDefault="009B2DAA" w:rsidP="009B2DAA">
            <w:pPr>
              <w:pStyle w:val="Tabloii"/>
              <w:jc w:val="center"/>
              <w:rPr>
                <w:sz w:val="18"/>
                <w:szCs w:val="18"/>
              </w:rPr>
            </w:pPr>
          </w:p>
        </w:tc>
        <w:tc>
          <w:tcPr>
            <w:tcW w:w="1242" w:type="dxa"/>
            <w:tcBorders>
              <w:top w:val="nil"/>
              <w:left w:val="nil"/>
              <w:bottom w:val="single" w:sz="4" w:space="0" w:color="auto"/>
              <w:right w:val="single" w:sz="4" w:space="0" w:color="auto"/>
            </w:tcBorders>
            <w:noWrap/>
            <w:vAlign w:val="center"/>
            <w:hideMark/>
          </w:tcPr>
          <w:p w14:paraId="60D7DE45" w14:textId="77777777" w:rsidR="009B2DAA" w:rsidRPr="00341394" w:rsidRDefault="009B2DAA" w:rsidP="009B2DAA">
            <w:pPr>
              <w:pStyle w:val="Tabloii"/>
              <w:jc w:val="center"/>
              <w:rPr>
                <w:sz w:val="18"/>
                <w:szCs w:val="18"/>
              </w:rPr>
            </w:pPr>
            <w:r w:rsidRPr="00341394">
              <w:rPr>
                <w:sz w:val="18"/>
                <w:szCs w:val="18"/>
              </w:rPr>
              <w:t>0.7</w:t>
            </w:r>
          </w:p>
        </w:tc>
        <w:tc>
          <w:tcPr>
            <w:tcW w:w="1242" w:type="dxa"/>
            <w:tcBorders>
              <w:top w:val="nil"/>
              <w:left w:val="nil"/>
              <w:bottom w:val="single" w:sz="4" w:space="0" w:color="auto"/>
              <w:right w:val="single" w:sz="4" w:space="0" w:color="auto"/>
            </w:tcBorders>
            <w:noWrap/>
            <w:vAlign w:val="center"/>
            <w:hideMark/>
          </w:tcPr>
          <w:p w14:paraId="5476EA89" w14:textId="77777777" w:rsidR="009B2DAA" w:rsidRPr="00341394" w:rsidRDefault="009B2DAA" w:rsidP="009B2DAA">
            <w:pPr>
              <w:pStyle w:val="Tabloii"/>
              <w:jc w:val="center"/>
              <w:rPr>
                <w:sz w:val="18"/>
                <w:szCs w:val="18"/>
              </w:rPr>
            </w:pPr>
            <w:r w:rsidRPr="00341394">
              <w:rPr>
                <w:sz w:val="18"/>
                <w:szCs w:val="18"/>
              </w:rPr>
              <w:t>0.7</w:t>
            </w:r>
          </w:p>
        </w:tc>
        <w:tc>
          <w:tcPr>
            <w:tcW w:w="1242" w:type="dxa"/>
            <w:tcBorders>
              <w:top w:val="nil"/>
              <w:left w:val="nil"/>
              <w:bottom w:val="single" w:sz="4" w:space="0" w:color="auto"/>
              <w:right w:val="single" w:sz="4" w:space="0" w:color="auto"/>
            </w:tcBorders>
            <w:noWrap/>
            <w:vAlign w:val="center"/>
            <w:hideMark/>
          </w:tcPr>
          <w:p w14:paraId="71107211" w14:textId="77777777" w:rsidR="009B2DAA" w:rsidRPr="00341394" w:rsidRDefault="009B2DAA" w:rsidP="009B2DAA">
            <w:pPr>
              <w:pStyle w:val="Tabloii"/>
              <w:jc w:val="center"/>
              <w:rPr>
                <w:sz w:val="18"/>
                <w:szCs w:val="18"/>
              </w:rPr>
            </w:pPr>
            <w:r w:rsidRPr="00341394">
              <w:rPr>
                <w:sz w:val="18"/>
                <w:szCs w:val="18"/>
              </w:rPr>
              <w:t>0.7</w:t>
            </w:r>
          </w:p>
        </w:tc>
        <w:tc>
          <w:tcPr>
            <w:tcW w:w="1242" w:type="dxa"/>
            <w:tcBorders>
              <w:top w:val="nil"/>
              <w:left w:val="nil"/>
              <w:bottom w:val="single" w:sz="4" w:space="0" w:color="auto"/>
              <w:right w:val="single" w:sz="4" w:space="0" w:color="auto"/>
            </w:tcBorders>
            <w:noWrap/>
            <w:vAlign w:val="center"/>
            <w:hideMark/>
          </w:tcPr>
          <w:p w14:paraId="1EF4F063" w14:textId="77777777" w:rsidR="009B2DAA" w:rsidRPr="00341394" w:rsidRDefault="009B2DAA" w:rsidP="009B2DAA">
            <w:pPr>
              <w:pStyle w:val="Tabloii"/>
              <w:jc w:val="center"/>
              <w:rPr>
                <w:sz w:val="18"/>
                <w:szCs w:val="18"/>
              </w:rPr>
            </w:pPr>
            <w:r w:rsidRPr="00341394">
              <w:rPr>
                <w:sz w:val="18"/>
                <w:szCs w:val="18"/>
              </w:rPr>
              <w:t>0.7</w:t>
            </w:r>
          </w:p>
        </w:tc>
      </w:tr>
      <w:tr w:rsidR="009B2DAA" w:rsidRPr="00341394" w14:paraId="3793C4E7" w14:textId="77777777" w:rsidTr="00C07425">
        <w:trPr>
          <w:trHeight w:val="288"/>
        </w:trPr>
        <w:tc>
          <w:tcPr>
            <w:tcW w:w="2689" w:type="dxa"/>
            <w:tcBorders>
              <w:top w:val="nil"/>
              <w:left w:val="single" w:sz="4" w:space="0" w:color="auto"/>
              <w:bottom w:val="single" w:sz="4" w:space="0" w:color="auto"/>
              <w:right w:val="single" w:sz="4" w:space="0" w:color="auto"/>
            </w:tcBorders>
            <w:noWrap/>
            <w:vAlign w:val="center"/>
            <w:hideMark/>
          </w:tcPr>
          <w:p w14:paraId="3F7064A7" w14:textId="77777777" w:rsidR="009B2DAA" w:rsidRPr="00341394" w:rsidRDefault="009B2DAA" w:rsidP="009B2DAA">
            <w:pPr>
              <w:pStyle w:val="Tabloii"/>
              <w:rPr>
                <w:sz w:val="18"/>
                <w:szCs w:val="18"/>
              </w:rPr>
            </w:pPr>
            <w:r w:rsidRPr="00341394">
              <w:rPr>
                <w:sz w:val="18"/>
                <w:szCs w:val="18"/>
              </w:rPr>
              <w:t>Geri Devir Çamur konsantrasyonu</w:t>
            </w:r>
          </w:p>
        </w:tc>
        <w:tc>
          <w:tcPr>
            <w:tcW w:w="1000" w:type="dxa"/>
            <w:tcBorders>
              <w:top w:val="nil"/>
              <w:left w:val="nil"/>
              <w:bottom w:val="single" w:sz="4" w:space="0" w:color="auto"/>
              <w:right w:val="single" w:sz="4" w:space="0" w:color="auto"/>
            </w:tcBorders>
            <w:noWrap/>
            <w:vAlign w:val="center"/>
            <w:hideMark/>
          </w:tcPr>
          <w:p w14:paraId="55D22D2A" w14:textId="77777777" w:rsidR="009B2DAA" w:rsidRPr="00341394" w:rsidRDefault="009B2DAA" w:rsidP="009B2DAA">
            <w:pPr>
              <w:pStyle w:val="Tabloii"/>
              <w:rPr>
                <w:color w:val="000000"/>
                <w:sz w:val="18"/>
                <w:szCs w:val="18"/>
              </w:rPr>
            </w:pPr>
            <w:r w:rsidRPr="00341394">
              <w:rPr>
                <w:color w:val="000000"/>
                <w:sz w:val="18"/>
                <w:szCs w:val="18"/>
              </w:rPr>
              <w:t>SS</w:t>
            </w:r>
            <w:r w:rsidRPr="00341394">
              <w:rPr>
                <w:color w:val="000000"/>
                <w:sz w:val="18"/>
                <w:szCs w:val="18"/>
                <w:vertAlign w:val="subscript"/>
              </w:rPr>
              <w:t>RS</w:t>
            </w:r>
          </w:p>
        </w:tc>
        <w:tc>
          <w:tcPr>
            <w:tcW w:w="1134" w:type="dxa"/>
            <w:tcBorders>
              <w:top w:val="nil"/>
              <w:left w:val="nil"/>
              <w:bottom w:val="single" w:sz="4" w:space="0" w:color="auto"/>
              <w:right w:val="single" w:sz="4" w:space="0" w:color="auto"/>
            </w:tcBorders>
            <w:noWrap/>
            <w:vAlign w:val="center"/>
            <w:hideMark/>
          </w:tcPr>
          <w:p w14:paraId="7B1B7D92" w14:textId="77777777" w:rsidR="009B2DAA" w:rsidRPr="00341394" w:rsidRDefault="009B2DAA" w:rsidP="009B2DAA">
            <w:pPr>
              <w:pStyle w:val="Tabloii"/>
              <w:jc w:val="center"/>
              <w:rPr>
                <w:color w:val="000000"/>
                <w:sz w:val="18"/>
                <w:szCs w:val="18"/>
              </w:rPr>
            </w:pPr>
            <w:r w:rsidRPr="00341394">
              <w:rPr>
                <w:color w:val="000000"/>
                <w:sz w:val="18"/>
                <w:szCs w:val="18"/>
              </w:rPr>
              <w:t>kg/m</w:t>
            </w:r>
            <w:r w:rsidRPr="00341394">
              <w:rPr>
                <w:color w:val="000000"/>
                <w:sz w:val="18"/>
                <w:szCs w:val="18"/>
                <w:vertAlign w:val="superscript"/>
              </w:rPr>
              <w:t>3</w:t>
            </w:r>
          </w:p>
        </w:tc>
        <w:tc>
          <w:tcPr>
            <w:tcW w:w="1242" w:type="dxa"/>
            <w:tcBorders>
              <w:top w:val="nil"/>
              <w:left w:val="nil"/>
              <w:bottom w:val="single" w:sz="4" w:space="0" w:color="auto"/>
              <w:right w:val="single" w:sz="4" w:space="0" w:color="auto"/>
            </w:tcBorders>
            <w:noWrap/>
            <w:vAlign w:val="center"/>
            <w:hideMark/>
          </w:tcPr>
          <w:p w14:paraId="3BC1E88A" w14:textId="77777777" w:rsidR="009B2DAA" w:rsidRPr="00341394" w:rsidRDefault="009B2DAA" w:rsidP="009B2DAA">
            <w:pPr>
              <w:pStyle w:val="Tabloii"/>
              <w:jc w:val="center"/>
              <w:rPr>
                <w:sz w:val="18"/>
                <w:szCs w:val="18"/>
              </w:rPr>
            </w:pPr>
            <w:r w:rsidRPr="00341394">
              <w:rPr>
                <w:sz w:val="18"/>
                <w:szCs w:val="18"/>
              </w:rPr>
              <w:t>8.82</w:t>
            </w:r>
          </w:p>
        </w:tc>
        <w:tc>
          <w:tcPr>
            <w:tcW w:w="1242" w:type="dxa"/>
            <w:tcBorders>
              <w:top w:val="nil"/>
              <w:left w:val="nil"/>
              <w:bottom w:val="single" w:sz="4" w:space="0" w:color="auto"/>
              <w:right w:val="single" w:sz="4" w:space="0" w:color="auto"/>
            </w:tcBorders>
            <w:noWrap/>
            <w:vAlign w:val="center"/>
            <w:hideMark/>
          </w:tcPr>
          <w:p w14:paraId="1902D66B" w14:textId="77777777" w:rsidR="009B2DAA" w:rsidRPr="00341394" w:rsidRDefault="009B2DAA" w:rsidP="009B2DAA">
            <w:pPr>
              <w:pStyle w:val="Tabloii"/>
              <w:jc w:val="center"/>
              <w:rPr>
                <w:sz w:val="18"/>
                <w:szCs w:val="18"/>
              </w:rPr>
            </w:pPr>
            <w:r w:rsidRPr="00341394">
              <w:rPr>
                <w:sz w:val="18"/>
                <w:szCs w:val="18"/>
              </w:rPr>
              <w:t>8.82</w:t>
            </w:r>
          </w:p>
        </w:tc>
        <w:tc>
          <w:tcPr>
            <w:tcW w:w="1242" w:type="dxa"/>
            <w:tcBorders>
              <w:top w:val="nil"/>
              <w:left w:val="nil"/>
              <w:bottom w:val="single" w:sz="4" w:space="0" w:color="auto"/>
              <w:right w:val="single" w:sz="4" w:space="0" w:color="auto"/>
            </w:tcBorders>
            <w:noWrap/>
            <w:vAlign w:val="center"/>
            <w:hideMark/>
          </w:tcPr>
          <w:p w14:paraId="1CE88A02" w14:textId="77777777" w:rsidR="009B2DAA" w:rsidRPr="00341394" w:rsidRDefault="009B2DAA" w:rsidP="009B2DAA">
            <w:pPr>
              <w:pStyle w:val="Tabloii"/>
              <w:jc w:val="center"/>
              <w:rPr>
                <w:sz w:val="18"/>
                <w:szCs w:val="18"/>
              </w:rPr>
            </w:pPr>
            <w:r w:rsidRPr="00341394">
              <w:rPr>
                <w:sz w:val="18"/>
                <w:szCs w:val="18"/>
              </w:rPr>
              <w:t>8.82</w:t>
            </w:r>
          </w:p>
        </w:tc>
        <w:tc>
          <w:tcPr>
            <w:tcW w:w="1242" w:type="dxa"/>
            <w:tcBorders>
              <w:top w:val="nil"/>
              <w:left w:val="nil"/>
              <w:bottom w:val="single" w:sz="4" w:space="0" w:color="auto"/>
              <w:right w:val="single" w:sz="4" w:space="0" w:color="auto"/>
            </w:tcBorders>
            <w:noWrap/>
            <w:vAlign w:val="center"/>
            <w:hideMark/>
          </w:tcPr>
          <w:p w14:paraId="20033EFA" w14:textId="77777777" w:rsidR="009B2DAA" w:rsidRPr="00341394" w:rsidRDefault="009B2DAA" w:rsidP="009B2DAA">
            <w:pPr>
              <w:pStyle w:val="Tabloii"/>
              <w:jc w:val="center"/>
              <w:rPr>
                <w:sz w:val="18"/>
                <w:szCs w:val="18"/>
              </w:rPr>
            </w:pPr>
            <w:r w:rsidRPr="00341394">
              <w:rPr>
                <w:sz w:val="18"/>
                <w:szCs w:val="18"/>
              </w:rPr>
              <w:t>8.82</w:t>
            </w:r>
          </w:p>
        </w:tc>
      </w:tr>
      <w:tr w:rsidR="009B2DAA" w:rsidRPr="00341394" w14:paraId="70EEFAB8" w14:textId="77777777" w:rsidTr="00C07425">
        <w:trPr>
          <w:trHeight w:val="480"/>
        </w:trPr>
        <w:tc>
          <w:tcPr>
            <w:tcW w:w="2689" w:type="dxa"/>
            <w:tcBorders>
              <w:top w:val="nil"/>
              <w:left w:val="single" w:sz="4" w:space="0" w:color="auto"/>
              <w:bottom w:val="single" w:sz="4" w:space="0" w:color="auto"/>
              <w:right w:val="single" w:sz="4" w:space="0" w:color="auto"/>
            </w:tcBorders>
            <w:vAlign w:val="center"/>
            <w:hideMark/>
          </w:tcPr>
          <w:p w14:paraId="3AF5A1B8" w14:textId="77777777" w:rsidR="009B2DAA" w:rsidRPr="00341394" w:rsidRDefault="009B2DAA" w:rsidP="009B2DAA">
            <w:pPr>
              <w:pStyle w:val="Tabloii"/>
              <w:rPr>
                <w:sz w:val="18"/>
                <w:szCs w:val="18"/>
              </w:rPr>
            </w:pPr>
            <w:r w:rsidRPr="00341394">
              <w:rPr>
                <w:sz w:val="18"/>
                <w:szCs w:val="18"/>
              </w:rPr>
              <w:t>Havalandırma Tankındaki askıda Katı Madde konsantrasyonu</w:t>
            </w:r>
          </w:p>
        </w:tc>
        <w:tc>
          <w:tcPr>
            <w:tcW w:w="1000" w:type="dxa"/>
            <w:tcBorders>
              <w:top w:val="nil"/>
              <w:left w:val="nil"/>
              <w:bottom w:val="single" w:sz="4" w:space="0" w:color="auto"/>
              <w:right w:val="single" w:sz="4" w:space="0" w:color="auto"/>
            </w:tcBorders>
            <w:noWrap/>
            <w:vAlign w:val="center"/>
            <w:hideMark/>
          </w:tcPr>
          <w:p w14:paraId="7C49D47A" w14:textId="77777777" w:rsidR="009B2DAA" w:rsidRPr="00341394" w:rsidRDefault="009B2DAA" w:rsidP="009B2DAA">
            <w:pPr>
              <w:pStyle w:val="Tabloii"/>
              <w:rPr>
                <w:color w:val="000000"/>
                <w:sz w:val="18"/>
                <w:szCs w:val="18"/>
              </w:rPr>
            </w:pPr>
            <w:r w:rsidRPr="00341394">
              <w:rPr>
                <w:color w:val="000000"/>
                <w:sz w:val="18"/>
                <w:szCs w:val="18"/>
              </w:rPr>
              <w:t>SS</w:t>
            </w:r>
            <w:r w:rsidRPr="00341394">
              <w:rPr>
                <w:color w:val="000000"/>
                <w:sz w:val="18"/>
                <w:szCs w:val="18"/>
                <w:vertAlign w:val="subscript"/>
              </w:rPr>
              <w:t>AT</w:t>
            </w:r>
          </w:p>
        </w:tc>
        <w:tc>
          <w:tcPr>
            <w:tcW w:w="1134" w:type="dxa"/>
            <w:tcBorders>
              <w:top w:val="nil"/>
              <w:left w:val="nil"/>
              <w:bottom w:val="single" w:sz="4" w:space="0" w:color="auto"/>
              <w:right w:val="single" w:sz="4" w:space="0" w:color="auto"/>
            </w:tcBorders>
            <w:noWrap/>
            <w:vAlign w:val="center"/>
            <w:hideMark/>
          </w:tcPr>
          <w:p w14:paraId="376934D9" w14:textId="77777777" w:rsidR="009B2DAA" w:rsidRPr="00341394" w:rsidRDefault="009B2DAA" w:rsidP="009B2DAA">
            <w:pPr>
              <w:pStyle w:val="Tabloii"/>
              <w:jc w:val="center"/>
              <w:rPr>
                <w:color w:val="000000"/>
                <w:sz w:val="18"/>
                <w:szCs w:val="18"/>
              </w:rPr>
            </w:pPr>
            <w:r w:rsidRPr="00341394">
              <w:rPr>
                <w:color w:val="000000"/>
                <w:sz w:val="18"/>
                <w:szCs w:val="18"/>
              </w:rPr>
              <w:t>kg/m</w:t>
            </w:r>
            <w:r w:rsidRPr="00341394">
              <w:rPr>
                <w:color w:val="000000"/>
                <w:sz w:val="18"/>
                <w:szCs w:val="18"/>
                <w:vertAlign w:val="superscript"/>
              </w:rPr>
              <w:t>3</w:t>
            </w:r>
          </w:p>
        </w:tc>
        <w:tc>
          <w:tcPr>
            <w:tcW w:w="1242" w:type="dxa"/>
            <w:tcBorders>
              <w:top w:val="nil"/>
              <w:left w:val="nil"/>
              <w:bottom w:val="single" w:sz="4" w:space="0" w:color="auto"/>
              <w:right w:val="single" w:sz="4" w:space="0" w:color="auto"/>
            </w:tcBorders>
            <w:noWrap/>
            <w:vAlign w:val="center"/>
            <w:hideMark/>
          </w:tcPr>
          <w:p w14:paraId="6589D408" w14:textId="77777777" w:rsidR="009B2DAA" w:rsidRPr="00341394" w:rsidRDefault="009B2DAA" w:rsidP="009B2DAA">
            <w:pPr>
              <w:pStyle w:val="Tabloii"/>
              <w:jc w:val="center"/>
              <w:rPr>
                <w:sz w:val="18"/>
                <w:szCs w:val="18"/>
              </w:rPr>
            </w:pPr>
            <w:r w:rsidRPr="00341394">
              <w:rPr>
                <w:sz w:val="18"/>
                <w:szCs w:val="18"/>
              </w:rPr>
              <w:t>3.78</w:t>
            </w:r>
          </w:p>
        </w:tc>
        <w:tc>
          <w:tcPr>
            <w:tcW w:w="1242" w:type="dxa"/>
            <w:tcBorders>
              <w:top w:val="nil"/>
              <w:left w:val="nil"/>
              <w:bottom w:val="single" w:sz="4" w:space="0" w:color="auto"/>
              <w:right w:val="single" w:sz="4" w:space="0" w:color="auto"/>
            </w:tcBorders>
            <w:noWrap/>
            <w:vAlign w:val="center"/>
            <w:hideMark/>
          </w:tcPr>
          <w:p w14:paraId="739829B2" w14:textId="77777777" w:rsidR="009B2DAA" w:rsidRPr="00341394" w:rsidRDefault="009B2DAA" w:rsidP="009B2DAA">
            <w:pPr>
              <w:pStyle w:val="Tabloii"/>
              <w:jc w:val="center"/>
              <w:rPr>
                <w:sz w:val="18"/>
                <w:szCs w:val="18"/>
              </w:rPr>
            </w:pPr>
            <w:r w:rsidRPr="00341394">
              <w:rPr>
                <w:sz w:val="18"/>
                <w:szCs w:val="18"/>
              </w:rPr>
              <w:t>3.78</w:t>
            </w:r>
          </w:p>
        </w:tc>
        <w:tc>
          <w:tcPr>
            <w:tcW w:w="1242" w:type="dxa"/>
            <w:tcBorders>
              <w:top w:val="nil"/>
              <w:left w:val="nil"/>
              <w:bottom w:val="single" w:sz="4" w:space="0" w:color="auto"/>
              <w:right w:val="single" w:sz="4" w:space="0" w:color="auto"/>
            </w:tcBorders>
            <w:noWrap/>
            <w:vAlign w:val="center"/>
            <w:hideMark/>
          </w:tcPr>
          <w:p w14:paraId="2F8475FF" w14:textId="77777777" w:rsidR="009B2DAA" w:rsidRPr="00341394" w:rsidRDefault="009B2DAA" w:rsidP="009B2DAA">
            <w:pPr>
              <w:pStyle w:val="Tabloii"/>
              <w:jc w:val="center"/>
              <w:rPr>
                <w:sz w:val="18"/>
                <w:szCs w:val="18"/>
              </w:rPr>
            </w:pPr>
            <w:r w:rsidRPr="00341394">
              <w:rPr>
                <w:sz w:val="18"/>
                <w:szCs w:val="18"/>
              </w:rPr>
              <w:t>3.78</w:t>
            </w:r>
          </w:p>
        </w:tc>
        <w:tc>
          <w:tcPr>
            <w:tcW w:w="1242" w:type="dxa"/>
            <w:tcBorders>
              <w:top w:val="nil"/>
              <w:left w:val="nil"/>
              <w:bottom w:val="single" w:sz="4" w:space="0" w:color="auto"/>
              <w:right w:val="single" w:sz="4" w:space="0" w:color="auto"/>
            </w:tcBorders>
            <w:noWrap/>
            <w:vAlign w:val="center"/>
            <w:hideMark/>
          </w:tcPr>
          <w:p w14:paraId="07AF7382" w14:textId="77777777" w:rsidR="009B2DAA" w:rsidRPr="00341394" w:rsidRDefault="009B2DAA" w:rsidP="009B2DAA">
            <w:pPr>
              <w:pStyle w:val="Tabloii"/>
              <w:jc w:val="center"/>
              <w:rPr>
                <w:sz w:val="18"/>
                <w:szCs w:val="18"/>
              </w:rPr>
            </w:pPr>
            <w:r w:rsidRPr="00341394">
              <w:rPr>
                <w:sz w:val="18"/>
                <w:szCs w:val="18"/>
              </w:rPr>
              <w:t>3.78</w:t>
            </w:r>
          </w:p>
        </w:tc>
      </w:tr>
      <w:tr w:rsidR="00C07425" w:rsidRPr="00341394" w14:paraId="6B8FFEBE" w14:textId="77777777" w:rsidTr="00C07425">
        <w:trPr>
          <w:trHeight w:val="396"/>
        </w:trPr>
        <w:tc>
          <w:tcPr>
            <w:tcW w:w="2689" w:type="dxa"/>
            <w:tcBorders>
              <w:top w:val="nil"/>
              <w:left w:val="single" w:sz="4" w:space="0" w:color="auto"/>
              <w:bottom w:val="single" w:sz="4" w:space="0" w:color="auto"/>
              <w:right w:val="single" w:sz="4" w:space="0" w:color="auto"/>
            </w:tcBorders>
            <w:noWrap/>
            <w:vAlign w:val="center"/>
            <w:hideMark/>
          </w:tcPr>
          <w:p w14:paraId="1B156366" w14:textId="5EFBB84D" w:rsidR="00C07425" w:rsidRPr="00341394" w:rsidRDefault="00C07425" w:rsidP="00C07425">
            <w:pPr>
              <w:pStyle w:val="Tabloii"/>
              <w:rPr>
                <w:sz w:val="18"/>
                <w:szCs w:val="18"/>
              </w:rPr>
            </w:pPr>
            <w:r w:rsidRPr="00341394">
              <w:rPr>
                <w:sz w:val="18"/>
                <w:szCs w:val="18"/>
              </w:rPr>
              <w:t>Toplam Tank Hacmi</w:t>
            </w:r>
            <w:r>
              <w:rPr>
                <w:sz w:val="18"/>
                <w:szCs w:val="18"/>
              </w:rPr>
              <w:t xml:space="preserve"> (hesaplanan)</w:t>
            </w:r>
          </w:p>
        </w:tc>
        <w:tc>
          <w:tcPr>
            <w:tcW w:w="1000" w:type="dxa"/>
            <w:tcBorders>
              <w:top w:val="nil"/>
              <w:left w:val="nil"/>
              <w:bottom w:val="single" w:sz="4" w:space="0" w:color="auto"/>
              <w:right w:val="single" w:sz="4" w:space="0" w:color="auto"/>
            </w:tcBorders>
            <w:noWrap/>
            <w:vAlign w:val="center"/>
            <w:hideMark/>
          </w:tcPr>
          <w:p w14:paraId="1E9311F4" w14:textId="77777777" w:rsidR="00C07425" w:rsidRPr="00341394" w:rsidRDefault="00C07425" w:rsidP="00C07425">
            <w:pPr>
              <w:pStyle w:val="Tabloii"/>
              <w:rPr>
                <w:b/>
                <w:bCs/>
                <w:sz w:val="18"/>
                <w:szCs w:val="18"/>
              </w:rPr>
            </w:pPr>
            <w:r w:rsidRPr="00341394">
              <w:rPr>
                <w:b/>
                <w:bCs/>
                <w:sz w:val="18"/>
                <w:szCs w:val="18"/>
              </w:rPr>
              <w:t>V</w:t>
            </w:r>
            <w:r w:rsidRPr="00341394">
              <w:rPr>
                <w:b/>
                <w:bCs/>
                <w:sz w:val="18"/>
                <w:szCs w:val="18"/>
                <w:vertAlign w:val="subscript"/>
              </w:rPr>
              <w:t>AT</w:t>
            </w:r>
          </w:p>
        </w:tc>
        <w:tc>
          <w:tcPr>
            <w:tcW w:w="1134" w:type="dxa"/>
            <w:tcBorders>
              <w:top w:val="nil"/>
              <w:left w:val="nil"/>
              <w:bottom w:val="single" w:sz="4" w:space="0" w:color="auto"/>
              <w:right w:val="single" w:sz="4" w:space="0" w:color="auto"/>
            </w:tcBorders>
            <w:noWrap/>
            <w:vAlign w:val="center"/>
            <w:hideMark/>
          </w:tcPr>
          <w:p w14:paraId="0B248593" w14:textId="77777777" w:rsidR="00C07425" w:rsidRPr="00341394" w:rsidRDefault="00C07425" w:rsidP="00C07425">
            <w:pPr>
              <w:pStyle w:val="Tabloii"/>
              <w:jc w:val="center"/>
              <w:rPr>
                <w:sz w:val="18"/>
                <w:szCs w:val="18"/>
              </w:rPr>
            </w:pPr>
            <w:r w:rsidRPr="00341394">
              <w:rPr>
                <w:sz w:val="18"/>
                <w:szCs w:val="18"/>
              </w:rPr>
              <w:t>m</w:t>
            </w:r>
            <w:r w:rsidRPr="00341394">
              <w:rPr>
                <w:sz w:val="18"/>
                <w:szCs w:val="18"/>
                <w:vertAlign w:val="superscript"/>
              </w:rPr>
              <w:t>3</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2E5E688B" w14:textId="7B0D3254" w:rsidR="00C07425" w:rsidRPr="00341394" w:rsidRDefault="00C07425" w:rsidP="00C07425">
            <w:pPr>
              <w:pStyle w:val="Tabloii"/>
              <w:jc w:val="center"/>
              <w:rPr>
                <w:sz w:val="18"/>
                <w:szCs w:val="18"/>
              </w:rPr>
            </w:pPr>
            <w:r w:rsidRPr="00C07425">
              <w:rPr>
                <w:sz w:val="18"/>
                <w:szCs w:val="18"/>
              </w:rPr>
              <w:t>11,277</w:t>
            </w:r>
          </w:p>
        </w:tc>
        <w:tc>
          <w:tcPr>
            <w:tcW w:w="1242" w:type="dxa"/>
            <w:tcBorders>
              <w:top w:val="single" w:sz="4" w:space="0" w:color="auto"/>
              <w:left w:val="nil"/>
              <w:bottom w:val="single" w:sz="4" w:space="0" w:color="auto"/>
              <w:right w:val="single" w:sz="4" w:space="0" w:color="auto"/>
            </w:tcBorders>
            <w:noWrap/>
            <w:vAlign w:val="center"/>
            <w:hideMark/>
          </w:tcPr>
          <w:p w14:paraId="76DD65EC" w14:textId="4450B255" w:rsidR="00C07425" w:rsidRPr="00341394" w:rsidRDefault="00C07425" w:rsidP="00C07425">
            <w:pPr>
              <w:pStyle w:val="Tabloii"/>
              <w:jc w:val="center"/>
              <w:rPr>
                <w:sz w:val="18"/>
                <w:szCs w:val="18"/>
              </w:rPr>
            </w:pPr>
            <w:r w:rsidRPr="00C07425">
              <w:rPr>
                <w:sz w:val="18"/>
                <w:szCs w:val="18"/>
              </w:rPr>
              <w:t>10,130</w:t>
            </w:r>
          </w:p>
        </w:tc>
        <w:tc>
          <w:tcPr>
            <w:tcW w:w="1242" w:type="dxa"/>
            <w:tcBorders>
              <w:top w:val="single" w:sz="4" w:space="0" w:color="auto"/>
              <w:left w:val="nil"/>
              <w:bottom w:val="single" w:sz="4" w:space="0" w:color="auto"/>
              <w:right w:val="single" w:sz="4" w:space="0" w:color="auto"/>
            </w:tcBorders>
            <w:noWrap/>
            <w:vAlign w:val="center"/>
            <w:hideMark/>
          </w:tcPr>
          <w:p w14:paraId="269C0F3D" w14:textId="66D63D6B" w:rsidR="00C07425" w:rsidRPr="00341394" w:rsidRDefault="00C07425" w:rsidP="00C07425">
            <w:pPr>
              <w:pStyle w:val="Tabloii"/>
              <w:jc w:val="center"/>
              <w:rPr>
                <w:sz w:val="18"/>
                <w:szCs w:val="18"/>
              </w:rPr>
            </w:pPr>
            <w:r w:rsidRPr="00C07425">
              <w:rPr>
                <w:sz w:val="18"/>
                <w:szCs w:val="18"/>
              </w:rPr>
              <w:t>15,035</w:t>
            </w:r>
          </w:p>
        </w:tc>
        <w:tc>
          <w:tcPr>
            <w:tcW w:w="1242" w:type="dxa"/>
            <w:tcBorders>
              <w:top w:val="single" w:sz="4" w:space="0" w:color="auto"/>
              <w:left w:val="nil"/>
              <w:bottom w:val="single" w:sz="4" w:space="0" w:color="auto"/>
              <w:right w:val="single" w:sz="4" w:space="0" w:color="auto"/>
            </w:tcBorders>
            <w:noWrap/>
            <w:vAlign w:val="center"/>
            <w:hideMark/>
          </w:tcPr>
          <w:p w14:paraId="4C015E6B" w14:textId="43FF2A35" w:rsidR="00C07425" w:rsidRPr="00341394" w:rsidRDefault="00C07425" w:rsidP="00C07425">
            <w:pPr>
              <w:pStyle w:val="Tabloii"/>
              <w:jc w:val="center"/>
              <w:rPr>
                <w:sz w:val="18"/>
                <w:szCs w:val="18"/>
              </w:rPr>
            </w:pPr>
            <w:r w:rsidRPr="00C07425">
              <w:rPr>
                <w:sz w:val="18"/>
                <w:szCs w:val="18"/>
              </w:rPr>
              <w:t>13,506</w:t>
            </w:r>
          </w:p>
        </w:tc>
      </w:tr>
      <w:tr w:rsidR="00C07425" w:rsidRPr="00341394" w14:paraId="08B8206E" w14:textId="77777777" w:rsidTr="00C07425">
        <w:trPr>
          <w:trHeight w:val="396"/>
        </w:trPr>
        <w:tc>
          <w:tcPr>
            <w:tcW w:w="2689" w:type="dxa"/>
            <w:tcBorders>
              <w:top w:val="nil"/>
              <w:left w:val="single" w:sz="4" w:space="0" w:color="auto"/>
              <w:bottom w:val="single" w:sz="4" w:space="0" w:color="auto"/>
              <w:right w:val="single" w:sz="4" w:space="0" w:color="auto"/>
            </w:tcBorders>
            <w:noWrap/>
            <w:vAlign w:val="center"/>
          </w:tcPr>
          <w:p w14:paraId="602E1A38" w14:textId="2B81D232" w:rsidR="00C07425" w:rsidRPr="00341394" w:rsidRDefault="00C07425" w:rsidP="00C07425">
            <w:pPr>
              <w:pStyle w:val="Tabloii"/>
              <w:rPr>
                <w:sz w:val="18"/>
                <w:szCs w:val="18"/>
              </w:rPr>
            </w:pPr>
            <w:r w:rsidRPr="00341394">
              <w:rPr>
                <w:sz w:val="18"/>
                <w:szCs w:val="18"/>
              </w:rPr>
              <w:t>Toplam Tank Hacmi</w:t>
            </w:r>
            <w:r>
              <w:rPr>
                <w:sz w:val="18"/>
                <w:szCs w:val="18"/>
              </w:rPr>
              <w:t xml:space="preserve"> (seçilen)</w:t>
            </w:r>
          </w:p>
        </w:tc>
        <w:tc>
          <w:tcPr>
            <w:tcW w:w="1000" w:type="dxa"/>
            <w:tcBorders>
              <w:top w:val="nil"/>
              <w:left w:val="nil"/>
              <w:bottom w:val="single" w:sz="4" w:space="0" w:color="auto"/>
              <w:right w:val="single" w:sz="4" w:space="0" w:color="auto"/>
            </w:tcBorders>
            <w:noWrap/>
            <w:vAlign w:val="center"/>
          </w:tcPr>
          <w:p w14:paraId="63B0C935" w14:textId="71AFDD9B" w:rsidR="00C07425" w:rsidRPr="00341394" w:rsidRDefault="00C07425" w:rsidP="00C07425">
            <w:pPr>
              <w:pStyle w:val="Tabloii"/>
              <w:rPr>
                <w:b/>
                <w:bCs/>
                <w:sz w:val="18"/>
                <w:szCs w:val="18"/>
              </w:rPr>
            </w:pPr>
            <w:r w:rsidRPr="00341394">
              <w:rPr>
                <w:b/>
                <w:bCs/>
                <w:sz w:val="18"/>
                <w:szCs w:val="18"/>
              </w:rPr>
              <w:t>V</w:t>
            </w:r>
            <w:r w:rsidRPr="00341394">
              <w:rPr>
                <w:b/>
                <w:bCs/>
                <w:sz w:val="18"/>
                <w:szCs w:val="18"/>
                <w:vertAlign w:val="subscript"/>
              </w:rPr>
              <w:t>AT</w:t>
            </w:r>
          </w:p>
        </w:tc>
        <w:tc>
          <w:tcPr>
            <w:tcW w:w="1134" w:type="dxa"/>
            <w:tcBorders>
              <w:top w:val="nil"/>
              <w:left w:val="nil"/>
              <w:bottom w:val="single" w:sz="4" w:space="0" w:color="auto"/>
              <w:right w:val="single" w:sz="4" w:space="0" w:color="auto"/>
            </w:tcBorders>
            <w:noWrap/>
            <w:vAlign w:val="center"/>
          </w:tcPr>
          <w:p w14:paraId="1023E18E" w14:textId="02D5785A" w:rsidR="00C07425" w:rsidRPr="00341394" w:rsidRDefault="00C07425" w:rsidP="00C07425">
            <w:pPr>
              <w:pStyle w:val="Tabloii"/>
              <w:jc w:val="center"/>
              <w:rPr>
                <w:sz w:val="18"/>
                <w:szCs w:val="18"/>
              </w:rPr>
            </w:pPr>
            <w:r w:rsidRPr="00341394">
              <w:rPr>
                <w:sz w:val="18"/>
                <w:szCs w:val="18"/>
              </w:rPr>
              <w:t>m</w:t>
            </w:r>
            <w:r w:rsidRPr="00341394">
              <w:rPr>
                <w:sz w:val="18"/>
                <w:szCs w:val="18"/>
                <w:vertAlign w:val="superscript"/>
              </w:rPr>
              <w:t>3</w:t>
            </w:r>
          </w:p>
        </w:tc>
        <w:tc>
          <w:tcPr>
            <w:tcW w:w="1242" w:type="dxa"/>
            <w:tcBorders>
              <w:top w:val="single" w:sz="4" w:space="0" w:color="auto"/>
              <w:left w:val="single" w:sz="4" w:space="0" w:color="auto"/>
              <w:bottom w:val="single" w:sz="4" w:space="0" w:color="auto"/>
              <w:right w:val="single" w:sz="4" w:space="0" w:color="auto"/>
            </w:tcBorders>
            <w:noWrap/>
            <w:vAlign w:val="center"/>
          </w:tcPr>
          <w:p w14:paraId="4B90BC42" w14:textId="3222510C" w:rsidR="00C07425" w:rsidRPr="00C07425" w:rsidRDefault="00C07425" w:rsidP="00C07425">
            <w:pPr>
              <w:pStyle w:val="Tabloii"/>
              <w:jc w:val="center"/>
              <w:rPr>
                <w:rFonts w:cs="Arial"/>
                <w:sz w:val="18"/>
                <w:szCs w:val="18"/>
              </w:rPr>
            </w:pPr>
            <w:r w:rsidRPr="00C07425">
              <w:rPr>
                <w:rFonts w:cs="Arial"/>
                <w:sz w:val="18"/>
                <w:szCs w:val="18"/>
              </w:rPr>
              <w:t>11,700</w:t>
            </w:r>
          </w:p>
        </w:tc>
        <w:tc>
          <w:tcPr>
            <w:tcW w:w="1242" w:type="dxa"/>
            <w:tcBorders>
              <w:top w:val="single" w:sz="4" w:space="0" w:color="auto"/>
              <w:left w:val="nil"/>
              <w:bottom w:val="single" w:sz="4" w:space="0" w:color="auto"/>
              <w:right w:val="single" w:sz="4" w:space="0" w:color="auto"/>
            </w:tcBorders>
            <w:noWrap/>
            <w:vAlign w:val="center"/>
          </w:tcPr>
          <w:p w14:paraId="0A93083F" w14:textId="3D15B548" w:rsidR="00C07425" w:rsidRPr="00C07425" w:rsidRDefault="00C07425" w:rsidP="00C07425">
            <w:pPr>
              <w:pStyle w:val="Tabloii"/>
              <w:jc w:val="center"/>
              <w:rPr>
                <w:rFonts w:cs="Arial"/>
                <w:sz w:val="18"/>
                <w:szCs w:val="18"/>
              </w:rPr>
            </w:pPr>
            <w:r w:rsidRPr="00C07425">
              <w:rPr>
                <w:rFonts w:cs="Arial"/>
                <w:sz w:val="18"/>
                <w:szCs w:val="18"/>
              </w:rPr>
              <w:t>11,700</w:t>
            </w:r>
          </w:p>
        </w:tc>
        <w:tc>
          <w:tcPr>
            <w:tcW w:w="1242" w:type="dxa"/>
            <w:tcBorders>
              <w:top w:val="single" w:sz="4" w:space="0" w:color="auto"/>
              <w:left w:val="nil"/>
              <w:bottom w:val="single" w:sz="4" w:space="0" w:color="auto"/>
              <w:right w:val="single" w:sz="4" w:space="0" w:color="auto"/>
            </w:tcBorders>
            <w:noWrap/>
            <w:vAlign w:val="center"/>
          </w:tcPr>
          <w:p w14:paraId="45B00B50" w14:textId="7DCF6EFC" w:rsidR="00C07425" w:rsidRPr="00C07425" w:rsidRDefault="00C07425" w:rsidP="00C07425">
            <w:pPr>
              <w:pStyle w:val="Tabloii"/>
              <w:jc w:val="center"/>
              <w:rPr>
                <w:rFonts w:cs="Arial"/>
                <w:sz w:val="18"/>
                <w:szCs w:val="18"/>
              </w:rPr>
            </w:pPr>
            <w:r w:rsidRPr="00C07425">
              <w:rPr>
                <w:rFonts w:cs="Arial"/>
                <w:sz w:val="18"/>
                <w:szCs w:val="18"/>
              </w:rPr>
              <w:t>15,600</w:t>
            </w:r>
          </w:p>
        </w:tc>
        <w:tc>
          <w:tcPr>
            <w:tcW w:w="1242" w:type="dxa"/>
            <w:tcBorders>
              <w:top w:val="single" w:sz="4" w:space="0" w:color="auto"/>
              <w:left w:val="nil"/>
              <w:bottom w:val="single" w:sz="4" w:space="0" w:color="auto"/>
              <w:right w:val="single" w:sz="4" w:space="0" w:color="auto"/>
            </w:tcBorders>
            <w:noWrap/>
            <w:vAlign w:val="center"/>
          </w:tcPr>
          <w:p w14:paraId="0DAEDF45" w14:textId="032FB178" w:rsidR="00C07425" w:rsidRPr="00C07425" w:rsidRDefault="00C07425" w:rsidP="00C07425">
            <w:pPr>
              <w:pStyle w:val="Tabloii"/>
              <w:jc w:val="center"/>
              <w:rPr>
                <w:rFonts w:cs="Arial"/>
                <w:sz w:val="18"/>
                <w:szCs w:val="18"/>
              </w:rPr>
            </w:pPr>
            <w:r w:rsidRPr="00C07425">
              <w:rPr>
                <w:rFonts w:cs="Arial"/>
                <w:sz w:val="18"/>
                <w:szCs w:val="18"/>
              </w:rPr>
              <w:t>15,600</w:t>
            </w:r>
          </w:p>
        </w:tc>
      </w:tr>
      <w:tr w:rsidR="00C07425" w:rsidRPr="00341394" w14:paraId="7C218A5F" w14:textId="77777777" w:rsidTr="00C07425">
        <w:trPr>
          <w:trHeight w:val="396"/>
        </w:trPr>
        <w:tc>
          <w:tcPr>
            <w:tcW w:w="2689" w:type="dxa"/>
            <w:tcBorders>
              <w:top w:val="nil"/>
              <w:left w:val="single" w:sz="4" w:space="0" w:color="auto"/>
              <w:bottom w:val="single" w:sz="4" w:space="0" w:color="auto"/>
              <w:right w:val="single" w:sz="4" w:space="0" w:color="auto"/>
            </w:tcBorders>
            <w:noWrap/>
            <w:vAlign w:val="center"/>
            <w:hideMark/>
          </w:tcPr>
          <w:p w14:paraId="0E2CB0FE" w14:textId="77777777" w:rsidR="00C07425" w:rsidRPr="00341394" w:rsidRDefault="00C07425" w:rsidP="00C07425">
            <w:pPr>
              <w:pStyle w:val="Tabloii"/>
              <w:rPr>
                <w:sz w:val="18"/>
                <w:szCs w:val="18"/>
              </w:rPr>
            </w:pPr>
            <w:r w:rsidRPr="00341394">
              <w:rPr>
                <w:sz w:val="18"/>
                <w:szCs w:val="18"/>
              </w:rPr>
              <w:t>Tank Adedi</w:t>
            </w:r>
          </w:p>
        </w:tc>
        <w:tc>
          <w:tcPr>
            <w:tcW w:w="1000" w:type="dxa"/>
            <w:tcBorders>
              <w:top w:val="nil"/>
              <w:left w:val="nil"/>
              <w:bottom w:val="single" w:sz="4" w:space="0" w:color="auto"/>
              <w:right w:val="single" w:sz="4" w:space="0" w:color="auto"/>
            </w:tcBorders>
            <w:noWrap/>
            <w:vAlign w:val="center"/>
            <w:hideMark/>
          </w:tcPr>
          <w:p w14:paraId="638EBE63" w14:textId="77777777" w:rsidR="00C07425" w:rsidRPr="00341394" w:rsidRDefault="00C07425" w:rsidP="00C07425">
            <w:pPr>
              <w:pStyle w:val="Tabloii"/>
              <w:rPr>
                <w:b/>
                <w:bCs/>
                <w:sz w:val="18"/>
                <w:szCs w:val="18"/>
              </w:rPr>
            </w:pPr>
            <w:r w:rsidRPr="00341394">
              <w:rPr>
                <w:b/>
                <w:bCs/>
                <w:sz w:val="18"/>
                <w:szCs w:val="18"/>
              </w:rPr>
              <w:t> </w:t>
            </w:r>
          </w:p>
        </w:tc>
        <w:tc>
          <w:tcPr>
            <w:tcW w:w="1134" w:type="dxa"/>
            <w:tcBorders>
              <w:top w:val="nil"/>
              <w:left w:val="nil"/>
              <w:bottom w:val="single" w:sz="4" w:space="0" w:color="auto"/>
              <w:right w:val="single" w:sz="4" w:space="0" w:color="auto"/>
            </w:tcBorders>
            <w:noWrap/>
            <w:vAlign w:val="center"/>
            <w:hideMark/>
          </w:tcPr>
          <w:p w14:paraId="762ACC0E" w14:textId="77777777" w:rsidR="00C07425" w:rsidRPr="00341394" w:rsidRDefault="00C07425" w:rsidP="00C07425">
            <w:pPr>
              <w:pStyle w:val="Tabloii"/>
              <w:jc w:val="center"/>
              <w:rPr>
                <w:color w:val="000000"/>
                <w:sz w:val="18"/>
                <w:szCs w:val="18"/>
              </w:rPr>
            </w:pPr>
            <w:r w:rsidRPr="00341394">
              <w:rPr>
                <w:color w:val="000000"/>
                <w:sz w:val="18"/>
                <w:szCs w:val="18"/>
              </w:rPr>
              <w:t>adet</w:t>
            </w:r>
          </w:p>
        </w:tc>
        <w:tc>
          <w:tcPr>
            <w:tcW w:w="1242" w:type="dxa"/>
            <w:tcBorders>
              <w:top w:val="nil"/>
              <w:left w:val="nil"/>
              <w:bottom w:val="single" w:sz="4" w:space="0" w:color="auto"/>
              <w:right w:val="single" w:sz="4" w:space="0" w:color="auto"/>
            </w:tcBorders>
            <w:noWrap/>
            <w:vAlign w:val="center"/>
            <w:hideMark/>
          </w:tcPr>
          <w:p w14:paraId="5761A4B7" w14:textId="77777777" w:rsidR="00C07425" w:rsidRPr="00341394" w:rsidRDefault="00C07425" w:rsidP="00C07425">
            <w:pPr>
              <w:pStyle w:val="Tabloii"/>
              <w:jc w:val="center"/>
              <w:rPr>
                <w:sz w:val="18"/>
                <w:szCs w:val="18"/>
              </w:rPr>
            </w:pPr>
            <w:r w:rsidRPr="00341394">
              <w:rPr>
                <w:sz w:val="18"/>
                <w:szCs w:val="18"/>
              </w:rPr>
              <w:t>3</w:t>
            </w:r>
          </w:p>
        </w:tc>
        <w:tc>
          <w:tcPr>
            <w:tcW w:w="1242" w:type="dxa"/>
            <w:tcBorders>
              <w:top w:val="nil"/>
              <w:left w:val="nil"/>
              <w:bottom w:val="single" w:sz="4" w:space="0" w:color="auto"/>
              <w:right w:val="single" w:sz="4" w:space="0" w:color="auto"/>
            </w:tcBorders>
            <w:noWrap/>
            <w:vAlign w:val="center"/>
            <w:hideMark/>
          </w:tcPr>
          <w:p w14:paraId="57F8E45C" w14:textId="77777777" w:rsidR="00C07425" w:rsidRPr="00341394" w:rsidRDefault="00C07425" w:rsidP="00C07425">
            <w:pPr>
              <w:pStyle w:val="Tabloii"/>
              <w:jc w:val="center"/>
              <w:rPr>
                <w:sz w:val="18"/>
                <w:szCs w:val="18"/>
              </w:rPr>
            </w:pPr>
            <w:r w:rsidRPr="00341394">
              <w:rPr>
                <w:sz w:val="18"/>
                <w:szCs w:val="18"/>
              </w:rPr>
              <w:t>3</w:t>
            </w:r>
          </w:p>
        </w:tc>
        <w:tc>
          <w:tcPr>
            <w:tcW w:w="1242" w:type="dxa"/>
            <w:tcBorders>
              <w:top w:val="nil"/>
              <w:left w:val="nil"/>
              <w:bottom w:val="single" w:sz="4" w:space="0" w:color="auto"/>
              <w:right w:val="single" w:sz="4" w:space="0" w:color="auto"/>
            </w:tcBorders>
            <w:noWrap/>
            <w:vAlign w:val="center"/>
            <w:hideMark/>
          </w:tcPr>
          <w:p w14:paraId="025D7C23" w14:textId="77777777" w:rsidR="00C07425" w:rsidRPr="00341394" w:rsidRDefault="00C07425" w:rsidP="00C07425">
            <w:pPr>
              <w:pStyle w:val="Tabloii"/>
              <w:jc w:val="center"/>
              <w:rPr>
                <w:sz w:val="18"/>
                <w:szCs w:val="18"/>
              </w:rPr>
            </w:pPr>
            <w:r w:rsidRPr="00341394">
              <w:rPr>
                <w:sz w:val="18"/>
                <w:szCs w:val="18"/>
              </w:rPr>
              <w:t>4</w:t>
            </w:r>
          </w:p>
        </w:tc>
        <w:tc>
          <w:tcPr>
            <w:tcW w:w="1242" w:type="dxa"/>
            <w:tcBorders>
              <w:top w:val="nil"/>
              <w:left w:val="nil"/>
              <w:bottom w:val="single" w:sz="4" w:space="0" w:color="auto"/>
              <w:right w:val="single" w:sz="4" w:space="0" w:color="auto"/>
            </w:tcBorders>
            <w:noWrap/>
            <w:vAlign w:val="center"/>
            <w:hideMark/>
          </w:tcPr>
          <w:p w14:paraId="576FEE9B" w14:textId="77777777" w:rsidR="00C07425" w:rsidRPr="00341394" w:rsidRDefault="00C07425" w:rsidP="00C07425">
            <w:pPr>
              <w:pStyle w:val="Tabloii"/>
              <w:jc w:val="center"/>
              <w:rPr>
                <w:sz w:val="18"/>
                <w:szCs w:val="18"/>
              </w:rPr>
            </w:pPr>
            <w:r w:rsidRPr="00341394">
              <w:rPr>
                <w:sz w:val="18"/>
                <w:szCs w:val="18"/>
              </w:rPr>
              <w:t>4</w:t>
            </w:r>
          </w:p>
        </w:tc>
      </w:tr>
      <w:tr w:rsidR="00C07425" w:rsidRPr="00341394" w14:paraId="6FD76C75" w14:textId="77777777" w:rsidTr="00C07425">
        <w:trPr>
          <w:trHeight w:val="300"/>
        </w:trPr>
        <w:tc>
          <w:tcPr>
            <w:tcW w:w="2689" w:type="dxa"/>
            <w:tcBorders>
              <w:top w:val="nil"/>
              <w:left w:val="single" w:sz="4" w:space="0" w:color="auto"/>
              <w:bottom w:val="single" w:sz="4" w:space="0" w:color="auto"/>
              <w:right w:val="single" w:sz="4" w:space="0" w:color="auto"/>
            </w:tcBorders>
            <w:noWrap/>
            <w:vAlign w:val="center"/>
            <w:hideMark/>
          </w:tcPr>
          <w:p w14:paraId="5087723C" w14:textId="77777777" w:rsidR="00C07425" w:rsidRPr="00341394" w:rsidRDefault="00C07425" w:rsidP="00C07425">
            <w:pPr>
              <w:pStyle w:val="Tabloii"/>
              <w:rPr>
                <w:sz w:val="18"/>
                <w:szCs w:val="18"/>
              </w:rPr>
            </w:pPr>
            <w:r w:rsidRPr="00341394">
              <w:rPr>
                <w:sz w:val="18"/>
                <w:szCs w:val="18"/>
              </w:rPr>
              <w:t>Denitrifikasyon Hacmi</w:t>
            </w:r>
          </w:p>
        </w:tc>
        <w:tc>
          <w:tcPr>
            <w:tcW w:w="1000" w:type="dxa"/>
            <w:tcBorders>
              <w:top w:val="nil"/>
              <w:left w:val="nil"/>
              <w:bottom w:val="single" w:sz="4" w:space="0" w:color="auto"/>
              <w:right w:val="single" w:sz="4" w:space="0" w:color="auto"/>
            </w:tcBorders>
            <w:noWrap/>
            <w:vAlign w:val="center"/>
            <w:hideMark/>
          </w:tcPr>
          <w:p w14:paraId="7736574A" w14:textId="77777777" w:rsidR="00C07425" w:rsidRPr="00341394" w:rsidRDefault="00C07425" w:rsidP="00C07425">
            <w:pPr>
              <w:pStyle w:val="Tabloii"/>
              <w:rPr>
                <w:sz w:val="18"/>
                <w:szCs w:val="18"/>
              </w:rPr>
            </w:pPr>
            <w:r w:rsidRPr="00341394">
              <w:rPr>
                <w:sz w:val="18"/>
                <w:szCs w:val="18"/>
              </w:rPr>
              <w:t>V</w:t>
            </w:r>
            <w:r w:rsidRPr="00341394">
              <w:rPr>
                <w:sz w:val="18"/>
                <w:szCs w:val="18"/>
                <w:vertAlign w:val="subscript"/>
              </w:rPr>
              <w:t>DN</w:t>
            </w:r>
          </w:p>
        </w:tc>
        <w:tc>
          <w:tcPr>
            <w:tcW w:w="1134" w:type="dxa"/>
            <w:tcBorders>
              <w:top w:val="nil"/>
              <w:left w:val="nil"/>
              <w:bottom w:val="single" w:sz="4" w:space="0" w:color="auto"/>
              <w:right w:val="single" w:sz="4" w:space="0" w:color="auto"/>
            </w:tcBorders>
            <w:noWrap/>
            <w:vAlign w:val="center"/>
            <w:hideMark/>
          </w:tcPr>
          <w:p w14:paraId="7ABF9682" w14:textId="77777777" w:rsidR="00C07425" w:rsidRPr="00341394" w:rsidRDefault="00C07425" w:rsidP="00C07425">
            <w:pPr>
              <w:pStyle w:val="Tabloii"/>
              <w:jc w:val="center"/>
              <w:rPr>
                <w:sz w:val="18"/>
                <w:szCs w:val="18"/>
              </w:rPr>
            </w:pPr>
            <w:r w:rsidRPr="00341394">
              <w:rPr>
                <w:sz w:val="18"/>
                <w:szCs w:val="18"/>
              </w:rPr>
              <w:t>m</w:t>
            </w:r>
            <w:r w:rsidRPr="00341394">
              <w:rPr>
                <w:sz w:val="18"/>
                <w:szCs w:val="18"/>
                <w:vertAlign w:val="superscript"/>
              </w:rPr>
              <w:t>3</w:t>
            </w:r>
          </w:p>
        </w:tc>
        <w:tc>
          <w:tcPr>
            <w:tcW w:w="1242" w:type="dxa"/>
            <w:tcBorders>
              <w:top w:val="single" w:sz="4" w:space="0" w:color="auto"/>
              <w:left w:val="single" w:sz="4" w:space="0" w:color="auto"/>
              <w:bottom w:val="single" w:sz="4" w:space="0" w:color="auto"/>
              <w:right w:val="single" w:sz="4" w:space="0" w:color="auto"/>
            </w:tcBorders>
            <w:noWrap/>
            <w:vAlign w:val="center"/>
            <w:hideMark/>
          </w:tcPr>
          <w:p w14:paraId="7FC4E52B" w14:textId="2F030228" w:rsidR="00C07425" w:rsidRPr="00341394" w:rsidRDefault="00C07425" w:rsidP="00C07425">
            <w:pPr>
              <w:pStyle w:val="Tabloii"/>
              <w:jc w:val="center"/>
              <w:rPr>
                <w:sz w:val="18"/>
                <w:szCs w:val="18"/>
              </w:rPr>
            </w:pPr>
            <w:r w:rsidRPr="00C07425">
              <w:rPr>
                <w:sz w:val="18"/>
                <w:szCs w:val="18"/>
              </w:rPr>
              <w:t>5,850</w:t>
            </w:r>
          </w:p>
        </w:tc>
        <w:tc>
          <w:tcPr>
            <w:tcW w:w="1242" w:type="dxa"/>
            <w:tcBorders>
              <w:top w:val="single" w:sz="4" w:space="0" w:color="auto"/>
              <w:left w:val="nil"/>
              <w:bottom w:val="single" w:sz="4" w:space="0" w:color="auto"/>
              <w:right w:val="single" w:sz="4" w:space="0" w:color="auto"/>
            </w:tcBorders>
            <w:noWrap/>
            <w:vAlign w:val="center"/>
            <w:hideMark/>
          </w:tcPr>
          <w:p w14:paraId="3F98AEF6" w14:textId="21767646" w:rsidR="00C07425" w:rsidRPr="00341394" w:rsidRDefault="00C07425" w:rsidP="00C07425">
            <w:pPr>
              <w:pStyle w:val="Tabloii"/>
              <w:jc w:val="center"/>
              <w:rPr>
                <w:sz w:val="18"/>
                <w:szCs w:val="18"/>
              </w:rPr>
            </w:pPr>
            <w:r w:rsidRPr="00C07425">
              <w:rPr>
                <w:sz w:val="18"/>
                <w:szCs w:val="18"/>
              </w:rPr>
              <w:t>5,850</w:t>
            </w:r>
          </w:p>
        </w:tc>
        <w:tc>
          <w:tcPr>
            <w:tcW w:w="1242" w:type="dxa"/>
            <w:tcBorders>
              <w:top w:val="single" w:sz="4" w:space="0" w:color="auto"/>
              <w:left w:val="nil"/>
              <w:bottom w:val="single" w:sz="4" w:space="0" w:color="auto"/>
              <w:right w:val="single" w:sz="4" w:space="0" w:color="auto"/>
            </w:tcBorders>
            <w:noWrap/>
            <w:vAlign w:val="center"/>
            <w:hideMark/>
          </w:tcPr>
          <w:p w14:paraId="5F7CF572" w14:textId="58A428AE" w:rsidR="00C07425" w:rsidRPr="00341394" w:rsidRDefault="00C07425" w:rsidP="00C07425">
            <w:pPr>
              <w:pStyle w:val="Tabloii"/>
              <w:jc w:val="center"/>
              <w:rPr>
                <w:sz w:val="18"/>
                <w:szCs w:val="18"/>
              </w:rPr>
            </w:pPr>
            <w:r w:rsidRPr="00C07425">
              <w:rPr>
                <w:sz w:val="18"/>
                <w:szCs w:val="18"/>
              </w:rPr>
              <w:t>7,800</w:t>
            </w:r>
          </w:p>
        </w:tc>
        <w:tc>
          <w:tcPr>
            <w:tcW w:w="1242" w:type="dxa"/>
            <w:tcBorders>
              <w:top w:val="single" w:sz="4" w:space="0" w:color="auto"/>
              <w:left w:val="nil"/>
              <w:bottom w:val="single" w:sz="4" w:space="0" w:color="auto"/>
              <w:right w:val="single" w:sz="4" w:space="0" w:color="auto"/>
            </w:tcBorders>
            <w:noWrap/>
            <w:vAlign w:val="center"/>
            <w:hideMark/>
          </w:tcPr>
          <w:p w14:paraId="57E10DB3" w14:textId="2CB97F77" w:rsidR="00C07425" w:rsidRPr="00341394" w:rsidRDefault="00C07425" w:rsidP="00C07425">
            <w:pPr>
              <w:pStyle w:val="Tabloii"/>
              <w:jc w:val="center"/>
              <w:rPr>
                <w:sz w:val="18"/>
                <w:szCs w:val="18"/>
              </w:rPr>
            </w:pPr>
            <w:r w:rsidRPr="00C07425">
              <w:rPr>
                <w:sz w:val="18"/>
                <w:szCs w:val="18"/>
              </w:rPr>
              <w:t>7,800</w:t>
            </w:r>
          </w:p>
        </w:tc>
      </w:tr>
      <w:tr w:rsidR="00C07425" w:rsidRPr="00341394" w14:paraId="0007B157" w14:textId="77777777" w:rsidTr="00C07425">
        <w:trPr>
          <w:trHeight w:val="300"/>
        </w:trPr>
        <w:tc>
          <w:tcPr>
            <w:tcW w:w="2689" w:type="dxa"/>
            <w:tcBorders>
              <w:top w:val="nil"/>
              <w:left w:val="single" w:sz="4" w:space="0" w:color="auto"/>
              <w:bottom w:val="single" w:sz="4" w:space="0" w:color="auto"/>
              <w:right w:val="single" w:sz="4" w:space="0" w:color="auto"/>
            </w:tcBorders>
            <w:noWrap/>
            <w:vAlign w:val="center"/>
            <w:hideMark/>
          </w:tcPr>
          <w:p w14:paraId="3668BBF1" w14:textId="77777777" w:rsidR="00C07425" w:rsidRPr="00341394" w:rsidRDefault="00C07425" w:rsidP="00C07425">
            <w:pPr>
              <w:pStyle w:val="Tabloii"/>
              <w:rPr>
                <w:sz w:val="18"/>
                <w:szCs w:val="18"/>
              </w:rPr>
            </w:pPr>
            <w:r w:rsidRPr="00341394">
              <w:rPr>
                <w:sz w:val="18"/>
                <w:szCs w:val="18"/>
              </w:rPr>
              <w:t>Nitrifikasyon Hacmi</w:t>
            </w:r>
          </w:p>
        </w:tc>
        <w:tc>
          <w:tcPr>
            <w:tcW w:w="1000" w:type="dxa"/>
            <w:tcBorders>
              <w:top w:val="nil"/>
              <w:left w:val="nil"/>
              <w:bottom w:val="single" w:sz="4" w:space="0" w:color="auto"/>
              <w:right w:val="single" w:sz="4" w:space="0" w:color="auto"/>
            </w:tcBorders>
            <w:noWrap/>
            <w:vAlign w:val="center"/>
            <w:hideMark/>
          </w:tcPr>
          <w:p w14:paraId="6AFED4B4" w14:textId="77777777" w:rsidR="00C07425" w:rsidRPr="00341394" w:rsidRDefault="00C07425" w:rsidP="00C07425">
            <w:pPr>
              <w:pStyle w:val="Tabloii"/>
              <w:rPr>
                <w:sz w:val="18"/>
                <w:szCs w:val="18"/>
              </w:rPr>
            </w:pPr>
            <w:r w:rsidRPr="00341394">
              <w:rPr>
                <w:sz w:val="18"/>
                <w:szCs w:val="18"/>
              </w:rPr>
              <w:t>V</w:t>
            </w:r>
            <w:r w:rsidRPr="00341394">
              <w:rPr>
                <w:sz w:val="18"/>
                <w:szCs w:val="18"/>
                <w:vertAlign w:val="subscript"/>
              </w:rPr>
              <w:t>N</w:t>
            </w:r>
          </w:p>
        </w:tc>
        <w:tc>
          <w:tcPr>
            <w:tcW w:w="1134" w:type="dxa"/>
            <w:tcBorders>
              <w:top w:val="nil"/>
              <w:left w:val="nil"/>
              <w:bottom w:val="single" w:sz="4" w:space="0" w:color="auto"/>
              <w:right w:val="single" w:sz="4" w:space="0" w:color="auto"/>
            </w:tcBorders>
            <w:noWrap/>
            <w:vAlign w:val="center"/>
            <w:hideMark/>
          </w:tcPr>
          <w:p w14:paraId="4D32FA85" w14:textId="77777777" w:rsidR="00C07425" w:rsidRPr="00341394" w:rsidRDefault="00C07425" w:rsidP="00C07425">
            <w:pPr>
              <w:pStyle w:val="Tabloii"/>
              <w:jc w:val="center"/>
              <w:rPr>
                <w:sz w:val="18"/>
                <w:szCs w:val="18"/>
              </w:rPr>
            </w:pPr>
            <w:r w:rsidRPr="00341394">
              <w:rPr>
                <w:sz w:val="18"/>
                <w:szCs w:val="18"/>
              </w:rPr>
              <w:t>m</w:t>
            </w:r>
            <w:r w:rsidRPr="00341394">
              <w:rPr>
                <w:sz w:val="18"/>
                <w:szCs w:val="18"/>
                <w:vertAlign w:val="superscript"/>
              </w:rPr>
              <w:t>3</w:t>
            </w:r>
          </w:p>
        </w:tc>
        <w:tc>
          <w:tcPr>
            <w:tcW w:w="1242" w:type="dxa"/>
            <w:tcBorders>
              <w:top w:val="nil"/>
              <w:left w:val="single" w:sz="4" w:space="0" w:color="auto"/>
              <w:bottom w:val="single" w:sz="4" w:space="0" w:color="auto"/>
              <w:right w:val="single" w:sz="4" w:space="0" w:color="auto"/>
            </w:tcBorders>
            <w:noWrap/>
            <w:vAlign w:val="center"/>
            <w:hideMark/>
          </w:tcPr>
          <w:p w14:paraId="27E6EB0A" w14:textId="635BD36B" w:rsidR="00C07425" w:rsidRPr="00341394" w:rsidRDefault="00C07425" w:rsidP="00C07425">
            <w:pPr>
              <w:pStyle w:val="Tabloii"/>
              <w:jc w:val="center"/>
              <w:rPr>
                <w:sz w:val="18"/>
                <w:szCs w:val="18"/>
              </w:rPr>
            </w:pPr>
            <w:r w:rsidRPr="00C07425">
              <w:rPr>
                <w:sz w:val="18"/>
                <w:szCs w:val="18"/>
              </w:rPr>
              <w:t>5,850</w:t>
            </w:r>
          </w:p>
        </w:tc>
        <w:tc>
          <w:tcPr>
            <w:tcW w:w="1242" w:type="dxa"/>
            <w:tcBorders>
              <w:top w:val="nil"/>
              <w:left w:val="nil"/>
              <w:bottom w:val="single" w:sz="4" w:space="0" w:color="auto"/>
              <w:right w:val="single" w:sz="4" w:space="0" w:color="auto"/>
            </w:tcBorders>
            <w:noWrap/>
            <w:vAlign w:val="center"/>
            <w:hideMark/>
          </w:tcPr>
          <w:p w14:paraId="60D3A211" w14:textId="54CA8BE2" w:rsidR="00C07425" w:rsidRPr="00341394" w:rsidRDefault="00C07425" w:rsidP="00C07425">
            <w:pPr>
              <w:pStyle w:val="Tabloii"/>
              <w:jc w:val="center"/>
              <w:rPr>
                <w:sz w:val="18"/>
                <w:szCs w:val="18"/>
              </w:rPr>
            </w:pPr>
            <w:r w:rsidRPr="00C07425">
              <w:rPr>
                <w:sz w:val="18"/>
                <w:szCs w:val="18"/>
              </w:rPr>
              <w:t>5,850</w:t>
            </w:r>
          </w:p>
        </w:tc>
        <w:tc>
          <w:tcPr>
            <w:tcW w:w="1242" w:type="dxa"/>
            <w:tcBorders>
              <w:top w:val="nil"/>
              <w:left w:val="nil"/>
              <w:bottom w:val="single" w:sz="4" w:space="0" w:color="auto"/>
              <w:right w:val="single" w:sz="4" w:space="0" w:color="auto"/>
            </w:tcBorders>
            <w:noWrap/>
            <w:vAlign w:val="center"/>
            <w:hideMark/>
          </w:tcPr>
          <w:p w14:paraId="31FD524C" w14:textId="79653909" w:rsidR="00C07425" w:rsidRPr="00341394" w:rsidRDefault="00C07425" w:rsidP="00C07425">
            <w:pPr>
              <w:pStyle w:val="Tabloii"/>
              <w:jc w:val="center"/>
              <w:rPr>
                <w:sz w:val="18"/>
                <w:szCs w:val="18"/>
              </w:rPr>
            </w:pPr>
            <w:r w:rsidRPr="00C07425">
              <w:rPr>
                <w:sz w:val="18"/>
                <w:szCs w:val="18"/>
              </w:rPr>
              <w:t>7,800</w:t>
            </w:r>
          </w:p>
        </w:tc>
        <w:tc>
          <w:tcPr>
            <w:tcW w:w="1242" w:type="dxa"/>
            <w:tcBorders>
              <w:top w:val="nil"/>
              <w:left w:val="nil"/>
              <w:bottom w:val="single" w:sz="4" w:space="0" w:color="auto"/>
              <w:right w:val="single" w:sz="4" w:space="0" w:color="auto"/>
            </w:tcBorders>
            <w:noWrap/>
            <w:vAlign w:val="center"/>
            <w:hideMark/>
          </w:tcPr>
          <w:p w14:paraId="5E4B0B91" w14:textId="3B4A099A" w:rsidR="00C07425" w:rsidRPr="00341394" w:rsidRDefault="00C07425" w:rsidP="00C07425">
            <w:pPr>
              <w:pStyle w:val="Tabloii"/>
              <w:jc w:val="center"/>
              <w:rPr>
                <w:sz w:val="18"/>
                <w:szCs w:val="18"/>
              </w:rPr>
            </w:pPr>
            <w:r w:rsidRPr="00C07425">
              <w:rPr>
                <w:sz w:val="18"/>
                <w:szCs w:val="18"/>
              </w:rPr>
              <w:t>7,800</w:t>
            </w:r>
          </w:p>
        </w:tc>
      </w:tr>
    </w:tbl>
    <w:p w14:paraId="0C876CE1" w14:textId="77777777" w:rsidR="008F68FC" w:rsidRPr="00341394" w:rsidRDefault="008F68FC" w:rsidP="003B1497">
      <w:pPr>
        <w:pStyle w:val="LFTBody"/>
        <w:rPr>
          <w:lang w:val="tr-TR"/>
        </w:rPr>
      </w:pPr>
    </w:p>
    <w:p w14:paraId="71574A17" w14:textId="225F3230" w:rsidR="008773C5" w:rsidRPr="00341394" w:rsidRDefault="008773C5" w:rsidP="008773C5">
      <w:pPr>
        <w:pStyle w:val="Caption"/>
      </w:pPr>
      <w:bookmarkStart w:id="1300" w:name="_Toc200967703"/>
      <w:r w:rsidRPr="00341394">
        <w:t xml:space="preserve">Tablo </w:t>
      </w:r>
      <w:r w:rsidRPr="00341394">
        <w:fldChar w:fldCharType="begin"/>
      </w:r>
      <w:r w:rsidRPr="00341394">
        <w:instrText xml:space="preserve"> SEQ Tablo \* ARABIC </w:instrText>
      </w:r>
      <w:r w:rsidRPr="00341394">
        <w:fldChar w:fldCharType="separate"/>
      </w:r>
      <w:r w:rsidR="001B04E9">
        <w:t>40</w:t>
      </w:r>
      <w:r w:rsidRPr="00341394">
        <w:fldChar w:fldCharType="end"/>
      </w:r>
      <w:r w:rsidRPr="00341394" w:rsidDel="004572E0">
        <w:t xml:space="preserve"> </w:t>
      </w:r>
      <w:r>
        <w:t xml:space="preserve">Mevcut </w:t>
      </w:r>
      <w:r w:rsidRPr="00341394">
        <w:rPr>
          <w:rFonts w:eastAsia="TimesNewRoman"/>
        </w:rPr>
        <w:t xml:space="preserve">Havalandırma Tankı </w:t>
      </w:r>
      <w:r w:rsidRPr="00341394">
        <w:t>Boyutları</w:t>
      </w:r>
      <w:bookmarkEnd w:id="1300"/>
    </w:p>
    <w:tbl>
      <w:tblPr>
        <w:tblW w:w="6057" w:type="dxa"/>
        <w:tblCellMar>
          <w:left w:w="70" w:type="dxa"/>
          <w:right w:w="70" w:type="dxa"/>
        </w:tblCellMar>
        <w:tblLook w:val="04A0" w:firstRow="1" w:lastRow="0" w:firstColumn="1" w:lastColumn="0" w:noHBand="0" w:noVBand="1"/>
      </w:tblPr>
      <w:tblGrid>
        <w:gridCol w:w="3823"/>
        <w:gridCol w:w="1134"/>
        <w:gridCol w:w="1100"/>
      </w:tblGrid>
      <w:tr w:rsidR="008773C5" w:rsidRPr="004A5DA3" w14:paraId="5C73DBA4" w14:textId="77777777" w:rsidTr="008773C5">
        <w:trPr>
          <w:trHeight w:val="480"/>
          <w:tblHeader/>
        </w:trPr>
        <w:tc>
          <w:tcPr>
            <w:tcW w:w="3823" w:type="dxa"/>
            <w:tcBorders>
              <w:top w:val="single" w:sz="4" w:space="0" w:color="auto"/>
              <w:left w:val="single" w:sz="4" w:space="0" w:color="auto"/>
              <w:bottom w:val="single" w:sz="4" w:space="0" w:color="000000"/>
              <w:right w:val="single" w:sz="4" w:space="0" w:color="000000"/>
            </w:tcBorders>
            <w:shd w:val="clear" w:color="auto" w:fill="ACB9CA" w:themeFill="text2" w:themeFillTint="66"/>
            <w:vAlign w:val="center"/>
            <w:hideMark/>
          </w:tcPr>
          <w:p w14:paraId="3CC25ADA" w14:textId="77777777" w:rsidR="008773C5" w:rsidRPr="004A5DA3" w:rsidRDefault="008773C5" w:rsidP="004A5DA3">
            <w:pPr>
              <w:pStyle w:val="Tabloii"/>
              <w:rPr>
                <w:b/>
                <w:bCs/>
              </w:rPr>
            </w:pPr>
            <w:r w:rsidRPr="004A5DA3">
              <w:rPr>
                <w:b/>
                <w:bCs/>
              </w:rPr>
              <w:t xml:space="preserve">Parametre </w:t>
            </w:r>
          </w:p>
        </w:tc>
        <w:tc>
          <w:tcPr>
            <w:tcW w:w="1134" w:type="dxa"/>
            <w:tcBorders>
              <w:top w:val="single" w:sz="4" w:space="0" w:color="auto"/>
              <w:left w:val="single" w:sz="4" w:space="0" w:color="auto"/>
              <w:bottom w:val="single" w:sz="4" w:space="0" w:color="000000"/>
              <w:right w:val="single" w:sz="4" w:space="0" w:color="auto"/>
            </w:tcBorders>
            <w:shd w:val="clear" w:color="auto" w:fill="ACB9CA" w:themeFill="text2" w:themeFillTint="66"/>
            <w:vAlign w:val="center"/>
            <w:hideMark/>
          </w:tcPr>
          <w:p w14:paraId="072438D6" w14:textId="77777777" w:rsidR="008773C5" w:rsidRPr="004A5DA3" w:rsidRDefault="008773C5" w:rsidP="004A5DA3">
            <w:pPr>
              <w:pStyle w:val="Tabloii"/>
              <w:jc w:val="center"/>
              <w:rPr>
                <w:b/>
                <w:bCs/>
              </w:rPr>
            </w:pPr>
            <w:r w:rsidRPr="004A5DA3">
              <w:rPr>
                <w:b/>
                <w:bCs/>
              </w:rPr>
              <w:t>Birim</w:t>
            </w:r>
          </w:p>
        </w:tc>
        <w:tc>
          <w:tcPr>
            <w:tcW w:w="110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13A522D7" w14:textId="6122ACFE" w:rsidR="008773C5" w:rsidRPr="004A5DA3" w:rsidRDefault="008773C5" w:rsidP="004A5DA3">
            <w:pPr>
              <w:pStyle w:val="Tabloii"/>
              <w:jc w:val="center"/>
              <w:rPr>
                <w:b/>
                <w:bCs/>
              </w:rPr>
            </w:pPr>
            <w:r w:rsidRPr="004A5DA3">
              <w:rPr>
                <w:b/>
                <w:bCs/>
              </w:rPr>
              <w:t>Değer</w:t>
            </w:r>
          </w:p>
        </w:tc>
      </w:tr>
      <w:tr w:rsidR="008773C5" w:rsidRPr="004A5DA3" w14:paraId="031D35AA" w14:textId="77777777" w:rsidTr="008773C5">
        <w:trPr>
          <w:trHeight w:val="276"/>
        </w:trPr>
        <w:tc>
          <w:tcPr>
            <w:tcW w:w="3823" w:type="dxa"/>
            <w:tcBorders>
              <w:top w:val="nil"/>
              <w:left w:val="single" w:sz="4" w:space="0" w:color="auto"/>
              <w:bottom w:val="single" w:sz="4" w:space="0" w:color="auto"/>
              <w:right w:val="single" w:sz="4" w:space="0" w:color="auto"/>
            </w:tcBorders>
            <w:noWrap/>
            <w:vAlign w:val="center"/>
            <w:hideMark/>
          </w:tcPr>
          <w:p w14:paraId="2D38B77B" w14:textId="77777777" w:rsidR="008773C5" w:rsidRPr="004A5DA3" w:rsidRDefault="008773C5" w:rsidP="004A5DA3">
            <w:pPr>
              <w:pStyle w:val="Tabloii"/>
            </w:pPr>
            <w:r w:rsidRPr="004A5DA3">
              <w:t>Havuz Derinliği</w:t>
            </w:r>
          </w:p>
        </w:tc>
        <w:tc>
          <w:tcPr>
            <w:tcW w:w="1134" w:type="dxa"/>
            <w:tcBorders>
              <w:top w:val="nil"/>
              <w:left w:val="nil"/>
              <w:bottom w:val="single" w:sz="4" w:space="0" w:color="auto"/>
              <w:right w:val="single" w:sz="4" w:space="0" w:color="auto"/>
            </w:tcBorders>
            <w:noWrap/>
            <w:vAlign w:val="center"/>
            <w:hideMark/>
          </w:tcPr>
          <w:p w14:paraId="73E3C0D3" w14:textId="77777777" w:rsidR="008773C5" w:rsidRPr="004A5DA3" w:rsidRDefault="008773C5" w:rsidP="004A5DA3">
            <w:pPr>
              <w:pStyle w:val="Tabloii"/>
              <w:jc w:val="center"/>
            </w:pPr>
            <w:r w:rsidRPr="004A5DA3">
              <w:t>m</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03694203" w14:textId="78547FC3" w:rsidR="008773C5" w:rsidRPr="004A5DA3" w:rsidRDefault="008773C5" w:rsidP="004A5DA3">
            <w:pPr>
              <w:pStyle w:val="Tabloii"/>
              <w:jc w:val="center"/>
            </w:pPr>
            <w:r w:rsidRPr="004A5DA3">
              <w:t>6.0</w:t>
            </w:r>
          </w:p>
        </w:tc>
      </w:tr>
      <w:tr w:rsidR="008773C5" w:rsidRPr="004A5DA3" w14:paraId="2905C497" w14:textId="77777777" w:rsidTr="008773C5">
        <w:trPr>
          <w:trHeight w:val="276"/>
        </w:trPr>
        <w:tc>
          <w:tcPr>
            <w:tcW w:w="3823" w:type="dxa"/>
            <w:tcBorders>
              <w:top w:val="nil"/>
              <w:left w:val="single" w:sz="4" w:space="0" w:color="auto"/>
              <w:bottom w:val="single" w:sz="4" w:space="0" w:color="auto"/>
              <w:right w:val="single" w:sz="4" w:space="0" w:color="auto"/>
            </w:tcBorders>
            <w:noWrap/>
            <w:vAlign w:val="center"/>
          </w:tcPr>
          <w:p w14:paraId="74312001" w14:textId="45DA80F5" w:rsidR="008773C5" w:rsidRPr="004A5DA3" w:rsidRDefault="008773C5" w:rsidP="004A5DA3">
            <w:pPr>
              <w:pStyle w:val="Tabloii"/>
            </w:pPr>
            <w:r w:rsidRPr="004A5DA3">
              <w:t>Su derinliği</w:t>
            </w:r>
          </w:p>
        </w:tc>
        <w:tc>
          <w:tcPr>
            <w:tcW w:w="1134" w:type="dxa"/>
            <w:tcBorders>
              <w:top w:val="nil"/>
              <w:left w:val="nil"/>
              <w:bottom w:val="single" w:sz="4" w:space="0" w:color="auto"/>
              <w:right w:val="single" w:sz="4" w:space="0" w:color="auto"/>
            </w:tcBorders>
            <w:noWrap/>
            <w:vAlign w:val="center"/>
          </w:tcPr>
          <w:p w14:paraId="1BA5C2F9" w14:textId="7F8BEC6C" w:rsidR="008773C5" w:rsidRPr="004A5DA3" w:rsidRDefault="008773C5" w:rsidP="004A5DA3">
            <w:pPr>
              <w:pStyle w:val="Tabloii"/>
              <w:jc w:val="center"/>
            </w:pPr>
            <w:r w:rsidRPr="004A5DA3">
              <w:t>m</w:t>
            </w:r>
          </w:p>
        </w:tc>
        <w:tc>
          <w:tcPr>
            <w:tcW w:w="1100" w:type="dxa"/>
            <w:tcBorders>
              <w:top w:val="nil"/>
              <w:left w:val="single" w:sz="4" w:space="0" w:color="auto"/>
              <w:bottom w:val="single" w:sz="4" w:space="0" w:color="auto"/>
              <w:right w:val="single" w:sz="4" w:space="0" w:color="auto"/>
            </w:tcBorders>
            <w:noWrap/>
            <w:vAlign w:val="bottom"/>
          </w:tcPr>
          <w:p w14:paraId="413580A1" w14:textId="5BC1FAA2" w:rsidR="008773C5" w:rsidRPr="004A5DA3" w:rsidRDefault="008773C5" w:rsidP="004A5DA3">
            <w:pPr>
              <w:pStyle w:val="Tabloii"/>
              <w:jc w:val="center"/>
            </w:pPr>
            <w:r w:rsidRPr="004A5DA3">
              <w:t>5.4</w:t>
            </w:r>
          </w:p>
        </w:tc>
      </w:tr>
      <w:tr w:rsidR="008773C5" w:rsidRPr="004A5DA3" w14:paraId="05A3A676" w14:textId="77777777" w:rsidTr="008773C5">
        <w:trPr>
          <w:trHeight w:val="276"/>
        </w:trPr>
        <w:tc>
          <w:tcPr>
            <w:tcW w:w="3823" w:type="dxa"/>
            <w:tcBorders>
              <w:top w:val="nil"/>
              <w:left w:val="single" w:sz="4" w:space="0" w:color="auto"/>
              <w:bottom w:val="single" w:sz="4" w:space="0" w:color="auto"/>
              <w:right w:val="single" w:sz="4" w:space="0" w:color="auto"/>
            </w:tcBorders>
            <w:noWrap/>
            <w:vAlign w:val="center"/>
            <w:hideMark/>
          </w:tcPr>
          <w:p w14:paraId="12A063BF" w14:textId="77777777" w:rsidR="008773C5" w:rsidRPr="004A5DA3" w:rsidRDefault="008773C5" w:rsidP="004A5DA3">
            <w:pPr>
              <w:pStyle w:val="Tabloii"/>
            </w:pPr>
            <w:r w:rsidRPr="004A5DA3">
              <w:t>Havuz Boyu</w:t>
            </w:r>
          </w:p>
        </w:tc>
        <w:tc>
          <w:tcPr>
            <w:tcW w:w="1134" w:type="dxa"/>
            <w:tcBorders>
              <w:top w:val="nil"/>
              <w:left w:val="nil"/>
              <w:bottom w:val="single" w:sz="4" w:space="0" w:color="auto"/>
              <w:right w:val="single" w:sz="4" w:space="0" w:color="auto"/>
            </w:tcBorders>
            <w:noWrap/>
            <w:vAlign w:val="center"/>
            <w:hideMark/>
          </w:tcPr>
          <w:p w14:paraId="2E1F5794" w14:textId="77777777" w:rsidR="008773C5" w:rsidRPr="004A5DA3" w:rsidRDefault="008773C5" w:rsidP="004A5DA3">
            <w:pPr>
              <w:pStyle w:val="Tabloii"/>
              <w:jc w:val="center"/>
            </w:pPr>
            <w:r w:rsidRPr="004A5DA3">
              <w:t>m</w:t>
            </w:r>
          </w:p>
        </w:tc>
        <w:tc>
          <w:tcPr>
            <w:tcW w:w="1100" w:type="dxa"/>
            <w:tcBorders>
              <w:top w:val="nil"/>
              <w:left w:val="single" w:sz="4" w:space="0" w:color="auto"/>
              <w:bottom w:val="single" w:sz="4" w:space="0" w:color="auto"/>
              <w:right w:val="single" w:sz="4" w:space="0" w:color="auto"/>
            </w:tcBorders>
            <w:noWrap/>
            <w:vAlign w:val="bottom"/>
            <w:hideMark/>
          </w:tcPr>
          <w:p w14:paraId="036F944C" w14:textId="456DB1FE" w:rsidR="008773C5" w:rsidRPr="004A5DA3" w:rsidRDefault="008773C5" w:rsidP="004A5DA3">
            <w:pPr>
              <w:pStyle w:val="Tabloii"/>
              <w:jc w:val="center"/>
            </w:pPr>
            <w:r w:rsidRPr="004A5DA3">
              <w:t>48.0</w:t>
            </w:r>
          </w:p>
        </w:tc>
      </w:tr>
      <w:tr w:rsidR="008773C5" w:rsidRPr="004A5DA3" w14:paraId="351454CF" w14:textId="77777777" w:rsidTr="008773C5">
        <w:trPr>
          <w:trHeight w:val="276"/>
        </w:trPr>
        <w:tc>
          <w:tcPr>
            <w:tcW w:w="3823" w:type="dxa"/>
            <w:tcBorders>
              <w:top w:val="nil"/>
              <w:left w:val="single" w:sz="4" w:space="0" w:color="auto"/>
              <w:bottom w:val="single" w:sz="4" w:space="0" w:color="auto"/>
              <w:right w:val="single" w:sz="4" w:space="0" w:color="auto"/>
            </w:tcBorders>
            <w:noWrap/>
            <w:vAlign w:val="center"/>
            <w:hideMark/>
          </w:tcPr>
          <w:p w14:paraId="7235A9E5" w14:textId="77777777" w:rsidR="008773C5" w:rsidRPr="004A5DA3" w:rsidRDefault="008773C5" w:rsidP="004A5DA3">
            <w:pPr>
              <w:pStyle w:val="Tabloii"/>
            </w:pPr>
            <w:r w:rsidRPr="004A5DA3">
              <w:t>Havuz Eni</w:t>
            </w:r>
          </w:p>
        </w:tc>
        <w:tc>
          <w:tcPr>
            <w:tcW w:w="1134" w:type="dxa"/>
            <w:tcBorders>
              <w:top w:val="nil"/>
              <w:left w:val="nil"/>
              <w:bottom w:val="single" w:sz="4" w:space="0" w:color="auto"/>
              <w:right w:val="single" w:sz="4" w:space="0" w:color="auto"/>
            </w:tcBorders>
            <w:noWrap/>
            <w:vAlign w:val="center"/>
            <w:hideMark/>
          </w:tcPr>
          <w:p w14:paraId="0FC3BCC4" w14:textId="77777777" w:rsidR="008773C5" w:rsidRPr="004A5DA3" w:rsidRDefault="008773C5" w:rsidP="004A5DA3">
            <w:pPr>
              <w:pStyle w:val="Tabloii"/>
              <w:jc w:val="center"/>
            </w:pPr>
            <w:r w:rsidRPr="004A5DA3">
              <w:t>m</w:t>
            </w:r>
          </w:p>
        </w:tc>
        <w:tc>
          <w:tcPr>
            <w:tcW w:w="1100" w:type="dxa"/>
            <w:tcBorders>
              <w:top w:val="nil"/>
              <w:left w:val="single" w:sz="4" w:space="0" w:color="auto"/>
              <w:bottom w:val="single" w:sz="4" w:space="0" w:color="auto"/>
              <w:right w:val="single" w:sz="4" w:space="0" w:color="auto"/>
            </w:tcBorders>
            <w:noWrap/>
            <w:vAlign w:val="bottom"/>
            <w:hideMark/>
          </w:tcPr>
          <w:p w14:paraId="632D675E" w14:textId="19DF7C49" w:rsidR="008773C5" w:rsidRPr="004A5DA3" w:rsidRDefault="008773C5" w:rsidP="004A5DA3">
            <w:pPr>
              <w:pStyle w:val="Tabloii"/>
              <w:jc w:val="center"/>
            </w:pPr>
            <w:r w:rsidRPr="004A5DA3">
              <w:t>12.0</w:t>
            </w:r>
          </w:p>
        </w:tc>
      </w:tr>
      <w:tr w:rsidR="008773C5" w:rsidRPr="004A5DA3" w14:paraId="34FAFEC3" w14:textId="77777777" w:rsidTr="008773C5">
        <w:trPr>
          <w:trHeight w:val="276"/>
        </w:trPr>
        <w:tc>
          <w:tcPr>
            <w:tcW w:w="3823" w:type="dxa"/>
            <w:tcBorders>
              <w:top w:val="nil"/>
              <w:left w:val="single" w:sz="4" w:space="0" w:color="auto"/>
              <w:bottom w:val="single" w:sz="4" w:space="0" w:color="auto"/>
              <w:right w:val="single" w:sz="4" w:space="0" w:color="auto"/>
            </w:tcBorders>
            <w:noWrap/>
            <w:vAlign w:val="center"/>
            <w:hideMark/>
          </w:tcPr>
          <w:p w14:paraId="68065C84" w14:textId="77777777" w:rsidR="008773C5" w:rsidRPr="004A5DA3" w:rsidRDefault="008773C5" w:rsidP="004A5DA3">
            <w:pPr>
              <w:pStyle w:val="Tabloii"/>
            </w:pPr>
            <w:r w:rsidRPr="004A5DA3">
              <w:t>Havuz iç yönlendirme perdesi genişliği</w:t>
            </w:r>
          </w:p>
        </w:tc>
        <w:tc>
          <w:tcPr>
            <w:tcW w:w="1134" w:type="dxa"/>
            <w:tcBorders>
              <w:top w:val="nil"/>
              <w:left w:val="nil"/>
              <w:bottom w:val="single" w:sz="4" w:space="0" w:color="auto"/>
              <w:right w:val="single" w:sz="4" w:space="0" w:color="auto"/>
            </w:tcBorders>
            <w:noWrap/>
            <w:vAlign w:val="center"/>
            <w:hideMark/>
          </w:tcPr>
          <w:p w14:paraId="5718338E" w14:textId="77777777" w:rsidR="008773C5" w:rsidRPr="004A5DA3" w:rsidRDefault="008773C5" w:rsidP="004A5DA3">
            <w:pPr>
              <w:pStyle w:val="Tabloii"/>
              <w:jc w:val="center"/>
            </w:pPr>
            <w:r w:rsidRPr="004A5DA3">
              <w:t>m</w:t>
            </w:r>
          </w:p>
        </w:tc>
        <w:tc>
          <w:tcPr>
            <w:tcW w:w="1100" w:type="dxa"/>
            <w:tcBorders>
              <w:top w:val="nil"/>
              <w:left w:val="single" w:sz="4" w:space="0" w:color="auto"/>
              <w:bottom w:val="single" w:sz="4" w:space="0" w:color="auto"/>
              <w:right w:val="single" w:sz="4" w:space="0" w:color="auto"/>
            </w:tcBorders>
            <w:noWrap/>
            <w:vAlign w:val="bottom"/>
            <w:hideMark/>
          </w:tcPr>
          <w:p w14:paraId="567EB53D" w14:textId="4B4F9528" w:rsidR="008773C5" w:rsidRPr="004A5DA3" w:rsidRDefault="008773C5" w:rsidP="004A5DA3">
            <w:pPr>
              <w:pStyle w:val="Tabloii"/>
              <w:jc w:val="center"/>
            </w:pPr>
            <w:r w:rsidRPr="004A5DA3">
              <w:t>0.30</w:t>
            </w:r>
          </w:p>
        </w:tc>
      </w:tr>
      <w:tr w:rsidR="008773C5" w:rsidRPr="004A5DA3" w14:paraId="57462332" w14:textId="77777777" w:rsidTr="008773C5">
        <w:trPr>
          <w:trHeight w:val="276"/>
        </w:trPr>
        <w:tc>
          <w:tcPr>
            <w:tcW w:w="3823" w:type="dxa"/>
            <w:tcBorders>
              <w:top w:val="nil"/>
              <w:left w:val="single" w:sz="4" w:space="0" w:color="auto"/>
              <w:bottom w:val="single" w:sz="4" w:space="0" w:color="auto"/>
              <w:right w:val="single" w:sz="4" w:space="0" w:color="auto"/>
            </w:tcBorders>
            <w:noWrap/>
            <w:vAlign w:val="center"/>
            <w:hideMark/>
          </w:tcPr>
          <w:p w14:paraId="1C0C4068" w14:textId="77777777" w:rsidR="008773C5" w:rsidRPr="004A5DA3" w:rsidRDefault="008773C5" w:rsidP="004A5DA3">
            <w:pPr>
              <w:pStyle w:val="Tabloii"/>
            </w:pPr>
            <w:r w:rsidRPr="004A5DA3">
              <w:t>Orta perde genişliği</w:t>
            </w:r>
          </w:p>
        </w:tc>
        <w:tc>
          <w:tcPr>
            <w:tcW w:w="1134" w:type="dxa"/>
            <w:tcBorders>
              <w:top w:val="nil"/>
              <w:left w:val="nil"/>
              <w:bottom w:val="single" w:sz="4" w:space="0" w:color="auto"/>
              <w:right w:val="single" w:sz="4" w:space="0" w:color="auto"/>
            </w:tcBorders>
            <w:noWrap/>
            <w:vAlign w:val="center"/>
            <w:hideMark/>
          </w:tcPr>
          <w:p w14:paraId="1D0F86C9" w14:textId="77777777" w:rsidR="008773C5" w:rsidRPr="004A5DA3" w:rsidRDefault="008773C5" w:rsidP="004A5DA3">
            <w:pPr>
              <w:pStyle w:val="Tabloii"/>
              <w:jc w:val="center"/>
            </w:pPr>
            <w:r w:rsidRPr="004A5DA3">
              <w:t>m</w:t>
            </w:r>
          </w:p>
        </w:tc>
        <w:tc>
          <w:tcPr>
            <w:tcW w:w="1100" w:type="dxa"/>
            <w:tcBorders>
              <w:top w:val="nil"/>
              <w:left w:val="single" w:sz="4" w:space="0" w:color="auto"/>
              <w:bottom w:val="single" w:sz="4" w:space="0" w:color="auto"/>
              <w:right w:val="single" w:sz="4" w:space="0" w:color="auto"/>
            </w:tcBorders>
            <w:noWrap/>
            <w:vAlign w:val="bottom"/>
            <w:hideMark/>
          </w:tcPr>
          <w:p w14:paraId="77B29EEA" w14:textId="4C384F65" w:rsidR="008773C5" w:rsidRPr="004A5DA3" w:rsidRDefault="008773C5" w:rsidP="004A5DA3">
            <w:pPr>
              <w:pStyle w:val="Tabloii"/>
              <w:jc w:val="center"/>
            </w:pPr>
            <w:r w:rsidRPr="004A5DA3">
              <w:t>0.30</w:t>
            </w:r>
          </w:p>
        </w:tc>
      </w:tr>
      <w:tr w:rsidR="00C07425" w:rsidRPr="004A5DA3" w14:paraId="6298279A" w14:textId="77777777" w:rsidTr="00C07425">
        <w:trPr>
          <w:trHeight w:val="276"/>
        </w:trPr>
        <w:tc>
          <w:tcPr>
            <w:tcW w:w="3823" w:type="dxa"/>
            <w:tcBorders>
              <w:top w:val="nil"/>
              <w:left w:val="single" w:sz="4" w:space="0" w:color="auto"/>
              <w:bottom w:val="single" w:sz="4" w:space="0" w:color="auto"/>
              <w:right w:val="single" w:sz="4" w:space="0" w:color="auto"/>
            </w:tcBorders>
            <w:noWrap/>
            <w:vAlign w:val="center"/>
            <w:hideMark/>
          </w:tcPr>
          <w:p w14:paraId="38C12868" w14:textId="77777777" w:rsidR="00C07425" w:rsidRPr="004A5DA3" w:rsidRDefault="00C07425" w:rsidP="00C07425">
            <w:pPr>
              <w:pStyle w:val="Tabloii"/>
            </w:pPr>
            <w:r w:rsidRPr="004A5DA3">
              <w:t>Havuz Alanı</w:t>
            </w:r>
          </w:p>
        </w:tc>
        <w:tc>
          <w:tcPr>
            <w:tcW w:w="1134" w:type="dxa"/>
            <w:tcBorders>
              <w:top w:val="nil"/>
              <w:left w:val="nil"/>
              <w:bottom w:val="single" w:sz="4" w:space="0" w:color="auto"/>
              <w:right w:val="single" w:sz="4" w:space="0" w:color="auto"/>
            </w:tcBorders>
            <w:noWrap/>
            <w:vAlign w:val="center"/>
            <w:hideMark/>
          </w:tcPr>
          <w:p w14:paraId="6537DF31" w14:textId="77777777" w:rsidR="00C07425" w:rsidRPr="004A5DA3" w:rsidRDefault="00C07425" w:rsidP="00C07425">
            <w:pPr>
              <w:pStyle w:val="Tabloii"/>
              <w:jc w:val="center"/>
            </w:pPr>
            <w:r w:rsidRPr="004A5DA3">
              <w:t>m</w:t>
            </w:r>
            <w:r w:rsidRPr="004A5DA3">
              <w:rPr>
                <w:vertAlign w:val="superscript"/>
              </w:rPr>
              <w:t>2</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2B7A4A98" w14:textId="6AD679A0" w:rsidR="00C07425" w:rsidRPr="004A5DA3" w:rsidRDefault="00C07425" w:rsidP="00C07425">
            <w:pPr>
              <w:pStyle w:val="Tabloii"/>
              <w:jc w:val="center"/>
            </w:pPr>
            <w:r w:rsidRPr="00C07425">
              <w:t>683</w:t>
            </w:r>
          </w:p>
        </w:tc>
      </w:tr>
      <w:tr w:rsidR="00C07425" w:rsidRPr="004A5DA3" w14:paraId="23987DA1" w14:textId="77777777" w:rsidTr="00C07425">
        <w:trPr>
          <w:trHeight w:val="276"/>
        </w:trPr>
        <w:tc>
          <w:tcPr>
            <w:tcW w:w="3823" w:type="dxa"/>
            <w:tcBorders>
              <w:top w:val="nil"/>
              <w:left w:val="single" w:sz="4" w:space="0" w:color="auto"/>
              <w:bottom w:val="single" w:sz="4" w:space="0" w:color="auto"/>
              <w:right w:val="single" w:sz="4" w:space="0" w:color="auto"/>
            </w:tcBorders>
            <w:noWrap/>
            <w:vAlign w:val="center"/>
            <w:hideMark/>
          </w:tcPr>
          <w:p w14:paraId="02342E38" w14:textId="77777777" w:rsidR="00C07425" w:rsidRPr="004A5DA3" w:rsidRDefault="00C07425" w:rsidP="00C07425">
            <w:pPr>
              <w:pStyle w:val="Tabloii"/>
            </w:pPr>
            <w:r w:rsidRPr="004A5DA3">
              <w:t>Havuz Hacmi</w:t>
            </w:r>
          </w:p>
        </w:tc>
        <w:tc>
          <w:tcPr>
            <w:tcW w:w="1134" w:type="dxa"/>
            <w:tcBorders>
              <w:top w:val="nil"/>
              <w:left w:val="nil"/>
              <w:bottom w:val="single" w:sz="4" w:space="0" w:color="auto"/>
              <w:right w:val="single" w:sz="4" w:space="0" w:color="auto"/>
            </w:tcBorders>
            <w:noWrap/>
            <w:vAlign w:val="center"/>
            <w:hideMark/>
          </w:tcPr>
          <w:p w14:paraId="26DDC3B5" w14:textId="77777777" w:rsidR="00C07425" w:rsidRPr="004A5DA3" w:rsidRDefault="00C07425" w:rsidP="00C07425">
            <w:pPr>
              <w:pStyle w:val="Tabloii"/>
              <w:jc w:val="center"/>
            </w:pPr>
            <w:r w:rsidRPr="004A5DA3">
              <w:t>m</w:t>
            </w:r>
            <w:r w:rsidRPr="004A5DA3">
              <w:rPr>
                <w:vertAlign w:val="superscript"/>
              </w:rPr>
              <w:t>3</w:t>
            </w:r>
          </w:p>
        </w:tc>
        <w:tc>
          <w:tcPr>
            <w:tcW w:w="1100" w:type="dxa"/>
            <w:tcBorders>
              <w:top w:val="nil"/>
              <w:left w:val="single" w:sz="4" w:space="0" w:color="auto"/>
              <w:bottom w:val="single" w:sz="4" w:space="0" w:color="auto"/>
              <w:right w:val="single" w:sz="4" w:space="0" w:color="auto"/>
            </w:tcBorders>
            <w:noWrap/>
            <w:vAlign w:val="bottom"/>
            <w:hideMark/>
          </w:tcPr>
          <w:p w14:paraId="24A9B46D" w14:textId="4104DAF2" w:rsidR="00C07425" w:rsidRPr="004A5DA3" w:rsidRDefault="00C07425" w:rsidP="00C07425">
            <w:pPr>
              <w:pStyle w:val="Tabloii"/>
              <w:jc w:val="center"/>
            </w:pPr>
            <w:r w:rsidRPr="00C07425">
              <w:t>3,689</w:t>
            </w:r>
          </w:p>
        </w:tc>
      </w:tr>
      <w:tr w:rsidR="00C07425" w:rsidRPr="004A5DA3" w14:paraId="4219A635" w14:textId="77777777" w:rsidTr="00C07425">
        <w:trPr>
          <w:trHeight w:val="276"/>
        </w:trPr>
        <w:tc>
          <w:tcPr>
            <w:tcW w:w="3823" w:type="dxa"/>
            <w:tcBorders>
              <w:top w:val="single" w:sz="4" w:space="0" w:color="auto"/>
              <w:left w:val="single" w:sz="4" w:space="0" w:color="auto"/>
              <w:bottom w:val="single" w:sz="4" w:space="0" w:color="auto"/>
              <w:right w:val="single" w:sz="4" w:space="0" w:color="auto"/>
            </w:tcBorders>
            <w:noWrap/>
            <w:vAlign w:val="bottom"/>
            <w:hideMark/>
          </w:tcPr>
          <w:p w14:paraId="2C183EC4" w14:textId="37F44164" w:rsidR="00C07425" w:rsidRPr="004A5DA3" w:rsidRDefault="00C07425" w:rsidP="00C07425">
            <w:pPr>
              <w:pStyle w:val="Tabloii"/>
            </w:pPr>
            <w:r w:rsidRPr="004A5DA3">
              <w:t>2039 Hedef Yılı Toplam Havalandırma Tankı Hacmi (3 tank)</w:t>
            </w:r>
          </w:p>
        </w:tc>
        <w:tc>
          <w:tcPr>
            <w:tcW w:w="1134" w:type="dxa"/>
            <w:tcBorders>
              <w:top w:val="single" w:sz="4" w:space="0" w:color="auto"/>
              <w:left w:val="nil"/>
              <w:bottom w:val="single" w:sz="4" w:space="0" w:color="auto"/>
              <w:right w:val="single" w:sz="4" w:space="0" w:color="auto"/>
            </w:tcBorders>
            <w:noWrap/>
            <w:vAlign w:val="center"/>
            <w:hideMark/>
          </w:tcPr>
          <w:p w14:paraId="392C9E4D" w14:textId="77777777" w:rsidR="00C07425" w:rsidRPr="004A5DA3" w:rsidRDefault="00C07425" w:rsidP="00C07425">
            <w:pPr>
              <w:pStyle w:val="Tabloii"/>
              <w:jc w:val="center"/>
            </w:pPr>
            <w:r w:rsidRPr="004A5DA3">
              <w:t>m</w:t>
            </w:r>
            <w:r w:rsidRPr="004A5DA3">
              <w:rPr>
                <w:vertAlign w:val="superscript"/>
              </w:rPr>
              <w:t>3</w:t>
            </w:r>
          </w:p>
        </w:tc>
        <w:tc>
          <w:tcPr>
            <w:tcW w:w="1100" w:type="dxa"/>
            <w:tcBorders>
              <w:top w:val="nil"/>
              <w:left w:val="single" w:sz="4" w:space="0" w:color="auto"/>
              <w:bottom w:val="single" w:sz="4" w:space="0" w:color="auto"/>
              <w:right w:val="single" w:sz="4" w:space="0" w:color="auto"/>
            </w:tcBorders>
            <w:noWrap/>
            <w:vAlign w:val="bottom"/>
            <w:hideMark/>
          </w:tcPr>
          <w:p w14:paraId="7FC1B32E" w14:textId="72505E70" w:rsidR="00C07425" w:rsidRPr="004A5DA3" w:rsidRDefault="00C07425" w:rsidP="00C07425">
            <w:pPr>
              <w:pStyle w:val="Tabloii"/>
              <w:jc w:val="center"/>
            </w:pPr>
            <w:r w:rsidRPr="00C07425">
              <w:t>11,068</w:t>
            </w:r>
          </w:p>
        </w:tc>
      </w:tr>
      <w:tr w:rsidR="008773C5" w:rsidRPr="004A5DA3" w14:paraId="44B905FB" w14:textId="77777777" w:rsidTr="008773C5">
        <w:trPr>
          <w:trHeight w:val="276"/>
        </w:trPr>
        <w:tc>
          <w:tcPr>
            <w:tcW w:w="3823" w:type="dxa"/>
            <w:tcBorders>
              <w:top w:val="single" w:sz="4" w:space="0" w:color="auto"/>
              <w:left w:val="single" w:sz="4" w:space="0" w:color="auto"/>
              <w:bottom w:val="single" w:sz="4" w:space="0" w:color="auto"/>
              <w:right w:val="single" w:sz="4" w:space="0" w:color="auto"/>
            </w:tcBorders>
            <w:noWrap/>
            <w:vAlign w:val="bottom"/>
            <w:hideMark/>
          </w:tcPr>
          <w:p w14:paraId="2973FA0F" w14:textId="1A5DF528" w:rsidR="008773C5" w:rsidRPr="004A5DA3" w:rsidRDefault="008773C5" w:rsidP="004A5DA3">
            <w:pPr>
              <w:pStyle w:val="Tabloii"/>
            </w:pPr>
            <w:r w:rsidRPr="004A5DA3">
              <w:t>2054 Hedef Yılı Toplam Havalandırma Tankı Hacmi (4 tank)</w:t>
            </w:r>
          </w:p>
        </w:tc>
        <w:tc>
          <w:tcPr>
            <w:tcW w:w="1134" w:type="dxa"/>
            <w:tcBorders>
              <w:top w:val="single" w:sz="4" w:space="0" w:color="auto"/>
              <w:left w:val="nil"/>
              <w:bottom w:val="single" w:sz="4" w:space="0" w:color="auto"/>
              <w:right w:val="single" w:sz="4" w:space="0" w:color="auto"/>
            </w:tcBorders>
            <w:noWrap/>
            <w:vAlign w:val="center"/>
            <w:hideMark/>
          </w:tcPr>
          <w:p w14:paraId="614CCE70" w14:textId="77777777" w:rsidR="008773C5" w:rsidRPr="004A5DA3" w:rsidRDefault="008773C5" w:rsidP="004A5DA3">
            <w:pPr>
              <w:pStyle w:val="Tabloii"/>
              <w:jc w:val="center"/>
            </w:pPr>
            <w:r w:rsidRPr="004A5DA3">
              <w:t>m</w:t>
            </w:r>
            <w:r w:rsidRPr="004A5DA3">
              <w:rPr>
                <w:vertAlign w:val="superscript"/>
              </w:rPr>
              <w:t>3</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5A989958" w14:textId="1043D771" w:rsidR="008773C5" w:rsidRPr="004A5DA3" w:rsidRDefault="008773C5" w:rsidP="004A5DA3">
            <w:pPr>
              <w:pStyle w:val="Tabloii"/>
              <w:jc w:val="center"/>
            </w:pPr>
            <w:r w:rsidRPr="004A5DA3">
              <w:t>14,</w:t>
            </w:r>
            <w:r w:rsidR="00C07425">
              <w:t>758</w:t>
            </w:r>
          </w:p>
        </w:tc>
      </w:tr>
    </w:tbl>
    <w:p w14:paraId="5BC4C90D" w14:textId="77777777" w:rsidR="008773C5" w:rsidRDefault="008773C5" w:rsidP="008773C5">
      <w:pPr>
        <w:pStyle w:val="LFTBody"/>
        <w:rPr>
          <w:lang w:val="tr-TR"/>
        </w:rPr>
      </w:pPr>
    </w:p>
    <w:p w14:paraId="44AD22FA" w14:textId="6900B8F7" w:rsidR="008773C5" w:rsidRPr="00341394" w:rsidRDefault="008773C5" w:rsidP="008773C5">
      <w:pPr>
        <w:pStyle w:val="LFTBody"/>
        <w:rPr>
          <w:lang w:val="tr-TR"/>
        </w:rPr>
      </w:pPr>
      <w:r w:rsidRPr="00341394">
        <w:rPr>
          <w:lang w:val="tr-TR"/>
        </w:rPr>
        <w:t xml:space="preserve">Tablo 38 ile </w:t>
      </w:r>
      <w:r>
        <w:rPr>
          <w:lang w:val="tr-TR"/>
        </w:rPr>
        <w:t>yapılan hesaplamalar sonucu belirlenen çamur miktarı ile mevcut durumda 2 adet olan havalandırma tanklarına ilaveten Aşama 2 de bir adet ve Aşama 3’de 1 adet</w:t>
      </w:r>
      <w:r w:rsidRPr="00341394">
        <w:rPr>
          <w:lang w:val="tr-TR"/>
        </w:rPr>
        <w:t xml:space="preserve"> </w:t>
      </w:r>
      <w:r>
        <w:rPr>
          <w:lang w:val="tr-TR"/>
        </w:rPr>
        <w:t xml:space="preserve">aynı boyutlarda havalandırma tankları yapılması durumunda </w:t>
      </w:r>
      <w:r w:rsidRPr="00341394">
        <w:rPr>
          <w:lang w:val="tr-TR"/>
        </w:rPr>
        <w:t xml:space="preserve">çamur yaşı, tank hacimsel yükü ve  substrat biyokütle oranı kontrolü </w:t>
      </w:r>
      <w:r>
        <w:rPr>
          <w:lang w:val="tr-TR"/>
        </w:rPr>
        <w:t xml:space="preserve">yapılmıştır ve </w:t>
      </w:r>
      <w:r w:rsidRPr="00341394">
        <w:rPr>
          <w:lang w:val="tr-TR"/>
        </w:rPr>
        <w:t>aşağıdaki tabloda verilmektedir</w:t>
      </w:r>
      <w:r>
        <w:rPr>
          <w:lang w:val="tr-TR"/>
        </w:rPr>
        <w:t>.</w:t>
      </w:r>
    </w:p>
    <w:p w14:paraId="4123B4DA" w14:textId="77777777" w:rsidR="008773C5" w:rsidRPr="00341394" w:rsidRDefault="008773C5" w:rsidP="008773C5">
      <w:pPr>
        <w:pStyle w:val="LFTBody"/>
        <w:rPr>
          <w:lang w:val="tr-TR"/>
        </w:rPr>
      </w:pPr>
      <w:r w:rsidRPr="00341394">
        <w:rPr>
          <w:lang w:val="tr-TR"/>
        </w:rPr>
        <w:t>Havalandırma tankı tasarım boyutları boyutlandırmanın kontrolü aşağıdaki tabloda verilmektedir</w:t>
      </w:r>
    </w:p>
    <w:p w14:paraId="5B3848B1" w14:textId="15ACBB22" w:rsidR="003D78DB" w:rsidRPr="00341394" w:rsidRDefault="003D78DB" w:rsidP="00376FB6">
      <w:pPr>
        <w:pStyle w:val="Caption"/>
      </w:pPr>
      <w:bookmarkStart w:id="1301" w:name="_Toc200967704"/>
      <w:r w:rsidRPr="00341394">
        <w:t xml:space="preserve">Tablo </w:t>
      </w:r>
      <w:r w:rsidRPr="00341394">
        <w:fldChar w:fldCharType="begin"/>
      </w:r>
      <w:r w:rsidRPr="00341394">
        <w:instrText xml:space="preserve"> SEQ Tablo \* ARABIC </w:instrText>
      </w:r>
      <w:r w:rsidRPr="00341394">
        <w:fldChar w:fldCharType="separate"/>
      </w:r>
      <w:r w:rsidR="001B04E9">
        <w:t>41</w:t>
      </w:r>
      <w:r w:rsidRPr="00341394">
        <w:fldChar w:fldCharType="end"/>
      </w:r>
      <w:r w:rsidRPr="00341394" w:rsidDel="004572E0">
        <w:t xml:space="preserve"> </w:t>
      </w:r>
      <w:r w:rsidRPr="00341394">
        <w:rPr>
          <w:rFonts w:eastAsia="TimesNewRoman"/>
        </w:rPr>
        <w:t xml:space="preserve">Havalandırma Tankı </w:t>
      </w:r>
      <w:r w:rsidR="00B73294" w:rsidRPr="00341394">
        <w:rPr>
          <w:rFonts w:eastAsia="TimesNewRoman"/>
        </w:rPr>
        <w:t>Boyut</w:t>
      </w:r>
      <w:r w:rsidR="008773C5">
        <w:rPr>
          <w:rFonts w:eastAsia="TimesNewRoman"/>
        </w:rPr>
        <w:t xml:space="preserve"> Tahkiki</w:t>
      </w:r>
      <w:bookmarkEnd w:id="1301"/>
    </w:p>
    <w:tbl>
      <w:tblPr>
        <w:tblW w:w="8266" w:type="dxa"/>
        <w:tblCellMar>
          <w:left w:w="70" w:type="dxa"/>
          <w:right w:w="70" w:type="dxa"/>
        </w:tblCellMar>
        <w:tblLook w:val="04A0" w:firstRow="1" w:lastRow="0" w:firstColumn="1" w:lastColumn="0" w:noHBand="0" w:noVBand="1"/>
      </w:tblPr>
      <w:tblGrid>
        <w:gridCol w:w="2547"/>
        <w:gridCol w:w="1319"/>
        <w:gridCol w:w="1100"/>
        <w:gridCol w:w="1100"/>
        <w:gridCol w:w="1100"/>
        <w:gridCol w:w="1100"/>
      </w:tblGrid>
      <w:tr w:rsidR="00B73294" w:rsidRPr="004A5DA3" w14:paraId="4B96D924" w14:textId="77777777" w:rsidTr="000F34F0">
        <w:trPr>
          <w:trHeight w:val="288"/>
          <w:tblHeader/>
        </w:trPr>
        <w:tc>
          <w:tcPr>
            <w:tcW w:w="2547" w:type="dxa"/>
            <w:vMerge w:val="restart"/>
            <w:tcBorders>
              <w:top w:val="single" w:sz="4" w:space="0" w:color="auto"/>
              <w:left w:val="single" w:sz="4" w:space="0" w:color="auto"/>
              <w:bottom w:val="single" w:sz="4" w:space="0" w:color="000000"/>
              <w:right w:val="single" w:sz="4" w:space="0" w:color="000000"/>
            </w:tcBorders>
            <w:shd w:val="clear" w:color="auto" w:fill="ACB9CA" w:themeFill="text2" w:themeFillTint="66"/>
            <w:noWrap/>
            <w:vAlign w:val="center"/>
            <w:hideMark/>
          </w:tcPr>
          <w:p w14:paraId="587E4A46" w14:textId="7FAD069C" w:rsidR="00B73294" w:rsidRPr="004A5DA3" w:rsidRDefault="00B73294" w:rsidP="004A5DA3">
            <w:pPr>
              <w:pStyle w:val="Tabloii"/>
              <w:rPr>
                <w:b/>
                <w:bCs/>
              </w:rPr>
            </w:pPr>
            <w:r w:rsidRPr="004A5DA3">
              <w:rPr>
                <w:b/>
                <w:bCs/>
              </w:rPr>
              <w:t>Parametre</w:t>
            </w:r>
          </w:p>
        </w:tc>
        <w:tc>
          <w:tcPr>
            <w:tcW w:w="1319" w:type="dxa"/>
            <w:vMerge w:val="restart"/>
            <w:tcBorders>
              <w:top w:val="single" w:sz="4" w:space="0" w:color="auto"/>
              <w:left w:val="single" w:sz="4" w:space="0" w:color="auto"/>
              <w:bottom w:val="single" w:sz="4" w:space="0" w:color="000000"/>
              <w:right w:val="single" w:sz="4" w:space="0" w:color="auto"/>
            </w:tcBorders>
            <w:shd w:val="clear" w:color="auto" w:fill="ACB9CA" w:themeFill="text2" w:themeFillTint="66"/>
            <w:noWrap/>
            <w:vAlign w:val="center"/>
            <w:hideMark/>
          </w:tcPr>
          <w:p w14:paraId="3914AF6B" w14:textId="77777777" w:rsidR="00B73294" w:rsidRPr="004A5DA3" w:rsidRDefault="00B73294" w:rsidP="004A5DA3">
            <w:pPr>
              <w:pStyle w:val="Tabloii"/>
              <w:jc w:val="center"/>
              <w:rPr>
                <w:b/>
                <w:bCs/>
              </w:rPr>
            </w:pPr>
            <w:r w:rsidRPr="004A5DA3">
              <w:rPr>
                <w:b/>
                <w:bCs/>
              </w:rPr>
              <w:t>Birim</w:t>
            </w:r>
          </w:p>
        </w:tc>
        <w:tc>
          <w:tcPr>
            <w:tcW w:w="2200" w:type="dxa"/>
            <w:gridSpan w:val="2"/>
            <w:tcBorders>
              <w:top w:val="single" w:sz="4" w:space="0" w:color="auto"/>
              <w:left w:val="nil"/>
              <w:bottom w:val="nil"/>
              <w:right w:val="single" w:sz="4" w:space="0" w:color="auto"/>
            </w:tcBorders>
            <w:shd w:val="clear" w:color="auto" w:fill="ACB9CA" w:themeFill="text2" w:themeFillTint="66"/>
            <w:noWrap/>
            <w:vAlign w:val="center"/>
            <w:hideMark/>
          </w:tcPr>
          <w:p w14:paraId="699A691F" w14:textId="77777777" w:rsidR="00B73294" w:rsidRPr="004A5DA3" w:rsidRDefault="00B73294" w:rsidP="004A5DA3">
            <w:pPr>
              <w:pStyle w:val="Tabloii"/>
              <w:jc w:val="center"/>
              <w:rPr>
                <w:b/>
                <w:bCs/>
              </w:rPr>
            </w:pPr>
            <w:r w:rsidRPr="004A5DA3">
              <w:rPr>
                <w:b/>
                <w:bCs/>
              </w:rPr>
              <w:t>2039</w:t>
            </w:r>
          </w:p>
        </w:tc>
        <w:tc>
          <w:tcPr>
            <w:tcW w:w="2200" w:type="dxa"/>
            <w:gridSpan w:val="2"/>
            <w:tcBorders>
              <w:top w:val="single" w:sz="4" w:space="0" w:color="auto"/>
              <w:left w:val="nil"/>
              <w:bottom w:val="single" w:sz="4" w:space="0" w:color="auto"/>
              <w:right w:val="single" w:sz="4" w:space="0" w:color="000000"/>
            </w:tcBorders>
            <w:shd w:val="clear" w:color="auto" w:fill="ACB9CA" w:themeFill="text2" w:themeFillTint="66"/>
            <w:noWrap/>
            <w:vAlign w:val="center"/>
            <w:hideMark/>
          </w:tcPr>
          <w:p w14:paraId="63BFAE84" w14:textId="77777777" w:rsidR="00B73294" w:rsidRPr="004A5DA3" w:rsidRDefault="00B73294" w:rsidP="004A5DA3">
            <w:pPr>
              <w:pStyle w:val="Tabloii"/>
              <w:jc w:val="center"/>
              <w:rPr>
                <w:b/>
                <w:bCs/>
              </w:rPr>
            </w:pPr>
            <w:r w:rsidRPr="004A5DA3">
              <w:rPr>
                <w:b/>
                <w:bCs/>
              </w:rPr>
              <w:t>2054</w:t>
            </w:r>
          </w:p>
        </w:tc>
      </w:tr>
      <w:tr w:rsidR="00B73294" w:rsidRPr="004A5DA3" w14:paraId="5AEBEE25" w14:textId="77777777" w:rsidTr="000F34F0">
        <w:trPr>
          <w:trHeight w:val="480"/>
          <w:tblHeader/>
        </w:trPr>
        <w:tc>
          <w:tcPr>
            <w:tcW w:w="2547" w:type="dxa"/>
            <w:vMerge/>
            <w:tcBorders>
              <w:top w:val="single" w:sz="4" w:space="0" w:color="auto"/>
              <w:left w:val="single" w:sz="4" w:space="0" w:color="auto"/>
              <w:bottom w:val="single" w:sz="4" w:space="0" w:color="000000"/>
              <w:right w:val="single" w:sz="4" w:space="0" w:color="000000"/>
            </w:tcBorders>
            <w:shd w:val="clear" w:color="auto" w:fill="ACB9CA" w:themeFill="text2" w:themeFillTint="66"/>
            <w:vAlign w:val="center"/>
            <w:hideMark/>
          </w:tcPr>
          <w:p w14:paraId="62775CDB" w14:textId="77777777" w:rsidR="00B73294" w:rsidRPr="004A5DA3" w:rsidRDefault="00B73294" w:rsidP="004A5DA3">
            <w:pPr>
              <w:pStyle w:val="Tabloii"/>
              <w:jc w:val="center"/>
              <w:rPr>
                <w:b/>
                <w:bCs/>
              </w:rPr>
            </w:pPr>
          </w:p>
        </w:tc>
        <w:tc>
          <w:tcPr>
            <w:tcW w:w="1319" w:type="dxa"/>
            <w:vMerge/>
            <w:tcBorders>
              <w:top w:val="single" w:sz="4" w:space="0" w:color="auto"/>
              <w:left w:val="single" w:sz="4" w:space="0" w:color="auto"/>
              <w:bottom w:val="single" w:sz="4" w:space="0" w:color="000000"/>
              <w:right w:val="single" w:sz="4" w:space="0" w:color="auto"/>
            </w:tcBorders>
            <w:shd w:val="clear" w:color="auto" w:fill="ACB9CA" w:themeFill="text2" w:themeFillTint="66"/>
            <w:vAlign w:val="center"/>
            <w:hideMark/>
          </w:tcPr>
          <w:p w14:paraId="44FD4C4B" w14:textId="77777777" w:rsidR="00B73294" w:rsidRPr="004A5DA3" w:rsidRDefault="00B73294" w:rsidP="004A5DA3">
            <w:pPr>
              <w:pStyle w:val="Tabloii"/>
              <w:jc w:val="center"/>
              <w:rPr>
                <w:b/>
                <w:bCs/>
              </w:rPr>
            </w:pPr>
          </w:p>
        </w:tc>
        <w:tc>
          <w:tcPr>
            <w:tcW w:w="2200" w:type="dxa"/>
            <w:gridSpan w:val="2"/>
            <w:tcBorders>
              <w:top w:val="single" w:sz="4" w:space="0" w:color="auto"/>
              <w:left w:val="nil"/>
              <w:bottom w:val="single" w:sz="4" w:space="0" w:color="auto"/>
              <w:right w:val="single" w:sz="4" w:space="0" w:color="000000"/>
            </w:tcBorders>
            <w:shd w:val="clear" w:color="auto" w:fill="ACB9CA" w:themeFill="text2" w:themeFillTint="66"/>
            <w:noWrap/>
            <w:vAlign w:val="center"/>
            <w:hideMark/>
          </w:tcPr>
          <w:p w14:paraId="4464AE4A" w14:textId="77777777" w:rsidR="00B73294" w:rsidRPr="004A5DA3" w:rsidRDefault="00B73294" w:rsidP="004A5DA3">
            <w:pPr>
              <w:pStyle w:val="Tabloii"/>
              <w:jc w:val="center"/>
              <w:rPr>
                <w:b/>
                <w:bCs/>
              </w:rPr>
            </w:pPr>
            <w:r w:rsidRPr="004A5DA3">
              <w:rPr>
                <w:b/>
                <w:bCs/>
              </w:rPr>
              <w:t>İşletme Modu</w:t>
            </w:r>
          </w:p>
        </w:tc>
        <w:tc>
          <w:tcPr>
            <w:tcW w:w="2200" w:type="dxa"/>
            <w:gridSpan w:val="2"/>
            <w:tcBorders>
              <w:top w:val="single" w:sz="4" w:space="0" w:color="auto"/>
              <w:left w:val="nil"/>
              <w:bottom w:val="single" w:sz="4" w:space="0" w:color="auto"/>
              <w:right w:val="single" w:sz="4" w:space="0" w:color="000000"/>
            </w:tcBorders>
            <w:shd w:val="clear" w:color="auto" w:fill="ACB9CA" w:themeFill="text2" w:themeFillTint="66"/>
            <w:noWrap/>
            <w:vAlign w:val="center"/>
            <w:hideMark/>
          </w:tcPr>
          <w:p w14:paraId="657F2CF0" w14:textId="77777777" w:rsidR="00B73294" w:rsidRPr="004A5DA3" w:rsidRDefault="00B73294" w:rsidP="004A5DA3">
            <w:pPr>
              <w:pStyle w:val="Tabloii"/>
              <w:jc w:val="center"/>
              <w:rPr>
                <w:b/>
                <w:bCs/>
              </w:rPr>
            </w:pPr>
            <w:r w:rsidRPr="004A5DA3">
              <w:rPr>
                <w:b/>
                <w:bCs/>
              </w:rPr>
              <w:t>İşletme Modu</w:t>
            </w:r>
          </w:p>
        </w:tc>
      </w:tr>
      <w:tr w:rsidR="00B73294" w:rsidRPr="004A5DA3" w14:paraId="4F1DB7FE" w14:textId="77777777" w:rsidTr="000F34F0">
        <w:trPr>
          <w:trHeight w:val="480"/>
          <w:tblHeader/>
        </w:trPr>
        <w:tc>
          <w:tcPr>
            <w:tcW w:w="2547" w:type="dxa"/>
            <w:vMerge/>
            <w:tcBorders>
              <w:top w:val="single" w:sz="4" w:space="0" w:color="auto"/>
              <w:left w:val="single" w:sz="4" w:space="0" w:color="auto"/>
              <w:bottom w:val="single" w:sz="4" w:space="0" w:color="000000"/>
              <w:right w:val="single" w:sz="4" w:space="0" w:color="000000"/>
            </w:tcBorders>
            <w:shd w:val="clear" w:color="auto" w:fill="ACB9CA" w:themeFill="text2" w:themeFillTint="66"/>
            <w:vAlign w:val="center"/>
            <w:hideMark/>
          </w:tcPr>
          <w:p w14:paraId="141E036A" w14:textId="77777777" w:rsidR="00B73294" w:rsidRPr="004A5DA3" w:rsidRDefault="00B73294" w:rsidP="004A5DA3">
            <w:pPr>
              <w:pStyle w:val="Tabloii"/>
              <w:jc w:val="center"/>
              <w:rPr>
                <w:b/>
                <w:bCs/>
              </w:rPr>
            </w:pPr>
          </w:p>
        </w:tc>
        <w:tc>
          <w:tcPr>
            <w:tcW w:w="1319" w:type="dxa"/>
            <w:vMerge/>
            <w:tcBorders>
              <w:top w:val="single" w:sz="4" w:space="0" w:color="auto"/>
              <w:left w:val="single" w:sz="4" w:space="0" w:color="auto"/>
              <w:bottom w:val="single" w:sz="4" w:space="0" w:color="000000"/>
              <w:right w:val="single" w:sz="4" w:space="0" w:color="auto"/>
            </w:tcBorders>
            <w:shd w:val="clear" w:color="auto" w:fill="ACB9CA" w:themeFill="text2" w:themeFillTint="66"/>
            <w:vAlign w:val="center"/>
            <w:hideMark/>
          </w:tcPr>
          <w:p w14:paraId="5022860B" w14:textId="77777777" w:rsidR="00B73294" w:rsidRPr="004A5DA3" w:rsidRDefault="00B73294" w:rsidP="004A5DA3">
            <w:pPr>
              <w:pStyle w:val="Tabloii"/>
              <w:jc w:val="center"/>
              <w:rPr>
                <w:b/>
                <w:bCs/>
              </w:rPr>
            </w:pPr>
          </w:p>
        </w:tc>
        <w:tc>
          <w:tcPr>
            <w:tcW w:w="1100" w:type="dxa"/>
            <w:tcBorders>
              <w:top w:val="nil"/>
              <w:left w:val="nil"/>
              <w:bottom w:val="nil"/>
              <w:right w:val="single" w:sz="4" w:space="0" w:color="auto"/>
            </w:tcBorders>
            <w:shd w:val="clear" w:color="auto" w:fill="ACB9CA" w:themeFill="text2" w:themeFillTint="66"/>
            <w:noWrap/>
            <w:vAlign w:val="center"/>
            <w:hideMark/>
          </w:tcPr>
          <w:p w14:paraId="577D2E5C" w14:textId="77777777" w:rsidR="00B73294" w:rsidRPr="004A5DA3" w:rsidRDefault="00B73294" w:rsidP="004A5DA3">
            <w:pPr>
              <w:pStyle w:val="Tabloii"/>
              <w:jc w:val="center"/>
              <w:rPr>
                <w:b/>
                <w:bCs/>
              </w:rPr>
            </w:pPr>
            <w:r w:rsidRPr="004A5DA3">
              <w:rPr>
                <w:b/>
                <w:bCs/>
              </w:rPr>
              <w:t>Kış</w:t>
            </w:r>
          </w:p>
        </w:tc>
        <w:tc>
          <w:tcPr>
            <w:tcW w:w="1100" w:type="dxa"/>
            <w:tcBorders>
              <w:top w:val="nil"/>
              <w:left w:val="nil"/>
              <w:bottom w:val="nil"/>
              <w:right w:val="single" w:sz="4" w:space="0" w:color="auto"/>
            </w:tcBorders>
            <w:shd w:val="clear" w:color="auto" w:fill="ACB9CA" w:themeFill="text2" w:themeFillTint="66"/>
            <w:noWrap/>
            <w:vAlign w:val="center"/>
            <w:hideMark/>
          </w:tcPr>
          <w:p w14:paraId="78685B81" w14:textId="77777777" w:rsidR="00B73294" w:rsidRPr="004A5DA3" w:rsidRDefault="00B73294" w:rsidP="004A5DA3">
            <w:pPr>
              <w:pStyle w:val="Tabloii"/>
              <w:jc w:val="center"/>
              <w:rPr>
                <w:b/>
                <w:bCs/>
              </w:rPr>
            </w:pPr>
            <w:r w:rsidRPr="004A5DA3">
              <w:rPr>
                <w:b/>
                <w:bCs/>
              </w:rPr>
              <w:t>Yaz</w:t>
            </w:r>
          </w:p>
        </w:tc>
        <w:tc>
          <w:tcPr>
            <w:tcW w:w="1100" w:type="dxa"/>
            <w:tcBorders>
              <w:top w:val="nil"/>
              <w:left w:val="nil"/>
              <w:bottom w:val="nil"/>
              <w:right w:val="nil"/>
            </w:tcBorders>
            <w:shd w:val="clear" w:color="auto" w:fill="ACB9CA" w:themeFill="text2" w:themeFillTint="66"/>
            <w:noWrap/>
            <w:vAlign w:val="center"/>
            <w:hideMark/>
          </w:tcPr>
          <w:p w14:paraId="568B6D21" w14:textId="77777777" w:rsidR="00B73294" w:rsidRPr="004A5DA3" w:rsidRDefault="00B73294" w:rsidP="004A5DA3">
            <w:pPr>
              <w:pStyle w:val="Tabloii"/>
              <w:jc w:val="center"/>
              <w:rPr>
                <w:b/>
                <w:bCs/>
              </w:rPr>
            </w:pPr>
            <w:r w:rsidRPr="004A5DA3">
              <w:rPr>
                <w:b/>
                <w:bCs/>
              </w:rPr>
              <w:t>Kış</w:t>
            </w:r>
          </w:p>
        </w:tc>
        <w:tc>
          <w:tcPr>
            <w:tcW w:w="1100" w:type="dxa"/>
            <w:tcBorders>
              <w:top w:val="nil"/>
              <w:left w:val="single" w:sz="4" w:space="0" w:color="auto"/>
              <w:bottom w:val="nil"/>
              <w:right w:val="single" w:sz="4" w:space="0" w:color="auto"/>
            </w:tcBorders>
            <w:shd w:val="clear" w:color="auto" w:fill="ACB9CA" w:themeFill="text2" w:themeFillTint="66"/>
            <w:noWrap/>
            <w:vAlign w:val="center"/>
            <w:hideMark/>
          </w:tcPr>
          <w:p w14:paraId="3DE68233" w14:textId="77777777" w:rsidR="00B73294" w:rsidRPr="004A5DA3" w:rsidRDefault="00B73294" w:rsidP="004A5DA3">
            <w:pPr>
              <w:pStyle w:val="Tabloii"/>
              <w:jc w:val="center"/>
              <w:rPr>
                <w:b/>
                <w:bCs/>
              </w:rPr>
            </w:pPr>
            <w:r w:rsidRPr="004A5DA3">
              <w:rPr>
                <w:b/>
                <w:bCs/>
              </w:rPr>
              <w:t>Yaz</w:t>
            </w:r>
          </w:p>
        </w:tc>
      </w:tr>
      <w:tr w:rsidR="00B73294" w:rsidRPr="004A5DA3" w14:paraId="65A3C671" w14:textId="77777777" w:rsidTr="000F34F0">
        <w:trPr>
          <w:trHeight w:val="396"/>
        </w:trPr>
        <w:tc>
          <w:tcPr>
            <w:tcW w:w="2547" w:type="dxa"/>
            <w:tcBorders>
              <w:top w:val="nil"/>
              <w:left w:val="single" w:sz="4" w:space="0" w:color="auto"/>
              <w:bottom w:val="single" w:sz="4" w:space="0" w:color="auto"/>
              <w:right w:val="single" w:sz="4" w:space="0" w:color="auto"/>
            </w:tcBorders>
            <w:noWrap/>
            <w:vAlign w:val="center"/>
            <w:hideMark/>
          </w:tcPr>
          <w:p w14:paraId="073CB8B8" w14:textId="77777777" w:rsidR="00B73294" w:rsidRPr="004A5DA3" w:rsidRDefault="00B73294" w:rsidP="004A5DA3">
            <w:pPr>
              <w:pStyle w:val="Tabloii"/>
            </w:pPr>
            <w:r w:rsidRPr="004A5DA3">
              <w:t>Tank Adedi</w:t>
            </w:r>
          </w:p>
        </w:tc>
        <w:tc>
          <w:tcPr>
            <w:tcW w:w="1319" w:type="dxa"/>
            <w:tcBorders>
              <w:top w:val="nil"/>
              <w:left w:val="nil"/>
              <w:bottom w:val="single" w:sz="4" w:space="0" w:color="auto"/>
              <w:right w:val="single" w:sz="4" w:space="0" w:color="auto"/>
            </w:tcBorders>
            <w:noWrap/>
            <w:vAlign w:val="center"/>
            <w:hideMark/>
          </w:tcPr>
          <w:p w14:paraId="3D8362E2" w14:textId="77777777" w:rsidR="00B73294" w:rsidRPr="004A5DA3" w:rsidRDefault="00B73294" w:rsidP="004A5DA3">
            <w:pPr>
              <w:pStyle w:val="Tabloii"/>
              <w:jc w:val="center"/>
            </w:pPr>
            <w:r w:rsidRPr="004A5DA3">
              <w:t>adet</w:t>
            </w:r>
          </w:p>
        </w:tc>
        <w:tc>
          <w:tcPr>
            <w:tcW w:w="1100" w:type="dxa"/>
            <w:tcBorders>
              <w:top w:val="single" w:sz="4" w:space="0" w:color="auto"/>
              <w:left w:val="nil"/>
              <w:bottom w:val="single" w:sz="4" w:space="0" w:color="auto"/>
              <w:right w:val="single" w:sz="4" w:space="0" w:color="auto"/>
            </w:tcBorders>
            <w:noWrap/>
            <w:vAlign w:val="center"/>
            <w:hideMark/>
          </w:tcPr>
          <w:p w14:paraId="74755875" w14:textId="77777777" w:rsidR="00B73294" w:rsidRPr="004A5DA3" w:rsidRDefault="00B73294" w:rsidP="004A5DA3">
            <w:pPr>
              <w:pStyle w:val="Tabloii"/>
              <w:jc w:val="center"/>
            </w:pPr>
            <w:r w:rsidRPr="004A5DA3">
              <w:t>3</w:t>
            </w:r>
          </w:p>
        </w:tc>
        <w:tc>
          <w:tcPr>
            <w:tcW w:w="1100" w:type="dxa"/>
            <w:tcBorders>
              <w:top w:val="single" w:sz="4" w:space="0" w:color="auto"/>
              <w:left w:val="nil"/>
              <w:bottom w:val="single" w:sz="4" w:space="0" w:color="auto"/>
              <w:right w:val="single" w:sz="4" w:space="0" w:color="auto"/>
            </w:tcBorders>
            <w:noWrap/>
            <w:vAlign w:val="center"/>
            <w:hideMark/>
          </w:tcPr>
          <w:p w14:paraId="54CF70F8" w14:textId="77777777" w:rsidR="00B73294" w:rsidRPr="004A5DA3" w:rsidRDefault="00B73294" w:rsidP="004A5DA3">
            <w:pPr>
              <w:pStyle w:val="Tabloii"/>
              <w:jc w:val="center"/>
            </w:pPr>
            <w:r w:rsidRPr="004A5DA3">
              <w:t>3</w:t>
            </w:r>
          </w:p>
        </w:tc>
        <w:tc>
          <w:tcPr>
            <w:tcW w:w="1100" w:type="dxa"/>
            <w:tcBorders>
              <w:top w:val="single" w:sz="4" w:space="0" w:color="auto"/>
              <w:left w:val="nil"/>
              <w:bottom w:val="single" w:sz="4" w:space="0" w:color="auto"/>
              <w:right w:val="single" w:sz="4" w:space="0" w:color="auto"/>
            </w:tcBorders>
            <w:noWrap/>
            <w:vAlign w:val="center"/>
            <w:hideMark/>
          </w:tcPr>
          <w:p w14:paraId="352DCCA9" w14:textId="77777777" w:rsidR="00B73294" w:rsidRPr="004A5DA3" w:rsidRDefault="00B73294" w:rsidP="004A5DA3">
            <w:pPr>
              <w:pStyle w:val="Tabloii"/>
              <w:jc w:val="center"/>
            </w:pPr>
            <w:r w:rsidRPr="004A5DA3">
              <w:t>4</w:t>
            </w:r>
          </w:p>
        </w:tc>
        <w:tc>
          <w:tcPr>
            <w:tcW w:w="1100" w:type="dxa"/>
            <w:tcBorders>
              <w:top w:val="single" w:sz="4" w:space="0" w:color="auto"/>
              <w:left w:val="nil"/>
              <w:bottom w:val="single" w:sz="4" w:space="0" w:color="auto"/>
              <w:right w:val="single" w:sz="4" w:space="0" w:color="auto"/>
            </w:tcBorders>
            <w:noWrap/>
            <w:vAlign w:val="center"/>
            <w:hideMark/>
          </w:tcPr>
          <w:p w14:paraId="39113ED2" w14:textId="77777777" w:rsidR="00B73294" w:rsidRPr="004A5DA3" w:rsidRDefault="00B73294" w:rsidP="004A5DA3">
            <w:pPr>
              <w:pStyle w:val="Tabloii"/>
              <w:jc w:val="center"/>
            </w:pPr>
            <w:r w:rsidRPr="004A5DA3">
              <w:t>4</w:t>
            </w:r>
          </w:p>
        </w:tc>
      </w:tr>
      <w:tr w:rsidR="000F34F0" w:rsidRPr="004A5DA3" w14:paraId="4784A892" w14:textId="77777777" w:rsidTr="000F34F0">
        <w:trPr>
          <w:trHeight w:val="276"/>
        </w:trPr>
        <w:tc>
          <w:tcPr>
            <w:tcW w:w="2547" w:type="dxa"/>
            <w:tcBorders>
              <w:top w:val="nil"/>
              <w:left w:val="single" w:sz="4" w:space="0" w:color="auto"/>
              <w:bottom w:val="single" w:sz="4" w:space="0" w:color="auto"/>
              <w:right w:val="single" w:sz="4" w:space="0" w:color="auto"/>
            </w:tcBorders>
            <w:noWrap/>
            <w:vAlign w:val="center"/>
            <w:hideMark/>
          </w:tcPr>
          <w:p w14:paraId="4A9DCBF6" w14:textId="77777777" w:rsidR="000F34F0" w:rsidRPr="004A5DA3" w:rsidRDefault="000F34F0" w:rsidP="000F34F0">
            <w:pPr>
              <w:pStyle w:val="Tabloii"/>
            </w:pPr>
            <w:r w:rsidRPr="004A5DA3">
              <w:t>Birim Hacim-Seçilen</w:t>
            </w:r>
          </w:p>
        </w:tc>
        <w:tc>
          <w:tcPr>
            <w:tcW w:w="1319" w:type="dxa"/>
            <w:tcBorders>
              <w:top w:val="nil"/>
              <w:left w:val="nil"/>
              <w:bottom w:val="single" w:sz="4" w:space="0" w:color="auto"/>
              <w:right w:val="single" w:sz="4" w:space="0" w:color="auto"/>
            </w:tcBorders>
            <w:noWrap/>
            <w:vAlign w:val="center"/>
            <w:hideMark/>
          </w:tcPr>
          <w:p w14:paraId="67763C66" w14:textId="77777777" w:rsidR="000F34F0" w:rsidRPr="004A5DA3" w:rsidRDefault="000F34F0" w:rsidP="000F34F0">
            <w:pPr>
              <w:pStyle w:val="Tabloii"/>
              <w:jc w:val="center"/>
            </w:pPr>
            <w:r w:rsidRPr="004A5DA3">
              <w:t>m3</w:t>
            </w:r>
          </w:p>
        </w:tc>
        <w:tc>
          <w:tcPr>
            <w:tcW w:w="1100" w:type="dxa"/>
            <w:tcBorders>
              <w:top w:val="nil"/>
              <w:left w:val="single" w:sz="4" w:space="0" w:color="auto"/>
              <w:bottom w:val="single" w:sz="4" w:space="0" w:color="auto"/>
              <w:right w:val="single" w:sz="4" w:space="0" w:color="auto"/>
            </w:tcBorders>
            <w:noWrap/>
            <w:vAlign w:val="bottom"/>
            <w:hideMark/>
          </w:tcPr>
          <w:p w14:paraId="3DF7F7A9" w14:textId="73C3DE7F" w:rsidR="000F34F0" w:rsidRPr="004A5DA3" w:rsidRDefault="000F34F0" w:rsidP="000F34F0">
            <w:pPr>
              <w:pStyle w:val="Tabloii"/>
              <w:jc w:val="center"/>
            </w:pPr>
            <w:r w:rsidRPr="000F34F0">
              <w:t>3,689</w:t>
            </w:r>
          </w:p>
        </w:tc>
        <w:tc>
          <w:tcPr>
            <w:tcW w:w="1100" w:type="dxa"/>
            <w:tcBorders>
              <w:top w:val="nil"/>
              <w:left w:val="single" w:sz="4" w:space="0" w:color="auto"/>
              <w:bottom w:val="single" w:sz="4" w:space="0" w:color="auto"/>
              <w:right w:val="single" w:sz="4" w:space="0" w:color="auto"/>
            </w:tcBorders>
            <w:noWrap/>
            <w:vAlign w:val="bottom"/>
            <w:hideMark/>
          </w:tcPr>
          <w:p w14:paraId="6CE4E9BB" w14:textId="3C3B9CF5" w:rsidR="000F34F0" w:rsidRPr="004A5DA3" w:rsidRDefault="000F34F0" w:rsidP="000F34F0">
            <w:pPr>
              <w:pStyle w:val="Tabloii"/>
              <w:jc w:val="center"/>
            </w:pPr>
            <w:r w:rsidRPr="000F34F0">
              <w:t>3,689</w:t>
            </w:r>
          </w:p>
        </w:tc>
        <w:tc>
          <w:tcPr>
            <w:tcW w:w="1100" w:type="dxa"/>
            <w:tcBorders>
              <w:top w:val="nil"/>
              <w:left w:val="single" w:sz="4" w:space="0" w:color="auto"/>
              <w:bottom w:val="single" w:sz="4" w:space="0" w:color="auto"/>
              <w:right w:val="single" w:sz="4" w:space="0" w:color="auto"/>
            </w:tcBorders>
            <w:noWrap/>
            <w:vAlign w:val="bottom"/>
            <w:hideMark/>
          </w:tcPr>
          <w:p w14:paraId="24E794E2" w14:textId="56012F5B" w:rsidR="000F34F0" w:rsidRPr="004A5DA3" w:rsidRDefault="000F34F0" w:rsidP="000F34F0">
            <w:pPr>
              <w:pStyle w:val="Tabloii"/>
              <w:jc w:val="center"/>
            </w:pPr>
            <w:r w:rsidRPr="000F34F0">
              <w:t>3,689</w:t>
            </w:r>
          </w:p>
        </w:tc>
        <w:tc>
          <w:tcPr>
            <w:tcW w:w="1100" w:type="dxa"/>
            <w:tcBorders>
              <w:top w:val="nil"/>
              <w:left w:val="single" w:sz="4" w:space="0" w:color="auto"/>
              <w:bottom w:val="single" w:sz="4" w:space="0" w:color="auto"/>
              <w:right w:val="single" w:sz="4" w:space="0" w:color="auto"/>
            </w:tcBorders>
            <w:noWrap/>
            <w:vAlign w:val="bottom"/>
            <w:hideMark/>
          </w:tcPr>
          <w:p w14:paraId="634775F2" w14:textId="0682936C" w:rsidR="000F34F0" w:rsidRPr="004A5DA3" w:rsidRDefault="000F34F0" w:rsidP="000F34F0">
            <w:pPr>
              <w:pStyle w:val="Tabloii"/>
              <w:jc w:val="center"/>
            </w:pPr>
            <w:r w:rsidRPr="000F34F0">
              <w:t>3,689</w:t>
            </w:r>
          </w:p>
        </w:tc>
      </w:tr>
      <w:tr w:rsidR="000F34F0" w:rsidRPr="004A5DA3" w14:paraId="5CA66B77" w14:textId="77777777" w:rsidTr="000F34F0">
        <w:trPr>
          <w:trHeight w:val="288"/>
        </w:trPr>
        <w:tc>
          <w:tcPr>
            <w:tcW w:w="2547" w:type="dxa"/>
            <w:tcBorders>
              <w:top w:val="nil"/>
              <w:left w:val="single" w:sz="4" w:space="0" w:color="auto"/>
              <w:bottom w:val="single" w:sz="4" w:space="0" w:color="auto"/>
              <w:right w:val="single" w:sz="4" w:space="0" w:color="auto"/>
            </w:tcBorders>
            <w:noWrap/>
            <w:vAlign w:val="center"/>
            <w:hideMark/>
          </w:tcPr>
          <w:p w14:paraId="4743B2D8" w14:textId="77777777" w:rsidR="000F34F0" w:rsidRPr="004A5DA3" w:rsidRDefault="000F34F0" w:rsidP="000F34F0">
            <w:pPr>
              <w:pStyle w:val="Tabloii"/>
            </w:pPr>
            <w:r w:rsidRPr="004A5DA3">
              <w:t>Toplam Hacim-Seçilen</w:t>
            </w:r>
          </w:p>
        </w:tc>
        <w:tc>
          <w:tcPr>
            <w:tcW w:w="1319" w:type="dxa"/>
            <w:tcBorders>
              <w:top w:val="nil"/>
              <w:left w:val="nil"/>
              <w:bottom w:val="single" w:sz="4" w:space="0" w:color="auto"/>
              <w:right w:val="single" w:sz="4" w:space="0" w:color="auto"/>
            </w:tcBorders>
            <w:noWrap/>
            <w:vAlign w:val="center"/>
            <w:hideMark/>
          </w:tcPr>
          <w:p w14:paraId="6CEB27EE" w14:textId="77777777" w:rsidR="000F34F0" w:rsidRPr="004A5DA3" w:rsidRDefault="000F34F0" w:rsidP="000F34F0">
            <w:pPr>
              <w:pStyle w:val="Tabloii"/>
              <w:jc w:val="center"/>
            </w:pPr>
            <w:r w:rsidRPr="004A5DA3">
              <w:t>m3</w:t>
            </w:r>
          </w:p>
        </w:tc>
        <w:tc>
          <w:tcPr>
            <w:tcW w:w="1100" w:type="dxa"/>
            <w:tcBorders>
              <w:top w:val="nil"/>
              <w:left w:val="single" w:sz="4" w:space="0" w:color="auto"/>
              <w:bottom w:val="single" w:sz="4" w:space="0" w:color="auto"/>
              <w:right w:val="single" w:sz="4" w:space="0" w:color="auto"/>
            </w:tcBorders>
            <w:noWrap/>
            <w:vAlign w:val="bottom"/>
            <w:hideMark/>
          </w:tcPr>
          <w:p w14:paraId="1467C69B" w14:textId="5A5E5626" w:rsidR="000F34F0" w:rsidRPr="004A5DA3" w:rsidRDefault="000F34F0" w:rsidP="000F34F0">
            <w:pPr>
              <w:pStyle w:val="Tabloii"/>
              <w:jc w:val="center"/>
            </w:pPr>
            <w:r w:rsidRPr="000F34F0">
              <w:t>11,068</w:t>
            </w:r>
          </w:p>
        </w:tc>
        <w:tc>
          <w:tcPr>
            <w:tcW w:w="1100" w:type="dxa"/>
            <w:tcBorders>
              <w:top w:val="nil"/>
              <w:left w:val="single" w:sz="4" w:space="0" w:color="auto"/>
              <w:bottom w:val="single" w:sz="4" w:space="0" w:color="auto"/>
              <w:right w:val="single" w:sz="4" w:space="0" w:color="auto"/>
            </w:tcBorders>
            <w:noWrap/>
            <w:vAlign w:val="bottom"/>
            <w:hideMark/>
          </w:tcPr>
          <w:p w14:paraId="6C3AE692" w14:textId="701BC751" w:rsidR="000F34F0" w:rsidRPr="004A5DA3" w:rsidRDefault="000F34F0" w:rsidP="000F34F0">
            <w:pPr>
              <w:pStyle w:val="Tabloii"/>
              <w:jc w:val="center"/>
            </w:pPr>
            <w:r w:rsidRPr="000F34F0">
              <w:t>11,068</w:t>
            </w:r>
          </w:p>
        </w:tc>
        <w:tc>
          <w:tcPr>
            <w:tcW w:w="1100" w:type="dxa"/>
            <w:tcBorders>
              <w:top w:val="nil"/>
              <w:left w:val="single" w:sz="4" w:space="0" w:color="auto"/>
              <w:bottom w:val="single" w:sz="4" w:space="0" w:color="auto"/>
              <w:right w:val="single" w:sz="4" w:space="0" w:color="auto"/>
            </w:tcBorders>
            <w:noWrap/>
            <w:vAlign w:val="bottom"/>
            <w:hideMark/>
          </w:tcPr>
          <w:p w14:paraId="2AAC6D12" w14:textId="74BA749F" w:rsidR="000F34F0" w:rsidRPr="004A5DA3" w:rsidRDefault="000F34F0" w:rsidP="000F34F0">
            <w:pPr>
              <w:pStyle w:val="Tabloii"/>
              <w:jc w:val="center"/>
            </w:pPr>
            <w:r w:rsidRPr="000F34F0">
              <w:t>14,758</w:t>
            </w:r>
          </w:p>
        </w:tc>
        <w:tc>
          <w:tcPr>
            <w:tcW w:w="1100" w:type="dxa"/>
            <w:tcBorders>
              <w:top w:val="nil"/>
              <w:left w:val="single" w:sz="4" w:space="0" w:color="auto"/>
              <w:bottom w:val="single" w:sz="4" w:space="0" w:color="auto"/>
              <w:right w:val="single" w:sz="4" w:space="0" w:color="auto"/>
            </w:tcBorders>
            <w:noWrap/>
            <w:vAlign w:val="bottom"/>
            <w:hideMark/>
          </w:tcPr>
          <w:p w14:paraId="33E11319" w14:textId="3018DDE4" w:rsidR="000F34F0" w:rsidRPr="004A5DA3" w:rsidRDefault="000F34F0" w:rsidP="000F34F0">
            <w:pPr>
              <w:pStyle w:val="Tabloii"/>
              <w:jc w:val="center"/>
            </w:pPr>
            <w:r w:rsidRPr="000F34F0">
              <w:t>14,758</w:t>
            </w:r>
          </w:p>
        </w:tc>
      </w:tr>
      <w:tr w:rsidR="000F34F0" w:rsidRPr="004A5DA3" w14:paraId="6678EBC3" w14:textId="77777777" w:rsidTr="000F34F0">
        <w:trPr>
          <w:trHeight w:val="528"/>
        </w:trPr>
        <w:tc>
          <w:tcPr>
            <w:tcW w:w="2547" w:type="dxa"/>
            <w:tcBorders>
              <w:top w:val="nil"/>
              <w:left w:val="single" w:sz="4" w:space="0" w:color="auto"/>
              <w:bottom w:val="single" w:sz="4" w:space="0" w:color="auto"/>
              <w:right w:val="single" w:sz="4" w:space="0" w:color="auto"/>
            </w:tcBorders>
            <w:vAlign w:val="center"/>
            <w:hideMark/>
          </w:tcPr>
          <w:p w14:paraId="43065525" w14:textId="36655057" w:rsidR="000F34F0" w:rsidRPr="004A5DA3" w:rsidRDefault="000F34F0" w:rsidP="000F34F0">
            <w:pPr>
              <w:pStyle w:val="Tabloii"/>
            </w:pPr>
            <w:r w:rsidRPr="004A5DA3">
              <w:t>Biyolojik Reaktörde gerekli olan askıda katı miktarı- MSS,AT</w:t>
            </w:r>
          </w:p>
        </w:tc>
        <w:tc>
          <w:tcPr>
            <w:tcW w:w="1319" w:type="dxa"/>
            <w:tcBorders>
              <w:top w:val="nil"/>
              <w:left w:val="nil"/>
              <w:bottom w:val="single" w:sz="4" w:space="0" w:color="auto"/>
              <w:right w:val="single" w:sz="4" w:space="0" w:color="auto"/>
            </w:tcBorders>
            <w:noWrap/>
            <w:vAlign w:val="center"/>
            <w:hideMark/>
          </w:tcPr>
          <w:p w14:paraId="63F6C465" w14:textId="77777777" w:rsidR="000F34F0" w:rsidRPr="004A5DA3" w:rsidRDefault="000F34F0" w:rsidP="000F34F0">
            <w:pPr>
              <w:pStyle w:val="Tabloii"/>
              <w:jc w:val="center"/>
            </w:pPr>
            <w:r w:rsidRPr="004A5DA3">
              <w:t>kg</w:t>
            </w:r>
          </w:p>
        </w:tc>
        <w:tc>
          <w:tcPr>
            <w:tcW w:w="1100" w:type="dxa"/>
            <w:tcBorders>
              <w:top w:val="single" w:sz="4" w:space="0" w:color="auto"/>
              <w:left w:val="single" w:sz="4" w:space="0" w:color="auto"/>
              <w:bottom w:val="single" w:sz="4" w:space="0" w:color="auto"/>
              <w:right w:val="single" w:sz="4" w:space="0" w:color="auto"/>
            </w:tcBorders>
            <w:noWrap/>
            <w:vAlign w:val="center"/>
            <w:hideMark/>
          </w:tcPr>
          <w:p w14:paraId="0CD942D1" w14:textId="45053D7C" w:rsidR="000F34F0" w:rsidRPr="004A5DA3" w:rsidRDefault="000F34F0" w:rsidP="000F34F0">
            <w:pPr>
              <w:pStyle w:val="Tabloii"/>
              <w:jc w:val="center"/>
            </w:pPr>
            <w:r w:rsidRPr="000F34F0">
              <w:t>41,836</w:t>
            </w:r>
          </w:p>
        </w:tc>
        <w:tc>
          <w:tcPr>
            <w:tcW w:w="1100" w:type="dxa"/>
            <w:tcBorders>
              <w:top w:val="single" w:sz="4" w:space="0" w:color="auto"/>
              <w:left w:val="nil"/>
              <w:bottom w:val="single" w:sz="4" w:space="0" w:color="auto"/>
              <w:right w:val="single" w:sz="4" w:space="0" w:color="auto"/>
            </w:tcBorders>
            <w:noWrap/>
            <w:vAlign w:val="center"/>
            <w:hideMark/>
          </w:tcPr>
          <w:p w14:paraId="05E50387" w14:textId="751486B9" w:rsidR="000F34F0" w:rsidRPr="004A5DA3" w:rsidRDefault="000F34F0" w:rsidP="000F34F0">
            <w:pPr>
              <w:pStyle w:val="Tabloii"/>
              <w:jc w:val="center"/>
            </w:pPr>
            <w:r w:rsidRPr="000F34F0">
              <w:t>41,836</w:t>
            </w:r>
          </w:p>
        </w:tc>
        <w:tc>
          <w:tcPr>
            <w:tcW w:w="1100" w:type="dxa"/>
            <w:tcBorders>
              <w:top w:val="single" w:sz="4" w:space="0" w:color="auto"/>
              <w:left w:val="nil"/>
              <w:bottom w:val="single" w:sz="4" w:space="0" w:color="auto"/>
              <w:right w:val="single" w:sz="4" w:space="0" w:color="auto"/>
            </w:tcBorders>
            <w:noWrap/>
            <w:vAlign w:val="center"/>
            <w:hideMark/>
          </w:tcPr>
          <w:p w14:paraId="3DC4FCFA" w14:textId="2F816EC1" w:rsidR="000F34F0" w:rsidRPr="004A5DA3" w:rsidRDefault="000F34F0" w:rsidP="000F34F0">
            <w:pPr>
              <w:pStyle w:val="Tabloii"/>
              <w:jc w:val="center"/>
            </w:pPr>
            <w:r w:rsidRPr="000F34F0">
              <w:t>55,781</w:t>
            </w:r>
          </w:p>
        </w:tc>
        <w:tc>
          <w:tcPr>
            <w:tcW w:w="1100" w:type="dxa"/>
            <w:tcBorders>
              <w:top w:val="single" w:sz="4" w:space="0" w:color="auto"/>
              <w:left w:val="nil"/>
              <w:bottom w:val="single" w:sz="4" w:space="0" w:color="auto"/>
              <w:right w:val="single" w:sz="4" w:space="0" w:color="auto"/>
            </w:tcBorders>
            <w:noWrap/>
            <w:vAlign w:val="center"/>
            <w:hideMark/>
          </w:tcPr>
          <w:p w14:paraId="4929DFBB" w14:textId="1382AC38" w:rsidR="000F34F0" w:rsidRPr="004A5DA3" w:rsidRDefault="000F34F0" w:rsidP="000F34F0">
            <w:pPr>
              <w:pStyle w:val="Tabloii"/>
              <w:jc w:val="center"/>
            </w:pPr>
            <w:r w:rsidRPr="000F34F0">
              <w:t>55,781</w:t>
            </w:r>
          </w:p>
        </w:tc>
      </w:tr>
      <w:tr w:rsidR="000F34F0" w:rsidRPr="004A5DA3" w14:paraId="1BCA2AB1" w14:textId="77777777" w:rsidTr="000F34F0">
        <w:trPr>
          <w:trHeight w:val="300"/>
        </w:trPr>
        <w:tc>
          <w:tcPr>
            <w:tcW w:w="2547" w:type="dxa"/>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47F98815" w14:textId="77777777" w:rsidR="000F34F0" w:rsidRPr="004A5DA3" w:rsidRDefault="000F34F0" w:rsidP="000F34F0">
            <w:pPr>
              <w:pStyle w:val="Tabloii"/>
            </w:pPr>
            <w:r w:rsidRPr="004A5DA3">
              <w:t>Seçilen hacimde-Çamur Yaşı</w:t>
            </w:r>
          </w:p>
        </w:tc>
        <w:tc>
          <w:tcPr>
            <w:tcW w:w="1319" w:type="dxa"/>
            <w:tcBorders>
              <w:top w:val="nil"/>
              <w:left w:val="nil"/>
              <w:bottom w:val="single" w:sz="4" w:space="0" w:color="auto"/>
              <w:right w:val="single" w:sz="4" w:space="0" w:color="auto"/>
            </w:tcBorders>
            <w:shd w:val="clear" w:color="auto" w:fill="D5DCE4" w:themeFill="text2" w:themeFillTint="33"/>
            <w:noWrap/>
            <w:vAlign w:val="center"/>
            <w:hideMark/>
          </w:tcPr>
          <w:p w14:paraId="04ABF1CE" w14:textId="77777777" w:rsidR="000F34F0" w:rsidRPr="004A5DA3" w:rsidRDefault="000F34F0" w:rsidP="000F34F0">
            <w:pPr>
              <w:pStyle w:val="Tabloii"/>
              <w:jc w:val="center"/>
            </w:pPr>
            <w:r w:rsidRPr="004A5DA3">
              <w:t>gün</w:t>
            </w:r>
          </w:p>
        </w:tc>
        <w:tc>
          <w:tcPr>
            <w:tcW w:w="1100" w:type="dxa"/>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536810A0" w14:textId="1715AC79" w:rsidR="000F34F0" w:rsidRPr="004A5DA3" w:rsidRDefault="000F34F0" w:rsidP="000F34F0">
            <w:pPr>
              <w:pStyle w:val="Tabloii"/>
              <w:jc w:val="center"/>
            </w:pPr>
            <w:r w:rsidRPr="000F34F0">
              <w:t>7.85</w:t>
            </w:r>
          </w:p>
        </w:tc>
        <w:tc>
          <w:tcPr>
            <w:tcW w:w="1100" w:type="dxa"/>
            <w:tcBorders>
              <w:top w:val="nil"/>
              <w:left w:val="nil"/>
              <w:bottom w:val="single" w:sz="4" w:space="0" w:color="auto"/>
              <w:right w:val="single" w:sz="4" w:space="0" w:color="auto"/>
            </w:tcBorders>
            <w:shd w:val="clear" w:color="auto" w:fill="D5DCE4" w:themeFill="text2" w:themeFillTint="33"/>
            <w:noWrap/>
            <w:vAlign w:val="center"/>
            <w:hideMark/>
          </w:tcPr>
          <w:p w14:paraId="5A52AB15" w14:textId="3586666A" w:rsidR="000F34F0" w:rsidRPr="004A5DA3" w:rsidRDefault="000F34F0" w:rsidP="000F34F0">
            <w:pPr>
              <w:pStyle w:val="Tabloii"/>
              <w:jc w:val="center"/>
            </w:pPr>
            <w:r w:rsidRPr="000F34F0">
              <w:t>8.74</w:t>
            </w:r>
          </w:p>
        </w:tc>
        <w:tc>
          <w:tcPr>
            <w:tcW w:w="1100" w:type="dxa"/>
            <w:tcBorders>
              <w:top w:val="nil"/>
              <w:left w:val="nil"/>
              <w:bottom w:val="single" w:sz="4" w:space="0" w:color="auto"/>
              <w:right w:val="single" w:sz="4" w:space="0" w:color="auto"/>
            </w:tcBorders>
            <w:shd w:val="clear" w:color="auto" w:fill="D5DCE4" w:themeFill="text2" w:themeFillTint="33"/>
            <w:noWrap/>
            <w:vAlign w:val="center"/>
            <w:hideMark/>
          </w:tcPr>
          <w:p w14:paraId="307A201E" w14:textId="0013BCCA" w:rsidR="000F34F0" w:rsidRPr="004A5DA3" w:rsidRDefault="000F34F0" w:rsidP="000F34F0">
            <w:pPr>
              <w:pStyle w:val="Tabloii"/>
              <w:jc w:val="center"/>
            </w:pPr>
            <w:r w:rsidRPr="000F34F0">
              <w:t>7.85</w:t>
            </w:r>
          </w:p>
        </w:tc>
        <w:tc>
          <w:tcPr>
            <w:tcW w:w="1100" w:type="dxa"/>
            <w:tcBorders>
              <w:top w:val="nil"/>
              <w:left w:val="nil"/>
              <w:bottom w:val="single" w:sz="4" w:space="0" w:color="auto"/>
              <w:right w:val="single" w:sz="4" w:space="0" w:color="auto"/>
            </w:tcBorders>
            <w:shd w:val="clear" w:color="auto" w:fill="D5DCE4" w:themeFill="text2" w:themeFillTint="33"/>
            <w:noWrap/>
            <w:vAlign w:val="center"/>
            <w:hideMark/>
          </w:tcPr>
          <w:p w14:paraId="582EF06B" w14:textId="103E416A" w:rsidR="000F34F0" w:rsidRPr="004A5DA3" w:rsidRDefault="000F34F0" w:rsidP="000F34F0">
            <w:pPr>
              <w:pStyle w:val="Tabloii"/>
              <w:jc w:val="center"/>
            </w:pPr>
            <w:r w:rsidRPr="000F34F0">
              <w:t>8.74</w:t>
            </w:r>
          </w:p>
        </w:tc>
      </w:tr>
      <w:tr w:rsidR="000F34F0" w:rsidRPr="004A5DA3" w14:paraId="674F5830" w14:textId="77777777" w:rsidTr="000F34F0">
        <w:trPr>
          <w:trHeight w:val="300"/>
        </w:trPr>
        <w:tc>
          <w:tcPr>
            <w:tcW w:w="2547" w:type="dxa"/>
            <w:tcBorders>
              <w:top w:val="nil"/>
              <w:left w:val="single" w:sz="4" w:space="0" w:color="auto"/>
              <w:bottom w:val="single" w:sz="4" w:space="0" w:color="auto"/>
              <w:right w:val="single" w:sz="4" w:space="0" w:color="auto"/>
            </w:tcBorders>
            <w:noWrap/>
            <w:vAlign w:val="center"/>
            <w:hideMark/>
          </w:tcPr>
          <w:p w14:paraId="35D47868" w14:textId="77777777" w:rsidR="000F34F0" w:rsidRPr="004A5DA3" w:rsidRDefault="000F34F0" w:rsidP="000F34F0">
            <w:pPr>
              <w:pStyle w:val="Tabloii"/>
            </w:pPr>
            <w:r w:rsidRPr="004A5DA3">
              <w:t>Bekleme Süresi</w:t>
            </w:r>
          </w:p>
        </w:tc>
        <w:tc>
          <w:tcPr>
            <w:tcW w:w="1319" w:type="dxa"/>
            <w:tcBorders>
              <w:top w:val="nil"/>
              <w:left w:val="nil"/>
              <w:bottom w:val="single" w:sz="4" w:space="0" w:color="auto"/>
              <w:right w:val="single" w:sz="4" w:space="0" w:color="auto"/>
            </w:tcBorders>
            <w:noWrap/>
            <w:vAlign w:val="center"/>
            <w:hideMark/>
          </w:tcPr>
          <w:p w14:paraId="53240A0A" w14:textId="77777777" w:rsidR="000F34F0" w:rsidRPr="004A5DA3" w:rsidRDefault="000F34F0" w:rsidP="000F34F0">
            <w:pPr>
              <w:pStyle w:val="Tabloii"/>
              <w:jc w:val="center"/>
            </w:pPr>
            <w:r w:rsidRPr="004A5DA3">
              <w:t>saat</w:t>
            </w:r>
          </w:p>
        </w:tc>
        <w:tc>
          <w:tcPr>
            <w:tcW w:w="1100" w:type="dxa"/>
            <w:tcBorders>
              <w:top w:val="nil"/>
              <w:left w:val="single" w:sz="4" w:space="0" w:color="auto"/>
              <w:bottom w:val="single" w:sz="4" w:space="0" w:color="auto"/>
              <w:right w:val="single" w:sz="4" w:space="0" w:color="auto"/>
            </w:tcBorders>
            <w:noWrap/>
            <w:vAlign w:val="center"/>
            <w:hideMark/>
          </w:tcPr>
          <w:p w14:paraId="28A2055D" w14:textId="3F60438B" w:rsidR="000F34F0" w:rsidRPr="004A5DA3" w:rsidRDefault="000F34F0" w:rsidP="000F34F0">
            <w:pPr>
              <w:pStyle w:val="Tabloii"/>
              <w:jc w:val="center"/>
            </w:pPr>
            <w:r w:rsidRPr="000F34F0">
              <w:t>8.69</w:t>
            </w:r>
          </w:p>
        </w:tc>
        <w:tc>
          <w:tcPr>
            <w:tcW w:w="1100" w:type="dxa"/>
            <w:tcBorders>
              <w:top w:val="nil"/>
              <w:left w:val="nil"/>
              <w:bottom w:val="single" w:sz="4" w:space="0" w:color="auto"/>
              <w:right w:val="single" w:sz="4" w:space="0" w:color="auto"/>
            </w:tcBorders>
            <w:noWrap/>
            <w:vAlign w:val="center"/>
            <w:hideMark/>
          </w:tcPr>
          <w:p w14:paraId="6AB4918E" w14:textId="6B0C104B" w:rsidR="000F34F0" w:rsidRPr="004A5DA3" w:rsidRDefault="000F34F0" w:rsidP="000F34F0">
            <w:pPr>
              <w:pStyle w:val="Tabloii"/>
              <w:jc w:val="center"/>
            </w:pPr>
            <w:r w:rsidRPr="000F34F0">
              <w:t>8.69</w:t>
            </w:r>
          </w:p>
        </w:tc>
        <w:tc>
          <w:tcPr>
            <w:tcW w:w="1100" w:type="dxa"/>
            <w:tcBorders>
              <w:top w:val="nil"/>
              <w:left w:val="nil"/>
              <w:bottom w:val="single" w:sz="4" w:space="0" w:color="auto"/>
              <w:right w:val="single" w:sz="4" w:space="0" w:color="auto"/>
            </w:tcBorders>
            <w:noWrap/>
            <w:vAlign w:val="center"/>
            <w:hideMark/>
          </w:tcPr>
          <w:p w14:paraId="2C40ED72" w14:textId="48D9EAFB" w:rsidR="000F34F0" w:rsidRPr="004A5DA3" w:rsidRDefault="000F34F0" w:rsidP="000F34F0">
            <w:pPr>
              <w:pStyle w:val="Tabloii"/>
              <w:jc w:val="center"/>
            </w:pPr>
            <w:r w:rsidRPr="000F34F0">
              <w:t>9.19</w:t>
            </w:r>
          </w:p>
        </w:tc>
        <w:tc>
          <w:tcPr>
            <w:tcW w:w="1100" w:type="dxa"/>
            <w:tcBorders>
              <w:top w:val="nil"/>
              <w:left w:val="nil"/>
              <w:bottom w:val="single" w:sz="4" w:space="0" w:color="auto"/>
              <w:right w:val="single" w:sz="4" w:space="0" w:color="auto"/>
            </w:tcBorders>
            <w:noWrap/>
            <w:vAlign w:val="center"/>
            <w:hideMark/>
          </w:tcPr>
          <w:p w14:paraId="51E207BA" w14:textId="6B188203" w:rsidR="000F34F0" w:rsidRPr="004A5DA3" w:rsidRDefault="000F34F0" w:rsidP="000F34F0">
            <w:pPr>
              <w:pStyle w:val="Tabloii"/>
              <w:jc w:val="center"/>
            </w:pPr>
            <w:r w:rsidRPr="000F34F0">
              <w:t>9.19</w:t>
            </w:r>
          </w:p>
        </w:tc>
      </w:tr>
      <w:tr w:rsidR="000F34F0" w:rsidRPr="004A5DA3" w14:paraId="6B37AD49" w14:textId="77777777" w:rsidTr="000F34F0">
        <w:trPr>
          <w:trHeight w:val="300"/>
        </w:trPr>
        <w:tc>
          <w:tcPr>
            <w:tcW w:w="2547" w:type="dxa"/>
            <w:tcBorders>
              <w:top w:val="nil"/>
              <w:left w:val="single" w:sz="4" w:space="0" w:color="auto"/>
              <w:bottom w:val="single" w:sz="4" w:space="0" w:color="auto"/>
              <w:right w:val="single" w:sz="4" w:space="0" w:color="auto"/>
            </w:tcBorders>
            <w:noWrap/>
            <w:vAlign w:val="center"/>
            <w:hideMark/>
          </w:tcPr>
          <w:p w14:paraId="69F71FAC" w14:textId="77777777" w:rsidR="000F34F0" w:rsidRPr="004A5DA3" w:rsidRDefault="000F34F0" w:rsidP="000F34F0">
            <w:pPr>
              <w:pStyle w:val="Tabloii"/>
            </w:pPr>
            <w:r w:rsidRPr="004A5DA3">
              <w:t>VSS/TSS</w:t>
            </w:r>
          </w:p>
        </w:tc>
        <w:tc>
          <w:tcPr>
            <w:tcW w:w="1319" w:type="dxa"/>
            <w:tcBorders>
              <w:top w:val="nil"/>
              <w:left w:val="nil"/>
              <w:bottom w:val="single" w:sz="4" w:space="0" w:color="auto"/>
              <w:right w:val="single" w:sz="4" w:space="0" w:color="auto"/>
            </w:tcBorders>
            <w:noWrap/>
            <w:vAlign w:val="center"/>
            <w:hideMark/>
          </w:tcPr>
          <w:p w14:paraId="7D694F2E" w14:textId="77777777" w:rsidR="000F34F0" w:rsidRPr="004A5DA3" w:rsidRDefault="000F34F0" w:rsidP="000F34F0">
            <w:pPr>
              <w:pStyle w:val="Tabloii"/>
              <w:jc w:val="center"/>
            </w:pPr>
          </w:p>
        </w:tc>
        <w:tc>
          <w:tcPr>
            <w:tcW w:w="1100" w:type="dxa"/>
            <w:tcBorders>
              <w:top w:val="nil"/>
              <w:left w:val="single" w:sz="4" w:space="0" w:color="auto"/>
              <w:bottom w:val="single" w:sz="4" w:space="0" w:color="auto"/>
              <w:right w:val="single" w:sz="4" w:space="0" w:color="auto"/>
            </w:tcBorders>
            <w:noWrap/>
            <w:vAlign w:val="center"/>
            <w:hideMark/>
          </w:tcPr>
          <w:p w14:paraId="4C0F80D6" w14:textId="26409D56" w:rsidR="000F34F0" w:rsidRPr="004A5DA3" w:rsidRDefault="000F34F0" w:rsidP="000F34F0">
            <w:pPr>
              <w:pStyle w:val="Tabloii"/>
              <w:jc w:val="center"/>
            </w:pPr>
            <w:r w:rsidRPr="000F34F0">
              <w:t>0.7</w:t>
            </w:r>
          </w:p>
        </w:tc>
        <w:tc>
          <w:tcPr>
            <w:tcW w:w="1100" w:type="dxa"/>
            <w:tcBorders>
              <w:top w:val="nil"/>
              <w:left w:val="nil"/>
              <w:bottom w:val="single" w:sz="4" w:space="0" w:color="auto"/>
              <w:right w:val="single" w:sz="4" w:space="0" w:color="auto"/>
            </w:tcBorders>
            <w:noWrap/>
            <w:vAlign w:val="center"/>
            <w:hideMark/>
          </w:tcPr>
          <w:p w14:paraId="09CE6597" w14:textId="17E0A39E" w:rsidR="000F34F0" w:rsidRPr="004A5DA3" w:rsidRDefault="000F34F0" w:rsidP="000F34F0">
            <w:pPr>
              <w:pStyle w:val="Tabloii"/>
              <w:jc w:val="center"/>
            </w:pPr>
            <w:r w:rsidRPr="000F34F0">
              <w:t>0.7</w:t>
            </w:r>
          </w:p>
        </w:tc>
        <w:tc>
          <w:tcPr>
            <w:tcW w:w="1100" w:type="dxa"/>
            <w:tcBorders>
              <w:top w:val="nil"/>
              <w:left w:val="nil"/>
              <w:bottom w:val="single" w:sz="4" w:space="0" w:color="auto"/>
              <w:right w:val="single" w:sz="4" w:space="0" w:color="auto"/>
            </w:tcBorders>
            <w:noWrap/>
            <w:vAlign w:val="center"/>
            <w:hideMark/>
          </w:tcPr>
          <w:p w14:paraId="4E1C0F25" w14:textId="1FF1A0CB" w:rsidR="000F34F0" w:rsidRPr="004A5DA3" w:rsidRDefault="000F34F0" w:rsidP="000F34F0">
            <w:pPr>
              <w:pStyle w:val="Tabloii"/>
              <w:jc w:val="center"/>
            </w:pPr>
            <w:r w:rsidRPr="000F34F0">
              <w:t>0.7</w:t>
            </w:r>
          </w:p>
        </w:tc>
        <w:tc>
          <w:tcPr>
            <w:tcW w:w="1100" w:type="dxa"/>
            <w:tcBorders>
              <w:top w:val="nil"/>
              <w:left w:val="nil"/>
              <w:bottom w:val="single" w:sz="4" w:space="0" w:color="auto"/>
              <w:right w:val="single" w:sz="4" w:space="0" w:color="auto"/>
            </w:tcBorders>
            <w:noWrap/>
            <w:vAlign w:val="center"/>
            <w:hideMark/>
          </w:tcPr>
          <w:p w14:paraId="257DEE9C" w14:textId="13B24EA9" w:rsidR="000F34F0" w:rsidRPr="004A5DA3" w:rsidRDefault="000F34F0" w:rsidP="000F34F0">
            <w:pPr>
              <w:pStyle w:val="Tabloii"/>
              <w:jc w:val="center"/>
            </w:pPr>
            <w:r w:rsidRPr="000F34F0">
              <w:t>0.7</w:t>
            </w:r>
          </w:p>
        </w:tc>
      </w:tr>
      <w:tr w:rsidR="000F34F0" w:rsidRPr="004A5DA3" w14:paraId="23BBDBFC" w14:textId="77777777" w:rsidTr="000F34F0">
        <w:trPr>
          <w:trHeight w:val="300"/>
        </w:trPr>
        <w:tc>
          <w:tcPr>
            <w:tcW w:w="2547" w:type="dxa"/>
            <w:tcBorders>
              <w:top w:val="nil"/>
              <w:left w:val="single" w:sz="4" w:space="0" w:color="auto"/>
              <w:bottom w:val="single" w:sz="4" w:space="0" w:color="auto"/>
              <w:right w:val="single" w:sz="4" w:space="0" w:color="auto"/>
            </w:tcBorders>
            <w:noWrap/>
            <w:vAlign w:val="center"/>
            <w:hideMark/>
          </w:tcPr>
          <w:p w14:paraId="51FFC8D2" w14:textId="34F11709" w:rsidR="000F34F0" w:rsidRPr="004A5DA3" w:rsidRDefault="000F34F0" w:rsidP="000F34F0">
            <w:pPr>
              <w:pStyle w:val="Tabloii"/>
            </w:pPr>
            <w:r w:rsidRPr="004A5DA3">
              <w:t>Substrat biyokütle oranı- F/M</w:t>
            </w:r>
          </w:p>
        </w:tc>
        <w:tc>
          <w:tcPr>
            <w:tcW w:w="1319" w:type="dxa"/>
            <w:tcBorders>
              <w:top w:val="nil"/>
              <w:left w:val="nil"/>
              <w:bottom w:val="single" w:sz="4" w:space="0" w:color="auto"/>
              <w:right w:val="single" w:sz="4" w:space="0" w:color="auto"/>
            </w:tcBorders>
            <w:noWrap/>
            <w:vAlign w:val="center"/>
            <w:hideMark/>
          </w:tcPr>
          <w:p w14:paraId="02546D51" w14:textId="77777777" w:rsidR="000F34F0" w:rsidRPr="004A5DA3" w:rsidRDefault="000F34F0" w:rsidP="000F34F0">
            <w:pPr>
              <w:pStyle w:val="Tabloii"/>
              <w:jc w:val="center"/>
            </w:pPr>
            <w:r w:rsidRPr="004A5DA3">
              <w:t>kg BOİ5/kg MLVSS.gün</w:t>
            </w:r>
          </w:p>
        </w:tc>
        <w:tc>
          <w:tcPr>
            <w:tcW w:w="1100" w:type="dxa"/>
            <w:tcBorders>
              <w:top w:val="nil"/>
              <w:left w:val="single" w:sz="4" w:space="0" w:color="auto"/>
              <w:bottom w:val="single" w:sz="4" w:space="0" w:color="auto"/>
              <w:right w:val="single" w:sz="4" w:space="0" w:color="auto"/>
            </w:tcBorders>
            <w:noWrap/>
            <w:vAlign w:val="center"/>
            <w:hideMark/>
          </w:tcPr>
          <w:p w14:paraId="7BF25BAB" w14:textId="3A8064BD" w:rsidR="000F34F0" w:rsidRPr="004A5DA3" w:rsidRDefault="000F34F0" w:rsidP="000F34F0">
            <w:pPr>
              <w:pStyle w:val="Tabloii"/>
              <w:jc w:val="center"/>
            </w:pPr>
            <w:r w:rsidRPr="000F34F0">
              <w:t>0.41</w:t>
            </w:r>
          </w:p>
        </w:tc>
        <w:tc>
          <w:tcPr>
            <w:tcW w:w="1100" w:type="dxa"/>
            <w:tcBorders>
              <w:top w:val="nil"/>
              <w:left w:val="nil"/>
              <w:bottom w:val="single" w:sz="4" w:space="0" w:color="auto"/>
              <w:right w:val="single" w:sz="4" w:space="0" w:color="auto"/>
            </w:tcBorders>
            <w:noWrap/>
            <w:vAlign w:val="center"/>
            <w:hideMark/>
          </w:tcPr>
          <w:p w14:paraId="1BB3A583" w14:textId="6AA57B1A" w:rsidR="000F34F0" w:rsidRPr="004A5DA3" w:rsidRDefault="000F34F0" w:rsidP="000F34F0">
            <w:pPr>
              <w:pStyle w:val="Tabloii"/>
              <w:jc w:val="center"/>
            </w:pPr>
            <w:r w:rsidRPr="000F34F0">
              <w:t>0.41</w:t>
            </w:r>
          </w:p>
        </w:tc>
        <w:tc>
          <w:tcPr>
            <w:tcW w:w="1100" w:type="dxa"/>
            <w:tcBorders>
              <w:top w:val="nil"/>
              <w:left w:val="nil"/>
              <w:bottom w:val="single" w:sz="4" w:space="0" w:color="auto"/>
              <w:right w:val="single" w:sz="4" w:space="0" w:color="auto"/>
            </w:tcBorders>
            <w:noWrap/>
            <w:vAlign w:val="center"/>
            <w:hideMark/>
          </w:tcPr>
          <w:p w14:paraId="55E15CD8" w14:textId="6970897B" w:rsidR="000F34F0" w:rsidRPr="004A5DA3" w:rsidRDefault="000F34F0" w:rsidP="000F34F0">
            <w:pPr>
              <w:pStyle w:val="Tabloii"/>
              <w:jc w:val="center"/>
            </w:pPr>
            <w:r w:rsidRPr="000F34F0">
              <w:t>0.39</w:t>
            </w:r>
          </w:p>
        </w:tc>
        <w:tc>
          <w:tcPr>
            <w:tcW w:w="1100" w:type="dxa"/>
            <w:tcBorders>
              <w:top w:val="nil"/>
              <w:left w:val="nil"/>
              <w:bottom w:val="single" w:sz="4" w:space="0" w:color="auto"/>
              <w:right w:val="single" w:sz="4" w:space="0" w:color="auto"/>
            </w:tcBorders>
            <w:noWrap/>
            <w:vAlign w:val="center"/>
            <w:hideMark/>
          </w:tcPr>
          <w:p w14:paraId="41B3A488" w14:textId="1D572940" w:rsidR="000F34F0" w:rsidRPr="004A5DA3" w:rsidRDefault="000F34F0" w:rsidP="000F34F0">
            <w:pPr>
              <w:pStyle w:val="Tabloii"/>
              <w:jc w:val="center"/>
            </w:pPr>
            <w:r w:rsidRPr="000F34F0">
              <w:t>0.39</w:t>
            </w:r>
          </w:p>
        </w:tc>
      </w:tr>
      <w:tr w:rsidR="000F34F0" w:rsidRPr="004A5DA3" w14:paraId="02031F96" w14:textId="77777777" w:rsidTr="000F34F0">
        <w:trPr>
          <w:trHeight w:val="300"/>
        </w:trPr>
        <w:tc>
          <w:tcPr>
            <w:tcW w:w="2547" w:type="dxa"/>
            <w:tcBorders>
              <w:top w:val="nil"/>
              <w:left w:val="single" w:sz="4" w:space="0" w:color="auto"/>
              <w:bottom w:val="single" w:sz="4" w:space="0" w:color="auto"/>
              <w:right w:val="single" w:sz="4" w:space="0" w:color="auto"/>
            </w:tcBorders>
            <w:noWrap/>
            <w:vAlign w:val="center"/>
            <w:hideMark/>
          </w:tcPr>
          <w:p w14:paraId="78F31F92" w14:textId="77777777" w:rsidR="000F34F0" w:rsidRPr="004A5DA3" w:rsidRDefault="000F34F0" w:rsidP="000F34F0">
            <w:pPr>
              <w:pStyle w:val="Tabloii"/>
            </w:pPr>
            <w:r w:rsidRPr="004A5DA3">
              <w:t>Hacimsel Yük</w:t>
            </w:r>
          </w:p>
        </w:tc>
        <w:tc>
          <w:tcPr>
            <w:tcW w:w="1319" w:type="dxa"/>
            <w:tcBorders>
              <w:top w:val="nil"/>
              <w:left w:val="nil"/>
              <w:bottom w:val="single" w:sz="4" w:space="0" w:color="auto"/>
              <w:right w:val="single" w:sz="4" w:space="0" w:color="auto"/>
            </w:tcBorders>
            <w:noWrap/>
            <w:vAlign w:val="center"/>
            <w:hideMark/>
          </w:tcPr>
          <w:p w14:paraId="385BC260" w14:textId="77777777" w:rsidR="000F34F0" w:rsidRPr="004A5DA3" w:rsidRDefault="000F34F0" w:rsidP="000F34F0">
            <w:pPr>
              <w:pStyle w:val="Tabloii"/>
              <w:jc w:val="center"/>
            </w:pPr>
            <w:r w:rsidRPr="004A5DA3">
              <w:t>kg BOI5/m3.gün</w:t>
            </w:r>
          </w:p>
        </w:tc>
        <w:tc>
          <w:tcPr>
            <w:tcW w:w="1100" w:type="dxa"/>
            <w:tcBorders>
              <w:top w:val="nil"/>
              <w:left w:val="single" w:sz="4" w:space="0" w:color="auto"/>
              <w:bottom w:val="single" w:sz="4" w:space="0" w:color="auto"/>
              <w:right w:val="single" w:sz="4" w:space="0" w:color="auto"/>
            </w:tcBorders>
            <w:noWrap/>
            <w:vAlign w:val="center"/>
            <w:hideMark/>
          </w:tcPr>
          <w:p w14:paraId="333CBEBC" w14:textId="33D62F81" w:rsidR="000F34F0" w:rsidRPr="004A5DA3" w:rsidRDefault="000F34F0" w:rsidP="000F34F0">
            <w:pPr>
              <w:pStyle w:val="Tabloii"/>
              <w:jc w:val="center"/>
            </w:pPr>
            <w:r w:rsidRPr="000F34F0">
              <w:t>0.39</w:t>
            </w:r>
          </w:p>
        </w:tc>
        <w:tc>
          <w:tcPr>
            <w:tcW w:w="1100" w:type="dxa"/>
            <w:tcBorders>
              <w:top w:val="nil"/>
              <w:left w:val="nil"/>
              <w:bottom w:val="single" w:sz="4" w:space="0" w:color="auto"/>
              <w:right w:val="single" w:sz="4" w:space="0" w:color="auto"/>
            </w:tcBorders>
            <w:noWrap/>
            <w:vAlign w:val="center"/>
            <w:hideMark/>
          </w:tcPr>
          <w:p w14:paraId="3C6DEE51" w14:textId="3AE924A1" w:rsidR="000F34F0" w:rsidRPr="004A5DA3" w:rsidRDefault="000F34F0" w:rsidP="000F34F0">
            <w:pPr>
              <w:pStyle w:val="Tabloii"/>
              <w:jc w:val="center"/>
            </w:pPr>
            <w:r w:rsidRPr="000F34F0">
              <w:t>0.39</w:t>
            </w:r>
          </w:p>
        </w:tc>
        <w:tc>
          <w:tcPr>
            <w:tcW w:w="1100" w:type="dxa"/>
            <w:tcBorders>
              <w:top w:val="nil"/>
              <w:left w:val="nil"/>
              <w:bottom w:val="single" w:sz="4" w:space="0" w:color="auto"/>
              <w:right w:val="single" w:sz="4" w:space="0" w:color="auto"/>
            </w:tcBorders>
            <w:noWrap/>
            <w:vAlign w:val="center"/>
            <w:hideMark/>
          </w:tcPr>
          <w:p w14:paraId="605C5FDB" w14:textId="1D2F1A3E" w:rsidR="000F34F0" w:rsidRPr="004A5DA3" w:rsidRDefault="000F34F0" w:rsidP="000F34F0">
            <w:pPr>
              <w:pStyle w:val="Tabloii"/>
              <w:jc w:val="center"/>
            </w:pPr>
            <w:r w:rsidRPr="000F34F0">
              <w:t>0.39</w:t>
            </w:r>
          </w:p>
        </w:tc>
        <w:tc>
          <w:tcPr>
            <w:tcW w:w="1100" w:type="dxa"/>
            <w:tcBorders>
              <w:top w:val="nil"/>
              <w:left w:val="nil"/>
              <w:bottom w:val="single" w:sz="4" w:space="0" w:color="auto"/>
              <w:right w:val="single" w:sz="4" w:space="0" w:color="auto"/>
            </w:tcBorders>
            <w:noWrap/>
            <w:vAlign w:val="center"/>
            <w:hideMark/>
          </w:tcPr>
          <w:p w14:paraId="52D64ADF" w14:textId="330E89A0" w:rsidR="000F34F0" w:rsidRPr="004A5DA3" w:rsidRDefault="000F34F0" w:rsidP="000F34F0">
            <w:pPr>
              <w:pStyle w:val="Tabloii"/>
              <w:jc w:val="center"/>
            </w:pPr>
            <w:r w:rsidRPr="000F34F0">
              <w:t>0.39</w:t>
            </w:r>
          </w:p>
        </w:tc>
      </w:tr>
    </w:tbl>
    <w:p w14:paraId="74E092D9" w14:textId="77777777" w:rsidR="003D78DB" w:rsidRPr="00341394" w:rsidRDefault="003D78DB" w:rsidP="003D78DB">
      <w:pPr>
        <w:pStyle w:val="LFTBody"/>
        <w:rPr>
          <w:lang w:val="tr-TR"/>
        </w:rPr>
      </w:pPr>
    </w:p>
    <w:p w14:paraId="5B487861" w14:textId="77777777" w:rsidR="00B73294" w:rsidRPr="00341394" w:rsidRDefault="00B73294" w:rsidP="00B73294">
      <w:pPr>
        <w:pStyle w:val="LFTBody"/>
        <w:rPr>
          <w:lang w:val="tr-TR"/>
        </w:rPr>
      </w:pPr>
    </w:p>
    <w:p w14:paraId="3D660F92" w14:textId="77777777" w:rsidR="00B73294" w:rsidRPr="00341394" w:rsidRDefault="00B73294" w:rsidP="00B73294">
      <w:pPr>
        <w:pStyle w:val="LFTBody"/>
        <w:rPr>
          <w:lang w:val="tr-TR"/>
        </w:rPr>
      </w:pPr>
    </w:p>
    <w:p w14:paraId="6CC74750" w14:textId="063F171B" w:rsidR="007E7E02" w:rsidRPr="00341394" w:rsidRDefault="007E7E02" w:rsidP="007E7E02">
      <w:pPr>
        <w:pStyle w:val="Heading3"/>
        <w:keepLines w:val="0"/>
        <w:numPr>
          <w:ilvl w:val="0"/>
          <w:numId w:val="0"/>
        </w:numPr>
        <w:spacing w:after="60" w:line="288" w:lineRule="auto"/>
      </w:pPr>
      <w:bookmarkStart w:id="1302" w:name="_Toc200967634"/>
      <w:r w:rsidRPr="00341394">
        <w:t>Havalandırma Tankı Havalandırma Hesabı</w:t>
      </w:r>
      <w:bookmarkEnd w:id="1302"/>
    </w:p>
    <w:p w14:paraId="79A0B437" w14:textId="4FC29571" w:rsidR="00376FB6" w:rsidRPr="00341394" w:rsidRDefault="00376FB6" w:rsidP="00376FB6">
      <w:pPr>
        <w:pStyle w:val="Caption"/>
      </w:pPr>
      <w:bookmarkStart w:id="1303" w:name="_Toc200967705"/>
      <w:r w:rsidRPr="00341394">
        <w:t xml:space="preserve">Tablo </w:t>
      </w:r>
      <w:r w:rsidRPr="00341394">
        <w:fldChar w:fldCharType="begin"/>
      </w:r>
      <w:r w:rsidRPr="00341394">
        <w:instrText xml:space="preserve"> SEQ Tablo \* ARABIC </w:instrText>
      </w:r>
      <w:r w:rsidRPr="00341394">
        <w:fldChar w:fldCharType="separate"/>
      </w:r>
      <w:r w:rsidR="001B04E9">
        <w:t>42</w:t>
      </w:r>
      <w:r w:rsidRPr="00341394">
        <w:fldChar w:fldCharType="end"/>
      </w:r>
      <w:r w:rsidRPr="00341394" w:rsidDel="004572E0">
        <w:t xml:space="preserve"> </w:t>
      </w:r>
      <w:r w:rsidRPr="00341394">
        <w:t xml:space="preserve">Havalandırma Tankı </w:t>
      </w:r>
      <w:r w:rsidRPr="00341394">
        <w:rPr>
          <w:rFonts w:eastAsia="TimesNewRoman"/>
        </w:rPr>
        <w:t>Blower Taraım Hesapları</w:t>
      </w:r>
      <w:bookmarkEnd w:id="1303"/>
    </w:p>
    <w:tbl>
      <w:tblPr>
        <w:tblW w:w="10475" w:type="dxa"/>
        <w:tblInd w:w="-572" w:type="dxa"/>
        <w:tblCellMar>
          <w:left w:w="70" w:type="dxa"/>
          <w:right w:w="70" w:type="dxa"/>
        </w:tblCellMar>
        <w:tblLook w:val="04A0" w:firstRow="1" w:lastRow="0" w:firstColumn="1" w:lastColumn="0" w:noHBand="0" w:noVBand="1"/>
      </w:tblPr>
      <w:tblGrid>
        <w:gridCol w:w="3292"/>
        <w:gridCol w:w="3265"/>
        <w:gridCol w:w="1079"/>
        <w:gridCol w:w="1364"/>
        <w:gridCol w:w="1475"/>
      </w:tblGrid>
      <w:tr w:rsidR="00376FB6" w:rsidRPr="00341394" w14:paraId="40219379" w14:textId="77777777" w:rsidTr="000F34F0">
        <w:trPr>
          <w:trHeight w:val="432"/>
          <w:tblHeader/>
        </w:trPr>
        <w:tc>
          <w:tcPr>
            <w:tcW w:w="6557" w:type="dxa"/>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16187912" w14:textId="166D656F" w:rsidR="00376FB6" w:rsidRPr="00341394" w:rsidRDefault="00376FB6" w:rsidP="00376FB6">
            <w:pPr>
              <w:pStyle w:val="Tabloii"/>
              <w:rPr>
                <w:b/>
                <w:bCs/>
              </w:rPr>
            </w:pPr>
            <w:r w:rsidRPr="00341394">
              <w:rPr>
                <w:b/>
                <w:bCs/>
              </w:rPr>
              <w:t>Parametre </w:t>
            </w:r>
          </w:p>
        </w:tc>
        <w:tc>
          <w:tcPr>
            <w:tcW w:w="1079"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43E96714" w14:textId="1819F847" w:rsidR="00376FB6" w:rsidRPr="00341394" w:rsidRDefault="00376FB6" w:rsidP="00376FB6">
            <w:pPr>
              <w:pStyle w:val="Tabloii"/>
              <w:jc w:val="center"/>
              <w:rPr>
                <w:b/>
                <w:bCs/>
              </w:rPr>
            </w:pPr>
            <w:r w:rsidRPr="00341394">
              <w:rPr>
                <w:b/>
                <w:bCs/>
              </w:rPr>
              <w:t>Birim</w:t>
            </w:r>
          </w:p>
        </w:tc>
        <w:tc>
          <w:tcPr>
            <w:tcW w:w="1364"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6C24454D" w14:textId="3CD9A124" w:rsidR="00376FB6" w:rsidRPr="00341394" w:rsidRDefault="00376FB6" w:rsidP="00376FB6">
            <w:pPr>
              <w:pStyle w:val="Tabloii"/>
              <w:jc w:val="center"/>
              <w:rPr>
                <w:b/>
                <w:bCs/>
              </w:rPr>
            </w:pPr>
            <w:r w:rsidRPr="00341394">
              <w:rPr>
                <w:b/>
                <w:bCs/>
              </w:rPr>
              <w:t>2039</w:t>
            </w:r>
          </w:p>
        </w:tc>
        <w:tc>
          <w:tcPr>
            <w:tcW w:w="1475"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46838F69" w14:textId="37C11A3C" w:rsidR="00376FB6" w:rsidRPr="00341394" w:rsidRDefault="00376FB6" w:rsidP="00376FB6">
            <w:pPr>
              <w:pStyle w:val="Tabloii"/>
              <w:jc w:val="center"/>
              <w:rPr>
                <w:b/>
                <w:bCs/>
              </w:rPr>
            </w:pPr>
            <w:r w:rsidRPr="00341394">
              <w:rPr>
                <w:b/>
                <w:bCs/>
              </w:rPr>
              <w:t>2054</w:t>
            </w:r>
          </w:p>
        </w:tc>
      </w:tr>
      <w:tr w:rsidR="00376FB6" w:rsidRPr="00341394" w14:paraId="29B03A53" w14:textId="77777777" w:rsidTr="000F34F0">
        <w:trPr>
          <w:trHeight w:val="432"/>
        </w:trPr>
        <w:tc>
          <w:tcPr>
            <w:tcW w:w="3292" w:type="dxa"/>
            <w:tcBorders>
              <w:top w:val="single" w:sz="4" w:space="0" w:color="auto"/>
              <w:left w:val="single" w:sz="4" w:space="0" w:color="auto"/>
              <w:bottom w:val="single" w:sz="4" w:space="0" w:color="auto"/>
              <w:right w:val="single" w:sz="4" w:space="0" w:color="auto"/>
            </w:tcBorders>
            <w:vAlign w:val="center"/>
            <w:hideMark/>
          </w:tcPr>
          <w:p w14:paraId="7BA6C9C0" w14:textId="77777777" w:rsidR="00376FB6" w:rsidRPr="00341394" w:rsidRDefault="00376FB6" w:rsidP="00376FB6">
            <w:pPr>
              <w:pStyle w:val="Tabloii"/>
            </w:pPr>
            <w:r w:rsidRPr="00341394">
              <w:t>Atıksu Sıcaklığı</w:t>
            </w:r>
          </w:p>
        </w:tc>
        <w:tc>
          <w:tcPr>
            <w:tcW w:w="3265" w:type="dxa"/>
            <w:tcBorders>
              <w:top w:val="single" w:sz="4" w:space="0" w:color="auto"/>
              <w:left w:val="nil"/>
              <w:bottom w:val="single" w:sz="4" w:space="0" w:color="auto"/>
              <w:right w:val="single" w:sz="4" w:space="0" w:color="auto"/>
            </w:tcBorders>
            <w:noWrap/>
            <w:vAlign w:val="center"/>
            <w:hideMark/>
          </w:tcPr>
          <w:p w14:paraId="4896CACD" w14:textId="14B503F4" w:rsidR="00376FB6" w:rsidRPr="00341394" w:rsidRDefault="00376FB6" w:rsidP="00376FB6">
            <w:pPr>
              <w:pStyle w:val="Tabloii"/>
              <w:jc w:val="center"/>
            </w:pPr>
          </w:p>
        </w:tc>
        <w:tc>
          <w:tcPr>
            <w:tcW w:w="1079" w:type="dxa"/>
            <w:tcBorders>
              <w:top w:val="single" w:sz="4" w:space="0" w:color="auto"/>
              <w:left w:val="nil"/>
              <w:bottom w:val="single" w:sz="4" w:space="0" w:color="auto"/>
              <w:right w:val="single" w:sz="4" w:space="0" w:color="auto"/>
            </w:tcBorders>
            <w:noWrap/>
            <w:vAlign w:val="center"/>
            <w:hideMark/>
          </w:tcPr>
          <w:p w14:paraId="5BEF04A5" w14:textId="375670EB" w:rsidR="00376FB6" w:rsidRPr="00341394" w:rsidRDefault="00376FB6" w:rsidP="00376FB6">
            <w:pPr>
              <w:pStyle w:val="Tabloii"/>
              <w:jc w:val="center"/>
            </w:pPr>
          </w:p>
        </w:tc>
        <w:tc>
          <w:tcPr>
            <w:tcW w:w="1364" w:type="dxa"/>
            <w:tcBorders>
              <w:top w:val="single" w:sz="4" w:space="0" w:color="auto"/>
              <w:left w:val="nil"/>
              <w:bottom w:val="single" w:sz="4" w:space="0" w:color="auto"/>
              <w:right w:val="single" w:sz="4" w:space="0" w:color="auto"/>
            </w:tcBorders>
            <w:noWrap/>
            <w:vAlign w:val="center"/>
            <w:hideMark/>
          </w:tcPr>
          <w:p w14:paraId="2E779BDA" w14:textId="77777777" w:rsidR="00376FB6" w:rsidRPr="00341394" w:rsidRDefault="00376FB6" w:rsidP="00376FB6">
            <w:pPr>
              <w:pStyle w:val="Tabloii"/>
              <w:jc w:val="center"/>
            </w:pPr>
            <w:r w:rsidRPr="00341394">
              <w:t>25</w:t>
            </w:r>
          </w:p>
        </w:tc>
        <w:tc>
          <w:tcPr>
            <w:tcW w:w="1475" w:type="dxa"/>
            <w:tcBorders>
              <w:top w:val="single" w:sz="4" w:space="0" w:color="auto"/>
              <w:left w:val="nil"/>
              <w:bottom w:val="single" w:sz="4" w:space="0" w:color="auto"/>
              <w:right w:val="single" w:sz="4" w:space="0" w:color="auto"/>
            </w:tcBorders>
            <w:noWrap/>
            <w:vAlign w:val="center"/>
            <w:hideMark/>
          </w:tcPr>
          <w:p w14:paraId="3DA2CD71" w14:textId="77777777" w:rsidR="00376FB6" w:rsidRPr="00341394" w:rsidRDefault="00376FB6" w:rsidP="00376FB6">
            <w:pPr>
              <w:pStyle w:val="Tabloii"/>
              <w:jc w:val="center"/>
            </w:pPr>
            <w:r w:rsidRPr="00341394">
              <w:t>25</w:t>
            </w:r>
          </w:p>
        </w:tc>
      </w:tr>
      <w:tr w:rsidR="00376FB6" w:rsidRPr="00341394" w14:paraId="028BB7E2" w14:textId="77777777" w:rsidTr="000F34F0">
        <w:trPr>
          <w:trHeight w:val="360"/>
        </w:trPr>
        <w:tc>
          <w:tcPr>
            <w:tcW w:w="3292" w:type="dxa"/>
            <w:tcBorders>
              <w:top w:val="single" w:sz="4" w:space="0" w:color="auto"/>
              <w:left w:val="single" w:sz="4" w:space="0" w:color="auto"/>
              <w:bottom w:val="single" w:sz="4" w:space="0" w:color="auto"/>
              <w:right w:val="single" w:sz="4" w:space="0" w:color="auto"/>
            </w:tcBorders>
            <w:vAlign w:val="center"/>
            <w:hideMark/>
          </w:tcPr>
          <w:p w14:paraId="68BA468F" w14:textId="77777777" w:rsidR="00376FB6" w:rsidRPr="00341394" w:rsidRDefault="00376FB6" w:rsidP="00376FB6">
            <w:pPr>
              <w:pStyle w:val="Tabloii"/>
            </w:pPr>
            <w:r w:rsidRPr="00341394">
              <w:t xml:space="preserve">FT (Sıcaklık Faktörü)= 1.072 </w:t>
            </w:r>
            <w:r w:rsidRPr="00341394">
              <w:rPr>
                <w:color w:val="000000"/>
                <w:vertAlign w:val="superscript"/>
              </w:rPr>
              <w:t>(T-15)</w:t>
            </w:r>
            <w:r w:rsidRPr="00341394">
              <w:rPr>
                <w:color w:val="000000"/>
              </w:rPr>
              <w:t xml:space="preserve"> </w:t>
            </w:r>
          </w:p>
        </w:tc>
        <w:tc>
          <w:tcPr>
            <w:tcW w:w="3265" w:type="dxa"/>
            <w:tcBorders>
              <w:top w:val="single" w:sz="4" w:space="0" w:color="auto"/>
              <w:left w:val="nil"/>
              <w:bottom w:val="single" w:sz="4" w:space="0" w:color="auto"/>
              <w:right w:val="single" w:sz="4" w:space="0" w:color="auto"/>
            </w:tcBorders>
            <w:noWrap/>
            <w:vAlign w:val="center"/>
            <w:hideMark/>
          </w:tcPr>
          <w:p w14:paraId="4D31D5EF" w14:textId="7F6551AC" w:rsidR="00376FB6" w:rsidRPr="00341394" w:rsidRDefault="00376FB6" w:rsidP="00376FB6">
            <w:pPr>
              <w:pStyle w:val="Tabloii"/>
              <w:jc w:val="center"/>
            </w:pPr>
          </w:p>
        </w:tc>
        <w:tc>
          <w:tcPr>
            <w:tcW w:w="1079" w:type="dxa"/>
            <w:tcBorders>
              <w:top w:val="single" w:sz="4" w:space="0" w:color="auto"/>
              <w:left w:val="nil"/>
              <w:bottom w:val="single" w:sz="4" w:space="0" w:color="auto"/>
              <w:right w:val="single" w:sz="4" w:space="0" w:color="auto"/>
            </w:tcBorders>
            <w:noWrap/>
            <w:vAlign w:val="center"/>
            <w:hideMark/>
          </w:tcPr>
          <w:p w14:paraId="0BE90094" w14:textId="0A36B8E6" w:rsidR="00376FB6" w:rsidRPr="00341394" w:rsidRDefault="00376FB6" w:rsidP="00376FB6">
            <w:pPr>
              <w:pStyle w:val="Tabloii"/>
              <w:jc w:val="center"/>
            </w:pPr>
          </w:p>
        </w:tc>
        <w:tc>
          <w:tcPr>
            <w:tcW w:w="1364" w:type="dxa"/>
            <w:tcBorders>
              <w:top w:val="single" w:sz="4" w:space="0" w:color="auto"/>
              <w:left w:val="nil"/>
              <w:bottom w:val="single" w:sz="4" w:space="0" w:color="auto"/>
              <w:right w:val="single" w:sz="4" w:space="0" w:color="auto"/>
            </w:tcBorders>
            <w:noWrap/>
            <w:vAlign w:val="center"/>
            <w:hideMark/>
          </w:tcPr>
          <w:p w14:paraId="028BFF89" w14:textId="77777777" w:rsidR="00376FB6" w:rsidRPr="00341394" w:rsidRDefault="00376FB6" w:rsidP="00376FB6">
            <w:pPr>
              <w:pStyle w:val="Tabloii"/>
              <w:jc w:val="center"/>
            </w:pPr>
            <w:r w:rsidRPr="00341394">
              <w:t>2.00</w:t>
            </w:r>
          </w:p>
        </w:tc>
        <w:tc>
          <w:tcPr>
            <w:tcW w:w="1475" w:type="dxa"/>
            <w:tcBorders>
              <w:top w:val="single" w:sz="4" w:space="0" w:color="auto"/>
              <w:left w:val="nil"/>
              <w:bottom w:val="single" w:sz="4" w:space="0" w:color="auto"/>
              <w:right w:val="single" w:sz="4" w:space="0" w:color="auto"/>
            </w:tcBorders>
            <w:noWrap/>
            <w:vAlign w:val="center"/>
            <w:hideMark/>
          </w:tcPr>
          <w:p w14:paraId="4FD6E7E9" w14:textId="77777777" w:rsidR="00376FB6" w:rsidRPr="00341394" w:rsidRDefault="00376FB6" w:rsidP="00376FB6">
            <w:pPr>
              <w:pStyle w:val="Tabloii"/>
              <w:jc w:val="center"/>
            </w:pPr>
            <w:r w:rsidRPr="00341394">
              <w:t>2.00</w:t>
            </w:r>
          </w:p>
        </w:tc>
      </w:tr>
      <w:tr w:rsidR="00376FB6" w:rsidRPr="00341394" w14:paraId="282D33BE" w14:textId="77777777" w:rsidTr="000F34F0">
        <w:trPr>
          <w:trHeight w:val="504"/>
        </w:trPr>
        <w:tc>
          <w:tcPr>
            <w:tcW w:w="3292" w:type="dxa"/>
            <w:tcBorders>
              <w:top w:val="single" w:sz="4" w:space="0" w:color="auto"/>
              <w:left w:val="single" w:sz="4" w:space="0" w:color="auto"/>
              <w:bottom w:val="single" w:sz="4" w:space="0" w:color="auto"/>
              <w:right w:val="single" w:sz="4" w:space="0" w:color="auto"/>
            </w:tcBorders>
            <w:vAlign w:val="center"/>
            <w:hideMark/>
          </w:tcPr>
          <w:p w14:paraId="451A023D" w14:textId="77777777" w:rsidR="00376FB6" w:rsidRPr="00341394" w:rsidRDefault="00376FB6" w:rsidP="00376FB6">
            <w:pPr>
              <w:pStyle w:val="Tabloii"/>
            </w:pPr>
            <w:r w:rsidRPr="00341394">
              <w:t>Rakım</w:t>
            </w:r>
          </w:p>
        </w:tc>
        <w:tc>
          <w:tcPr>
            <w:tcW w:w="3265" w:type="dxa"/>
            <w:tcBorders>
              <w:top w:val="single" w:sz="4" w:space="0" w:color="auto"/>
              <w:left w:val="nil"/>
              <w:bottom w:val="single" w:sz="4" w:space="0" w:color="auto"/>
              <w:right w:val="single" w:sz="4" w:space="0" w:color="auto"/>
            </w:tcBorders>
            <w:noWrap/>
            <w:vAlign w:val="center"/>
            <w:hideMark/>
          </w:tcPr>
          <w:p w14:paraId="11D4AD4A" w14:textId="77777777" w:rsidR="00376FB6" w:rsidRPr="00341394" w:rsidRDefault="00376FB6" w:rsidP="00376FB6">
            <w:pPr>
              <w:pStyle w:val="Tabloii"/>
              <w:jc w:val="center"/>
            </w:pPr>
            <w:r w:rsidRPr="00341394">
              <w:t>m</w:t>
            </w:r>
          </w:p>
        </w:tc>
        <w:tc>
          <w:tcPr>
            <w:tcW w:w="1079" w:type="dxa"/>
            <w:tcBorders>
              <w:top w:val="single" w:sz="4" w:space="0" w:color="auto"/>
              <w:left w:val="nil"/>
              <w:bottom w:val="single" w:sz="4" w:space="0" w:color="auto"/>
              <w:right w:val="single" w:sz="4" w:space="0" w:color="auto"/>
            </w:tcBorders>
            <w:noWrap/>
            <w:vAlign w:val="center"/>
            <w:hideMark/>
          </w:tcPr>
          <w:p w14:paraId="2708B32C" w14:textId="77777777" w:rsidR="00376FB6" w:rsidRPr="00341394" w:rsidRDefault="00376FB6" w:rsidP="00376FB6">
            <w:pPr>
              <w:pStyle w:val="Tabloii"/>
              <w:jc w:val="center"/>
            </w:pPr>
            <w:r w:rsidRPr="00341394">
              <w:t>m</w:t>
            </w:r>
          </w:p>
        </w:tc>
        <w:tc>
          <w:tcPr>
            <w:tcW w:w="1364" w:type="dxa"/>
            <w:tcBorders>
              <w:top w:val="single" w:sz="4" w:space="0" w:color="auto"/>
              <w:left w:val="nil"/>
              <w:bottom w:val="single" w:sz="4" w:space="0" w:color="auto"/>
              <w:right w:val="single" w:sz="4" w:space="0" w:color="auto"/>
            </w:tcBorders>
            <w:noWrap/>
            <w:vAlign w:val="center"/>
            <w:hideMark/>
          </w:tcPr>
          <w:p w14:paraId="6DE50309" w14:textId="77777777" w:rsidR="00376FB6" w:rsidRPr="00341394" w:rsidRDefault="00376FB6" w:rsidP="00376FB6">
            <w:pPr>
              <w:pStyle w:val="Tabloii"/>
              <w:jc w:val="center"/>
            </w:pPr>
            <w:r w:rsidRPr="00341394">
              <w:t>250</w:t>
            </w:r>
          </w:p>
        </w:tc>
        <w:tc>
          <w:tcPr>
            <w:tcW w:w="1475" w:type="dxa"/>
            <w:tcBorders>
              <w:top w:val="single" w:sz="4" w:space="0" w:color="auto"/>
              <w:left w:val="nil"/>
              <w:bottom w:val="single" w:sz="4" w:space="0" w:color="auto"/>
              <w:right w:val="single" w:sz="4" w:space="0" w:color="auto"/>
            </w:tcBorders>
            <w:noWrap/>
            <w:vAlign w:val="center"/>
            <w:hideMark/>
          </w:tcPr>
          <w:p w14:paraId="05B2672F" w14:textId="77777777" w:rsidR="00376FB6" w:rsidRPr="00341394" w:rsidRDefault="00376FB6" w:rsidP="00376FB6">
            <w:pPr>
              <w:pStyle w:val="Tabloii"/>
              <w:jc w:val="center"/>
            </w:pPr>
            <w:r w:rsidRPr="00341394">
              <w:t>250</w:t>
            </w:r>
          </w:p>
        </w:tc>
      </w:tr>
      <w:tr w:rsidR="000F34F0" w:rsidRPr="00341394" w14:paraId="54BD6ECF" w14:textId="77777777" w:rsidTr="000F34F0">
        <w:trPr>
          <w:trHeight w:val="444"/>
        </w:trPr>
        <w:tc>
          <w:tcPr>
            <w:tcW w:w="3292" w:type="dxa"/>
            <w:tcBorders>
              <w:top w:val="single" w:sz="4" w:space="0" w:color="auto"/>
              <w:left w:val="single" w:sz="4" w:space="0" w:color="auto"/>
              <w:bottom w:val="single" w:sz="4" w:space="0" w:color="auto"/>
              <w:right w:val="single" w:sz="4" w:space="0" w:color="auto"/>
            </w:tcBorders>
            <w:vAlign w:val="center"/>
            <w:hideMark/>
          </w:tcPr>
          <w:p w14:paraId="6926C64E" w14:textId="77777777" w:rsidR="000F34F0" w:rsidRPr="00341394" w:rsidRDefault="000F34F0" w:rsidP="000F34F0">
            <w:pPr>
              <w:pStyle w:val="Tabloii"/>
              <w:rPr>
                <w:color w:val="000000"/>
              </w:rPr>
            </w:pPr>
            <w:r w:rsidRPr="00341394">
              <w:rPr>
                <w:color w:val="000000"/>
              </w:rPr>
              <w:t>BOI</w:t>
            </w:r>
            <w:r w:rsidRPr="00341394">
              <w:rPr>
                <w:color w:val="000000"/>
                <w:vertAlign w:val="subscript"/>
              </w:rPr>
              <w:t>5</w:t>
            </w:r>
            <w:r w:rsidRPr="00341394">
              <w:rPr>
                <w:color w:val="000000"/>
              </w:rPr>
              <w:t xml:space="preserve"> Kirlilik Yükü</w:t>
            </w:r>
          </w:p>
        </w:tc>
        <w:tc>
          <w:tcPr>
            <w:tcW w:w="3265" w:type="dxa"/>
            <w:tcBorders>
              <w:top w:val="single" w:sz="4" w:space="0" w:color="auto"/>
              <w:left w:val="nil"/>
              <w:bottom w:val="single" w:sz="4" w:space="0" w:color="auto"/>
              <w:right w:val="single" w:sz="4" w:space="0" w:color="auto"/>
            </w:tcBorders>
            <w:noWrap/>
            <w:vAlign w:val="center"/>
            <w:hideMark/>
          </w:tcPr>
          <w:p w14:paraId="0F9286B7" w14:textId="77777777" w:rsidR="000F34F0" w:rsidRPr="00341394" w:rsidRDefault="000F34F0" w:rsidP="000F34F0">
            <w:pPr>
              <w:pStyle w:val="Tabloii"/>
              <w:jc w:val="center"/>
            </w:pPr>
            <w:r w:rsidRPr="00341394">
              <w:t>L</w:t>
            </w:r>
            <w:r w:rsidRPr="00341394">
              <w:rPr>
                <w:vertAlign w:val="subscript"/>
              </w:rPr>
              <w:t>BOD</w:t>
            </w:r>
          </w:p>
        </w:tc>
        <w:tc>
          <w:tcPr>
            <w:tcW w:w="1079" w:type="dxa"/>
            <w:tcBorders>
              <w:top w:val="single" w:sz="4" w:space="0" w:color="auto"/>
              <w:left w:val="nil"/>
              <w:bottom w:val="single" w:sz="4" w:space="0" w:color="auto"/>
              <w:right w:val="single" w:sz="4" w:space="0" w:color="auto"/>
            </w:tcBorders>
            <w:noWrap/>
            <w:vAlign w:val="center"/>
            <w:hideMark/>
          </w:tcPr>
          <w:p w14:paraId="0346CEEF" w14:textId="77777777" w:rsidR="000F34F0" w:rsidRPr="00341394" w:rsidRDefault="000F34F0" w:rsidP="000F34F0">
            <w:pPr>
              <w:pStyle w:val="Tabloii"/>
              <w:jc w:val="center"/>
            </w:pPr>
            <w:r w:rsidRPr="00341394">
              <w:t>kg/gün</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3AD883D2" w14:textId="573CFAB1" w:rsidR="000F34F0" w:rsidRPr="00341394" w:rsidRDefault="000F34F0" w:rsidP="000F34F0">
            <w:pPr>
              <w:pStyle w:val="Tabloii"/>
              <w:jc w:val="center"/>
            </w:pPr>
            <w:r w:rsidRPr="000F34F0">
              <w:t>4,365</w:t>
            </w:r>
          </w:p>
        </w:tc>
        <w:tc>
          <w:tcPr>
            <w:tcW w:w="1475" w:type="dxa"/>
            <w:tcBorders>
              <w:top w:val="single" w:sz="4" w:space="0" w:color="auto"/>
              <w:left w:val="nil"/>
              <w:bottom w:val="single" w:sz="4" w:space="0" w:color="auto"/>
              <w:right w:val="single" w:sz="4" w:space="0" w:color="auto"/>
            </w:tcBorders>
            <w:noWrap/>
            <w:vAlign w:val="center"/>
            <w:hideMark/>
          </w:tcPr>
          <w:p w14:paraId="1F45D307" w14:textId="596A3489" w:rsidR="000F34F0" w:rsidRPr="00341394" w:rsidRDefault="000F34F0" w:rsidP="000F34F0">
            <w:pPr>
              <w:pStyle w:val="Tabloii"/>
              <w:jc w:val="center"/>
            </w:pPr>
            <w:r w:rsidRPr="000F34F0">
              <w:t>5,820</w:t>
            </w:r>
          </w:p>
        </w:tc>
      </w:tr>
      <w:tr w:rsidR="000F34F0" w:rsidRPr="00341394" w14:paraId="74395429" w14:textId="77777777" w:rsidTr="000F34F0">
        <w:trPr>
          <w:trHeight w:val="456"/>
        </w:trPr>
        <w:tc>
          <w:tcPr>
            <w:tcW w:w="3292" w:type="dxa"/>
            <w:tcBorders>
              <w:top w:val="single" w:sz="4" w:space="0" w:color="auto"/>
              <w:left w:val="single" w:sz="4" w:space="0" w:color="auto"/>
              <w:bottom w:val="single" w:sz="4" w:space="0" w:color="auto"/>
              <w:right w:val="single" w:sz="4" w:space="0" w:color="auto"/>
            </w:tcBorders>
            <w:vAlign w:val="center"/>
            <w:hideMark/>
          </w:tcPr>
          <w:p w14:paraId="0250EF0B" w14:textId="77777777" w:rsidR="000F34F0" w:rsidRPr="00341394" w:rsidRDefault="000F34F0" w:rsidP="000F34F0">
            <w:pPr>
              <w:pStyle w:val="Tabloii"/>
              <w:rPr>
                <w:color w:val="000000"/>
              </w:rPr>
            </w:pPr>
            <w:r w:rsidRPr="00341394">
              <w:rPr>
                <w:color w:val="000000"/>
              </w:rPr>
              <w:t>Ortalama kuru hava debisi</w:t>
            </w:r>
          </w:p>
        </w:tc>
        <w:tc>
          <w:tcPr>
            <w:tcW w:w="3265" w:type="dxa"/>
            <w:tcBorders>
              <w:top w:val="single" w:sz="4" w:space="0" w:color="auto"/>
              <w:left w:val="nil"/>
              <w:bottom w:val="single" w:sz="4" w:space="0" w:color="auto"/>
              <w:right w:val="single" w:sz="4" w:space="0" w:color="auto"/>
            </w:tcBorders>
            <w:vAlign w:val="center"/>
            <w:hideMark/>
          </w:tcPr>
          <w:p w14:paraId="75EF256D" w14:textId="77777777" w:rsidR="000F34F0" w:rsidRPr="00341394" w:rsidRDefault="000F34F0" w:rsidP="000F34F0">
            <w:pPr>
              <w:pStyle w:val="Tabloii"/>
              <w:jc w:val="center"/>
            </w:pPr>
            <w:r w:rsidRPr="00341394">
              <w:t>Q</w:t>
            </w:r>
            <w:r w:rsidRPr="00341394">
              <w:rPr>
                <w:vertAlign w:val="subscript"/>
              </w:rPr>
              <w:t>AVG</w:t>
            </w:r>
          </w:p>
        </w:tc>
        <w:tc>
          <w:tcPr>
            <w:tcW w:w="1079" w:type="dxa"/>
            <w:tcBorders>
              <w:top w:val="single" w:sz="4" w:space="0" w:color="auto"/>
              <w:left w:val="nil"/>
              <w:bottom w:val="single" w:sz="4" w:space="0" w:color="auto"/>
              <w:right w:val="single" w:sz="4" w:space="0" w:color="auto"/>
            </w:tcBorders>
            <w:noWrap/>
            <w:vAlign w:val="center"/>
            <w:hideMark/>
          </w:tcPr>
          <w:p w14:paraId="727BBBC9" w14:textId="77777777" w:rsidR="000F34F0" w:rsidRPr="00341394" w:rsidRDefault="000F34F0" w:rsidP="000F34F0">
            <w:pPr>
              <w:pStyle w:val="Tabloii"/>
              <w:jc w:val="center"/>
              <w:rPr>
                <w:color w:val="000000"/>
              </w:rPr>
            </w:pPr>
            <w:r w:rsidRPr="00341394">
              <w:rPr>
                <w:color w:val="000000"/>
              </w:rPr>
              <w:t>m</w:t>
            </w:r>
            <w:r w:rsidRPr="00341394">
              <w:rPr>
                <w:color w:val="000000"/>
                <w:vertAlign w:val="superscript"/>
              </w:rPr>
              <w:t>3</w:t>
            </w:r>
            <w:r w:rsidRPr="00341394">
              <w:rPr>
                <w:color w:val="000000"/>
              </w:rPr>
              <w:t>/gün</w:t>
            </w:r>
          </w:p>
        </w:tc>
        <w:tc>
          <w:tcPr>
            <w:tcW w:w="1364" w:type="dxa"/>
            <w:tcBorders>
              <w:top w:val="nil"/>
              <w:left w:val="single" w:sz="4" w:space="0" w:color="auto"/>
              <w:bottom w:val="single" w:sz="4" w:space="0" w:color="auto"/>
              <w:right w:val="single" w:sz="4" w:space="0" w:color="auto"/>
            </w:tcBorders>
            <w:noWrap/>
            <w:vAlign w:val="center"/>
            <w:hideMark/>
          </w:tcPr>
          <w:p w14:paraId="1FC28726" w14:textId="5A6E5C9C" w:rsidR="000F34F0" w:rsidRPr="00341394" w:rsidRDefault="000F34F0" w:rsidP="000F34F0">
            <w:pPr>
              <w:pStyle w:val="Tabloii"/>
              <w:jc w:val="center"/>
            </w:pPr>
            <w:r w:rsidRPr="000F34F0">
              <w:t>17,460</w:t>
            </w:r>
          </w:p>
        </w:tc>
        <w:tc>
          <w:tcPr>
            <w:tcW w:w="1475" w:type="dxa"/>
            <w:tcBorders>
              <w:top w:val="nil"/>
              <w:left w:val="nil"/>
              <w:bottom w:val="single" w:sz="4" w:space="0" w:color="auto"/>
              <w:right w:val="single" w:sz="4" w:space="0" w:color="auto"/>
            </w:tcBorders>
            <w:noWrap/>
            <w:vAlign w:val="center"/>
            <w:hideMark/>
          </w:tcPr>
          <w:p w14:paraId="04C77DFF" w14:textId="56E3BBA4" w:rsidR="000F34F0" w:rsidRPr="00341394" w:rsidRDefault="000F34F0" w:rsidP="000F34F0">
            <w:pPr>
              <w:pStyle w:val="Tabloii"/>
              <w:jc w:val="center"/>
            </w:pPr>
            <w:r w:rsidRPr="000F34F0">
              <w:t>23,280</w:t>
            </w:r>
          </w:p>
        </w:tc>
      </w:tr>
      <w:tr w:rsidR="000F34F0" w:rsidRPr="00341394" w14:paraId="4FEBD099" w14:textId="77777777" w:rsidTr="000F34F0">
        <w:trPr>
          <w:trHeight w:val="360"/>
        </w:trPr>
        <w:tc>
          <w:tcPr>
            <w:tcW w:w="3292" w:type="dxa"/>
            <w:tcBorders>
              <w:top w:val="single" w:sz="4" w:space="0" w:color="auto"/>
              <w:left w:val="single" w:sz="4" w:space="0" w:color="auto"/>
              <w:bottom w:val="single" w:sz="4" w:space="0" w:color="auto"/>
              <w:right w:val="single" w:sz="4" w:space="0" w:color="auto"/>
            </w:tcBorders>
            <w:vAlign w:val="center"/>
            <w:hideMark/>
          </w:tcPr>
          <w:p w14:paraId="565E8F65" w14:textId="1DB62F86" w:rsidR="000F34F0" w:rsidRPr="00341394" w:rsidRDefault="000F34F0" w:rsidP="000F34F0">
            <w:pPr>
              <w:pStyle w:val="Tabloii"/>
              <w:rPr>
                <w:color w:val="000000"/>
              </w:rPr>
            </w:pPr>
            <w:r w:rsidRPr="00341394">
              <w:rPr>
                <w:color w:val="000000"/>
              </w:rPr>
              <w:t>Çamur yaşı</w:t>
            </w:r>
          </w:p>
        </w:tc>
        <w:tc>
          <w:tcPr>
            <w:tcW w:w="3265" w:type="dxa"/>
            <w:tcBorders>
              <w:top w:val="single" w:sz="4" w:space="0" w:color="auto"/>
              <w:left w:val="nil"/>
              <w:bottom w:val="single" w:sz="4" w:space="0" w:color="auto"/>
              <w:right w:val="single" w:sz="4" w:space="0" w:color="auto"/>
            </w:tcBorders>
            <w:vAlign w:val="center"/>
            <w:hideMark/>
          </w:tcPr>
          <w:p w14:paraId="04B0021E" w14:textId="6CFB2FDD" w:rsidR="000F34F0" w:rsidRPr="00341394" w:rsidRDefault="000F34F0" w:rsidP="000F34F0">
            <w:pPr>
              <w:pStyle w:val="Tabloii"/>
              <w:jc w:val="center"/>
            </w:pPr>
          </w:p>
        </w:tc>
        <w:tc>
          <w:tcPr>
            <w:tcW w:w="1079" w:type="dxa"/>
            <w:tcBorders>
              <w:top w:val="single" w:sz="4" w:space="0" w:color="auto"/>
              <w:left w:val="nil"/>
              <w:bottom w:val="single" w:sz="4" w:space="0" w:color="auto"/>
              <w:right w:val="single" w:sz="4" w:space="0" w:color="auto"/>
            </w:tcBorders>
            <w:noWrap/>
            <w:vAlign w:val="center"/>
            <w:hideMark/>
          </w:tcPr>
          <w:p w14:paraId="6F4DE601" w14:textId="77777777" w:rsidR="000F34F0" w:rsidRPr="00341394" w:rsidRDefault="000F34F0" w:rsidP="000F34F0">
            <w:pPr>
              <w:pStyle w:val="Tabloii"/>
              <w:jc w:val="center"/>
              <w:rPr>
                <w:color w:val="000000"/>
              </w:rPr>
            </w:pPr>
            <w:r w:rsidRPr="00341394">
              <w:rPr>
                <w:color w:val="000000"/>
              </w:rPr>
              <w:t>gün</w:t>
            </w:r>
          </w:p>
        </w:tc>
        <w:tc>
          <w:tcPr>
            <w:tcW w:w="1364" w:type="dxa"/>
            <w:tcBorders>
              <w:top w:val="nil"/>
              <w:left w:val="single" w:sz="4" w:space="0" w:color="auto"/>
              <w:bottom w:val="single" w:sz="4" w:space="0" w:color="auto"/>
              <w:right w:val="single" w:sz="4" w:space="0" w:color="auto"/>
            </w:tcBorders>
            <w:noWrap/>
            <w:vAlign w:val="center"/>
            <w:hideMark/>
          </w:tcPr>
          <w:p w14:paraId="5FC4DB9E" w14:textId="79A25CCA" w:rsidR="000F34F0" w:rsidRPr="000F34F0" w:rsidRDefault="000F34F0" w:rsidP="000F34F0">
            <w:pPr>
              <w:pStyle w:val="Tabloii"/>
              <w:jc w:val="center"/>
            </w:pPr>
            <w:r w:rsidRPr="000F34F0">
              <w:t>8.74</w:t>
            </w:r>
          </w:p>
        </w:tc>
        <w:tc>
          <w:tcPr>
            <w:tcW w:w="1475" w:type="dxa"/>
            <w:tcBorders>
              <w:top w:val="nil"/>
              <w:left w:val="nil"/>
              <w:bottom w:val="single" w:sz="4" w:space="0" w:color="auto"/>
              <w:right w:val="single" w:sz="4" w:space="0" w:color="auto"/>
            </w:tcBorders>
            <w:noWrap/>
            <w:vAlign w:val="center"/>
            <w:hideMark/>
          </w:tcPr>
          <w:p w14:paraId="1E2A181D" w14:textId="64CEA5E5" w:rsidR="000F34F0" w:rsidRPr="000F34F0" w:rsidRDefault="000F34F0" w:rsidP="000F34F0">
            <w:pPr>
              <w:pStyle w:val="Tabloii"/>
              <w:jc w:val="center"/>
            </w:pPr>
            <w:r w:rsidRPr="000F34F0">
              <w:t>8.74</w:t>
            </w:r>
          </w:p>
        </w:tc>
      </w:tr>
      <w:tr w:rsidR="000F34F0" w:rsidRPr="00341394" w14:paraId="56D413C6" w14:textId="77777777" w:rsidTr="000F34F0">
        <w:trPr>
          <w:trHeight w:val="552"/>
        </w:trPr>
        <w:tc>
          <w:tcPr>
            <w:tcW w:w="3292" w:type="dxa"/>
            <w:tcBorders>
              <w:top w:val="single" w:sz="4" w:space="0" w:color="auto"/>
              <w:left w:val="single" w:sz="4" w:space="0" w:color="auto"/>
              <w:bottom w:val="single" w:sz="4" w:space="0" w:color="auto"/>
              <w:right w:val="single" w:sz="4" w:space="0" w:color="auto"/>
            </w:tcBorders>
            <w:vAlign w:val="center"/>
            <w:hideMark/>
          </w:tcPr>
          <w:p w14:paraId="24AE6309" w14:textId="77777777" w:rsidR="000F34F0" w:rsidRPr="00341394" w:rsidRDefault="000F34F0" w:rsidP="000F34F0">
            <w:pPr>
              <w:pStyle w:val="Tabloii"/>
            </w:pPr>
            <w:r w:rsidRPr="00341394">
              <w:t>Karbon Giderimi İçin Gerekli Olan Oksijen</w:t>
            </w:r>
          </w:p>
        </w:tc>
        <w:tc>
          <w:tcPr>
            <w:tcW w:w="3265" w:type="dxa"/>
            <w:tcBorders>
              <w:top w:val="single" w:sz="4" w:space="0" w:color="auto"/>
              <w:left w:val="nil"/>
              <w:bottom w:val="single" w:sz="4" w:space="0" w:color="auto"/>
              <w:right w:val="single" w:sz="4" w:space="0" w:color="auto"/>
            </w:tcBorders>
            <w:noWrap/>
            <w:vAlign w:val="center"/>
            <w:hideMark/>
          </w:tcPr>
          <w:p w14:paraId="511A27DC" w14:textId="77777777" w:rsidR="000F34F0" w:rsidRPr="00341394" w:rsidRDefault="000F34F0" w:rsidP="000F34F0">
            <w:pPr>
              <w:pStyle w:val="Tabloii"/>
              <w:jc w:val="center"/>
            </w:pPr>
            <w:r w:rsidRPr="00341394">
              <w:t>OUd,C</w:t>
            </w:r>
          </w:p>
        </w:tc>
        <w:tc>
          <w:tcPr>
            <w:tcW w:w="1079" w:type="dxa"/>
            <w:tcBorders>
              <w:top w:val="single" w:sz="4" w:space="0" w:color="auto"/>
              <w:left w:val="nil"/>
              <w:bottom w:val="single" w:sz="4" w:space="0" w:color="auto"/>
              <w:right w:val="single" w:sz="4" w:space="0" w:color="auto"/>
            </w:tcBorders>
            <w:noWrap/>
            <w:vAlign w:val="center"/>
            <w:hideMark/>
          </w:tcPr>
          <w:p w14:paraId="737809B8" w14:textId="77777777" w:rsidR="000F34F0" w:rsidRPr="00341394" w:rsidRDefault="000F34F0" w:rsidP="000F34F0">
            <w:pPr>
              <w:pStyle w:val="Tabloii"/>
              <w:jc w:val="center"/>
            </w:pPr>
            <w:r w:rsidRPr="00341394">
              <w:t>kg O2/gün</w:t>
            </w:r>
          </w:p>
        </w:tc>
        <w:tc>
          <w:tcPr>
            <w:tcW w:w="1364" w:type="dxa"/>
            <w:tcBorders>
              <w:top w:val="nil"/>
              <w:left w:val="single" w:sz="4" w:space="0" w:color="auto"/>
              <w:bottom w:val="single" w:sz="4" w:space="0" w:color="auto"/>
              <w:right w:val="single" w:sz="4" w:space="0" w:color="auto"/>
            </w:tcBorders>
            <w:noWrap/>
            <w:vAlign w:val="center"/>
            <w:hideMark/>
          </w:tcPr>
          <w:p w14:paraId="7EB88823" w14:textId="66BF2D69" w:rsidR="000F34F0" w:rsidRPr="000F34F0" w:rsidRDefault="000F34F0" w:rsidP="000F34F0">
            <w:pPr>
              <w:pStyle w:val="Tabloii"/>
              <w:jc w:val="center"/>
            </w:pPr>
            <w:r w:rsidRPr="000F34F0">
              <w:t>5,328</w:t>
            </w:r>
          </w:p>
        </w:tc>
        <w:tc>
          <w:tcPr>
            <w:tcW w:w="1475" w:type="dxa"/>
            <w:tcBorders>
              <w:top w:val="nil"/>
              <w:left w:val="nil"/>
              <w:bottom w:val="single" w:sz="4" w:space="0" w:color="auto"/>
              <w:right w:val="single" w:sz="4" w:space="0" w:color="auto"/>
            </w:tcBorders>
            <w:noWrap/>
            <w:vAlign w:val="center"/>
            <w:hideMark/>
          </w:tcPr>
          <w:p w14:paraId="084B965D" w14:textId="4F3E1293" w:rsidR="000F34F0" w:rsidRPr="000F34F0" w:rsidRDefault="000F34F0" w:rsidP="000F34F0">
            <w:pPr>
              <w:pStyle w:val="Tabloii"/>
              <w:jc w:val="center"/>
            </w:pPr>
            <w:r w:rsidRPr="000F34F0">
              <w:t>7,104</w:t>
            </w:r>
          </w:p>
        </w:tc>
      </w:tr>
      <w:tr w:rsidR="000F34F0" w:rsidRPr="00341394" w14:paraId="735B68A2" w14:textId="77777777" w:rsidTr="000F34F0">
        <w:trPr>
          <w:trHeight w:val="456"/>
        </w:trPr>
        <w:tc>
          <w:tcPr>
            <w:tcW w:w="3292" w:type="dxa"/>
            <w:tcBorders>
              <w:top w:val="single" w:sz="4" w:space="0" w:color="auto"/>
              <w:left w:val="single" w:sz="4" w:space="0" w:color="auto"/>
              <w:bottom w:val="single" w:sz="4" w:space="0" w:color="auto"/>
              <w:right w:val="single" w:sz="4" w:space="0" w:color="auto"/>
            </w:tcBorders>
            <w:vAlign w:val="center"/>
            <w:hideMark/>
          </w:tcPr>
          <w:p w14:paraId="2107704B" w14:textId="77777777" w:rsidR="000F34F0" w:rsidRPr="00341394" w:rsidRDefault="000F34F0" w:rsidP="000F34F0">
            <w:pPr>
              <w:pStyle w:val="Tabloii"/>
            </w:pPr>
            <w:r w:rsidRPr="00341394">
              <w:t>Azot Giderimi İçin Gerekli Olan Oksijen</w:t>
            </w:r>
          </w:p>
        </w:tc>
        <w:tc>
          <w:tcPr>
            <w:tcW w:w="3265" w:type="dxa"/>
            <w:tcBorders>
              <w:top w:val="single" w:sz="4" w:space="0" w:color="auto"/>
              <w:left w:val="nil"/>
              <w:bottom w:val="single" w:sz="4" w:space="0" w:color="auto"/>
              <w:right w:val="single" w:sz="4" w:space="0" w:color="auto"/>
            </w:tcBorders>
            <w:noWrap/>
            <w:vAlign w:val="center"/>
            <w:hideMark/>
          </w:tcPr>
          <w:p w14:paraId="356BAD29" w14:textId="7B681F34" w:rsidR="000F34F0" w:rsidRPr="00341394" w:rsidRDefault="000F34F0" w:rsidP="000F34F0">
            <w:pPr>
              <w:pStyle w:val="Tabloii"/>
              <w:jc w:val="center"/>
            </w:pPr>
            <w:r w:rsidRPr="00341394">
              <w:t>OUd,N</w:t>
            </w:r>
          </w:p>
        </w:tc>
        <w:tc>
          <w:tcPr>
            <w:tcW w:w="1079" w:type="dxa"/>
            <w:tcBorders>
              <w:top w:val="single" w:sz="4" w:space="0" w:color="auto"/>
              <w:left w:val="nil"/>
              <w:bottom w:val="single" w:sz="4" w:space="0" w:color="auto"/>
              <w:right w:val="single" w:sz="4" w:space="0" w:color="auto"/>
            </w:tcBorders>
            <w:noWrap/>
            <w:vAlign w:val="center"/>
            <w:hideMark/>
          </w:tcPr>
          <w:p w14:paraId="7EDED568" w14:textId="77777777" w:rsidR="000F34F0" w:rsidRPr="00341394" w:rsidRDefault="000F34F0" w:rsidP="000F34F0">
            <w:pPr>
              <w:pStyle w:val="Tabloii"/>
              <w:jc w:val="center"/>
            </w:pPr>
            <w:r w:rsidRPr="00341394">
              <w:t>kg O2/gün</w:t>
            </w:r>
          </w:p>
        </w:tc>
        <w:tc>
          <w:tcPr>
            <w:tcW w:w="1364" w:type="dxa"/>
            <w:tcBorders>
              <w:top w:val="nil"/>
              <w:left w:val="single" w:sz="4" w:space="0" w:color="auto"/>
              <w:bottom w:val="single" w:sz="4" w:space="0" w:color="auto"/>
              <w:right w:val="single" w:sz="4" w:space="0" w:color="auto"/>
            </w:tcBorders>
            <w:noWrap/>
            <w:vAlign w:val="center"/>
            <w:hideMark/>
          </w:tcPr>
          <w:p w14:paraId="3ECEE8F3" w14:textId="1B5B6DCB" w:rsidR="000F34F0" w:rsidRPr="000F34F0" w:rsidRDefault="000F34F0" w:rsidP="000F34F0">
            <w:pPr>
              <w:pStyle w:val="Tabloii"/>
              <w:jc w:val="center"/>
            </w:pPr>
            <w:r w:rsidRPr="000F34F0">
              <w:t>3,679</w:t>
            </w:r>
          </w:p>
        </w:tc>
        <w:tc>
          <w:tcPr>
            <w:tcW w:w="1475" w:type="dxa"/>
            <w:tcBorders>
              <w:top w:val="nil"/>
              <w:left w:val="nil"/>
              <w:bottom w:val="single" w:sz="4" w:space="0" w:color="auto"/>
              <w:right w:val="single" w:sz="4" w:space="0" w:color="auto"/>
            </w:tcBorders>
            <w:noWrap/>
            <w:vAlign w:val="center"/>
            <w:hideMark/>
          </w:tcPr>
          <w:p w14:paraId="22CB7BDC" w14:textId="1D8FB6CD" w:rsidR="000F34F0" w:rsidRPr="000F34F0" w:rsidRDefault="000F34F0" w:rsidP="000F34F0">
            <w:pPr>
              <w:pStyle w:val="Tabloii"/>
              <w:jc w:val="center"/>
            </w:pPr>
            <w:r w:rsidRPr="000F34F0">
              <w:t>4,905</w:t>
            </w:r>
          </w:p>
        </w:tc>
      </w:tr>
      <w:tr w:rsidR="000F34F0" w:rsidRPr="00341394" w14:paraId="3FF6692A" w14:textId="77777777" w:rsidTr="000F34F0">
        <w:trPr>
          <w:trHeight w:val="528"/>
        </w:trPr>
        <w:tc>
          <w:tcPr>
            <w:tcW w:w="3292" w:type="dxa"/>
            <w:tcBorders>
              <w:top w:val="single" w:sz="4" w:space="0" w:color="auto"/>
              <w:left w:val="single" w:sz="4" w:space="0" w:color="auto"/>
              <w:bottom w:val="single" w:sz="4" w:space="0" w:color="auto"/>
              <w:right w:val="single" w:sz="4" w:space="0" w:color="auto"/>
            </w:tcBorders>
            <w:vAlign w:val="center"/>
            <w:hideMark/>
          </w:tcPr>
          <w:p w14:paraId="14C9F428" w14:textId="77777777" w:rsidR="000F34F0" w:rsidRPr="00341394" w:rsidRDefault="000F34F0" w:rsidP="000F34F0">
            <w:pPr>
              <w:pStyle w:val="Tabloii"/>
            </w:pPr>
            <w:r w:rsidRPr="00341394">
              <w:t>Denitrikasyondan kaynaklanan oksijen ihtiyacı azalması)</w:t>
            </w:r>
          </w:p>
        </w:tc>
        <w:tc>
          <w:tcPr>
            <w:tcW w:w="3265" w:type="dxa"/>
            <w:tcBorders>
              <w:top w:val="single" w:sz="4" w:space="0" w:color="auto"/>
              <w:left w:val="nil"/>
              <w:bottom w:val="single" w:sz="4" w:space="0" w:color="auto"/>
              <w:right w:val="single" w:sz="4" w:space="0" w:color="auto"/>
            </w:tcBorders>
            <w:noWrap/>
            <w:vAlign w:val="center"/>
            <w:hideMark/>
          </w:tcPr>
          <w:p w14:paraId="22A86C30" w14:textId="6481F9B6" w:rsidR="000F34F0" w:rsidRPr="00341394" w:rsidRDefault="000F34F0" w:rsidP="000F34F0">
            <w:pPr>
              <w:pStyle w:val="Tabloii"/>
              <w:jc w:val="center"/>
            </w:pPr>
            <w:r w:rsidRPr="00341394">
              <w:t>Oud,D</w:t>
            </w:r>
          </w:p>
        </w:tc>
        <w:tc>
          <w:tcPr>
            <w:tcW w:w="1079" w:type="dxa"/>
            <w:tcBorders>
              <w:top w:val="single" w:sz="4" w:space="0" w:color="auto"/>
              <w:left w:val="nil"/>
              <w:bottom w:val="single" w:sz="4" w:space="0" w:color="auto"/>
              <w:right w:val="single" w:sz="4" w:space="0" w:color="auto"/>
            </w:tcBorders>
            <w:noWrap/>
            <w:vAlign w:val="center"/>
            <w:hideMark/>
          </w:tcPr>
          <w:p w14:paraId="324B361E" w14:textId="77777777" w:rsidR="000F34F0" w:rsidRPr="00341394" w:rsidRDefault="000F34F0" w:rsidP="000F34F0">
            <w:pPr>
              <w:pStyle w:val="Tabloii"/>
              <w:jc w:val="center"/>
            </w:pPr>
            <w:r w:rsidRPr="00341394">
              <w:t>kg O2/gün</w:t>
            </w:r>
          </w:p>
        </w:tc>
        <w:tc>
          <w:tcPr>
            <w:tcW w:w="1364" w:type="dxa"/>
            <w:tcBorders>
              <w:top w:val="nil"/>
              <w:left w:val="single" w:sz="4" w:space="0" w:color="auto"/>
              <w:bottom w:val="single" w:sz="4" w:space="0" w:color="auto"/>
              <w:right w:val="single" w:sz="4" w:space="0" w:color="auto"/>
            </w:tcBorders>
            <w:noWrap/>
            <w:vAlign w:val="center"/>
            <w:hideMark/>
          </w:tcPr>
          <w:p w14:paraId="528B35A8" w14:textId="2D6496D6" w:rsidR="000F34F0" w:rsidRPr="000F34F0" w:rsidRDefault="000F34F0" w:rsidP="000F34F0">
            <w:pPr>
              <w:pStyle w:val="Tabloii"/>
              <w:jc w:val="center"/>
            </w:pPr>
            <w:r w:rsidRPr="000F34F0">
              <w:t>2,076</w:t>
            </w:r>
          </w:p>
        </w:tc>
        <w:tc>
          <w:tcPr>
            <w:tcW w:w="1475" w:type="dxa"/>
            <w:tcBorders>
              <w:top w:val="nil"/>
              <w:left w:val="nil"/>
              <w:bottom w:val="single" w:sz="4" w:space="0" w:color="auto"/>
              <w:right w:val="single" w:sz="4" w:space="0" w:color="auto"/>
            </w:tcBorders>
            <w:noWrap/>
            <w:vAlign w:val="center"/>
            <w:hideMark/>
          </w:tcPr>
          <w:p w14:paraId="4196598E" w14:textId="06FB6AB5" w:rsidR="000F34F0" w:rsidRPr="000F34F0" w:rsidRDefault="000F34F0" w:rsidP="000F34F0">
            <w:pPr>
              <w:pStyle w:val="Tabloii"/>
              <w:jc w:val="center"/>
            </w:pPr>
            <w:r w:rsidRPr="000F34F0">
              <w:t>2,768</w:t>
            </w:r>
          </w:p>
        </w:tc>
      </w:tr>
      <w:tr w:rsidR="00456F15" w:rsidRPr="00341394" w14:paraId="6D5CF7F5" w14:textId="77777777" w:rsidTr="000F34F0">
        <w:trPr>
          <w:trHeight w:val="504"/>
        </w:trPr>
        <w:tc>
          <w:tcPr>
            <w:tcW w:w="3292" w:type="dxa"/>
            <w:tcBorders>
              <w:top w:val="single" w:sz="4" w:space="0" w:color="auto"/>
              <w:left w:val="single" w:sz="4" w:space="0" w:color="auto"/>
              <w:bottom w:val="single" w:sz="4" w:space="0" w:color="auto"/>
              <w:right w:val="single" w:sz="4" w:space="0" w:color="auto"/>
            </w:tcBorders>
            <w:vAlign w:val="center"/>
            <w:hideMark/>
          </w:tcPr>
          <w:p w14:paraId="6B2D3C28" w14:textId="49DA4862" w:rsidR="00456F15" w:rsidRPr="00121F3B" w:rsidRDefault="00456F15" w:rsidP="00456F15">
            <w:pPr>
              <w:pStyle w:val="Tabloii"/>
              <w:rPr>
                <w:szCs w:val="20"/>
              </w:rPr>
            </w:pPr>
            <w:r w:rsidRPr="00121F3B">
              <w:rPr>
                <w:szCs w:val="20"/>
              </w:rPr>
              <w:t>Karbon giderimi için pik faktörü (</w:t>
            </w:r>
            <w:r w:rsidR="00121F3B" w:rsidRPr="00121F3B">
              <w:rPr>
                <w:rFonts w:eastAsia="Cambria"/>
                <w:szCs w:val="20"/>
              </w:rPr>
              <w:t>ATV DVWK-A131E</w:t>
            </w:r>
            <w:r w:rsidR="00121F3B" w:rsidRPr="00121F3B">
              <w:rPr>
                <w:szCs w:val="20"/>
              </w:rPr>
              <w:t xml:space="preserve"> </w:t>
            </w:r>
            <w:r w:rsidRPr="00121F3B">
              <w:rPr>
                <w:szCs w:val="20"/>
              </w:rPr>
              <w:t>Tablo 8)</w:t>
            </w:r>
          </w:p>
        </w:tc>
        <w:tc>
          <w:tcPr>
            <w:tcW w:w="3265" w:type="dxa"/>
            <w:tcBorders>
              <w:top w:val="single" w:sz="4" w:space="0" w:color="auto"/>
              <w:left w:val="nil"/>
              <w:bottom w:val="single" w:sz="4" w:space="0" w:color="auto"/>
              <w:right w:val="single" w:sz="4" w:space="0" w:color="auto"/>
            </w:tcBorders>
            <w:noWrap/>
            <w:vAlign w:val="center"/>
            <w:hideMark/>
          </w:tcPr>
          <w:p w14:paraId="4169CACF" w14:textId="77777777" w:rsidR="00456F15" w:rsidRPr="00341394" w:rsidRDefault="00456F15" w:rsidP="00456F15">
            <w:pPr>
              <w:pStyle w:val="Tabloii"/>
              <w:jc w:val="center"/>
            </w:pPr>
            <w:r w:rsidRPr="00341394">
              <w:t>fC</w:t>
            </w:r>
          </w:p>
        </w:tc>
        <w:tc>
          <w:tcPr>
            <w:tcW w:w="1079" w:type="dxa"/>
            <w:tcBorders>
              <w:top w:val="single" w:sz="4" w:space="0" w:color="auto"/>
              <w:left w:val="nil"/>
              <w:bottom w:val="single" w:sz="4" w:space="0" w:color="auto"/>
              <w:right w:val="single" w:sz="4" w:space="0" w:color="auto"/>
            </w:tcBorders>
            <w:noWrap/>
            <w:vAlign w:val="center"/>
            <w:hideMark/>
          </w:tcPr>
          <w:p w14:paraId="12963FD8" w14:textId="705FF4A4" w:rsidR="00456F15" w:rsidRPr="00341394" w:rsidRDefault="00456F15" w:rsidP="00456F15">
            <w:pPr>
              <w:pStyle w:val="Tabloii"/>
              <w:jc w:val="center"/>
            </w:pPr>
          </w:p>
        </w:tc>
        <w:tc>
          <w:tcPr>
            <w:tcW w:w="1364" w:type="dxa"/>
            <w:tcBorders>
              <w:top w:val="nil"/>
              <w:left w:val="single" w:sz="4" w:space="0" w:color="auto"/>
              <w:bottom w:val="single" w:sz="4" w:space="0" w:color="auto"/>
              <w:right w:val="single" w:sz="4" w:space="0" w:color="auto"/>
            </w:tcBorders>
            <w:noWrap/>
            <w:vAlign w:val="center"/>
            <w:hideMark/>
          </w:tcPr>
          <w:p w14:paraId="2FE1617A" w14:textId="4C8390E0" w:rsidR="00456F15" w:rsidRPr="00341394" w:rsidRDefault="00456F15" w:rsidP="00456F15">
            <w:pPr>
              <w:pStyle w:val="Tabloii"/>
              <w:jc w:val="center"/>
              <w:rPr>
                <w:rFonts w:cs="Arial"/>
                <w:szCs w:val="20"/>
              </w:rPr>
            </w:pPr>
            <w:r w:rsidRPr="00341394">
              <w:rPr>
                <w:rFonts w:cs="Arial"/>
                <w:szCs w:val="20"/>
              </w:rPr>
              <w:t>1.20</w:t>
            </w:r>
          </w:p>
        </w:tc>
        <w:tc>
          <w:tcPr>
            <w:tcW w:w="1475" w:type="dxa"/>
            <w:tcBorders>
              <w:top w:val="nil"/>
              <w:left w:val="nil"/>
              <w:bottom w:val="single" w:sz="4" w:space="0" w:color="auto"/>
              <w:right w:val="single" w:sz="4" w:space="0" w:color="auto"/>
            </w:tcBorders>
            <w:noWrap/>
            <w:vAlign w:val="center"/>
            <w:hideMark/>
          </w:tcPr>
          <w:p w14:paraId="74654D8C" w14:textId="0150B719" w:rsidR="00456F15" w:rsidRPr="00341394" w:rsidRDefault="00456F15" w:rsidP="00456F15">
            <w:pPr>
              <w:pStyle w:val="Tabloii"/>
              <w:jc w:val="center"/>
              <w:rPr>
                <w:rFonts w:cs="Arial"/>
                <w:szCs w:val="20"/>
              </w:rPr>
            </w:pPr>
            <w:r w:rsidRPr="00341394">
              <w:rPr>
                <w:rFonts w:cs="Arial"/>
                <w:szCs w:val="20"/>
              </w:rPr>
              <w:t>1.20</w:t>
            </w:r>
          </w:p>
        </w:tc>
      </w:tr>
      <w:tr w:rsidR="00456F15" w:rsidRPr="00341394" w14:paraId="1C8B45C8" w14:textId="77777777" w:rsidTr="000F34F0">
        <w:trPr>
          <w:trHeight w:val="504"/>
        </w:trPr>
        <w:tc>
          <w:tcPr>
            <w:tcW w:w="3292" w:type="dxa"/>
            <w:tcBorders>
              <w:top w:val="single" w:sz="4" w:space="0" w:color="auto"/>
              <w:left w:val="single" w:sz="4" w:space="0" w:color="auto"/>
              <w:bottom w:val="single" w:sz="4" w:space="0" w:color="auto"/>
              <w:right w:val="single" w:sz="4" w:space="0" w:color="auto"/>
            </w:tcBorders>
            <w:vAlign w:val="center"/>
            <w:hideMark/>
          </w:tcPr>
          <w:p w14:paraId="22A154D6" w14:textId="127C0C47" w:rsidR="00456F15" w:rsidRPr="00121F3B" w:rsidRDefault="00456F15" w:rsidP="00456F15">
            <w:pPr>
              <w:pStyle w:val="Tabloii"/>
              <w:rPr>
                <w:szCs w:val="20"/>
              </w:rPr>
            </w:pPr>
            <w:r w:rsidRPr="00121F3B">
              <w:rPr>
                <w:szCs w:val="20"/>
              </w:rPr>
              <w:t>Azot giderimi için pik faktörü (</w:t>
            </w:r>
            <w:r w:rsidR="00121F3B" w:rsidRPr="00121F3B">
              <w:rPr>
                <w:rFonts w:eastAsia="Cambria"/>
                <w:szCs w:val="20"/>
              </w:rPr>
              <w:t>ATV DVWK-A131E</w:t>
            </w:r>
            <w:r w:rsidRPr="00121F3B">
              <w:rPr>
                <w:szCs w:val="20"/>
              </w:rPr>
              <w:t xml:space="preserve"> Tablo 8) </w:t>
            </w:r>
          </w:p>
        </w:tc>
        <w:tc>
          <w:tcPr>
            <w:tcW w:w="3265" w:type="dxa"/>
            <w:tcBorders>
              <w:top w:val="single" w:sz="4" w:space="0" w:color="auto"/>
              <w:left w:val="nil"/>
              <w:bottom w:val="single" w:sz="4" w:space="0" w:color="auto"/>
              <w:right w:val="single" w:sz="4" w:space="0" w:color="auto"/>
            </w:tcBorders>
            <w:noWrap/>
            <w:vAlign w:val="center"/>
            <w:hideMark/>
          </w:tcPr>
          <w:p w14:paraId="22405FB3" w14:textId="77777777" w:rsidR="00456F15" w:rsidRPr="00341394" w:rsidRDefault="00456F15" w:rsidP="00456F15">
            <w:pPr>
              <w:pStyle w:val="Tabloii"/>
              <w:jc w:val="center"/>
            </w:pPr>
            <w:r w:rsidRPr="00341394">
              <w:t>fN</w:t>
            </w:r>
          </w:p>
        </w:tc>
        <w:tc>
          <w:tcPr>
            <w:tcW w:w="1079" w:type="dxa"/>
            <w:tcBorders>
              <w:top w:val="single" w:sz="4" w:space="0" w:color="auto"/>
              <w:left w:val="nil"/>
              <w:bottom w:val="single" w:sz="4" w:space="0" w:color="auto"/>
              <w:right w:val="single" w:sz="4" w:space="0" w:color="auto"/>
            </w:tcBorders>
            <w:noWrap/>
            <w:vAlign w:val="center"/>
            <w:hideMark/>
          </w:tcPr>
          <w:p w14:paraId="1AA41438" w14:textId="2C393469" w:rsidR="00456F15" w:rsidRPr="00341394" w:rsidRDefault="00456F15" w:rsidP="00456F15">
            <w:pPr>
              <w:pStyle w:val="Tabloii"/>
              <w:jc w:val="center"/>
            </w:pPr>
          </w:p>
        </w:tc>
        <w:tc>
          <w:tcPr>
            <w:tcW w:w="1364" w:type="dxa"/>
            <w:tcBorders>
              <w:top w:val="nil"/>
              <w:left w:val="single" w:sz="4" w:space="0" w:color="auto"/>
              <w:bottom w:val="single" w:sz="4" w:space="0" w:color="auto"/>
              <w:right w:val="single" w:sz="4" w:space="0" w:color="auto"/>
            </w:tcBorders>
            <w:noWrap/>
            <w:vAlign w:val="center"/>
            <w:hideMark/>
          </w:tcPr>
          <w:p w14:paraId="11386687" w14:textId="0B31853A" w:rsidR="00456F15" w:rsidRPr="00341394" w:rsidRDefault="00456F15" w:rsidP="00456F15">
            <w:pPr>
              <w:pStyle w:val="Tabloii"/>
              <w:jc w:val="center"/>
              <w:rPr>
                <w:rFonts w:cs="Arial"/>
                <w:szCs w:val="20"/>
              </w:rPr>
            </w:pPr>
            <w:r w:rsidRPr="00341394">
              <w:rPr>
                <w:rFonts w:cs="Arial"/>
                <w:szCs w:val="20"/>
              </w:rPr>
              <w:t>2.00</w:t>
            </w:r>
          </w:p>
        </w:tc>
        <w:tc>
          <w:tcPr>
            <w:tcW w:w="1475" w:type="dxa"/>
            <w:tcBorders>
              <w:top w:val="nil"/>
              <w:left w:val="nil"/>
              <w:bottom w:val="single" w:sz="4" w:space="0" w:color="auto"/>
              <w:right w:val="single" w:sz="4" w:space="0" w:color="auto"/>
            </w:tcBorders>
            <w:noWrap/>
            <w:vAlign w:val="center"/>
            <w:hideMark/>
          </w:tcPr>
          <w:p w14:paraId="3BC2001E" w14:textId="33D2D1F5" w:rsidR="00456F15" w:rsidRPr="00341394" w:rsidRDefault="00456F15" w:rsidP="00456F15">
            <w:pPr>
              <w:pStyle w:val="Tabloii"/>
              <w:jc w:val="center"/>
              <w:rPr>
                <w:rFonts w:cs="Arial"/>
                <w:szCs w:val="20"/>
              </w:rPr>
            </w:pPr>
            <w:r w:rsidRPr="00341394">
              <w:rPr>
                <w:rFonts w:cs="Arial"/>
                <w:szCs w:val="20"/>
              </w:rPr>
              <w:t>2.00</w:t>
            </w:r>
          </w:p>
        </w:tc>
      </w:tr>
      <w:tr w:rsidR="00456F15" w:rsidRPr="00341394" w14:paraId="53AC8488" w14:textId="77777777" w:rsidTr="000F34F0">
        <w:trPr>
          <w:trHeight w:val="504"/>
        </w:trPr>
        <w:tc>
          <w:tcPr>
            <w:tcW w:w="3292" w:type="dxa"/>
            <w:tcBorders>
              <w:top w:val="single" w:sz="4" w:space="0" w:color="auto"/>
              <w:left w:val="single" w:sz="4" w:space="0" w:color="auto"/>
              <w:bottom w:val="single" w:sz="4" w:space="0" w:color="auto"/>
              <w:right w:val="single" w:sz="4" w:space="0" w:color="auto"/>
            </w:tcBorders>
            <w:vAlign w:val="center"/>
          </w:tcPr>
          <w:p w14:paraId="21D3ACE4" w14:textId="2E5EA5F9" w:rsidR="00456F15" w:rsidRPr="00341394" w:rsidRDefault="00456F15" w:rsidP="00456F15">
            <w:pPr>
              <w:pStyle w:val="Tabloii"/>
            </w:pPr>
            <w:r w:rsidRPr="00341394">
              <w:t>Maksimum saatlik oksijen ihtiyacı-C giderimi</w:t>
            </w:r>
          </w:p>
        </w:tc>
        <w:tc>
          <w:tcPr>
            <w:tcW w:w="3265" w:type="dxa"/>
            <w:tcBorders>
              <w:top w:val="single" w:sz="4" w:space="0" w:color="auto"/>
              <w:left w:val="nil"/>
              <w:bottom w:val="single" w:sz="4" w:space="0" w:color="auto"/>
              <w:right w:val="single" w:sz="4" w:space="0" w:color="auto"/>
            </w:tcBorders>
            <w:noWrap/>
            <w:vAlign w:val="center"/>
          </w:tcPr>
          <w:p w14:paraId="509C7C3F" w14:textId="5D2C239C" w:rsidR="00456F15" w:rsidRPr="00341394" w:rsidRDefault="00456F15" w:rsidP="00456F15">
            <w:pPr>
              <w:pStyle w:val="Tabloii"/>
              <w:jc w:val="center"/>
            </w:pPr>
            <w:r w:rsidRPr="00341394">
              <w:t>OUhC</w:t>
            </w:r>
          </w:p>
        </w:tc>
        <w:tc>
          <w:tcPr>
            <w:tcW w:w="1079" w:type="dxa"/>
            <w:tcBorders>
              <w:top w:val="single" w:sz="4" w:space="0" w:color="auto"/>
              <w:left w:val="nil"/>
              <w:bottom w:val="single" w:sz="4" w:space="0" w:color="auto"/>
              <w:right w:val="single" w:sz="4" w:space="0" w:color="auto"/>
            </w:tcBorders>
            <w:noWrap/>
            <w:vAlign w:val="center"/>
          </w:tcPr>
          <w:p w14:paraId="1E57596D" w14:textId="015F00BA" w:rsidR="00456F15" w:rsidRPr="00341394" w:rsidRDefault="00456F15" w:rsidP="00456F15">
            <w:pPr>
              <w:pStyle w:val="Tabloii"/>
              <w:jc w:val="center"/>
            </w:pPr>
            <w:r w:rsidRPr="00341394">
              <w:t>kgQ2/sa</w:t>
            </w:r>
          </w:p>
        </w:tc>
        <w:tc>
          <w:tcPr>
            <w:tcW w:w="1364" w:type="dxa"/>
            <w:tcBorders>
              <w:top w:val="nil"/>
              <w:left w:val="single" w:sz="4" w:space="0" w:color="auto"/>
              <w:bottom w:val="single" w:sz="4" w:space="0" w:color="auto"/>
              <w:right w:val="single" w:sz="4" w:space="0" w:color="auto"/>
            </w:tcBorders>
            <w:noWrap/>
            <w:vAlign w:val="center"/>
          </w:tcPr>
          <w:p w14:paraId="180E6A97" w14:textId="763968DC" w:rsidR="00456F15" w:rsidRPr="00341394" w:rsidRDefault="000F34F0" w:rsidP="00456F15">
            <w:pPr>
              <w:pStyle w:val="Tabloii"/>
              <w:jc w:val="center"/>
              <w:rPr>
                <w:rFonts w:cs="Arial"/>
                <w:szCs w:val="20"/>
              </w:rPr>
            </w:pPr>
            <w:r w:rsidRPr="00341394">
              <w:rPr>
                <w:rFonts w:cs="Arial"/>
                <w:szCs w:val="20"/>
              </w:rPr>
              <w:t>3</w:t>
            </w:r>
            <w:r>
              <w:rPr>
                <w:rFonts w:cs="Arial"/>
                <w:szCs w:val="20"/>
              </w:rPr>
              <w:t>16</w:t>
            </w:r>
          </w:p>
        </w:tc>
        <w:tc>
          <w:tcPr>
            <w:tcW w:w="1475" w:type="dxa"/>
            <w:tcBorders>
              <w:top w:val="nil"/>
              <w:left w:val="nil"/>
              <w:bottom w:val="single" w:sz="4" w:space="0" w:color="auto"/>
              <w:right w:val="single" w:sz="4" w:space="0" w:color="auto"/>
            </w:tcBorders>
            <w:noWrap/>
            <w:vAlign w:val="center"/>
          </w:tcPr>
          <w:p w14:paraId="7C1BDAF9" w14:textId="1378A83A" w:rsidR="00456F15" w:rsidRPr="00341394" w:rsidRDefault="000F34F0" w:rsidP="00456F15">
            <w:pPr>
              <w:pStyle w:val="Tabloii"/>
              <w:jc w:val="center"/>
              <w:rPr>
                <w:rFonts w:cs="Arial"/>
                <w:szCs w:val="20"/>
              </w:rPr>
            </w:pPr>
            <w:r w:rsidRPr="00341394">
              <w:rPr>
                <w:rFonts w:cs="Arial"/>
                <w:szCs w:val="20"/>
              </w:rPr>
              <w:t>42</w:t>
            </w:r>
            <w:r>
              <w:rPr>
                <w:rFonts w:cs="Arial"/>
                <w:szCs w:val="20"/>
              </w:rPr>
              <w:t>1</w:t>
            </w:r>
          </w:p>
        </w:tc>
      </w:tr>
      <w:tr w:rsidR="00456F15" w:rsidRPr="00341394" w14:paraId="249CF7A5" w14:textId="77777777" w:rsidTr="000F34F0">
        <w:trPr>
          <w:trHeight w:val="540"/>
        </w:trPr>
        <w:tc>
          <w:tcPr>
            <w:tcW w:w="3292" w:type="dxa"/>
            <w:tcBorders>
              <w:top w:val="single" w:sz="4" w:space="0" w:color="auto"/>
              <w:left w:val="single" w:sz="4" w:space="0" w:color="auto"/>
              <w:bottom w:val="single" w:sz="4" w:space="0" w:color="auto"/>
              <w:right w:val="single" w:sz="4" w:space="0" w:color="auto"/>
            </w:tcBorders>
            <w:vAlign w:val="center"/>
            <w:hideMark/>
          </w:tcPr>
          <w:p w14:paraId="75B63900" w14:textId="77777777" w:rsidR="00456F15" w:rsidRPr="00341394" w:rsidRDefault="00456F15" w:rsidP="00456F15">
            <w:pPr>
              <w:pStyle w:val="Tabloii"/>
            </w:pPr>
            <w:r w:rsidRPr="00341394">
              <w:t>Maksimum saatlik oksijen ihtiyacı-N giderimi</w:t>
            </w:r>
          </w:p>
        </w:tc>
        <w:tc>
          <w:tcPr>
            <w:tcW w:w="3265" w:type="dxa"/>
            <w:tcBorders>
              <w:top w:val="single" w:sz="4" w:space="0" w:color="auto"/>
              <w:left w:val="nil"/>
              <w:bottom w:val="single" w:sz="4" w:space="0" w:color="auto"/>
              <w:right w:val="single" w:sz="4" w:space="0" w:color="auto"/>
            </w:tcBorders>
            <w:noWrap/>
            <w:vAlign w:val="center"/>
            <w:hideMark/>
          </w:tcPr>
          <w:p w14:paraId="6AB5B6B3" w14:textId="77777777" w:rsidR="00456F15" w:rsidRPr="00341394" w:rsidRDefault="00456F15" w:rsidP="00456F15">
            <w:pPr>
              <w:pStyle w:val="Tabloii"/>
              <w:jc w:val="center"/>
            </w:pPr>
            <w:r w:rsidRPr="00341394">
              <w:t>OUhN</w:t>
            </w:r>
          </w:p>
        </w:tc>
        <w:tc>
          <w:tcPr>
            <w:tcW w:w="1079" w:type="dxa"/>
            <w:tcBorders>
              <w:top w:val="single" w:sz="4" w:space="0" w:color="auto"/>
              <w:left w:val="nil"/>
              <w:bottom w:val="single" w:sz="4" w:space="0" w:color="auto"/>
              <w:right w:val="single" w:sz="4" w:space="0" w:color="auto"/>
            </w:tcBorders>
            <w:noWrap/>
            <w:vAlign w:val="center"/>
            <w:hideMark/>
          </w:tcPr>
          <w:p w14:paraId="582EDB0D" w14:textId="77777777" w:rsidR="00456F15" w:rsidRPr="00341394" w:rsidRDefault="00456F15" w:rsidP="00456F15">
            <w:pPr>
              <w:pStyle w:val="Tabloii"/>
              <w:jc w:val="center"/>
            </w:pPr>
            <w:r w:rsidRPr="00341394">
              <w:t>kgQ2/sa</w:t>
            </w:r>
          </w:p>
        </w:tc>
        <w:tc>
          <w:tcPr>
            <w:tcW w:w="1364" w:type="dxa"/>
            <w:tcBorders>
              <w:top w:val="nil"/>
              <w:left w:val="single" w:sz="4" w:space="0" w:color="auto"/>
              <w:bottom w:val="single" w:sz="4" w:space="0" w:color="auto"/>
              <w:right w:val="single" w:sz="4" w:space="0" w:color="auto"/>
            </w:tcBorders>
            <w:noWrap/>
            <w:vAlign w:val="center"/>
            <w:hideMark/>
          </w:tcPr>
          <w:p w14:paraId="5B63138F" w14:textId="16DA668E" w:rsidR="00456F15" w:rsidRPr="00341394" w:rsidRDefault="000F34F0" w:rsidP="00456F15">
            <w:pPr>
              <w:pStyle w:val="Tabloii"/>
              <w:jc w:val="center"/>
              <w:rPr>
                <w:rFonts w:cs="Arial"/>
                <w:szCs w:val="20"/>
              </w:rPr>
            </w:pPr>
            <w:r w:rsidRPr="00341394">
              <w:rPr>
                <w:rFonts w:cs="Arial"/>
                <w:szCs w:val="20"/>
              </w:rPr>
              <w:t>4</w:t>
            </w:r>
            <w:r>
              <w:rPr>
                <w:rFonts w:cs="Arial"/>
                <w:szCs w:val="20"/>
              </w:rPr>
              <w:t>4</w:t>
            </w:r>
            <w:r w:rsidRPr="00341394">
              <w:rPr>
                <w:rFonts w:cs="Arial"/>
                <w:szCs w:val="20"/>
              </w:rPr>
              <w:t>2</w:t>
            </w:r>
          </w:p>
        </w:tc>
        <w:tc>
          <w:tcPr>
            <w:tcW w:w="1475" w:type="dxa"/>
            <w:tcBorders>
              <w:top w:val="nil"/>
              <w:left w:val="nil"/>
              <w:bottom w:val="single" w:sz="4" w:space="0" w:color="auto"/>
              <w:right w:val="single" w:sz="4" w:space="0" w:color="auto"/>
            </w:tcBorders>
            <w:noWrap/>
            <w:vAlign w:val="center"/>
            <w:hideMark/>
          </w:tcPr>
          <w:p w14:paraId="02F24DBD" w14:textId="539D12E0" w:rsidR="00456F15" w:rsidRPr="00341394" w:rsidRDefault="000F34F0" w:rsidP="00456F15">
            <w:pPr>
              <w:pStyle w:val="Tabloii"/>
              <w:jc w:val="center"/>
              <w:rPr>
                <w:rFonts w:cs="Arial"/>
                <w:szCs w:val="20"/>
              </w:rPr>
            </w:pPr>
            <w:r w:rsidRPr="00341394">
              <w:rPr>
                <w:rFonts w:cs="Arial"/>
                <w:szCs w:val="20"/>
              </w:rPr>
              <w:t>5</w:t>
            </w:r>
            <w:r>
              <w:rPr>
                <w:rFonts w:cs="Arial"/>
                <w:szCs w:val="20"/>
              </w:rPr>
              <w:t>89</w:t>
            </w:r>
          </w:p>
        </w:tc>
      </w:tr>
      <w:tr w:rsidR="00456F15" w:rsidRPr="00341394" w14:paraId="7DDBE871" w14:textId="77777777" w:rsidTr="000F34F0">
        <w:trPr>
          <w:trHeight w:val="540"/>
        </w:trPr>
        <w:tc>
          <w:tcPr>
            <w:tcW w:w="3292" w:type="dxa"/>
            <w:tcBorders>
              <w:top w:val="single" w:sz="4" w:space="0" w:color="auto"/>
              <w:left w:val="single" w:sz="4" w:space="0" w:color="auto"/>
              <w:bottom w:val="single" w:sz="4" w:space="0" w:color="auto"/>
              <w:right w:val="single" w:sz="4" w:space="0" w:color="auto"/>
            </w:tcBorders>
            <w:vAlign w:val="center"/>
            <w:hideMark/>
          </w:tcPr>
          <w:p w14:paraId="34D54053" w14:textId="77777777" w:rsidR="00456F15" w:rsidRPr="00341394" w:rsidRDefault="00456F15" w:rsidP="00456F15">
            <w:pPr>
              <w:pStyle w:val="Tabloii"/>
            </w:pPr>
            <w:r w:rsidRPr="00341394">
              <w:t>Maksimum saatlik oksijen ihtiyacı</w:t>
            </w:r>
          </w:p>
        </w:tc>
        <w:tc>
          <w:tcPr>
            <w:tcW w:w="3265" w:type="dxa"/>
            <w:tcBorders>
              <w:top w:val="single" w:sz="4" w:space="0" w:color="auto"/>
              <w:left w:val="nil"/>
              <w:bottom w:val="single" w:sz="4" w:space="0" w:color="auto"/>
              <w:right w:val="single" w:sz="4" w:space="0" w:color="auto"/>
            </w:tcBorders>
            <w:noWrap/>
            <w:vAlign w:val="center"/>
            <w:hideMark/>
          </w:tcPr>
          <w:p w14:paraId="7411704A" w14:textId="77777777" w:rsidR="00456F15" w:rsidRPr="00341394" w:rsidRDefault="00456F15" w:rsidP="00456F15">
            <w:pPr>
              <w:pStyle w:val="Tabloii"/>
              <w:jc w:val="center"/>
            </w:pPr>
            <w:r w:rsidRPr="00341394">
              <w:t>OUh</w:t>
            </w:r>
          </w:p>
        </w:tc>
        <w:tc>
          <w:tcPr>
            <w:tcW w:w="1079" w:type="dxa"/>
            <w:tcBorders>
              <w:top w:val="single" w:sz="4" w:space="0" w:color="auto"/>
              <w:left w:val="nil"/>
              <w:bottom w:val="single" w:sz="4" w:space="0" w:color="auto"/>
              <w:right w:val="single" w:sz="4" w:space="0" w:color="auto"/>
            </w:tcBorders>
            <w:noWrap/>
            <w:vAlign w:val="center"/>
            <w:hideMark/>
          </w:tcPr>
          <w:p w14:paraId="5C0DB34D" w14:textId="77777777" w:rsidR="00456F15" w:rsidRPr="00341394" w:rsidRDefault="00456F15" w:rsidP="00456F15">
            <w:pPr>
              <w:pStyle w:val="Tabloii"/>
              <w:jc w:val="center"/>
            </w:pPr>
            <w:r w:rsidRPr="00341394">
              <w:t>kgQ2/sa</w:t>
            </w:r>
          </w:p>
        </w:tc>
        <w:tc>
          <w:tcPr>
            <w:tcW w:w="1364" w:type="dxa"/>
            <w:tcBorders>
              <w:top w:val="nil"/>
              <w:left w:val="single" w:sz="4" w:space="0" w:color="auto"/>
              <w:bottom w:val="single" w:sz="4" w:space="0" w:color="auto"/>
              <w:right w:val="single" w:sz="4" w:space="0" w:color="auto"/>
            </w:tcBorders>
            <w:noWrap/>
            <w:vAlign w:val="center"/>
            <w:hideMark/>
          </w:tcPr>
          <w:p w14:paraId="0770C7E3" w14:textId="4BEA0B8B" w:rsidR="00456F15" w:rsidRPr="00341394" w:rsidRDefault="000F34F0" w:rsidP="00456F15">
            <w:pPr>
              <w:pStyle w:val="Tabloii"/>
              <w:jc w:val="center"/>
              <w:rPr>
                <w:rFonts w:cs="Arial"/>
                <w:szCs w:val="20"/>
              </w:rPr>
            </w:pPr>
            <w:r w:rsidRPr="00341394">
              <w:rPr>
                <w:rFonts w:cs="Arial"/>
                <w:szCs w:val="20"/>
              </w:rPr>
              <w:t>4</w:t>
            </w:r>
            <w:r>
              <w:rPr>
                <w:rFonts w:cs="Arial"/>
                <w:szCs w:val="20"/>
              </w:rPr>
              <w:t>4</w:t>
            </w:r>
            <w:r w:rsidRPr="00341394">
              <w:rPr>
                <w:rFonts w:cs="Arial"/>
                <w:szCs w:val="20"/>
              </w:rPr>
              <w:t>2</w:t>
            </w:r>
          </w:p>
        </w:tc>
        <w:tc>
          <w:tcPr>
            <w:tcW w:w="1475" w:type="dxa"/>
            <w:tcBorders>
              <w:top w:val="nil"/>
              <w:left w:val="nil"/>
              <w:bottom w:val="single" w:sz="4" w:space="0" w:color="auto"/>
              <w:right w:val="single" w:sz="4" w:space="0" w:color="auto"/>
            </w:tcBorders>
            <w:noWrap/>
            <w:vAlign w:val="center"/>
            <w:hideMark/>
          </w:tcPr>
          <w:p w14:paraId="0CB10365" w14:textId="6CC9AA1C" w:rsidR="00456F15" w:rsidRPr="00341394" w:rsidRDefault="000F34F0" w:rsidP="00456F15">
            <w:pPr>
              <w:pStyle w:val="Tabloii"/>
              <w:jc w:val="center"/>
              <w:rPr>
                <w:rFonts w:cs="Arial"/>
                <w:szCs w:val="20"/>
              </w:rPr>
            </w:pPr>
            <w:r w:rsidRPr="00341394">
              <w:rPr>
                <w:rFonts w:cs="Arial"/>
                <w:szCs w:val="20"/>
              </w:rPr>
              <w:t>5</w:t>
            </w:r>
            <w:r>
              <w:rPr>
                <w:rFonts w:cs="Arial"/>
                <w:szCs w:val="20"/>
              </w:rPr>
              <w:t>89</w:t>
            </w:r>
          </w:p>
        </w:tc>
      </w:tr>
      <w:tr w:rsidR="00456F15" w:rsidRPr="00341394" w14:paraId="59D952EC" w14:textId="77777777" w:rsidTr="000F34F0">
        <w:trPr>
          <w:trHeight w:val="492"/>
        </w:trPr>
        <w:tc>
          <w:tcPr>
            <w:tcW w:w="3292" w:type="dxa"/>
            <w:tcBorders>
              <w:top w:val="single" w:sz="4" w:space="0" w:color="auto"/>
              <w:left w:val="single" w:sz="4" w:space="0" w:color="auto"/>
              <w:bottom w:val="single" w:sz="4" w:space="0" w:color="auto"/>
              <w:right w:val="single" w:sz="4" w:space="0" w:color="auto"/>
            </w:tcBorders>
            <w:vAlign w:val="center"/>
            <w:hideMark/>
          </w:tcPr>
          <w:p w14:paraId="78714470" w14:textId="77777777" w:rsidR="00456F15" w:rsidRPr="00341394" w:rsidRDefault="00456F15" w:rsidP="00456F15">
            <w:pPr>
              <w:pStyle w:val="Tabloii"/>
            </w:pPr>
            <w:r w:rsidRPr="00341394">
              <w:t>AOR</w:t>
            </w:r>
          </w:p>
        </w:tc>
        <w:tc>
          <w:tcPr>
            <w:tcW w:w="3265" w:type="dxa"/>
            <w:tcBorders>
              <w:top w:val="single" w:sz="4" w:space="0" w:color="auto"/>
              <w:left w:val="nil"/>
              <w:bottom w:val="single" w:sz="4" w:space="0" w:color="auto"/>
              <w:right w:val="single" w:sz="4" w:space="0" w:color="auto"/>
            </w:tcBorders>
            <w:noWrap/>
            <w:vAlign w:val="center"/>
            <w:hideMark/>
          </w:tcPr>
          <w:p w14:paraId="2C5B739A" w14:textId="4612D260" w:rsidR="00456F15" w:rsidRPr="00341394" w:rsidRDefault="00456F15" w:rsidP="00456F15">
            <w:pPr>
              <w:pStyle w:val="Tabloii"/>
              <w:jc w:val="center"/>
            </w:pPr>
          </w:p>
        </w:tc>
        <w:tc>
          <w:tcPr>
            <w:tcW w:w="1079" w:type="dxa"/>
            <w:tcBorders>
              <w:top w:val="single" w:sz="4" w:space="0" w:color="auto"/>
              <w:left w:val="nil"/>
              <w:bottom w:val="single" w:sz="4" w:space="0" w:color="auto"/>
              <w:right w:val="single" w:sz="4" w:space="0" w:color="auto"/>
            </w:tcBorders>
            <w:noWrap/>
            <w:vAlign w:val="center"/>
            <w:hideMark/>
          </w:tcPr>
          <w:p w14:paraId="4B6E989C" w14:textId="77777777" w:rsidR="00456F15" w:rsidRPr="00341394" w:rsidRDefault="00456F15" w:rsidP="00456F15">
            <w:pPr>
              <w:pStyle w:val="Tabloii"/>
              <w:jc w:val="center"/>
            </w:pPr>
            <w:r w:rsidRPr="00341394">
              <w:t>kgQ2/gün</w:t>
            </w:r>
          </w:p>
        </w:tc>
        <w:tc>
          <w:tcPr>
            <w:tcW w:w="1364" w:type="dxa"/>
            <w:tcBorders>
              <w:top w:val="nil"/>
              <w:left w:val="single" w:sz="4" w:space="0" w:color="auto"/>
              <w:bottom w:val="single" w:sz="4" w:space="0" w:color="auto"/>
              <w:right w:val="single" w:sz="4" w:space="0" w:color="auto"/>
            </w:tcBorders>
            <w:noWrap/>
            <w:vAlign w:val="center"/>
            <w:hideMark/>
          </w:tcPr>
          <w:p w14:paraId="22C45CCE" w14:textId="0F8FF37A" w:rsidR="00456F15" w:rsidRPr="00341394" w:rsidRDefault="00456F15" w:rsidP="00456F15">
            <w:pPr>
              <w:pStyle w:val="Tabloii"/>
              <w:jc w:val="center"/>
              <w:rPr>
                <w:rFonts w:cs="Arial"/>
                <w:szCs w:val="20"/>
              </w:rPr>
            </w:pPr>
            <w:r w:rsidRPr="00341394">
              <w:rPr>
                <w:rFonts w:cs="Arial"/>
                <w:szCs w:val="20"/>
              </w:rPr>
              <w:t>10,</w:t>
            </w:r>
            <w:r w:rsidR="000F34F0">
              <w:rPr>
                <w:rFonts w:cs="Arial"/>
                <w:szCs w:val="20"/>
              </w:rPr>
              <w:t>609</w:t>
            </w:r>
          </w:p>
        </w:tc>
        <w:tc>
          <w:tcPr>
            <w:tcW w:w="1475" w:type="dxa"/>
            <w:tcBorders>
              <w:top w:val="nil"/>
              <w:left w:val="nil"/>
              <w:bottom w:val="single" w:sz="4" w:space="0" w:color="auto"/>
              <w:right w:val="single" w:sz="4" w:space="0" w:color="auto"/>
            </w:tcBorders>
            <w:noWrap/>
            <w:vAlign w:val="center"/>
            <w:hideMark/>
          </w:tcPr>
          <w:p w14:paraId="6228FF5C" w14:textId="207C5A2D" w:rsidR="00456F15" w:rsidRPr="00341394" w:rsidRDefault="000F34F0" w:rsidP="00456F15">
            <w:pPr>
              <w:pStyle w:val="Tabloii"/>
              <w:jc w:val="center"/>
              <w:rPr>
                <w:rFonts w:cs="Arial"/>
                <w:szCs w:val="20"/>
              </w:rPr>
            </w:pPr>
            <w:r>
              <w:rPr>
                <w:rFonts w:cs="Arial"/>
                <w:szCs w:val="20"/>
              </w:rPr>
              <w:t>14,146</w:t>
            </w:r>
          </w:p>
        </w:tc>
      </w:tr>
      <w:tr w:rsidR="00456F15" w:rsidRPr="00341394" w14:paraId="27E6B4EE" w14:textId="77777777" w:rsidTr="000F34F0">
        <w:trPr>
          <w:trHeight w:val="396"/>
        </w:trPr>
        <w:tc>
          <w:tcPr>
            <w:tcW w:w="3292" w:type="dxa"/>
            <w:tcBorders>
              <w:top w:val="single" w:sz="4" w:space="0" w:color="auto"/>
              <w:left w:val="single" w:sz="4" w:space="0" w:color="auto"/>
              <w:bottom w:val="single" w:sz="4" w:space="0" w:color="auto"/>
              <w:right w:val="single" w:sz="4" w:space="0" w:color="auto"/>
            </w:tcBorders>
            <w:vAlign w:val="center"/>
            <w:hideMark/>
          </w:tcPr>
          <w:p w14:paraId="014F1429" w14:textId="77777777" w:rsidR="00456F15" w:rsidRPr="00341394" w:rsidRDefault="00456F15" w:rsidP="00456F15">
            <w:pPr>
              <w:pStyle w:val="Tabloii"/>
            </w:pPr>
            <w:r w:rsidRPr="00341394">
              <w:t>Yüzey Gerilim Faktörü</w:t>
            </w:r>
          </w:p>
        </w:tc>
        <w:tc>
          <w:tcPr>
            <w:tcW w:w="3265" w:type="dxa"/>
            <w:tcBorders>
              <w:top w:val="single" w:sz="4" w:space="0" w:color="auto"/>
              <w:left w:val="nil"/>
              <w:bottom w:val="single" w:sz="4" w:space="0" w:color="auto"/>
              <w:right w:val="single" w:sz="4" w:space="0" w:color="auto"/>
            </w:tcBorders>
            <w:noWrap/>
            <w:vAlign w:val="center"/>
            <w:hideMark/>
          </w:tcPr>
          <w:p w14:paraId="51C51600" w14:textId="77777777" w:rsidR="00456F15" w:rsidRPr="00341394" w:rsidRDefault="00456F15" w:rsidP="00456F15">
            <w:pPr>
              <w:pStyle w:val="Tabloii"/>
              <w:jc w:val="center"/>
              <w:rPr>
                <w:color w:val="000000"/>
                <w:szCs w:val="20"/>
              </w:rPr>
            </w:pPr>
            <w:r w:rsidRPr="00341394">
              <w:rPr>
                <w:color w:val="000000"/>
                <w:szCs w:val="20"/>
              </w:rPr>
              <w:t>α = 1 - 0,16 x (SS</w:t>
            </w:r>
            <w:r w:rsidRPr="00341394">
              <w:rPr>
                <w:color w:val="000000"/>
                <w:szCs w:val="20"/>
                <w:vertAlign w:val="subscript"/>
              </w:rPr>
              <w:t>AT</w:t>
            </w:r>
            <w:r w:rsidRPr="00341394">
              <w:rPr>
                <w:color w:val="000000"/>
                <w:szCs w:val="20"/>
              </w:rPr>
              <w:t>/1000)</w:t>
            </w:r>
            <w:r w:rsidRPr="00341394">
              <w:rPr>
                <w:color w:val="000000"/>
                <w:szCs w:val="20"/>
                <w:vertAlign w:val="superscript"/>
              </w:rPr>
              <w:t>2/3</w:t>
            </w:r>
          </w:p>
        </w:tc>
        <w:tc>
          <w:tcPr>
            <w:tcW w:w="1079" w:type="dxa"/>
            <w:tcBorders>
              <w:top w:val="single" w:sz="4" w:space="0" w:color="auto"/>
              <w:left w:val="nil"/>
              <w:bottom w:val="single" w:sz="4" w:space="0" w:color="auto"/>
              <w:right w:val="single" w:sz="4" w:space="0" w:color="auto"/>
            </w:tcBorders>
            <w:noWrap/>
            <w:vAlign w:val="center"/>
            <w:hideMark/>
          </w:tcPr>
          <w:p w14:paraId="10E9E52E" w14:textId="77777777" w:rsidR="00456F15" w:rsidRPr="00341394" w:rsidRDefault="00456F15" w:rsidP="00456F15">
            <w:pPr>
              <w:pStyle w:val="Tabloii"/>
              <w:jc w:val="center"/>
              <w:rPr>
                <w:color w:val="000000"/>
                <w:szCs w:val="22"/>
              </w:rPr>
            </w:pPr>
            <w:r w:rsidRPr="00341394">
              <w:rPr>
                <w:color w:val="000000"/>
                <w:szCs w:val="22"/>
              </w:rPr>
              <w:t>α</w:t>
            </w:r>
          </w:p>
        </w:tc>
        <w:tc>
          <w:tcPr>
            <w:tcW w:w="1364" w:type="dxa"/>
            <w:tcBorders>
              <w:top w:val="nil"/>
              <w:left w:val="single" w:sz="4" w:space="0" w:color="auto"/>
              <w:bottom w:val="single" w:sz="4" w:space="0" w:color="auto"/>
              <w:right w:val="single" w:sz="4" w:space="0" w:color="auto"/>
            </w:tcBorders>
            <w:noWrap/>
            <w:vAlign w:val="center"/>
            <w:hideMark/>
          </w:tcPr>
          <w:p w14:paraId="2CDF2C6F" w14:textId="54B9C74C" w:rsidR="00456F15" w:rsidRPr="00341394" w:rsidRDefault="00456F15" w:rsidP="00456F15">
            <w:pPr>
              <w:pStyle w:val="Tabloii"/>
              <w:jc w:val="center"/>
              <w:rPr>
                <w:rFonts w:cs="Arial"/>
                <w:szCs w:val="20"/>
              </w:rPr>
            </w:pPr>
            <w:r w:rsidRPr="00341394">
              <w:rPr>
                <w:rFonts w:cs="Arial"/>
                <w:szCs w:val="20"/>
              </w:rPr>
              <w:t>0.61</w:t>
            </w:r>
          </w:p>
        </w:tc>
        <w:tc>
          <w:tcPr>
            <w:tcW w:w="1475" w:type="dxa"/>
            <w:tcBorders>
              <w:top w:val="nil"/>
              <w:left w:val="nil"/>
              <w:bottom w:val="single" w:sz="4" w:space="0" w:color="auto"/>
              <w:right w:val="single" w:sz="4" w:space="0" w:color="auto"/>
            </w:tcBorders>
            <w:noWrap/>
            <w:vAlign w:val="center"/>
            <w:hideMark/>
          </w:tcPr>
          <w:p w14:paraId="08B8782B" w14:textId="36B927CC" w:rsidR="00456F15" w:rsidRPr="00341394" w:rsidRDefault="00456F15" w:rsidP="00456F15">
            <w:pPr>
              <w:pStyle w:val="Tabloii"/>
              <w:jc w:val="center"/>
              <w:rPr>
                <w:rFonts w:cs="Arial"/>
                <w:szCs w:val="20"/>
              </w:rPr>
            </w:pPr>
            <w:r w:rsidRPr="00341394">
              <w:rPr>
                <w:rFonts w:cs="Arial"/>
                <w:szCs w:val="20"/>
              </w:rPr>
              <w:t>0.61</w:t>
            </w:r>
          </w:p>
        </w:tc>
      </w:tr>
      <w:tr w:rsidR="00456F15" w:rsidRPr="00341394" w14:paraId="6DC3930D" w14:textId="77777777" w:rsidTr="000F34F0">
        <w:trPr>
          <w:trHeight w:val="660"/>
        </w:trPr>
        <w:tc>
          <w:tcPr>
            <w:tcW w:w="3292" w:type="dxa"/>
            <w:tcBorders>
              <w:top w:val="single" w:sz="4" w:space="0" w:color="auto"/>
              <w:left w:val="single" w:sz="4" w:space="0" w:color="auto"/>
              <w:bottom w:val="single" w:sz="4" w:space="0" w:color="auto"/>
              <w:right w:val="single" w:sz="4" w:space="0" w:color="auto"/>
            </w:tcBorders>
            <w:vAlign w:val="center"/>
            <w:hideMark/>
          </w:tcPr>
          <w:p w14:paraId="58B7E7D9" w14:textId="77777777" w:rsidR="00456F15" w:rsidRPr="00341394" w:rsidRDefault="00456F15" w:rsidP="00456F15">
            <w:pPr>
              <w:pStyle w:val="Tabloii"/>
            </w:pPr>
            <w:r w:rsidRPr="00341394">
              <w:t>Sıcaklık Düzeltmesi İle Yüzey Gerilim Faktörü</w:t>
            </w:r>
          </w:p>
        </w:tc>
        <w:tc>
          <w:tcPr>
            <w:tcW w:w="3265" w:type="dxa"/>
            <w:tcBorders>
              <w:top w:val="single" w:sz="4" w:space="0" w:color="auto"/>
              <w:left w:val="nil"/>
              <w:bottom w:val="single" w:sz="4" w:space="0" w:color="auto"/>
              <w:right w:val="single" w:sz="4" w:space="0" w:color="auto"/>
            </w:tcBorders>
            <w:noWrap/>
            <w:vAlign w:val="center"/>
            <w:hideMark/>
          </w:tcPr>
          <w:p w14:paraId="2246646C" w14:textId="77777777" w:rsidR="00456F15" w:rsidRPr="00341394" w:rsidRDefault="00456F15" w:rsidP="00456F15">
            <w:pPr>
              <w:pStyle w:val="Tabloii"/>
              <w:jc w:val="center"/>
              <w:rPr>
                <w:color w:val="000000"/>
                <w:szCs w:val="20"/>
              </w:rPr>
            </w:pPr>
            <w:r w:rsidRPr="00341394">
              <w:rPr>
                <w:color w:val="000000"/>
                <w:szCs w:val="20"/>
              </w:rPr>
              <w:t xml:space="preserve">α'' = α x 1,024 </w:t>
            </w:r>
            <w:r w:rsidRPr="00341394">
              <w:rPr>
                <w:color w:val="000000"/>
                <w:szCs w:val="20"/>
                <w:vertAlign w:val="superscript"/>
              </w:rPr>
              <w:t>(tD-20)</w:t>
            </w:r>
          </w:p>
        </w:tc>
        <w:tc>
          <w:tcPr>
            <w:tcW w:w="1079" w:type="dxa"/>
            <w:tcBorders>
              <w:top w:val="single" w:sz="4" w:space="0" w:color="auto"/>
              <w:left w:val="nil"/>
              <w:bottom w:val="single" w:sz="4" w:space="0" w:color="auto"/>
              <w:right w:val="single" w:sz="4" w:space="0" w:color="auto"/>
            </w:tcBorders>
            <w:noWrap/>
            <w:vAlign w:val="center"/>
            <w:hideMark/>
          </w:tcPr>
          <w:p w14:paraId="01874EFE" w14:textId="77777777" w:rsidR="00456F15" w:rsidRPr="00341394" w:rsidRDefault="00456F15" w:rsidP="00456F15">
            <w:pPr>
              <w:pStyle w:val="Tabloii"/>
              <w:jc w:val="center"/>
              <w:rPr>
                <w:color w:val="000000"/>
                <w:szCs w:val="22"/>
              </w:rPr>
            </w:pPr>
            <w:r w:rsidRPr="00341394">
              <w:rPr>
                <w:color w:val="000000"/>
                <w:szCs w:val="22"/>
              </w:rPr>
              <w:t>α''</w:t>
            </w:r>
          </w:p>
        </w:tc>
        <w:tc>
          <w:tcPr>
            <w:tcW w:w="1364" w:type="dxa"/>
            <w:tcBorders>
              <w:top w:val="nil"/>
              <w:left w:val="single" w:sz="4" w:space="0" w:color="auto"/>
              <w:bottom w:val="single" w:sz="4" w:space="0" w:color="auto"/>
              <w:right w:val="single" w:sz="4" w:space="0" w:color="auto"/>
            </w:tcBorders>
            <w:noWrap/>
            <w:vAlign w:val="center"/>
            <w:hideMark/>
          </w:tcPr>
          <w:p w14:paraId="4D4AE459" w14:textId="2E6B354B" w:rsidR="00456F15" w:rsidRPr="00341394" w:rsidRDefault="00456F15" w:rsidP="00456F15">
            <w:pPr>
              <w:pStyle w:val="Tabloii"/>
              <w:jc w:val="center"/>
              <w:rPr>
                <w:rFonts w:cs="Arial"/>
                <w:szCs w:val="20"/>
              </w:rPr>
            </w:pPr>
            <w:r w:rsidRPr="00341394">
              <w:rPr>
                <w:rFonts w:cs="Arial"/>
                <w:szCs w:val="20"/>
              </w:rPr>
              <w:t>0.69</w:t>
            </w:r>
          </w:p>
        </w:tc>
        <w:tc>
          <w:tcPr>
            <w:tcW w:w="1475" w:type="dxa"/>
            <w:tcBorders>
              <w:top w:val="nil"/>
              <w:left w:val="nil"/>
              <w:bottom w:val="single" w:sz="4" w:space="0" w:color="auto"/>
              <w:right w:val="single" w:sz="4" w:space="0" w:color="auto"/>
            </w:tcBorders>
            <w:noWrap/>
            <w:vAlign w:val="center"/>
            <w:hideMark/>
          </w:tcPr>
          <w:p w14:paraId="4D270A51" w14:textId="2A400D64" w:rsidR="00456F15" w:rsidRPr="00341394" w:rsidRDefault="00456F15" w:rsidP="00456F15">
            <w:pPr>
              <w:pStyle w:val="Tabloii"/>
              <w:jc w:val="center"/>
              <w:rPr>
                <w:rFonts w:cs="Arial"/>
                <w:szCs w:val="20"/>
              </w:rPr>
            </w:pPr>
            <w:r w:rsidRPr="00341394">
              <w:rPr>
                <w:rFonts w:cs="Arial"/>
                <w:szCs w:val="20"/>
              </w:rPr>
              <w:t>0.69</w:t>
            </w:r>
          </w:p>
        </w:tc>
      </w:tr>
      <w:tr w:rsidR="00456F15" w:rsidRPr="00341394" w14:paraId="311190AD" w14:textId="77777777" w:rsidTr="000F34F0">
        <w:trPr>
          <w:trHeight w:val="645"/>
        </w:trPr>
        <w:tc>
          <w:tcPr>
            <w:tcW w:w="3292" w:type="dxa"/>
            <w:tcBorders>
              <w:top w:val="single" w:sz="4" w:space="0" w:color="auto"/>
              <w:left w:val="single" w:sz="4" w:space="0" w:color="auto"/>
              <w:bottom w:val="single" w:sz="4" w:space="0" w:color="auto"/>
              <w:right w:val="single" w:sz="4" w:space="0" w:color="auto"/>
            </w:tcBorders>
            <w:vAlign w:val="center"/>
            <w:hideMark/>
          </w:tcPr>
          <w:p w14:paraId="02ED3A76" w14:textId="77777777" w:rsidR="00456F15" w:rsidRPr="00341394" w:rsidRDefault="00456F15" w:rsidP="00456F15">
            <w:pPr>
              <w:pStyle w:val="Tabloii"/>
            </w:pPr>
            <w:r w:rsidRPr="00341394">
              <w:t>Tuzluluk Faktörü</w:t>
            </w:r>
          </w:p>
        </w:tc>
        <w:tc>
          <w:tcPr>
            <w:tcW w:w="3265" w:type="dxa"/>
            <w:tcBorders>
              <w:top w:val="single" w:sz="4" w:space="0" w:color="auto"/>
              <w:left w:val="nil"/>
              <w:bottom w:val="single" w:sz="4" w:space="0" w:color="auto"/>
              <w:right w:val="single" w:sz="4" w:space="0" w:color="auto"/>
            </w:tcBorders>
            <w:noWrap/>
            <w:vAlign w:val="center"/>
            <w:hideMark/>
          </w:tcPr>
          <w:p w14:paraId="61E86129" w14:textId="77777777" w:rsidR="00456F15" w:rsidRPr="00341394" w:rsidRDefault="00456F15" w:rsidP="00456F15">
            <w:pPr>
              <w:pStyle w:val="Tabloii"/>
              <w:jc w:val="center"/>
              <w:rPr>
                <w:color w:val="000000"/>
              </w:rPr>
            </w:pPr>
            <w:r w:rsidRPr="00341394">
              <w:rPr>
                <w:color w:val="000000"/>
              </w:rPr>
              <w:t>(β)</w:t>
            </w:r>
          </w:p>
        </w:tc>
        <w:tc>
          <w:tcPr>
            <w:tcW w:w="1079" w:type="dxa"/>
            <w:tcBorders>
              <w:top w:val="single" w:sz="4" w:space="0" w:color="auto"/>
              <w:left w:val="nil"/>
              <w:bottom w:val="single" w:sz="4" w:space="0" w:color="auto"/>
              <w:right w:val="single" w:sz="4" w:space="0" w:color="auto"/>
            </w:tcBorders>
            <w:noWrap/>
            <w:vAlign w:val="center"/>
            <w:hideMark/>
          </w:tcPr>
          <w:p w14:paraId="2AE446C1" w14:textId="77777777" w:rsidR="00456F15" w:rsidRPr="00341394" w:rsidRDefault="00456F15" w:rsidP="00456F15">
            <w:pPr>
              <w:pStyle w:val="Tabloii"/>
              <w:jc w:val="center"/>
              <w:rPr>
                <w:color w:val="000000"/>
              </w:rPr>
            </w:pPr>
            <w:r w:rsidRPr="00341394">
              <w:rPr>
                <w:color w:val="000000"/>
              </w:rPr>
              <w:t>(β)</w:t>
            </w:r>
          </w:p>
        </w:tc>
        <w:tc>
          <w:tcPr>
            <w:tcW w:w="1364" w:type="dxa"/>
            <w:tcBorders>
              <w:top w:val="nil"/>
              <w:left w:val="single" w:sz="4" w:space="0" w:color="auto"/>
              <w:bottom w:val="single" w:sz="4" w:space="0" w:color="auto"/>
              <w:right w:val="single" w:sz="4" w:space="0" w:color="auto"/>
            </w:tcBorders>
            <w:noWrap/>
            <w:vAlign w:val="center"/>
            <w:hideMark/>
          </w:tcPr>
          <w:p w14:paraId="164685B6" w14:textId="39BE3102" w:rsidR="00456F15" w:rsidRPr="00341394" w:rsidRDefault="00456F15" w:rsidP="00456F15">
            <w:pPr>
              <w:pStyle w:val="Tabloii"/>
              <w:jc w:val="center"/>
              <w:rPr>
                <w:rFonts w:cs="Arial"/>
                <w:szCs w:val="20"/>
              </w:rPr>
            </w:pPr>
            <w:r w:rsidRPr="00341394">
              <w:rPr>
                <w:rFonts w:cs="Arial"/>
                <w:szCs w:val="20"/>
              </w:rPr>
              <w:t>0.95</w:t>
            </w:r>
          </w:p>
        </w:tc>
        <w:tc>
          <w:tcPr>
            <w:tcW w:w="1475" w:type="dxa"/>
            <w:tcBorders>
              <w:top w:val="nil"/>
              <w:left w:val="nil"/>
              <w:bottom w:val="single" w:sz="4" w:space="0" w:color="auto"/>
              <w:right w:val="single" w:sz="4" w:space="0" w:color="auto"/>
            </w:tcBorders>
            <w:noWrap/>
            <w:vAlign w:val="center"/>
            <w:hideMark/>
          </w:tcPr>
          <w:p w14:paraId="2A845084" w14:textId="30AA6363" w:rsidR="00456F15" w:rsidRPr="00341394" w:rsidRDefault="00456F15" w:rsidP="00456F15">
            <w:pPr>
              <w:pStyle w:val="Tabloii"/>
              <w:jc w:val="center"/>
              <w:rPr>
                <w:rFonts w:cs="Arial"/>
                <w:szCs w:val="20"/>
              </w:rPr>
            </w:pPr>
            <w:r w:rsidRPr="00341394">
              <w:rPr>
                <w:rFonts w:cs="Arial"/>
                <w:szCs w:val="20"/>
              </w:rPr>
              <w:t>0.95</w:t>
            </w:r>
          </w:p>
        </w:tc>
      </w:tr>
      <w:tr w:rsidR="00456F15" w:rsidRPr="00341394" w14:paraId="13F741F1" w14:textId="77777777" w:rsidTr="000F34F0">
        <w:trPr>
          <w:trHeight w:val="645"/>
        </w:trPr>
        <w:tc>
          <w:tcPr>
            <w:tcW w:w="3292" w:type="dxa"/>
            <w:tcBorders>
              <w:top w:val="nil"/>
              <w:left w:val="single" w:sz="4" w:space="0" w:color="auto"/>
              <w:bottom w:val="single" w:sz="4" w:space="0" w:color="auto"/>
              <w:right w:val="single" w:sz="4" w:space="0" w:color="auto"/>
            </w:tcBorders>
            <w:vAlign w:val="center"/>
            <w:hideMark/>
          </w:tcPr>
          <w:p w14:paraId="09E80395" w14:textId="77777777" w:rsidR="00456F15" w:rsidRPr="00341394" w:rsidRDefault="00456F15" w:rsidP="00456F15">
            <w:pPr>
              <w:pStyle w:val="Tabloii"/>
            </w:pPr>
            <w:r w:rsidRPr="00341394">
              <w:t>Difüzör Tıkanma Katsayısı</w:t>
            </w:r>
          </w:p>
        </w:tc>
        <w:tc>
          <w:tcPr>
            <w:tcW w:w="3265" w:type="dxa"/>
            <w:tcBorders>
              <w:top w:val="nil"/>
              <w:left w:val="nil"/>
              <w:bottom w:val="single" w:sz="4" w:space="0" w:color="auto"/>
              <w:right w:val="single" w:sz="4" w:space="0" w:color="auto"/>
            </w:tcBorders>
            <w:noWrap/>
            <w:vAlign w:val="center"/>
            <w:hideMark/>
          </w:tcPr>
          <w:p w14:paraId="24DE3097" w14:textId="77777777" w:rsidR="00456F15" w:rsidRPr="00341394" w:rsidRDefault="00456F15" w:rsidP="00456F15">
            <w:pPr>
              <w:pStyle w:val="Tabloii"/>
              <w:jc w:val="center"/>
              <w:rPr>
                <w:color w:val="000000"/>
              </w:rPr>
            </w:pPr>
            <w:r w:rsidRPr="00341394">
              <w:rPr>
                <w:color w:val="000000"/>
              </w:rPr>
              <w:t>F</w:t>
            </w:r>
          </w:p>
        </w:tc>
        <w:tc>
          <w:tcPr>
            <w:tcW w:w="1079" w:type="dxa"/>
            <w:tcBorders>
              <w:top w:val="nil"/>
              <w:left w:val="nil"/>
              <w:bottom w:val="single" w:sz="4" w:space="0" w:color="auto"/>
              <w:right w:val="single" w:sz="4" w:space="0" w:color="auto"/>
            </w:tcBorders>
            <w:noWrap/>
            <w:vAlign w:val="center"/>
            <w:hideMark/>
          </w:tcPr>
          <w:p w14:paraId="7AFAD2F0" w14:textId="77777777" w:rsidR="00456F15" w:rsidRPr="00341394" w:rsidRDefault="00456F15" w:rsidP="00456F15">
            <w:pPr>
              <w:pStyle w:val="Tabloii"/>
              <w:jc w:val="center"/>
              <w:rPr>
                <w:color w:val="000000"/>
              </w:rPr>
            </w:pPr>
            <w:r w:rsidRPr="00341394">
              <w:rPr>
                <w:color w:val="000000"/>
              </w:rPr>
              <w:t>F</w:t>
            </w:r>
          </w:p>
        </w:tc>
        <w:tc>
          <w:tcPr>
            <w:tcW w:w="1364" w:type="dxa"/>
            <w:tcBorders>
              <w:top w:val="nil"/>
              <w:left w:val="single" w:sz="4" w:space="0" w:color="auto"/>
              <w:bottom w:val="single" w:sz="4" w:space="0" w:color="auto"/>
              <w:right w:val="single" w:sz="4" w:space="0" w:color="auto"/>
            </w:tcBorders>
            <w:noWrap/>
            <w:vAlign w:val="center"/>
            <w:hideMark/>
          </w:tcPr>
          <w:p w14:paraId="2BB91D5E" w14:textId="6A196C49" w:rsidR="00456F15" w:rsidRPr="00341394" w:rsidRDefault="00456F15" w:rsidP="00456F15">
            <w:pPr>
              <w:pStyle w:val="Tabloii"/>
              <w:jc w:val="center"/>
              <w:rPr>
                <w:rFonts w:cs="Arial"/>
                <w:szCs w:val="20"/>
              </w:rPr>
            </w:pPr>
            <w:r w:rsidRPr="00341394">
              <w:rPr>
                <w:rFonts w:cs="Arial"/>
                <w:szCs w:val="20"/>
              </w:rPr>
              <w:t>0.90</w:t>
            </w:r>
          </w:p>
        </w:tc>
        <w:tc>
          <w:tcPr>
            <w:tcW w:w="1475" w:type="dxa"/>
            <w:tcBorders>
              <w:top w:val="nil"/>
              <w:left w:val="nil"/>
              <w:bottom w:val="single" w:sz="4" w:space="0" w:color="auto"/>
              <w:right w:val="single" w:sz="4" w:space="0" w:color="auto"/>
            </w:tcBorders>
            <w:noWrap/>
            <w:vAlign w:val="center"/>
            <w:hideMark/>
          </w:tcPr>
          <w:p w14:paraId="77A870AB" w14:textId="274385D9" w:rsidR="00456F15" w:rsidRPr="00341394" w:rsidRDefault="00456F15" w:rsidP="00456F15">
            <w:pPr>
              <w:pStyle w:val="Tabloii"/>
              <w:jc w:val="center"/>
              <w:rPr>
                <w:rFonts w:cs="Arial"/>
                <w:szCs w:val="20"/>
              </w:rPr>
            </w:pPr>
            <w:r w:rsidRPr="00341394">
              <w:rPr>
                <w:rFonts w:cs="Arial"/>
                <w:szCs w:val="20"/>
              </w:rPr>
              <w:t>0.90</w:t>
            </w:r>
          </w:p>
        </w:tc>
      </w:tr>
      <w:tr w:rsidR="00456F15" w:rsidRPr="00341394" w14:paraId="646C0A18" w14:textId="77777777" w:rsidTr="000F34F0">
        <w:trPr>
          <w:trHeight w:val="645"/>
        </w:trPr>
        <w:tc>
          <w:tcPr>
            <w:tcW w:w="3292" w:type="dxa"/>
            <w:tcBorders>
              <w:top w:val="nil"/>
              <w:left w:val="single" w:sz="4" w:space="0" w:color="auto"/>
              <w:bottom w:val="single" w:sz="4" w:space="0" w:color="auto"/>
              <w:right w:val="single" w:sz="4" w:space="0" w:color="auto"/>
            </w:tcBorders>
            <w:vAlign w:val="center"/>
            <w:hideMark/>
          </w:tcPr>
          <w:p w14:paraId="0FA96ABC" w14:textId="77777777" w:rsidR="00456F15" w:rsidRPr="00341394" w:rsidRDefault="00456F15" w:rsidP="00456F15">
            <w:pPr>
              <w:pStyle w:val="Tabloii"/>
            </w:pPr>
            <w:r w:rsidRPr="00341394">
              <w:br/>
              <w:t xml:space="preserve">Difüzör Derinliği </w:t>
            </w:r>
          </w:p>
        </w:tc>
        <w:tc>
          <w:tcPr>
            <w:tcW w:w="3265" w:type="dxa"/>
            <w:tcBorders>
              <w:top w:val="nil"/>
              <w:left w:val="nil"/>
              <w:bottom w:val="single" w:sz="4" w:space="0" w:color="auto"/>
              <w:right w:val="single" w:sz="4" w:space="0" w:color="auto"/>
            </w:tcBorders>
            <w:vAlign w:val="center"/>
            <w:hideMark/>
          </w:tcPr>
          <w:p w14:paraId="717059E7" w14:textId="77777777" w:rsidR="00456F15" w:rsidRPr="00341394" w:rsidRDefault="00456F15" w:rsidP="00456F15">
            <w:pPr>
              <w:pStyle w:val="Tabloii"/>
              <w:jc w:val="center"/>
              <w:rPr>
                <w:color w:val="000000"/>
              </w:rPr>
            </w:pPr>
            <w:r w:rsidRPr="00341394">
              <w:rPr>
                <w:color w:val="000000"/>
              </w:rPr>
              <w:t>H = (h-0,25) / (cos24 x 3,14 / 180)</w:t>
            </w:r>
          </w:p>
        </w:tc>
        <w:tc>
          <w:tcPr>
            <w:tcW w:w="1079" w:type="dxa"/>
            <w:tcBorders>
              <w:top w:val="nil"/>
              <w:left w:val="nil"/>
              <w:bottom w:val="single" w:sz="4" w:space="0" w:color="auto"/>
              <w:right w:val="single" w:sz="4" w:space="0" w:color="auto"/>
            </w:tcBorders>
            <w:noWrap/>
            <w:vAlign w:val="center"/>
            <w:hideMark/>
          </w:tcPr>
          <w:p w14:paraId="7E35E82D" w14:textId="77777777" w:rsidR="00456F15" w:rsidRPr="00341394" w:rsidRDefault="00456F15" w:rsidP="00456F15">
            <w:pPr>
              <w:pStyle w:val="Tabloii"/>
              <w:jc w:val="center"/>
              <w:rPr>
                <w:color w:val="000000"/>
              </w:rPr>
            </w:pPr>
            <w:r w:rsidRPr="00341394">
              <w:rPr>
                <w:color w:val="000000"/>
              </w:rPr>
              <w:t>(H); m</w:t>
            </w:r>
          </w:p>
        </w:tc>
        <w:tc>
          <w:tcPr>
            <w:tcW w:w="1364" w:type="dxa"/>
            <w:tcBorders>
              <w:top w:val="nil"/>
              <w:left w:val="single" w:sz="4" w:space="0" w:color="auto"/>
              <w:bottom w:val="single" w:sz="4" w:space="0" w:color="auto"/>
              <w:right w:val="single" w:sz="4" w:space="0" w:color="auto"/>
            </w:tcBorders>
            <w:noWrap/>
            <w:vAlign w:val="center"/>
            <w:hideMark/>
          </w:tcPr>
          <w:p w14:paraId="5DA9CF1F" w14:textId="5D9C356E" w:rsidR="00456F15" w:rsidRPr="00341394" w:rsidRDefault="00456F15" w:rsidP="00456F15">
            <w:pPr>
              <w:pStyle w:val="Tabloii"/>
              <w:jc w:val="center"/>
              <w:rPr>
                <w:rFonts w:cs="Arial"/>
                <w:szCs w:val="20"/>
              </w:rPr>
            </w:pPr>
            <w:r w:rsidRPr="00341394">
              <w:rPr>
                <w:rFonts w:cs="Arial"/>
                <w:szCs w:val="20"/>
              </w:rPr>
              <w:t>5.</w:t>
            </w:r>
            <w:r w:rsidR="000F34F0">
              <w:rPr>
                <w:rFonts w:cs="Arial"/>
                <w:szCs w:val="20"/>
              </w:rPr>
              <w:t>1</w:t>
            </w:r>
            <w:r w:rsidR="000F34F0" w:rsidRPr="00341394">
              <w:rPr>
                <w:rFonts w:cs="Arial"/>
                <w:szCs w:val="20"/>
              </w:rPr>
              <w:t>5</w:t>
            </w:r>
          </w:p>
        </w:tc>
        <w:tc>
          <w:tcPr>
            <w:tcW w:w="1475" w:type="dxa"/>
            <w:tcBorders>
              <w:top w:val="nil"/>
              <w:left w:val="nil"/>
              <w:bottom w:val="single" w:sz="4" w:space="0" w:color="auto"/>
              <w:right w:val="single" w:sz="4" w:space="0" w:color="auto"/>
            </w:tcBorders>
            <w:noWrap/>
            <w:vAlign w:val="center"/>
            <w:hideMark/>
          </w:tcPr>
          <w:p w14:paraId="567BBF70" w14:textId="4CBAA8EF" w:rsidR="00456F15" w:rsidRPr="00341394" w:rsidRDefault="00456F15" w:rsidP="00456F15">
            <w:pPr>
              <w:pStyle w:val="Tabloii"/>
              <w:jc w:val="center"/>
              <w:rPr>
                <w:rFonts w:cs="Arial"/>
                <w:szCs w:val="20"/>
              </w:rPr>
            </w:pPr>
            <w:r w:rsidRPr="00341394">
              <w:rPr>
                <w:rFonts w:cs="Arial"/>
                <w:szCs w:val="20"/>
              </w:rPr>
              <w:t>5.</w:t>
            </w:r>
            <w:r w:rsidR="000F34F0">
              <w:rPr>
                <w:rFonts w:cs="Arial"/>
                <w:szCs w:val="20"/>
              </w:rPr>
              <w:t>1</w:t>
            </w:r>
            <w:r w:rsidR="000F34F0" w:rsidRPr="00341394">
              <w:rPr>
                <w:rFonts w:cs="Arial"/>
                <w:szCs w:val="20"/>
              </w:rPr>
              <w:t>5</w:t>
            </w:r>
          </w:p>
        </w:tc>
      </w:tr>
      <w:tr w:rsidR="00456F15" w:rsidRPr="00341394" w14:paraId="3509CF11" w14:textId="77777777" w:rsidTr="000F34F0">
        <w:trPr>
          <w:trHeight w:val="645"/>
        </w:trPr>
        <w:tc>
          <w:tcPr>
            <w:tcW w:w="3292" w:type="dxa"/>
            <w:tcBorders>
              <w:top w:val="nil"/>
              <w:left w:val="single" w:sz="4" w:space="0" w:color="auto"/>
              <w:bottom w:val="single" w:sz="4" w:space="0" w:color="auto"/>
              <w:right w:val="single" w:sz="4" w:space="0" w:color="auto"/>
            </w:tcBorders>
            <w:vAlign w:val="center"/>
            <w:hideMark/>
          </w:tcPr>
          <w:p w14:paraId="1FCC35D4" w14:textId="77777777" w:rsidR="00456F15" w:rsidRPr="00341394" w:rsidRDefault="00456F15" w:rsidP="00456F15">
            <w:pPr>
              <w:pStyle w:val="Tabloii"/>
            </w:pPr>
            <w:r w:rsidRPr="00341394">
              <w:t>Suyun spesifik ağırlığı @ 25 °C</w:t>
            </w:r>
          </w:p>
        </w:tc>
        <w:tc>
          <w:tcPr>
            <w:tcW w:w="3265" w:type="dxa"/>
            <w:tcBorders>
              <w:top w:val="nil"/>
              <w:left w:val="nil"/>
              <w:bottom w:val="single" w:sz="4" w:space="0" w:color="auto"/>
              <w:right w:val="single" w:sz="4" w:space="0" w:color="auto"/>
            </w:tcBorders>
            <w:noWrap/>
            <w:vAlign w:val="center"/>
            <w:hideMark/>
          </w:tcPr>
          <w:p w14:paraId="7839CA33" w14:textId="5B1D78ED" w:rsidR="00456F15" w:rsidRPr="00341394" w:rsidRDefault="00456F15" w:rsidP="00456F15">
            <w:pPr>
              <w:pStyle w:val="Tabloii"/>
              <w:jc w:val="center"/>
              <w:rPr>
                <w:color w:val="000000"/>
              </w:rPr>
            </w:pPr>
            <w:r w:rsidRPr="00341394">
              <w:rPr>
                <w:color w:val="000000"/>
              </w:rPr>
              <w:t>ρ</w:t>
            </w:r>
          </w:p>
        </w:tc>
        <w:tc>
          <w:tcPr>
            <w:tcW w:w="1079" w:type="dxa"/>
            <w:tcBorders>
              <w:top w:val="nil"/>
              <w:left w:val="nil"/>
              <w:bottom w:val="single" w:sz="4" w:space="0" w:color="auto"/>
              <w:right w:val="single" w:sz="4" w:space="0" w:color="auto"/>
            </w:tcBorders>
            <w:noWrap/>
            <w:vAlign w:val="center"/>
            <w:hideMark/>
          </w:tcPr>
          <w:p w14:paraId="5C0EEB9B" w14:textId="77777777" w:rsidR="00456F15" w:rsidRPr="00341394" w:rsidRDefault="00456F15" w:rsidP="00456F15">
            <w:pPr>
              <w:pStyle w:val="Tabloii"/>
              <w:jc w:val="center"/>
              <w:rPr>
                <w:color w:val="000000"/>
              </w:rPr>
            </w:pPr>
            <w:r w:rsidRPr="00341394">
              <w:rPr>
                <w:color w:val="000000"/>
              </w:rPr>
              <w:t>(ρ); kN/m³</w:t>
            </w:r>
          </w:p>
        </w:tc>
        <w:tc>
          <w:tcPr>
            <w:tcW w:w="1364" w:type="dxa"/>
            <w:tcBorders>
              <w:top w:val="nil"/>
              <w:left w:val="single" w:sz="4" w:space="0" w:color="auto"/>
              <w:bottom w:val="single" w:sz="4" w:space="0" w:color="auto"/>
              <w:right w:val="single" w:sz="4" w:space="0" w:color="auto"/>
            </w:tcBorders>
            <w:noWrap/>
            <w:vAlign w:val="center"/>
            <w:hideMark/>
          </w:tcPr>
          <w:p w14:paraId="728F0825" w14:textId="1616DCC8" w:rsidR="00456F15" w:rsidRPr="00341394" w:rsidRDefault="00456F15" w:rsidP="00456F15">
            <w:pPr>
              <w:pStyle w:val="Tabloii"/>
              <w:jc w:val="center"/>
              <w:rPr>
                <w:rFonts w:cs="Arial"/>
                <w:szCs w:val="20"/>
              </w:rPr>
            </w:pPr>
            <w:r w:rsidRPr="00341394">
              <w:rPr>
                <w:rFonts w:cs="Arial"/>
                <w:szCs w:val="20"/>
              </w:rPr>
              <w:t>9.78</w:t>
            </w:r>
          </w:p>
        </w:tc>
        <w:tc>
          <w:tcPr>
            <w:tcW w:w="1475" w:type="dxa"/>
            <w:tcBorders>
              <w:top w:val="nil"/>
              <w:left w:val="nil"/>
              <w:bottom w:val="single" w:sz="4" w:space="0" w:color="auto"/>
              <w:right w:val="single" w:sz="4" w:space="0" w:color="auto"/>
            </w:tcBorders>
            <w:noWrap/>
            <w:vAlign w:val="center"/>
            <w:hideMark/>
          </w:tcPr>
          <w:p w14:paraId="743875BD" w14:textId="2E5EC0A9" w:rsidR="00456F15" w:rsidRPr="00341394" w:rsidRDefault="00456F15" w:rsidP="00456F15">
            <w:pPr>
              <w:pStyle w:val="Tabloii"/>
              <w:jc w:val="center"/>
              <w:rPr>
                <w:rFonts w:cs="Arial"/>
                <w:szCs w:val="20"/>
              </w:rPr>
            </w:pPr>
            <w:r w:rsidRPr="00341394">
              <w:rPr>
                <w:rFonts w:cs="Arial"/>
                <w:szCs w:val="20"/>
              </w:rPr>
              <w:t>9.78</w:t>
            </w:r>
          </w:p>
        </w:tc>
      </w:tr>
      <w:tr w:rsidR="00456F15" w:rsidRPr="00341394" w14:paraId="46C9469C" w14:textId="77777777" w:rsidTr="000F34F0">
        <w:trPr>
          <w:trHeight w:val="645"/>
        </w:trPr>
        <w:tc>
          <w:tcPr>
            <w:tcW w:w="3292" w:type="dxa"/>
            <w:tcBorders>
              <w:top w:val="nil"/>
              <w:left w:val="single" w:sz="4" w:space="0" w:color="auto"/>
              <w:bottom w:val="single" w:sz="4" w:space="0" w:color="auto"/>
              <w:right w:val="single" w:sz="4" w:space="0" w:color="auto"/>
            </w:tcBorders>
            <w:vAlign w:val="center"/>
            <w:hideMark/>
          </w:tcPr>
          <w:p w14:paraId="54599F4F" w14:textId="77777777" w:rsidR="00456F15" w:rsidRPr="00341394" w:rsidRDefault="00456F15" w:rsidP="00456F15">
            <w:pPr>
              <w:pStyle w:val="Tabloii"/>
            </w:pPr>
            <w:r w:rsidRPr="00341394">
              <w:t>Atmosferik Basınç</w:t>
            </w:r>
          </w:p>
        </w:tc>
        <w:tc>
          <w:tcPr>
            <w:tcW w:w="3265" w:type="dxa"/>
            <w:tcBorders>
              <w:top w:val="nil"/>
              <w:left w:val="nil"/>
              <w:bottom w:val="single" w:sz="4" w:space="0" w:color="auto"/>
              <w:right w:val="single" w:sz="4" w:space="0" w:color="auto"/>
            </w:tcBorders>
            <w:noWrap/>
            <w:vAlign w:val="center"/>
            <w:hideMark/>
          </w:tcPr>
          <w:p w14:paraId="0D417544"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atm</w:t>
            </w:r>
          </w:p>
        </w:tc>
        <w:tc>
          <w:tcPr>
            <w:tcW w:w="1079" w:type="dxa"/>
            <w:tcBorders>
              <w:top w:val="nil"/>
              <w:left w:val="nil"/>
              <w:bottom w:val="single" w:sz="4" w:space="0" w:color="auto"/>
              <w:right w:val="single" w:sz="4" w:space="0" w:color="auto"/>
            </w:tcBorders>
            <w:noWrap/>
            <w:vAlign w:val="center"/>
            <w:hideMark/>
          </w:tcPr>
          <w:p w14:paraId="233C63D5"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atm</w:t>
            </w:r>
            <w:r w:rsidRPr="00341394">
              <w:rPr>
                <w:color w:val="000000"/>
              </w:rPr>
              <w:t>); kPas</w:t>
            </w:r>
          </w:p>
        </w:tc>
        <w:tc>
          <w:tcPr>
            <w:tcW w:w="1364" w:type="dxa"/>
            <w:tcBorders>
              <w:top w:val="nil"/>
              <w:left w:val="single" w:sz="4" w:space="0" w:color="auto"/>
              <w:bottom w:val="single" w:sz="4" w:space="0" w:color="auto"/>
              <w:right w:val="single" w:sz="4" w:space="0" w:color="auto"/>
            </w:tcBorders>
            <w:noWrap/>
            <w:vAlign w:val="center"/>
            <w:hideMark/>
          </w:tcPr>
          <w:p w14:paraId="395181F6" w14:textId="3A999894" w:rsidR="00456F15" w:rsidRPr="00341394" w:rsidRDefault="00456F15" w:rsidP="00456F15">
            <w:pPr>
              <w:pStyle w:val="Tabloii"/>
              <w:jc w:val="center"/>
              <w:rPr>
                <w:rFonts w:cs="Arial"/>
                <w:szCs w:val="20"/>
              </w:rPr>
            </w:pPr>
            <w:r w:rsidRPr="00341394">
              <w:rPr>
                <w:rFonts w:cs="Arial"/>
                <w:szCs w:val="20"/>
              </w:rPr>
              <w:t>101.33</w:t>
            </w:r>
          </w:p>
        </w:tc>
        <w:tc>
          <w:tcPr>
            <w:tcW w:w="1475" w:type="dxa"/>
            <w:tcBorders>
              <w:top w:val="nil"/>
              <w:left w:val="nil"/>
              <w:bottom w:val="single" w:sz="4" w:space="0" w:color="auto"/>
              <w:right w:val="single" w:sz="4" w:space="0" w:color="auto"/>
            </w:tcBorders>
            <w:noWrap/>
            <w:vAlign w:val="center"/>
            <w:hideMark/>
          </w:tcPr>
          <w:p w14:paraId="06F381DA" w14:textId="796D3257" w:rsidR="00456F15" w:rsidRPr="00341394" w:rsidRDefault="00456F15" w:rsidP="00456F15">
            <w:pPr>
              <w:pStyle w:val="Tabloii"/>
              <w:jc w:val="center"/>
              <w:rPr>
                <w:rFonts w:cs="Arial"/>
                <w:szCs w:val="20"/>
              </w:rPr>
            </w:pPr>
            <w:r w:rsidRPr="00341394">
              <w:rPr>
                <w:rFonts w:cs="Arial"/>
                <w:szCs w:val="20"/>
              </w:rPr>
              <w:t>101.33</w:t>
            </w:r>
          </w:p>
        </w:tc>
      </w:tr>
      <w:tr w:rsidR="00456F15" w:rsidRPr="00341394" w14:paraId="72CCC549" w14:textId="77777777" w:rsidTr="000F34F0">
        <w:trPr>
          <w:trHeight w:val="540"/>
        </w:trPr>
        <w:tc>
          <w:tcPr>
            <w:tcW w:w="3292" w:type="dxa"/>
            <w:tcBorders>
              <w:top w:val="nil"/>
              <w:left w:val="single" w:sz="4" w:space="0" w:color="auto"/>
              <w:bottom w:val="single" w:sz="4" w:space="0" w:color="auto"/>
              <w:right w:val="single" w:sz="4" w:space="0" w:color="auto"/>
            </w:tcBorders>
            <w:vAlign w:val="center"/>
            <w:hideMark/>
          </w:tcPr>
          <w:p w14:paraId="32A6B447" w14:textId="77777777" w:rsidR="00456F15" w:rsidRPr="00341394" w:rsidRDefault="00456F15" w:rsidP="00456F15">
            <w:pPr>
              <w:pStyle w:val="Tabloii"/>
            </w:pPr>
            <w:r w:rsidRPr="00341394">
              <w:t>Havanın Mol Ağırlığı</w:t>
            </w:r>
          </w:p>
        </w:tc>
        <w:tc>
          <w:tcPr>
            <w:tcW w:w="3265" w:type="dxa"/>
            <w:tcBorders>
              <w:top w:val="nil"/>
              <w:left w:val="nil"/>
              <w:bottom w:val="single" w:sz="4" w:space="0" w:color="auto"/>
              <w:right w:val="single" w:sz="4" w:space="0" w:color="auto"/>
            </w:tcBorders>
            <w:noWrap/>
            <w:vAlign w:val="center"/>
            <w:hideMark/>
          </w:tcPr>
          <w:p w14:paraId="405EC6F5" w14:textId="77777777" w:rsidR="00456F15" w:rsidRPr="00341394" w:rsidRDefault="00456F15" w:rsidP="00456F15">
            <w:pPr>
              <w:pStyle w:val="Tabloii"/>
              <w:jc w:val="center"/>
              <w:rPr>
                <w:color w:val="000000"/>
              </w:rPr>
            </w:pPr>
            <w:r w:rsidRPr="00341394">
              <w:rPr>
                <w:color w:val="000000"/>
              </w:rPr>
              <w:t>M</w:t>
            </w:r>
          </w:p>
        </w:tc>
        <w:tc>
          <w:tcPr>
            <w:tcW w:w="1079" w:type="dxa"/>
            <w:tcBorders>
              <w:top w:val="nil"/>
              <w:left w:val="nil"/>
              <w:bottom w:val="single" w:sz="4" w:space="0" w:color="auto"/>
              <w:right w:val="single" w:sz="4" w:space="0" w:color="auto"/>
            </w:tcBorders>
            <w:noWrap/>
            <w:vAlign w:val="center"/>
            <w:hideMark/>
          </w:tcPr>
          <w:p w14:paraId="0F038391" w14:textId="77777777" w:rsidR="00456F15" w:rsidRPr="00341394" w:rsidRDefault="00456F15" w:rsidP="00456F15">
            <w:pPr>
              <w:pStyle w:val="Tabloii"/>
              <w:jc w:val="center"/>
              <w:rPr>
                <w:color w:val="000000"/>
              </w:rPr>
            </w:pPr>
            <w:r w:rsidRPr="00341394">
              <w:rPr>
                <w:color w:val="000000"/>
              </w:rPr>
              <w:t>(M); kg/kgmol</w:t>
            </w:r>
          </w:p>
        </w:tc>
        <w:tc>
          <w:tcPr>
            <w:tcW w:w="1364" w:type="dxa"/>
            <w:tcBorders>
              <w:top w:val="nil"/>
              <w:left w:val="single" w:sz="4" w:space="0" w:color="auto"/>
              <w:bottom w:val="single" w:sz="4" w:space="0" w:color="auto"/>
              <w:right w:val="single" w:sz="4" w:space="0" w:color="auto"/>
            </w:tcBorders>
            <w:noWrap/>
            <w:vAlign w:val="center"/>
            <w:hideMark/>
          </w:tcPr>
          <w:p w14:paraId="32B4AB95" w14:textId="125B6C6F" w:rsidR="00456F15" w:rsidRPr="00341394" w:rsidRDefault="00456F15" w:rsidP="00456F15">
            <w:pPr>
              <w:pStyle w:val="Tabloii"/>
              <w:jc w:val="center"/>
              <w:rPr>
                <w:rFonts w:cs="Arial"/>
                <w:szCs w:val="20"/>
              </w:rPr>
            </w:pPr>
            <w:r w:rsidRPr="00341394">
              <w:rPr>
                <w:rFonts w:cs="Arial"/>
                <w:szCs w:val="20"/>
              </w:rPr>
              <w:t>28.97</w:t>
            </w:r>
          </w:p>
        </w:tc>
        <w:tc>
          <w:tcPr>
            <w:tcW w:w="1475" w:type="dxa"/>
            <w:tcBorders>
              <w:top w:val="nil"/>
              <w:left w:val="nil"/>
              <w:bottom w:val="single" w:sz="4" w:space="0" w:color="auto"/>
              <w:right w:val="single" w:sz="4" w:space="0" w:color="auto"/>
            </w:tcBorders>
            <w:noWrap/>
            <w:vAlign w:val="center"/>
            <w:hideMark/>
          </w:tcPr>
          <w:p w14:paraId="58273298" w14:textId="4D2029B2" w:rsidR="00456F15" w:rsidRPr="00341394" w:rsidRDefault="00456F15" w:rsidP="00456F15">
            <w:pPr>
              <w:pStyle w:val="Tabloii"/>
              <w:jc w:val="center"/>
              <w:rPr>
                <w:rFonts w:cs="Arial"/>
                <w:szCs w:val="20"/>
              </w:rPr>
            </w:pPr>
            <w:r w:rsidRPr="00341394">
              <w:rPr>
                <w:rFonts w:cs="Arial"/>
                <w:szCs w:val="20"/>
              </w:rPr>
              <w:t>28.97</w:t>
            </w:r>
          </w:p>
        </w:tc>
      </w:tr>
      <w:tr w:rsidR="00456F15" w:rsidRPr="00341394" w14:paraId="1A95C1F8" w14:textId="77777777" w:rsidTr="000F34F0">
        <w:trPr>
          <w:trHeight w:val="540"/>
        </w:trPr>
        <w:tc>
          <w:tcPr>
            <w:tcW w:w="3292" w:type="dxa"/>
            <w:tcBorders>
              <w:top w:val="nil"/>
              <w:left w:val="single" w:sz="4" w:space="0" w:color="auto"/>
              <w:bottom w:val="single" w:sz="4" w:space="0" w:color="auto"/>
              <w:right w:val="single" w:sz="4" w:space="0" w:color="auto"/>
            </w:tcBorders>
            <w:vAlign w:val="center"/>
            <w:hideMark/>
          </w:tcPr>
          <w:p w14:paraId="34B97A15" w14:textId="77777777" w:rsidR="00456F15" w:rsidRPr="00341394" w:rsidRDefault="00456F15" w:rsidP="00456F15">
            <w:pPr>
              <w:pStyle w:val="Tabloii"/>
            </w:pPr>
            <w:r w:rsidRPr="00341394">
              <w:t>İdeal Gaz Sabiti</w:t>
            </w:r>
          </w:p>
        </w:tc>
        <w:tc>
          <w:tcPr>
            <w:tcW w:w="3265" w:type="dxa"/>
            <w:tcBorders>
              <w:top w:val="nil"/>
              <w:left w:val="nil"/>
              <w:bottom w:val="single" w:sz="4" w:space="0" w:color="auto"/>
              <w:right w:val="single" w:sz="4" w:space="0" w:color="auto"/>
            </w:tcBorders>
            <w:noWrap/>
            <w:vAlign w:val="center"/>
            <w:hideMark/>
          </w:tcPr>
          <w:p w14:paraId="4A8D3525" w14:textId="77777777" w:rsidR="00456F15" w:rsidRPr="00341394" w:rsidRDefault="00456F15" w:rsidP="00456F15">
            <w:pPr>
              <w:pStyle w:val="Tabloii"/>
              <w:jc w:val="center"/>
              <w:rPr>
                <w:color w:val="000000"/>
              </w:rPr>
            </w:pPr>
            <w:r w:rsidRPr="00341394">
              <w:rPr>
                <w:color w:val="000000"/>
              </w:rPr>
              <w:t>R</w:t>
            </w:r>
          </w:p>
        </w:tc>
        <w:tc>
          <w:tcPr>
            <w:tcW w:w="1079" w:type="dxa"/>
            <w:tcBorders>
              <w:top w:val="nil"/>
              <w:left w:val="nil"/>
              <w:bottom w:val="single" w:sz="4" w:space="0" w:color="auto"/>
              <w:right w:val="single" w:sz="4" w:space="0" w:color="auto"/>
            </w:tcBorders>
            <w:noWrap/>
            <w:vAlign w:val="center"/>
            <w:hideMark/>
          </w:tcPr>
          <w:p w14:paraId="263CAB27" w14:textId="77777777" w:rsidR="00456F15" w:rsidRPr="00341394" w:rsidRDefault="00456F15" w:rsidP="00456F15">
            <w:pPr>
              <w:pStyle w:val="Tabloii"/>
              <w:jc w:val="center"/>
              <w:rPr>
                <w:color w:val="000000"/>
              </w:rPr>
            </w:pPr>
            <w:r w:rsidRPr="00341394">
              <w:rPr>
                <w:color w:val="000000"/>
              </w:rPr>
              <w:t>( R ); J/mole °K</w:t>
            </w:r>
          </w:p>
        </w:tc>
        <w:tc>
          <w:tcPr>
            <w:tcW w:w="1364" w:type="dxa"/>
            <w:tcBorders>
              <w:top w:val="nil"/>
              <w:left w:val="single" w:sz="4" w:space="0" w:color="auto"/>
              <w:bottom w:val="single" w:sz="4" w:space="0" w:color="auto"/>
              <w:right w:val="single" w:sz="4" w:space="0" w:color="auto"/>
            </w:tcBorders>
            <w:noWrap/>
            <w:vAlign w:val="center"/>
            <w:hideMark/>
          </w:tcPr>
          <w:p w14:paraId="19CF264D" w14:textId="38D6D1B1" w:rsidR="00456F15" w:rsidRPr="00341394" w:rsidRDefault="00456F15" w:rsidP="00456F15">
            <w:pPr>
              <w:pStyle w:val="Tabloii"/>
              <w:jc w:val="center"/>
              <w:rPr>
                <w:rFonts w:cs="Arial"/>
                <w:szCs w:val="20"/>
              </w:rPr>
            </w:pPr>
            <w:r w:rsidRPr="00341394">
              <w:rPr>
                <w:rFonts w:cs="Arial"/>
                <w:szCs w:val="20"/>
              </w:rPr>
              <w:t>8,314.00</w:t>
            </w:r>
          </w:p>
        </w:tc>
        <w:tc>
          <w:tcPr>
            <w:tcW w:w="1475" w:type="dxa"/>
            <w:tcBorders>
              <w:top w:val="nil"/>
              <w:left w:val="nil"/>
              <w:bottom w:val="single" w:sz="4" w:space="0" w:color="auto"/>
              <w:right w:val="single" w:sz="4" w:space="0" w:color="auto"/>
            </w:tcBorders>
            <w:noWrap/>
            <w:vAlign w:val="center"/>
            <w:hideMark/>
          </w:tcPr>
          <w:p w14:paraId="3AFD1830" w14:textId="7915AA0E" w:rsidR="00456F15" w:rsidRPr="00341394" w:rsidRDefault="00456F15" w:rsidP="00456F15">
            <w:pPr>
              <w:pStyle w:val="Tabloii"/>
              <w:jc w:val="center"/>
              <w:rPr>
                <w:rFonts w:cs="Arial"/>
                <w:szCs w:val="20"/>
              </w:rPr>
            </w:pPr>
            <w:r w:rsidRPr="00341394">
              <w:rPr>
                <w:rFonts w:cs="Arial"/>
                <w:szCs w:val="20"/>
              </w:rPr>
              <w:t>8,314.00</w:t>
            </w:r>
          </w:p>
        </w:tc>
      </w:tr>
      <w:tr w:rsidR="00456F15" w:rsidRPr="00341394" w14:paraId="2980405F" w14:textId="77777777" w:rsidTr="000F34F0">
        <w:trPr>
          <w:trHeight w:val="459"/>
        </w:trPr>
        <w:tc>
          <w:tcPr>
            <w:tcW w:w="3292" w:type="dxa"/>
            <w:tcBorders>
              <w:top w:val="nil"/>
              <w:left w:val="single" w:sz="4" w:space="0" w:color="auto"/>
              <w:bottom w:val="single" w:sz="4" w:space="0" w:color="auto"/>
              <w:right w:val="single" w:sz="4" w:space="0" w:color="auto"/>
            </w:tcBorders>
            <w:vAlign w:val="center"/>
            <w:hideMark/>
          </w:tcPr>
          <w:p w14:paraId="7E3EFEB0" w14:textId="77777777" w:rsidR="00456F15" w:rsidRPr="00341394" w:rsidRDefault="00456F15" w:rsidP="00456F15">
            <w:pPr>
              <w:pStyle w:val="Tabloii"/>
            </w:pPr>
            <w:r w:rsidRPr="00341394">
              <w:t>Oksijen Doygunluk Konsantrasyonu</w:t>
            </w:r>
          </w:p>
        </w:tc>
        <w:tc>
          <w:tcPr>
            <w:tcW w:w="3265" w:type="dxa"/>
            <w:tcBorders>
              <w:top w:val="nil"/>
              <w:left w:val="nil"/>
              <w:bottom w:val="single" w:sz="4" w:space="0" w:color="auto"/>
              <w:right w:val="single" w:sz="4" w:space="0" w:color="auto"/>
            </w:tcBorders>
            <w:noWrap/>
            <w:vAlign w:val="center"/>
            <w:hideMark/>
          </w:tcPr>
          <w:p w14:paraId="51BD9D99" w14:textId="77777777" w:rsidR="00456F15" w:rsidRPr="00341394" w:rsidRDefault="00456F15" w:rsidP="00456F15">
            <w:pPr>
              <w:pStyle w:val="Tabloii"/>
              <w:jc w:val="center"/>
              <w:rPr>
                <w:color w:val="000000"/>
              </w:rPr>
            </w:pPr>
            <w:r w:rsidRPr="00341394">
              <w:rPr>
                <w:color w:val="000000"/>
              </w:rPr>
              <w:t>t</w:t>
            </w:r>
            <w:r w:rsidRPr="00341394">
              <w:rPr>
                <w:color w:val="000000"/>
                <w:vertAlign w:val="subscript"/>
              </w:rPr>
              <w:t>D</w:t>
            </w:r>
            <w:r w:rsidRPr="00341394">
              <w:rPr>
                <w:color w:val="000000"/>
              </w:rPr>
              <w:t xml:space="preserve">²; 25 </w:t>
            </w:r>
            <w:r w:rsidRPr="00341394">
              <w:rPr>
                <w:color w:val="000000"/>
                <w:vertAlign w:val="superscript"/>
              </w:rPr>
              <w:t>O</w:t>
            </w:r>
            <w:r w:rsidRPr="00341394">
              <w:rPr>
                <w:color w:val="000000"/>
              </w:rPr>
              <w:t>C</w:t>
            </w:r>
          </w:p>
        </w:tc>
        <w:tc>
          <w:tcPr>
            <w:tcW w:w="1079" w:type="dxa"/>
            <w:tcBorders>
              <w:top w:val="nil"/>
              <w:left w:val="nil"/>
              <w:bottom w:val="single" w:sz="4" w:space="0" w:color="auto"/>
              <w:right w:val="single" w:sz="4" w:space="0" w:color="auto"/>
            </w:tcBorders>
            <w:noWrap/>
            <w:vAlign w:val="center"/>
            <w:hideMark/>
          </w:tcPr>
          <w:p w14:paraId="7253D391" w14:textId="77777777" w:rsidR="00456F15" w:rsidRPr="00341394" w:rsidRDefault="00456F15" w:rsidP="00456F15">
            <w:pPr>
              <w:pStyle w:val="Tabloii"/>
              <w:jc w:val="center"/>
              <w:rPr>
                <w:color w:val="000000"/>
              </w:rPr>
            </w:pPr>
            <w:r w:rsidRPr="00341394">
              <w:rPr>
                <w:color w:val="000000"/>
              </w:rPr>
              <w:t>(t</w:t>
            </w:r>
            <w:r w:rsidRPr="00341394">
              <w:rPr>
                <w:color w:val="000000"/>
                <w:vertAlign w:val="subscript"/>
              </w:rPr>
              <w:t>D</w:t>
            </w:r>
            <w:r w:rsidRPr="00341394">
              <w:rPr>
                <w:color w:val="000000"/>
                <w:vertAlign w:val="superscript"/>
              </w:rPr>
              <w:t>2</w:t>
            </w:r>
            <w:r w:rsidRPr="00341394">
              <w:rPr>
                <w:color w:val="000000"/>
              </w:rPr>
              <w:t>); mg/lt</w:t>
            </w:r>
          </w:p>
        </w:tc>
        <w:tc>
          <w:tcPr>
            <w:tcW w:w="1364" w:type="dxa"/>
            <w:tcBorders>
              <w:top w:val="nil"/>
              <w:left w:val="single" w:sz="4" w:space="0" w:color="auto"/>
              <w:bottom w:val="single" w:sz="4" w:space="0" w:color="auto"/>
              <w:right w:val="single" w:sz="4" w:space="0" w:color="auto"/>
            </w:tcBorders>
            <w:noWrap/>
            <w:vAlign w:val="center"/>
            <w:hideMark/>
          </w:tcPr>
          <w:p w14:paraId="2EA44D14" w14:textId="154FA64E" w:rsidR="00456F15" w:rsidRPr="00341394" w:rsidRDefault="00456F15" w:rsidP="00456F15">
            <w:pPr>
              <w:pStyle w:val="Tabloii"/>
              <w:jc w:val="center"/>
              <w:rPr>
                <w:rFonts w:cs="Arial"/>
                <w:color w:val="000000"/>
                <w:szCs w:val="20"/>
              </w:rPr>
            </w:pPr>
            <w:r w:rsidRPr="00341394">
              <w:rPr>
                <w:rFonts w:cs="Arial"/>
                <w:color w:val="000000"/>
                <w:szCs w:val="20"/>
              </w:rPr>
              <w:t xml:space="preserve">                      8.24    </w:t>
            </w:r>
          </w:p>
        </w:tc>
        <w:tc>
          <w:tcPr>
            <w:tcW w:w="1475" w:type="dxa"/>
            <w:tcBorders>
              <w:top w:val="nil"/>
              <w:left w:val="nil"/>
              <w:bottom w:val="single" w:sz="4" w:space="0" w:color="auto"/>
              <w:right w:val="single" w:sz="4" w:space="0" w:color="auto"/>
            </w:tcBorders>
            <w:noWrap/>
            <w:vAlign w:val="center"/>
            <w:hideMark/>
          </w:tcPr>
          <w:p w14:paraId="702DD639" w14:textId="7386B91B" w:rsidR="00456F15" w:rsidRPr="00341394" w:rsidRDefault="00456F15" w:rsidP="00456F15">
            <w:pPr>
              <w:pStyle w:val="Tabloii"/>
              <w:jc w:val="center"/>
              <w:rPr>
                <w:rFonts w:cs="Arial"/>
                <w:color w:val="000000"/>
                <w:szCs w:val="20"/>
              </w:rPr>
            </w:pPr>
            <w:r w:rsidRPr="00341394">
              <w:rPr>
                <w:rFonts w:cs="Arial"/>
                <w:color w:val="000000"/>
                <w:szCs w:val="20"/>
              </w:rPr>
              <w:t xml:space="preserve">                      8.24    </w:t>
            </w:r>
          </w:p>
        </w:tc>
      </w:tr>
      <w:tr w:rsidR="00456F15" w:rsidRPr="00341394" w14:paraId="2EDC1EB8" w14:textId="77777777" w:rsidTr="000F34F0">
        <w:trPr>
          <w:trHeight w:val="459"/>
        </w:trPr>
        <w:tc>
          <w:tcPr>
            <w:tcW w:w="3292" w:type="dxa"/>
            <w:tcBorders>
              <w:top w:val="nil"/>
              <w:left w:val="single" w:sz="4" w:space="0" w:color="auto"/>
              <w:bottom w:val="single" w:sz="4" w:space="0" w:color="auto"/>
              <w:right w:val="single" w:sz="4" w:space="0" w:color="auto"/>
            </w:tcBorders>
            <w:vAlign w:val="center"/>
            <w:hideMark/>
          </w:tcPr>
          <w:p w14:paraId="38323323" w14:textId="77777777" w:rsidR="00456F15" w:rsidRPr="00341394" w:rsidRDefault="00456F15" w:rsidP="00456F15">
            <w:pPr>
              <w:pStyle w:val="Tabloii"/>
            </w:pPr>
            <w:r w:rsidRPr="00341394">
              <w:t>Verilen Rakımdaki Basıncın Atmosferik Basınca Oranı</w:t>
            </w:r>
          </w:p>
        </w:tc>
        <w:tc>
          <w:tcPr>
            <w:tcW w:w="3265" w:type="dxa"/>
            <w:tcBorders>
              <w:top w:val="nil"/>
              <w:left w:val="nil"/>
              <w:bottom w:val="single" w:sz="4" w:space="0" w:color="auto"/>
              <w:right w:val="single" w:sz="4" w:space="0" w:color="auto"/>
            </w:tcBorders>
            <w:noWrap/>
            <w:vAlign w:val="center"/>
            <w:hideMark/>
          </w:tcPr>
          <w:p w14:paraId="78E08926"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a</w:t>
            </w:r>
            <w:r w:rsidRPr="00341394">
              <w:rPr>
                <w:color w:val="000000"/>
              </w:rPr>
              <w:t>/P</w:t>
            </w:r>
            <w:r w:rsidRPr="00341394">
              <w:rPr>
                <w:color w:val="000000"/>
                <w:vertAlign w:val="subscript"/>
              </w:rPr>
              <w:t>b</w:t>
            </w:r>
            <w:r w:rsidRPr="00341394">
              <w:rPr>
                <w:color w:val="000000"/>
              </w:rPr>
              <w:t xml:space="preserve"> = e</w:t>
            </w:r>
            <w:r w:rsidRPr="00341394">
              <w:rPr>
                <w:color w:val="000000"/>
                <w:vertAlign w:val="superscript"/>
              </w:rPr>
              <w:t>[(g x M x alt)/(R x (273,15+T))]</w:t>
            </w:r>
            <w:r w:rsidRPr="00341394">
              <w:rPr>
                <w:color w:val="000000"/>
              </w:rPr>
              <w:t>; 45ºC</w:t>
            </w:r>
          </w:p>
        </w:tc>
        <w:tc>
          <w:tcPr>
            <w:tcW w:w="1079" w:type="dxa"/>
            <w:tcBorders>
              <w:top w:val="nil"/>
              <w:left w:val="nil"/>
              <w:bottom w:val="single" w:sz="4" w:space="0" w:color="auto"/>
              <w:right w:val="single" w:sz="4" w:space="0" w:color="auto"/>
            </w:tcBorders>
            <w:noWrap/>
            <w:vAlign w:val="center"/>
            <w:hideMark/>
          </w:tcPr>
          <w:p w14:paraId="58FA62ED"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a</w:t>
            </w:r>
            <w:r w:rsidRPr="00341394">
              <w:rPr>
                <w:color w:val="000000"/>
              </w:rPr>
              <w:t>/P</w:t>
            </w:r>
            <w:r w:rsidRPr="00341394">
              <w:rPr>
                <w:color w:val="000000"/>
                <w:vertAlign w:val="subscript"/>
              </w:rPr>
              <w:t>b</w:t>
            </w:r>
            <w:r w:rsidRPr="00341394">
              <w:rPr>
                <w:color w:val="000000"/>
              </w:rPr>
              <w:t>)</w:t>
            </w:r>
          </w:p>
        </w:tc>
        <w:tc>
          <w:tcPr>
            <w:tcW w:w="1364" w:type="dxa"/>
            <w:tcBorders>
              <w:top w:val="nil"/>
              <w:left w:val="single" w:sz="4" w:space="0" w:color="auto"/>
              <w:bottom w:val="single" w:sz="4" w:space="0" w:color="auto"/>
              <w:right w:val="single" w:sz="4" w:space="0" w:color="auto"/>
            </w:tcBorders>
            <w:noWrap/>
            <w:vAlign w:val="center"/>
            <w:hideMark/>
          </w:tcPr>
          <w:p w14:paraId="7F227C9D" w14:textId="269A2D7F" w:rsidR="00456F15" w:rsidRPr="00341394" w:rsidRDefault="00456F15" w:rsidP="00456F15">
            <w:pPr>
              <w:pStyle w:val="Tabloii"/>
              <w:jc w:val="center"/>
              <w:rPr>
                <w:rFonts w:cs="Arial"/>
                <w:color w:val="000000"/>
                <w:szCs w:val="20"/>
              </w:rPr>
            </w:pPr>
            <w:r w:rsidRPr="00341394">
              <w:rPr>
                <w:rFonts w:cs="Arial"/>
                <w:color w:val="000000"/>
                <w:szCs w:val="20"/>
              </w:rPr>
              <w:t xml:space="preserve">                      0.97    </w:t>
            </w:r>
          </w:p>
        </w:tc>
        <w:tc>
          <w:tcPr>
            <w:tcW w:w="1475" w:type="dxa"/>
            <w:tcBorders>
              <w:top w:val="nil"/>
              <w:left w:val="nil"/>
              <w:bottom w:val="single" w:sz="4" w:space="0" w:color="auto"/>
              <w:right w:val="single" w:sz="4" w:space="0" w:color="auto"/>
            </w:tcBorders>
            <w:noWrap/>
            <w:vAlign w:val="center"/>
            <w:hideMark/>
          </w:tcPr>
          <w:p w14:paraId="69139230" w14:textId="63E1181B" w:rsidR="00456F15" w:rsidRPr="00341394" w:rsidRDefault="00456F15" w:rsidP="00456F15">
            <w:pPr>
              <w:pStyle w:val="Tabloii"/>
              <w:jc w:val="center"/>
              <w:rPr>
                <w:rFonts w:cs="Arial"/>
                <w:color w:val="000000"/>
                <w:szCs w:val="20"/>
              </w:rPr>
            </w:pPr>
            <w:r w:rsidRPr="00341394">
              <w:rPr>
                <w:rFonts w:cs="Arial"/>
                <w:color w:val="000000"/>
                <w:szCs w:val="20"/>
              </w:rPr>
              <w:t xml:space="preserve">                      0.97    </w:t>
            </w:r>
          </w:p>
        </w:tc>
      </w:tr>
      <w:tr w:rsidR="00456F15" w:rsidRPr="00341394" w14:paraId="10C5F19F" w14:textId="77777777" w:rsidTr="000F34F0">
        <w:trPr>
          <w:trHeight w:val="459"/>
        </w:trPr>
        <w:tc>
          <w:tcPr>
            <w:tcW w:w="3292" w:type="dxa"/>
            <w:tcBorders>
              <w:top w:val="nil"/>
              <w:left w:val="single" w:sz="4" w:space="0" w:color="auto"/>
              <w:bottom w:val="single" w:sz="4" w:space="0" w:color="auto"/>
              <w:right w:val="single" w:sz="4" w:space="0" w:color="auto"/>
            </w:tcBorders>
            <w:vAlign w:val="center"/>
            <w:hideMark/>
          </w:tcPr>
          <w:p w14:paraId="4D93462B" w14:textId="77777777" w:rsidR="00456F15" w:rsidRPr="00341394" w:rsidRDefault="00456F15" w:rsidP="00456F15">
            <w:pPr>
              <w:pStyle w:val="Tabloii"/>
            </w:pPr>
            <w:r w:rsidRPr="00341394">
              <w:t>Verilen Rakımdaki Atmosferik Basınç</w:t>
            </w:r>
          </w:p>
        </w:tc>
        <w:tc>
          <w:tcPr>
            <w:tcW w:w="3265" w:type="dxa"/>
            <w:tcBorders>
              <w:top w:val="nil"/>
              <w:left w:val="nil"/>
              <w:bottom w:val="single" w:sz="4" w:space="0" w:color="auto"/>
              <w:right w:val="single" w:sz="4" w:space="0" w:color="auto"/>
            </w:tcBorders>
            <w:noWrap/>
            <w:vAlign w:val="center"/>
            <w:hideMark/>
          </w:tcPr>
          <w:p w14:paraId="25F7CAD8"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atm,H</w:t>
            </w:r>
            <w:r w:rsidRPr="00341394">
              <w:rPr>
                <w:color w:val="000000"/>
              </w:rPr>
              <w:t xml:space="preserve"> = (P</w:t>
            </w:r>
            <w:r w:rsidRPr="00341394">
              <w:rPr>
                <w:color w:val="000000"/>
                <w:vertAlign w:val="subscript"/>
              </w:rPr>
              <w:t>a</w:t>
            </w:r>
            <w:r w:rsidRPr="00341394">
              <w:rPr>
                <w:color w:val="000000"/>
              </w:rPr>
              <w:t>/P</w:t>
            </w:r>
            <w:r w:rsidRPr="00341394">
              <w:rPr>
                <w:color w:val="000000"/>
                <w:vertAlign w:val="subscript"/>
              </w:rPr>
              <w:t>b</w:t>
            </w:r>
            <w:r w:rsidRPr="00341394">
              <w:rPr>
                <w:color w:val="000000"/>
              </w:rPr>
              <w:t>) x (P</w:t>
            </w:r>
            <w:r w:rsidRPr="00341394">
              <w:rPr>
                <w:color w:val="000000"/>
                <w:vertAlign w:val="subscript"/>
              </w:rPr>
              <w:t>atm</w:t>
            </w:r>
            <w:r w:rsidRPr="00341394">
              <w:rPr>
                <w:color w:val="000000"/>
              </w:rPr>
              <w:t>/ρ)</w:t>
            </w:r>
          </w:p>
        </w:tc>
        <w:tc>
          <w:tcPr>
            <w:tcW w:w="1079" w:type="dxa"/>
            <w:tcBorders>
              <w:top w:val="nil"/>
              <w:left w:val="nil"/>
              <w:bottom w:val="single" w:sz="4" w:space="0" w:color="auto"/>
              <w:right w:val="single" w:sz="4" w:space="0" w:color="auto"/>
            </w:tcBorders>
            <w:noWrap/>
            <w:vAlign w:val="center"/>
            <w:hideMark/>
          </w:tcPr>
          <w:p w14:paraId="2E2D9789"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atm,H</w:t>
            </w:r>
            <w:r w:rsidRPr="00341394">
              <w:rPr>
                <w:color w:val="000000"/>
              </w:rPr>
              <w:t>); m</w:t>
            </w:r>
          </w:p>
        </w:tc>
        <w:tc>
          <w:tcPr>
            <w:tcW w:w="1364" w:type="dxa"/>
            <w:tcBorders>
              <w:top w:val="nil"/>
              <w:left w:val="single" w:sz="4" w:space="0" w:color="auto"/>
              <w:bottom w:val="single" w:sz="4" w:space="0" w:color="auto"/>
              <w:right w:val="single" w:sz="4" w:space="0" w:color="auto"/>
            </w:tcBorders>
            <w:noWrap/>
            <w:vAlign w:val="center"/>
            <w:hideMark/>
          </w:tcPr>
          <w:p w14:paraId="7E52B9F1" w14:textId="781BF40C" w:rsidR="00456F15" w:rsidRPr="00341394" w:rsidRDefault="00456F15" w:rsidP="00456F15">
            <w:pPr>
              <w:pStyle w:val="Tabloii"/>
              <w:jc w:val="center"/>
              <w:rPr>
                <w:rFonts w:cs="Arial"/>
                <w:color w:val="000000"/>
                <w:szCs w:val="20"/>
              </w:rPr>
            </w:pPr>
            <w:r w:rsidRPr="00341394">
              <w:rPr>
                <w:rFonts w:cs="Arial"/>
                <w:color w:val="000000"/>
                <w:szCs w:val="20"/>
              </w:rPr>
              <w:t xml:space="preserve">                    10.07    </w:t>
            </w:r>
          </w:p>
        </w:tc>
        <w:tc>
          <w:tcPr>
            <w:tcW w:w="1475" w:type="dxa"/>
            <w:tcBorders>
              <w:top w:val="nil"/>
              <w:left w:val="nil"/>
              <w:bottom w:val="single" w:sz="4" w:space="0" w:color="auto"/>
              <w:right w:val="single" w:sz="4" w:space="0" w:color="auto"/>
            </w:tcBorders>
            <w:noWrap/>
            <w:vAlign w:val="center"/>
            <w:hideMark/>
          </w:tcPr>
          <w:p w14:paraId="46B45FA4" w14:textId="1CE44D07" w:rsidR="00456F15" w:rsidRPr="00341394" w:rsidRDefault="00456F15" w:rsidP="00456F15">
            <w:pPr>
              <w:pStyle w:val="Tabloii"/>
              <w:jc w:val="center"/>
              <w:rPr>
                <w:rFonts w:cs="Arial"/>
                <w:color w:val="000000"/>
                <w:szCs w:val="20"/>
              </w:rPr>
            </w:pPr>
            <w:r w:rsidRPr="00341394">
              <w:rPr>
                <w:rFonts w:cs="Arial"/>
                <w:color w:val="000000"/>
                <w:szCs w:val="20"/>
              </w:rPr>
              <w:t xml:space="preserve">                    10.07    </w:t>
            </w:r>
          </w:p>
        </w:tc>
      </w:tr>
      <w:tr w:rsidR="00456F15" w:rsidRPr="00341394" w14:paraId="58D8B9F4" w14:textId="77777777" w:rsidTr="000F34F0">
        <w:trPr>
          <w:trHeight w:val="459"/>
        </w:trPr>
        <w:tc>
          <w:tcPr>
            <w:tcW w:w="3292" w:type="dxa"/>
            <w:tcBorders>
              <w:top w:val="nil"/>
              <w:left w:val="single" w:sz="4" w:space="0" w:color="auto"/>
              <w:bottom w:val="single" w:sz="4" w:space="0" w:color="auto"/>
              <w:right w:val="single" w:sz="4" w:space="0" w:color="auto"/>
            </w:tcBorders>
            <w:vAlign w:val="center"/>
            <w:hideMark/>
          </w:tcPr>
          <w:p w14:paraId="14D3087A" w14:textId="77777777" w:rsidR="00456F15" w:rsidRPr="00341394" w:rsidRDefault="00456F15" w:rsidP="00456F15">
            <w:pPr>
              <w:pStyle w:val="Tabloii"/>
            </w:pPr>
            <w:r w:rsidRPr="00341394">
              <w:t xml:space="preserve">H Derinliğindeki Atmosfer Basıncı </w:t>
            </w:r>
          </w:p>
        </w:tc>
        <w:tc>
          <w:tcPr>
            <w:tcW w:w="3265" w:type="dxa"/>
            <w:tcBorders>
              <w:top w:val="nil"/>
              <w:left w:val="nil"/>
              <w:bottom w:val="single" w:sz="4" w:space="0" w:color="auto"/>
              <w:right w:val="single" w:sz="4" w:space="0" w:color="auto"/>
            </w:tcBorders>
            <w:noWrap/>
            <w:vAlign w:val="center"/>
            <w:hideMark/>
          </w:tcPr>
          <w:p w14:paraId="7EF8EE22"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D</w:t>
            </w:r>
            <w:r w:rsidRPr="00341394">
              <w:rPr>
                <w:color w:val="000000"/>
              </w:rPr>
              <w:t xml:space="preserve"> = P</w:t>
            </w:r>
            <w:r w:rsidRPr="00341394">
              <w:rPr>
                <w:color w:val="000000"/>
                <w:vertAlign w:val="subscript"/>
              </w:rPr>
              <w:t>atm,H</w:t>
            </w:r>
            <w:r w:rsidRPr="00341394">
              <w:rPr>
                <w:color w:val="000000"/>
              </w:rPr>
              <w:t xml:space="preserve"> + H</w:t>
            </w:r>
          </w:p>
        </w:tc>
        <w:tc>
          <w:tcPr>
            <w:tcW w:w="1079" w:type="dxa"/>
            <w:tcBorders>
              <w:top w:val="nil"/>
              <w:left w:val="nil"/>
              <w:bottom w:val="single" w:sz="4" w:space="0" w:color="auto"/>
              <w:right w:val="single" w:sz="4" w:space="0" w:color="auto"/>
            </w:tcBorders>
            <w:noWrap/>
            <w:vAlign w:val="center"/>
            <w:hideMark/>
          </w:tcPr>
          <w:p w14:paraId="2ED488F0" w14:textId="77777777" w:rsidR="00456F15" w:rsidRPr="00341394" w:rsidRDefault="00456F15" w:rsidP="00456F15">
            <w:pPr>
              <w:pStyle w:val="Tabloii"/>
              <w:jc w:val="center"/>
              <w:rPr>
                <w:color w:val="000000"/>
              </w:rPr>
            </w:pPr>
            <w:r w:rsidRPr="00341394">
              <w:rPr>
                <w:color w:val="000000"/>
              </w:rPr>
              <w:t>(P</w:t>
            </w:r>
            <w:r w:rsidRPr="00341394">
              <w:rPr>
                <w:color w:val="000000"/>
                <w:vertAlign w:val="subscript"/>
              </w:rPr>
              <w:t>D</w:t>
            </w:r>
            <w:r w:rsidRPr="00341394">
              <w:rPr>
                <w:color w:val="000000"/>
              </w:rPr>
              <w:t>); m</w:t>
            </w:r>
          </w:p>
        </w:tc>
        <w:tc>
          <w:tcPr>
            <w:tcW w:w="1364" w:type="dxa"/>
            <w:tcBorders>
              <w:top w:val="nil"/>
              <w:left w:val="single" w:sz="4" w:space="0" w:color="auto"/>
              <w:bottom w:val="single" w:sz="4" w:space="0" w:color="auto"/>
              <w:right w:val="single" w:sz="4" w:space="0" w:color="auto"/>
            </w:tcBorders>
            <w:noWrap/>
            <w:vAlign w:val="center"/>
            <w:hideMark/>
          </w:tcPr>
          <w:p w14:paraId="5B484A91" w14:textId="2FEFA8D9" w:rsidR="00456F15" w:rsidRPr="00341394" w:rsidRDefault="00456F15" w:rsidP="00456F15">
            <w:pPr>
              <w:pStyle w:val="Tabloii"/>
              <w:jc w:val="center"/>
              <w:rPr>
                <w:rFonts w:cs="Arial"/>
                <w:color w:val="000000"/>
                <w:szCs w:val="20"/>
              </w:rPr>
            </w:pPr>
            <w:r w:rsidRPr="00341394">
              <w:rPr>
                <w:rFonts w:cs="Arial"/>
                <w:color w:val="000000"/>
                <w:szCs w:val="20"/>
              </w:rPr>
              <w:t xml:space="preserve">                    15.</w:t>
            </w:r>
            <w:r w:rsidR="000F34F0">
              <w:rPr>
                <w:rFonts w:cs="Arial"/>
                <w:color w:val="000000"/>
                <w:szCs w:val="20"/>
              </w:rPr>
              <w:t>2</w:t>
            </w:r>
            <w:r w:rsidR="000F34F0" w:rsidRPr="00341394">
              <w:rPr>
                <w:rFonts w:cs="Arial"/>
                <w:color w:val="000000"/>
                <w:szCs w:val="20"/>
              </w:rPr>
              <w:t xml:space="preserve">2    </w:t>
            </w:r>
          </w:p>
        </w:tc>
        <w:tc>
          <w:tcPr>
            <w:tcW w:w="1475" w:type="dxa"/>
            <w:tcBorders>
              <w:top w:val="nil"/>
              <w:left w:val="nil"/>
              <w:bottom w:val="single" w:sz="4" w:space="0" w:color="auto"/>
              <w:right w:val="single" w:sz="4" w:space="0" w:color="auto"/>
            </w:tcBorders>
            <w:noWrap/>
            <w:vAlign w:val="center"/>
            <w:hideMark/>
          </w:tcPr>
          <w:p w14:paraId="7F61752A" w14:textId="182D6660" w:rsidR="00456F15" w:rsidRPr="00341394" w:rsidRDefault="00456F15" w:rsidP="00456F15">
            <w:pPr>
              <w:pStyle w:val="Tabloii"/>
              <w:jc w:val="center"/>
              <w:rPr>
                <w:rFonts w:cs="Arial"/>
                <w:color w:val="000000"/>
                <w:szCs w:val="20"/>
              </w:rPr>
            </w:pPr>
            <w:r w:rsidRPr="00341394">
              <w:rPr>
                <w:rFonts w:cs="Arial"/>
                <w:color w:val="000000"/>
                <w:szCs w:val="20"/>
              </w:rPr>
              <w:t xml:space="preserve">                    15.</w:t>
            </w:r>
            <w:r w:rsidR="000F34F0">
              <w:rPr>
                <w:rFonts w:cs="Arial"/>
                <w:color w:val="000000"/>
                <w:szCs w:val="20"/>
              </w:rPr>
              <w:t>2</w:t>
            </w:r>
            <w:r w:rsidR="000F34F0" w:rsidRPr="00341394">
              <w:rPr>
                <w:rFonts w:cs="Arial"/>
                <w:color w:val="000000"/>
                <w:szCs w:val="20"/>
              </w:rPr>
              <w:t xml:space="preserve">2    </w:t>
            </w:r>
          </w:p>
        </w:tc>
      </w:tr>
      <w:tr w:rsidR="00456F15" w:rsidRPr="00341394" w14:paraId="3FB18514" w14:textId="77777777" w:rsidTr="000F34F0">
        <w:trPr>
          <w:trHeight w:val="636"/>
        </w:trPr>
        <w:tc>
          <w:tcPr>
            <w:tcW w:w="3292" w:type="dxa"/>
            <w:tcBorders>
              <w:top w:val="nil"/>
              <w:left w:val="single" w:sz="4" w:space="0" w:color="auto"/>
              <w:bottom w:val="single" w:sz="4" w:space="0" w:color="auto"/>
              <w:right w:val="single" w:sz="4" w:space="0" w:color="auto"/>
            </w:tcBorders>
            <w:vAlign w:val="center"/>
            <w:hideMark/>
          </w:tcPr>
          <w:p w14:paraId="0D629C7C" w14:textId="77777777" w:rsidR="00456F15" w:rsidRPr="00341394" w:rsidRDefault="00456F15" w:rsidP="00456F15">
            <w:pPr>
              <w:pStyle w:val="Tabloii"/>
            </w:pPr>
            <w:r w:rsidRPr="00341394">
              <w:t>Verilen Rakımdaki ve Sıcaklıktaki O2 Doygunluk Kons.</w:t>
            </w:r>
          </w:p>
        </w:tc>
        <w:tc>
          <w:tcPr>
            <w:tcW w:w="3265" w:type="dxa"/>
            <w:tcBorders>
              <w:top w:val="nil"/>
              <w:left w:val="nil"/>
              <w:bottom w:val="single" w:sz="4" w:space="0" w:color="auto"/>
              <w:right w:val="single" w:sz="4" w:space="0" w:color="auto"/>
            </w:tcBorders>
            <w:noWrap/>
            <w:vAlign w:val="center"/>
            <w:hideMark/>
          </w:tcPr>
          <w:p w14:paraId="1B1A0888" w14:textId="77777777" w:rsidR="00456F15" w:rsidRPr="00341394" w:rsidRDefault="00456F15" w:rsidP="00456F15">
            <w:pPr>
              <w:pStyle w:val="Tabloii"/>
              <w:jc w:val="center"/>
              <w:rPr>
                <w:color w:val="000000"/>
              </w:rPr>
            </w:pPr>
            <w:r w:rsidRPr="00341394">
              <w:rPr>
                <w:color w:val="000000"/>
              </w:rPr>
              <w:t>C</w:t>
            </w:r>
            <w:r w:rsidRPr="00341394">
              <w:rPr>
                <w:color w:val="000000"/>
                <w:vertAlign w:val="subscript"/>
              </w:rPr>
              <w:t>S,Talt</w:t>
            </w:r>
            <w:r w:rsidRPr="00341394">
              <w:rPr>
                <w:color w:val="000000"/>
              </w:rPr>
              <w:t xml:space="preserve"> = t</w:t>
            </w:r>
            <w:r w:rsidRPr="00341394">
              <w:rPr>
                <w:color w:val="000000"/>
                <w:vertAlign w:val="subscript"/>
              </w:rPr>
              <w:t>D</w:t>
            </w:r>
            <w:r w:rsidRPr="00341394">
              <w:rPr>
                <w:color w:val="000000"/>
              </w:rPr>
              <w:t>² x (P</w:t>
            </w:r>
            <w:r w:rsidRPr="00341394">
              <w:rPr>
                <w:color w:val="000000"/>
                <w:vertAlign w:val="subscript"/>
              </w:rPr>
              <w:t>a</w:t>
            </w:r>
            <w:r w:rsidRPr="00341394">
              <w:rPr>
                <w:color w:val="000000"/>
              </w:rPr>
              <w:t>/P</w:t>
            </w:r>
            <w:r w:rsidRPr="00341394">
              <w:rPr>
                <w:color w:val="000000"/>
                <w:vertAlign w:val="subscript"/>
              </w:rPr>
              <w:t>b</w:t>
            </w:r>
            <w:r w:rsidRPr="00341394">
              <w:rPr>
                <w:color w:val="000000"/>
              </w:rPr>
              <w:t>)</w:t>
            </w:r>
          </w:p>
        </w:tc>
        <w:tc>
          <w:tcPr>
            <w:tcW w:w="1079" w:type="dxa"/>
            <w:tcBorders>
              <w:top w:val="nil"/>
              <w:left w:val="nil"/>
              <w:bottom w:val="single" w:sz="4" w:space="0" w:color="auto"/>
              <w:right w:val="single" w:sz="4" w:space="0" w:color="auto"/>
            </w:tcBorders>
            <w:noWrap/>
            <w:vAlign w:val="center"/>
            <w:hideMark/>
          </w:tcPr>
          <w:p w14:paraId="50C607D2" w14:textId="77777777" w:rsidR="00456F15" w:rsidRPr="00341394" w:rsidRDefault="00456F15" w:rsidP="00456F15">
            <w:pPr>
              <w:pStyle w:val="Tabloii"/>
              <w:jc w:val="center"/>
              <w:rPr>
                <w:color w:val="000000"/>
              </w:rPr>
            </w:pPr>
            <w:r w:rsidRPr="00341394">
              <w:rPr>
                <w:color w:val="000000"/>
              </w:rPr>
              <w:t>(C</w:t>
            </w:r>
            <w:r w:rsidRPr="00341394">
              <w:rPr>
                <w:color w:val="000000"/>
                <w:vertAlign w:val="subscript"/>
              </w:rPr>
              <w:t>S,Talt</w:t>
            </w:r>
            <w:r w:rsidRPr="00341394">
              <w:rPr>
                <w:color w:val="000000"/>
              </w:rPr>
              <w:t>); mg/lt</w:t>
            </w:r>
          </w:p>
        </w:tc>
        <w:tc>
          <w:tcPr>
            <w:tcW w:w="1364" w:type="dxa"/>
            <w:tcBorders>
              <w:top w:val="nil"/>
              <w:left w:val="single" w:sz="4" w:space="0" w:color="auto"/>
              <w:bottom w:val="single" w:sz="4" w:space="0" w:color="auto"/>
              <w:right w:val="single" w:sz="4" w:space="0" w:color="auto"/>
            </w:tcBorders>
            <w:noWrap/>
            <w:vAlign w:val="center"/>
            <w:hideMark/>
          </w:tcPr>
          <w:p w14:paraId="67C1585B" w14:textId="025B1A58" w:rsidR="00456F15" w:rsidRPr="00341394" w:rsidRDefault="00456F15" w:rsidP="00456F15">
            <w:pPr>
              <w:pStyle w:val="Tabloii"/>
              <w:jc w:val="center"/>
              <w:rPr>
                <w:rFonts w:cs="Arial"/>
                <w:color w:val="000000"/>
                <w:szCs w:val="20"/>
              </w:rPr>
            </w:pPr>
            <w:r w:rsidRPr="00341394">
              <w:rPr>
                <w:rFonts w:cs="Arial"/>
                <w:color w:val="000000"/>
                <w:szCs w:val="20"/>
              </w:rPr>
              <w:t xml:space="preserve">                      8.00    </w:t>
            </w:r>
          </w:p>
        </w:tc>
        <w:tc>
          <w:tcPr>
            <w:tcW w:w="1475" w:type="dxa"/>
            <w:tcBorders>
              <w:top w:val="nil"/>
              <w:left w:val="nil"/>
              <w:bottom w:val="single" w:sz="4" w:space="0" w:color="auto"/>
              <w:right w:val="single" w:sz="4" w:space="0" w:color="auto"/>
            </w:tcBorders>
            <w:noWrap/>
            <w:vAlign w:val="center"/>
            <w:hideMark/>
          </w:tcPr>
          <w:p w14:paraId="7F67799D" w14:textId="4E387958" w:rsidR="00456F15" w:rsidRPr="00341394" w:rsidRDefault="00456F15" w:rsidP="00456F15">
            <w:pPr>
              <w:pStyle w:val="Tabloii"/>
              <w:jc w:val="center"/>
              <w:rPr>
                <w:rFonts w:cs="Arial"/>
                <w:color w:val="000000"/>
                <w:szCs w:val="20"/>
              </w:rPr>
            </w:pPr>
            <w:r w:rsidRPr="00341394">
              <w:rPr>
                <w:rFonts w:cs="Arial"/>
                <w:color w:val="000000"/>
                <w:szCs w:val="20"/>
              </w:rPr>
              <w:t xml:space="preserve">                      8.00    </w:t>
            </w:r>
          </w:p>
        </w:tc>
      </w:tr>
      <w:tr w:rsidR="00456F15" w:rsidRPr="00341394" w14:paraId="2D345A25" w14:textId="77777777" w:rsidTr="000F34F0">
        <w:trPr>
          <w:trHeight w:val="600"/>
        </w:trPr>
        <w:tc>
          <w:tcPr>
            <w:tcW w:w="3292" w:type="dxa"/>
            <w:tcBorders>
              <w:top w:val="nil"/>
              <w:left w:val="single" w:sz="4" w:space="0" w:color="auto"/>
              <w:bottom w:val="single" w:sz="4" w:space="0" w:color="auto"/>
              <w:right w:val="single" w:sz="4" w:space="0" w:color="auto"/>
            </w:tcBorders>
            <w:vAlign w:val="center"/>
            <w:hideMark/>
          </w:tcPr>
          <w:p w14:paraId="184B32A6" w14:textId="77777777" w:rsidR="00456F15" w:rsidRPr="00341394" w:rsidRDefault="00456F15" w:rsidP="00456F15">
            <w:pPr>
              <w:pStyle w:val="Tabloii"/>
              <w:rPr>
                <w:color w:val="000000"/>
              </w:rPr>
            </w:pPr>
            <w:r w:rsidRPr="00341394">
              <w:rPr>
                <w:color w:val="000000"/>
              </w:rPr>
              <w:t>Difüzör Derinliğindeki O2 Doygunluk Kons.</w:t>
            </w:r>
          </w:p>
        </w:tc>
        <w:tc>
          <w:tcPr>
            <w:tcW w:w="3265" w:type="dxa"/>
            <w:tcBorders>
              <w:top w:val="nil"/>
              <w:left w:val="nil"/>
              <w:bottom w:val="single" w:sz="4" w:space="0" w:color="auto"/>
              <w:right w:val="single" w:sz="4" w:space="0" w:color="auto"/>
            </w:tcBorders>
            <w:noWrap/>
            <w:vAlign w:val="center"/>
            <w:hideMark/>
          </w:tcPr>
          <w:p w14:paraId="17E2D0BD" w14:textId="77777777" w:rsidR="00456F15" w:rsidRPr="00341394" w:rsidRDefault="00456F15" w:rsidP="00456F15">
            <w:pPr>
              <w:pStyle w:val="Tabloii"/>
              <w:jc w:val="center"/>
              <w:rPr>
                <w:color w:val="000000"/>
              </w:rPr>
            </w:pPr>
            <w:r w:rsidRPr="00341394">
              <w:rPr>
                <w:color w:val="000000"/>
              </w:rPr>
              <w:t>C</w:t>
            </w:r>
            <w:r w:rsidRPr="00341394">
              <w:rPr>
                <w:color w:val="000000"/>
                <w:vertAlign w:val="subscript"/>
              </w:rPr>
              <w:t>S,T,H</w:t>
            </w:r>
            <w:r w:rsidRPr="00341394">
              <w:rPr>
                <w:color w:val="000000"/>
              </w:rPr>
              <w:t xml:space="preserve"> = C</w:t>
            </w:r>
            <w:r w:rsidRPr="00341394">
              <w:rPr>
                <w:color w:val="000000"/>
                <w:vertAlign w:val="subscript"/>
              </w:rPr>
              <w:t>S,Talt</w:t>
            </w:r>
            <w:r w:rsidRPr="00341394">
              <w:rPr>
                <w:color w:val="000000"/>
              </w:rPr>
              <w:t xml:space="preserve"> x P</w:t>
            </w:r>
            <w:r w:rsidRPr="00341394">
              <w:rPr>
                <w:color w:val="000000"/>
                <w:vertAlign w:val="subscript"/>
              </w:rPr>
              <w:t>D</w:t>
            </w:r>
            <w:r w:rsidRPr="00341394">
              <w:rPr>
                <w:color w:val="000000"/>
              </w:rPr>
              <w:t xml:space="preserve"> / 10 ≥ 14,99 ise = 14,99</w:t>
            </w:r>
          </w:p>
        </w:tc>
        <w:tc>
          <w:tcPr>
            <w:tcW w:w="1079" w:type="dxa"/>
            <w:tcBorders>
              <w:top w:val="nil"/>
              <w:left w:val="nil"/>
              <w:bottom w:val="single" w:sz="4" w:space="0" w:color="auto"/>
              <w:right w:val="single" w:sz="4" w:space="0" w:color="auto"/>
            </w:tcBorders>
            <w:noWrap/>
            <w:vAlign w:val="center"/>
            <w:hideMark/>
          </w:tcPr>
          <w:p w14:paraId="736EB29B" w14:textId="77777777" w:rsidR="00456F15" w:rsidRPr="00341394" w:rsidRDefault="00456F15" w:rsidP="00456F15">
            <w:pPr>
              <w:pStyle w:val="Tabloii"/>
              <w:jc w:val="center"/>
              <w:rPr>
                <w:color w:val="000000"/>
              </w:rPr>
            </w:pPr>
            <w:r w:rsidRPr="00341394">
              <w:rPr>
                <w:color w:val="000000"/>
              </w:rPr>
              <w:t>(C</w:t>
            </w:r>
            <w:r w:rsidRPr="00341394">
              <w:rPr>
                <w:color w:val="000000"/>
                <w:vertAlign w:val="subscript"/>
              </w:rPr>
              <w:t>S,T,H</w:t>
            </w:r>
            <w:r w:rsidRPr="00341394">
              <w:rPr>
                <w:color w:val="000000"/>
              </w:rPr>
              <w:t>); mg/lt</w:t>
            </w:r>
          </w:p>
        </w:tc>
        <w:tc>
          <w:tcPr>
            <w:tcW w:w="1364" w:type="dxa"/>
            <w:tcBorders>
              <w:top w:val="nil"/>
              <w:left w:val="single" w:sz="4" w:space="0" w:color="auto"/>
              <w:bottom w:val="single" w:sz="4" w:space="0" w:color="auto"/>
              <w:right w:val="single" w:sz="4" w:space="0" w:color="auto"/>
            </w:tcBorders>
            <w:noWrap/>
            <w:vAlign w:val="center"/>
            <w:hideMark/>
          </w:tcPr>
          <w:p w14:paraId="002273F6" w14:textId="20BD26AD" w:rsidR="00456F15" w:rsidRPr="00341394" w:rsidRDefault="00456F15" w:rsidP="00456F15">
            <w:pPr>
              <w:pStyle w:val="Tabloii"/>
              <w:jc w:val="center"/>
              <w:rPr>
                <w:rFonts w:cs="Arial"/>
                <w:color w:val="000000"/>
                <w:szCs w:val="20"/>
              </w:rPr>
            </w:pPr>
            <w:r w:rsidRPr="00341394">
              <w:rPr>
                <w:rFonts w:cs="Arial"/>
                <w:color w:val="000000"/>
                <w:szCs w:val="20"/>
              </w:rPr>
              <w:t xml:space="preserve">                    12.</w:t>
            </w:r>
            <w:r w:rsidR="000F34F0">
              <w:rPr>
                <w:rFonts w:cs="Arial"/>
                <w:color w:val="000000"/>
                <w:szCs w:val="20"/>
              </w:rPr>
              <w:t>18</w:t>
            </w:r>
            <w:r w:rsidR="000F34F0" w:rsidRPr="00341394">
              <w:rPr>
                <w:rFonts w:cs="Arial"/>
                <w:color w:val="000000"/>
                <w:szCs w:val="20"/>
              </w:rPr>
              <w:t xml:space="preserve">  </w:t>
            </w:r>
          </w:p>
        </w:tc>
        <w:tc>
          <w:tcPr>
            <w:tcW w:w="1475" w:type="dxa"/>
            <w:tcBorders>
              <w:top w:val="nil"/>
              <w:left w:val="nil"/>
              <w:bottom w:val="single" w:sz="4" w:space="0" w:color="auto"/>
              <w:right w:val="single" w:sz="4" w:space="0" w:color="auto"/>
            </w:tcBorders>
            <w:noWrap/>
            <w:vAlign w:val="center"/>
            <w:hideMark/>
          </w:tcPr>
          <w:p w14:paraId="44C74F27" w14:textId="13817E5C" w:rsidR="00456F15" w:rsidRPr="00341394" w:rsidRDefault="00456F15" w:rsidP="00456F15">
            <w:pPr>
              <w:pStyle w:val="Tabloii"/>
              <w:jc w:val="center"/>
              <w:rPr>
                <w:rFonts w:cs="Arial"/>
                <w:color w:val="000000"/>
                <w:szCs w:val="20"/>
              </w:rPr>
            </w:pPr>
            <w:r w:rsidRPr="00341394">
              <w:rPr>
                <w:rFonts w:cs="Arial"/>
                <w:color w:val="000000"/>
                <w:szCs w:val="20"/>
              </w:rPr>
              <w:t xml:space="preserve">                    12.</w:t>
            </w:r>
            <w:r w:rsidR="000F34F0">
              <w:rPr>
                <w:rFonts w:cs="Arial"/>
                <w:color w:val="000000"/>
                <w:szCs w:val="20"/>
              </w:rPr>
              <w:t>18</w:t>
            </w:r>
            <w:r w:rsidR="000F34F0" w:rsidRPr="00341394">
              <w:rPr>
                <w:rFonts w:cs="Arial"/>
                <w:color w:val="000000"/>
                <w:szCs w:val="20"/>
              </w:rPr>
              <w:t xml:space="preserve">   </w:t>
            </w:r>
          </w:p>
        </w:tc>
      </w:tr>
      <w:tr w:rsidR="00456F15" w:rsidRPr="00341394" w14:paraId="5C639094" w14:textId="77777777" w:rsidTr="000F34F0">
        <w:trPr>
          <w:trHeight w:val="459"/>
        </w:trPr>
        <w:tc>
          <w:tcPr>
            <w:tcW w:w="3292" w:type="dxa"/>
            <w:tcBorders>
              <w:top w:val="nil"/>
              <w:left w:val="single" w:sz="4" w:space="0" w:color="auto"/>
              <w:bottom w:val="single" w:sz="4" w:space="0" w:color="auto"/>
              <w:right w:val="single" w:sz="4" w:space="0" w:color="auto"/>
            </w:tcBorders>
            <w:vAlign w:val="center"/>
            <w:hideMark/>
          </w:tcPr>
          <w:p w14:paraId="4C731089" w14:textId="77777777" w:rsidR="00456F15" w:rsidRPr="00341394" w:rsidRDefault="00456F15" w:rsidP="00456F15">
            <w:pPr>
              <w:pStyle w:val="Tabloii"/>
              <w:rPr>
                <w:color w:val="000000"/>
              </w:rPr>
            </w:pPr>
            <w:r w:rsidRPr="00341394">
              <w:rPr>
                <w:color w:val="000000"/>
              </w:rPr>
              <w:t>Tanktan Ayrılan O2 Konsantrasyonu</w:t>
            </w:r>
          </w:p>
        </w:tc>
        <w:tc>
          <w:tcPr>
            <w:tcW w:w="3265" w:type="dxa"/>
            <w:tcBorders>
              <w:top w:val="nil"/>
              <w:left w:val="nil"/>
              <w:bottom w:val="single" w:sz="4" w:space="0" w:color="auto"/>
              <w:right w:val="single" w:sz="4" w:space="0" w:color="auto"/>
            </w:tcBorders>
            <w:noWrap/>
            <w:vAlign w:val="center"/>
            <w:hideMark/>
          </w:tcPr>
          <w:p w14:paraId="754E4277" w14:textId="77777777" w:rsidR="00456F15" w:rsidRPr="00341394" w:rsidRDefault="00456F15" w:rsidP="00456F15">
            <w:pPr>
              <w:pStyle w:val="Tabloii"/>
              <w:jc w:val="center"/>
              <w:rPr>
                <w:color w:val="000000"/>
              </w:rPr>
            </w:pPr>
            <w:r w:rsidRPr="00341394">
              <w:rPr>
                <w:color w:val="000000"/>
              </w:rPr>
              <w:t>O</w:t>
            </w:r>
            <w:r w:rsidRPr="00341394">
              <w:rPr>
                <w:color w:val="000000"/>
                <w:vertAlign w:val="subscript"/>
              </w:rPr>
              <w:t>t</w:t>
            </w:r>
            <w:r w:rsidRPr="00341394">
              <w:rPr>
                <w:color w:val="000000"/>
              </w:rPr>
              <w:t xml:space="preserve"> = %18 - 20</w:t>
            </w:r>
          </w:p>
        </w:tc>
        <w:tc>
          <w:tcPr>
            <w:tcW w:w="1079" w:type="dxa"/>
            <w:tcBorders>
              <w:top w:val="nil"/>
              <w:left w:val="nil"/>
              <w:bottom w:val="single" w:sz="4" w:space="0" w:color="auto"/>
              <w:right w:val="single" w:sz="4" w:space="0" w:color="auto"/>
            </w:tcBorders>
            <w:noWrap/>
            <w:vAlign w:val="center"/>
            <w:hideMark/>
          </w:tcPr>
          <w:p w14:paraId="5658C23F" w14:textId="77777777" w:rsidR="00456F15" w:rsidRPr="00341394" w:rsidRDefault="00456F15" w:rsidP="00456F15">
            <w:pPr>
              <w:pStyle w:val="Tabloii"/>
              <w:jc w:val="center"/>
              <w:rPr>
                <w:color w:val="000000"/>
              </w:rPr>
            </w:pPr>
            <w:r w:rsidRPr="00341394">
              <w:rPr>
                <w:color w:val="000000"/>
              </w:rPr>
              <w:t>(O</w:t>
            </w:r>
            <w:r w:rsidRPr="00341394">
              <w:rPr>
                <w:color w:val="000000"/>
                <w:vertAlign w:val="subscript"/>
              </w:rPr>
              <w:t>t</w:t>
            </w:r>
            <w:r w:rsidRPr="00341394">
              <w:rPr>
                <w:color w:val="000000"/>
              </w:rPr>
              <w:t>); mg/lt</w:t>
            </w:r>
          </w:p>
        </w:tc>
        <w:tc>
          <w:tcPr>
            <w:tcW w:w="1364" w:type="dxa"/>
            <w:tcBorders>
              <w:top w:val="nil"/>
              <w:left w:val="single" w:sz="4" w:space="0" w:color="auto"/>
              <w:bottom w:val="single" w:sz="4" w:space="0" w:color="auto"/>
              <w:right w:val="single" w:sz="4" w:space="0" w:color="auto"/>
            </w:tcBorders>
            <w:noWrap/>
            <w:vAlign w:val="center"/>
            <w:hideMark/>
          </w:tcPr>
          <w:p w14:paraId="511F7124" w14:textId="767EDE3F" w:rsidR="00456F15" w:rsidRPr="00341394" w:rsidRDefault="00456F15" w:rsidP="00456F15">
            <w:pPr>
              <w:pStyle w:val="Tabloii"/>
              <w:jc w:val="center"/>
              <w:rPr>
                <w:rFonts w:cs="Arial"/>
                <w:szCs w:val="20"/>
              </w:rPr>
            </w:pPr>
            <w:r w:rsidRPr="00341394">
              <w:rPr>
                <w:rFonts w:cs="Arial"/>
                <w:szCs w:val="20"/>
              </w:rPr>
              <w:t>20.00</w:t>
            </w:r>
          </w:p>
        </w:tc>
        <w:tc>
          <w:tcPr>
            <w:tcW w:w="1475" w:type="dxa"/>
            <w:tcBorders>
              <w:top w:val="nil"/>
              <w:left w:val="nil"/>
              <w:bottom w:val="single" w:sz="4" w:space="0" w:color="auto"/>
              <w:right w:val="single" w:sz="4" w:space="0" w:color="auto"/>
            </w:tcBorders>
            <w:noWrap/>
            <w:vAlign w:val="center"/>
            <w:hideMark/>
          </w:tcPr>
          <w:p w14:paraId="3E4446F9" w14:textId="1C4621B1" w:rsidR="00456F15" w:rsidRPr="00341394" w:rsidRDefault="00456F15" w:rsidP="00456F15">
            <w:pPr>
              <w:pStyle w:val="Tabloii"/>
              <w:jc w:val="center"/>
              <w:rPr>
                <w:rFonts w:cs="Arial"/>
                <w:szCs w:val="20"/>
              </w:rPr>
            </w:pPr>
            <w:r w:rsidRPr="00341394">
              <w:rPr>
                <w:rFonts w:cs="Arial"/>
                <w:szCs w:val="20"/>
              </w:rPr>
              <w:t>20.00</w:t>
            </w:r>
          </w:p>
        </w:tc>
      </w:tr>
      <w:tr w:rsidR="00456F15" w:rsidRPr="00341394" w14:paraId="560E3B4C" w14:textId="77777777" w:rsidTr="000F34F0">
        <w:trPr>
          <w:trHeight w:val="564"/>
        </w:trPr>
        <w:tc>
          <w:tcPr>
            <w:tcW w:w="3292" w:type="dxa"/>
            <w:tcBorders>
              <w:top w:val="nil"/>
              <w:left w:val="single" w:sz="4" w:space="0" w:color="auto"/>
              <w:bottom w:val="single" w:sz="4" w:space="0" w:color="auto"/>
              <w:right w:val="single" w:sz="4" w:space="0" w:color="auto"/>
            </w:tcBorders>
            <w:vAlign w:val="center"/>
            <w:hideMark/>
          </w:tcPr>
          <w:p w14:paraId="72AE5A99" w14:textId="77777777" w:rsidR="00456F15" w:rsidRPr="00341394" w:rsidRDefault="00456F15" w:rsidP="00456F15">
            <w:pPr>
              <w:pStyle w:val="Tabloii"/>
              <w:rPr>
                <w:color w:val="000000"/>
              </w:rPr>
            </w:pPr>
            <w:r w:rsidRPr="00341394">
              <w:rPr>
                <w:color w:val="000000"/>
              </w:rPr>
              <w:t xml:space="preserve">Dizayn Sıcaklığı ve Verilen Rakımdaki </w:t>
            </w:r>
            <w:r w:rsidRPr="00341394">
              <w:rPr>
                <w:color w:val="000000"/>
              </w:rPr>
              <w:br/>
              <w:t>Ortalama O2 Doygunluk Konsantrasyonu</w:t>
            </w:r>
          </w:p>
        </w:tc>
        <w:tc>
          <w:tcPr>
            <w:tcW w:w="3265" w:type="dxa"/>
            <w:tcBorders>
              <w:top w:val="nil"/>
              <w:left w:val="nil"/>
              <w:bottom w:val="single" w:sz="4" w:space="0" w:color="auto"/>
              <w:right w:val="single" w:sz="4" w:space="0" w:color="auto"/>
            </w:tcBorders>
            <w:noWrap/>
            <w:vAlign w:val="center"/>
            <w:hideMark/>
          </w:tcPr>
          <w:p w14:paraId="25D6A1CF" w14:textId="77777777" w:rsidR="00456F15" w:rsidRPr="00341394" w:rsidRDefault="00456F15" w:rsidP="00456F15">
            <w:pPr>
              <w:pStyle w:val="Tabloii"/>
              <w:jc w:val="center"/>
              <w:rPr>
                <w:color w:val="000000"/>
              </w:rPr>
            </w:pPr>
            <w:r w:rsidRPr="00341394">
              <w:rPr>
                <w:color w:val="000000"/>
              </w:rPr>
              <w:t>C</w:t>
            </w:r>
            <w:r w:rsidRPr="00341394">
              <w:rPr>
                <w:color w:val="000000"/>
                <w:vertAlign w:val="subscript"/>
              </w:rPr>
              <w:t>T,H,avg</w:t>
            </w:r>
            <w:r w:rsidRPr="00341394">
              <w:rPr>
                <w:color w:val="000000"/>
              </w:rPr>
              <w:t xml:space="preserve"> = C</w:t>
            </w:r>
            <w:r w:rsidRPr="00341394">
              <w:rPr>
                <w:color w:val="000000"/>
                <w:vertAlign w:val="subscript"/>
              </w:rPr>
              <w:t>s,Talt</w:t>
            </w:r>
            <w:r w:rsidRPr="00341394">
              <w:rPr>
                <w:color w:val="000000"/>
              </w:rPr>
              <w:t xml:space="preserve"> x (1/2) x (P</w:t>
            </w:r>
            <w:r w:rsidRPr="00341394">
              <w:rPr>
                <w:color w:val="000000"/>
                <w:vertAlign w:val="subscript"/>
              </w:rPr>
              <w:t>d</w:t>
            </w:r>
            <w:r w:rsidRPr="00341394">
              <w:rPr>
                <w:color w:val="000000"/>
              </w:rPr>
              <w:t>/P</w:t>
            </w:r>
            <w:r w:rsidRPr="00341394">
              <w:rPr>
                <w:color w:val="000000"/>
                <w:vertAlign w:val="subscript"/>
              </w:rPr>
              <w:t>atm,H</w:t>
            </w:r>
            <w:r w:rsidRPr="00341394">
              <w:rPr>
                <w:color w:val="000000"/>
              </w:rPr>
              <w:t xml:space="preserve"> + O</w:t>
            </w:r>
            <w:r w:rsidRPr="00341394">
              <w:rPr>
                <w:color w:val="000000"/>
                <w:vertAlign w:val="subscript"/>
              </w:rPr>
              <w:t>t</w:t>
            </w:r>
            <w:r w:rsidRPr="00341394">
              <w:rPr>
                <w:color w:val="000000"/>
              </w:rPr>
              <w:t>/21)</w:t>
            </w:r>
          </w:p>
        </w:tc>
        <w:tc>
          <w:tcPr>
            <w:tcW w:w="1079" w:type="dxa"/>
            <w:tcBorders>
              <w:top w:val="nil"/>
              <w:left w:val="nil"/>
              <w:bottom w:val="single" w:sz="4" w:space="0" w:color="auto"/>
              <w:right w:val="single" w:sz="4" w:space="0" w:color="auto"/>
            </w:tcBorders>
            <w:noWrap/>
            <w:vAlign w:val="center"/>
            <w:hideMark/>
          </w:tcPr>
          <w:p w14:paraId="360A505A" w14:textId="77777777" w:rsidR="00456F15" w:rsidRPr="00341394" w:rsidRDefault="00456F15" w:rsidP="00456F15">
            <w:pPr>
              <w:pStyle w:val="Tabloii"/>
              <w:jc w:val="center"/>
              <w:rPr>
                <w:color w:val="000000"/>
              </w:rPr>
            </w:pPr>
            <w:r w:rsidRPr="00341394">
              <w:rPr>
                <w:color w:val="000000"/>
              </w:rPr>
              <w:t>(C</w:t>
            </w:r>
            <w:r w:rsidRPr="00341394">
              <w:rPr>
                <w:color w:val="000000"/>
                <w:vertAlign w:val="subscript"/>
              </w:rPr>
              <w:t>T,H,avg</w:t>
            </w:r>
            <w:r w:rsidRPr="00341394">
              <w:rPr>
                <w:color w:val="000000"/>
              </w:rPr>
              <w:t>); mg/lt</w:t>
            </w:r>
          </w:p>
        </w:tc>
        <w:tc>
          <w:tcPr>
            <w:tcW w:w="1364" w:type="dxa"/>
            <w:tcBorders>
              <w:top w:val="nil"/>
              <w:left w:val="single" w:sz="4" w:space="0" w:color="auto"/>
              <w:bottom w:val="single" w:sz="4" w:space="0" w:color="auto"/>
              <w:right w:val="single" w:sz="4" w:space="0" w:color="auto"/>
            </w:tcBorders>
            <w:noWrap/>
            <w:vAlign w:val="center"/>
            <w:hideMark/>
          </w:tcPr>
          <w:p w14:paraId="1477ABC9" w14:textId="6524ACC1" w:rsidR="00456F15" w:rsidRPr="00341394" w:rsidRDefault="00456F15" w:rsidP="00456F15">
            <w:pPr>
              <w:pStyle w:val="Tabloii"/>
              <w:jc w:val="center"/>
              <w:rPr>
                <w:rFonts w:cs="Arial"/>
                <w:color w:val="000000"/>
                <w:szCs w:val="20"/>
              </w:rPr>
            </w:pPr>
            <w:r w:rsidRPr="00341394">
              <w:rPr>
                <w:rFonts w:cs="Arial"/>
                <w:color w:val="000000"/>
                <w:szCs w:val="20"/>
              </w:rPr>
              <w:t xml:space="preserve">                    10.10    </w:t>
            </w:r>
          </w:p>
        </w:tc>
        <w:tc>
          <w:tcPr>
            <w:tcW w:w="1475" w:type="dxa"/>
            <w:tcBorders>
              <w:top w:val="nil"/>
              <w:left w:val="nil"/>
              <w:bottom w:val="single" w:sz="4" w:space="0" w:color="auto"/>
              <w:right w:val="single" w:sz="4" w:space="0" w:color="auto"/>
            </w:tcBorders>
            <w:noWrap/>
            <w:vAlign w:val="center"/>
            <w:hideMark/>
          </w:tcPr>
          <w:p w14:paraId="4E05F82A" w14:textId="7F8526BD" w:rsidR="00456F15" w:rsidRPr="00341394" w:rsidRDefault="00456F15" w:rsidP="00456F15">
            <w:pPr>
              <w:pStyle w:val="Tabloii"/>
              <w:jc w:val="center"/>
              <w:rPr>
                <w:rFonts w:cs="Arial"/>
                <w:color w:val="000000"/>
                <w:szCs w:val="20"/>
              </w:rPr>
            </w:pPr>
            <w:r w:rsidRPr="00341394">
              <w:rPr>
                <w:rFonts w:cs="Arial"/>
                <w:color w:val="000000"/>
                <w:szCs w:val="20"/>
              </w:rPr>
              <w:t xml:space="preserve">                    10.10    </w:t>
            </w:r>
          </w:p>
        </w:tc>
      </w:tr>
      <w:tr w:rsidR="00456F15" w:rsidRPr="00341394" w14:paraId="589E88AC" w14:textId="77777777" w:rsidTr="000F34F0">
        <w:trPr>
          <w:trHeight w:val="459"/>
        </w:trPr>
        <w:tc>
          <w:tcPr>
            <w:tcW w:w="3292" w:type="dxa"/>
            <w:tcBorders>
              <w:top w:val="nil"/>
              <w:left w:val="single" w:sz="4" w:space="0" w:color="auto"/>
              <w:bottom w:val="single" w:sz="4" w:space="0" w:color="auto"/>
              <w:right w:val="single" w:sz="4" w:space="0" w:color="auto"/>
            </w:tcBorders>
            <w:vAlign w:val="center"/>
            <w:hideMark/>
          </w:tcPr>
          <w:p w14:paraId="7B05BCDB" w14:textId="77777777" w:rsidR="00456F15" w:rsidRPr="00341394" w:rsidRDefault="00456F15" w:rsidP="00456F15">
            <w:pPr>
              <w:pStyle w:val="Tabloii"/>
              <w:rPr>
                <w:color w:val="000000"/>
              </w:rPr>
            </w:pPr>
            <w:r w:rsidRPr="00341394">
              <w:rPr>
                <w:color w:val="000000"/>
              </w:rPr>
              <w:t>Oksijen Doygunluk Konsantrasyonu</w:t>
            </w:r>
          </w:p>
        </w:tc>
        <w:tc>
          <w:tcPr>
            <w:tcW w:w="3265" w:type="dxa"/>
            <w:tcBorders>
              <w:top w:val="nil"/>
              <w:left w:val="nil"/>
              <w:bottom w:val="single" w:sz="4" w:space="0" w:color="auto"/>
              <w:right w:val="single" w:sz="4" w:space="0" w:color="auto"/>
            </w:tcBorders>
            <w:noWrap/>
            <w:vAlign w:val="center"/>
            <w:hideMark/>
          </w:tcPr>
          <w:p w14:paraId="262B0D21" w14:textId="62648A19" w:rsidR="00456F15" w:rsidRPr="00341394" w:rsidRDefault="00456F15" w:rsidP="00456F15">
            <w:pPr>
              <w:pStyle w:val="Tabloii"/>
              <w:jc w:val="center"/>
              <w:rPr>
                <w:color w:val="000000"/>
              </w:rPr>
            </w:pPr>
            <w:r w:rsidRPr="00341394">
              <w:rPr>
                <w:color w:val="000000"/>
              </w:rPr>
              <w:t>CS,25</w:t>
            </w:r>
          </w:p>
        </w:tc>
        <w:tc>
          <w:tcPr>
            <w:tcW w:w="1079" w:type="dxa"/>
            <w:tcBorders>
              <w:top w:val="nil"/>
              <w:left w:val="nil"/>
              <w:bottom w:val="single" w:sz="4" w:space="0" w:color="auto"/>
              <w:right w:val="single" w:sz="4" w:space="0" w:color="auto"/>
            </w:tcBorders>
            <w:noWrap/>
            <w:vAlign w:val="center"/>
            <w:hideMark/>
          </w:tcPr>
          <w:p w14:paraId="5CA3704C" w14:textId="77777777" w:rsidR="00456F15" w:rsidRPr="00341394" w:rsidRDefault="00456F15" w:rsidP="00456F15">
            <w:pPr>
              <w:pStyle w:val="Tabloii"/>
              <w:jc w:val="center"/>
              <w:rPr>
                <w:color w:val="000000"/>
              </w:rPr>
            </w:pPr>
            <w:r w:rsidRPr="00341394">
              <w:rPr>
                <w:color w:val="000000"/>
              </w:rPr>
              <w:t>mg/lt</w:t>
            </w:r>
          </w:p>
        </w:tc>
        <w:tc>
          <w:tcPr>
            <w:tcW w:w="1364" w:type="dxa"/>
            <w:tcBorders>
              <w:top w:val="nil"/>
              <w:left w:val="single" w:sz="4" w:space="0" w:color="auto"/>
              <w:bottom w:val="single" w:sz="4" w:space="0" w:color="auto"/>
              <w:right w:val="single" w:sz="4" w:space="0" w:color="auto"/>
            </w:tcBorders>
            <w:noWrap/>
            <w:vAlign w:val="center"/>
            <w:hideMark/>
          </w:tcPr>
          <w:p w14:paraId="0217054A" w14:textId="5F88ABF7" w:rsidR="00456F15" w:rsidRPr="00341394" w:rsidRDefault="00456F15" w:rsidP="00456F15">
            <w:pPr>
              <w:pStyle w:val="Tabloii"/>
              <w:jc w:val="center"/>
              <w:rPr>
                <w:rFonts w:cs="Arial"/>
                <w:szCs w:val="20"/>
              </w:rPr>
            </w:pPr>
            <w:r w:rsidRPr="00341394">
              <w:rPr>
                <w:rFonts w:cs="Arial"/>
                <w:szCs w:val="20"/>
              </w:rPr>
              <w:t>8.11</w:t>
            </w:r>
          </w:p>
        </w:tc>
        <w:tc>
          <w:tcPr>
            <w:tcW w:w="1475" w:type="dxa"/>
            <w:tcBorders>
              <w:top w:val="nil"/>
              <w:left w:val="nil"/>
              <w:bottom w:val="single" w:sz="4" w:space="0" w:color="auto"/>
              <w:right w:val="single" w:sz="4" w:space="0" w:color="auto"/>
            </w:tcBorders>
            <w:noWrap/>
            <w:vAlign w:val="center"/>
            <w:hideMark/>
          </w:tcPr>
          <w:p w14:paraId="48329C2F" w14:textId="62C04602" w:rsidR="00456F15" w:rsidRPr="00341394" w:rsidRDefault="00456F15" w:rsidP="00456F15">
            <w:pPr>
              <w:pStyle w:val="Tabloii"/>
              <w:jc w:val="center"/>
              <w:rPr>
                <w:rFonts w:cs="Arial"/>
                <w:szCs w:val="20"/>
              </w:rPr>
            </w:pPr>
            <w:r w:rsidRPr="00341394">
              <w:rPr>
                <w:rFonts w:cs="Arial"/>
                <w:szCs w:val="20"/>
              </w:rPr>
              <w:t>8.11</w:t>
            </w:r>
          </w:p>
        </w:tc>
      </w:tr>
      <w:tr w:rsidR="00456F15" w:rsidRPr="00341394" w14:paraId="55D0687A" w14:textId="77777777" w:rsidTr="000F34F0">
        <w:trPr>
          <w:trHeight w:val="564"/>
        </w:trPr>
        <w:tc>
          <w:tcPr>
            <w:tcW w:w="3292" w:type="dxa"/>
            <w:tcBorders>
              <w:top w:val="nil"/>
              <w:left w:val="single" w:sz="4" w:space="0" w:color="auto"/>
              <w:bottom w:val="single" w:sz="4" w:space="0" w:color="auto"/>
              <w:right w:val="single" w:sz="4" w:space="0" w:color="auto"/>
            </w:tcBorders>
            <w:vAlign w:val="center"/>
            <w:hideMark/>
          </w:tcPr>
          <w:p w14:paraId="54EE17E8" w14:textId="77777777" w:rsidR="00456F15" w:rsidRPr="00341394" w:rsidRDefault="00456F15" w:rsidP="00456F15">
            <w:pPr>
              <w:pStyle w:val="Tabloii"/>
            </w:pPr>
            <w:r w:rsidRPr="00341394">
              <w:t xml:space="preserve">Havalandırma Havuzundaki Çözünmüş Oksijen Konsantrasyonu </w:t>
            </w:r>
          </w:p>
        </w:tc>
        <w:tc>
          <w:tcPr>
            <w:tcW w:w="3265" w:type="dxa"/>
            <w:tcBorders>
              <w:top w:val="nil"/>
              <w:left w:val="nil"/>
              <w:bottom w:val="single" w:sz="4" w:space="0" w:color="auto"/>
              <w:right w:val="single" w:sz="4" w:space="0" w:color="auto"/>
            </w:tcBorders>
            <w:noWrap/>
            <w:vAlign w:val="center"/>
            <w:hideMark/>
          </w:tcPr>
          <w:p w14:paraId="4D180EED" w14:textId="77777777" w:rsidR="00456F15" w:rsidRPr="00341394" w:rsidRDefault="00456F15" w:rsidP="00456F15">
            <w:pPr>
              <w:pStyle w:val="Tabloii"/>
              <w:jc w:val="center"/>
              <w:rPr>
                <w:color w:val="000000"/>
              </w:rPr>
            </w:pPr>
            <w:r w:rsidRPr="00341394">
              <w:rPr>
                <w:color w:val="000000"/>
              </w:rPr>
              <w:t>DO</w:t>
            </w:r>
          </w:p>
        </w:tc>
        <w:tc>
          <w:tcPr>
            <w:tcW w:w="1079" w:type="dxa"/>
            <w:tcBorders>
              <w:top w:val="nil"/>
              <w:left w:val="nil"/>
              <w:bottom w:val="single" w:sz="4" w:space="0" w:color="auto"/>
              <w:right w:val="single" w:sz="4" w:space="0" w:color="auto"/>
            </w:tcBorders>
            <w:noWrap/>
            <w:vAlign w:val="center"/>
            <w:hideMark/>
          </w:tcPr>
          <w:p w14:paraId="2F01664D" w14:textId="77777777" w:rsidR="00456F15" w:rsidRPr="00341394" w:rsidRDefault="00456F15" w:rsidP="00456F15">
            <w:pPr>
              <w:pStyle w:val="Tabloii"/>
              <w:jc w:val="center"/>
            </w:pPr>
            <w:r w:rsidRPr="00341394">
              <w:t>mg/lt</w:t>
            </w:r>
          </w:p>
        </w:tc>
        <w:tc>
          <w:tcPr>
            <w:tcW w:w="1364" w:type="dxa"/>
            <w:tcBorders>
              <w:top w:val="nil"/>
              <w:left w:val="single" w:sz="4" w:space="0" w:color="auto"/>
              <w:bottom w:val="single" w:sz="4" w:space="0" w:color="auto"/>
              <w:right w:val="single" w:sz="4" w:space="0" w:color="auto"/>
            </w:tcBorders>
            <w:noWrap/>
            <w:vAlign w:val="center"/>
            <w:hideMark/>
          </w:tcPr>
          <w:p w14:paraId="1A917C37" w14:textId="1BE7112F" w:rsidR="00456F15" w:rsidRPr="00341394" w:rsidRDefault="00456F15" w:rsidP="00456F15">
            <w:pPr>
              <w:pStyle w:val="Tabloii"/>
              <w:jc w:val="center"/>
              <w:rPr>
                <w:rFonts w:cs="Arial"/>
                <w:szCs w:val="20"/>
              </w:rPr>
            </w:pPr>
            <w:r w:rsidRPr="00341394">
              <w:rPr>
                <w:rFonts w:cs="Arial"/>
                <w:szCs w:val="20"/>
              </w:rPr>
              <w:t>2.00</w:t>
            </w:r>
          </w:p>
        </w:tc>
        <w:tc>
          <w:tcPr>
            <w:tcW w:w="1475" w:type="dxa"/>
            <w:tcBorders>
              <w:top w:val="nil"/>
              <w:left w:val="nil"/>
              <w:bottom w:val="single" w:sz="4" w:space="0" w:color="auto"/>
              <w:right w:val="single" w:sz="4" w:space="0" w:color="auto"/>
            </w:tcBorders>
            <w:noWrap/>
            <w:vAlign w:val="center"/>
            <w:hideMark/>
          </w:tcPr>
          <w:p w14:paraId="5A56FA62" w14:textId="0F0DEB4D" w:rsidR="00456F15" w:rsidRPr="00341394" w:rsidRDefault="00456F15" w:rsidP="00456F15">
            <w:pPr>
              <w:pStyle w:val="Tabloii"/>
              <w:jc w:val="center"/>
              <w:rPr>
                <w:rFonts w:cs="Arial"/>
                <w:szCs w:val="20"/>
              </w:rPr>
            </w:pPr>
            <w:r w:rsidRPr="00341394">
              <w:rPr>
                <w:rFonts w:cs="Arial"/>
                <w:szCs w:val="20"/>
              </w:rPr>
              <w:t>2.00</w:t>
            </w:r>
          </w:p>
        </w:tc>
      </w:tr>
      <w:tr w:rsidR="000F34F0" w:rsidRPr="00341394" w14:paraId="0CFFB5B4" w14:textId="77777777" w:rsidTr="000F34F0">
        <w:trPr>
          <w:trHeight w:val="264"/>
        </w:trPr>
        <w:tc>
          <w:tcPr>
            <w:tcW w:w="3292" w:type="dxa"/>
            <w:vMerge w:val="restart"/>
            <w:tcBorders>
              <w:top w:val="nil"/>
              <w:left w:val="single" w:sz="4" w:space="0" w:color="auto"/>
              <w:bottom w:val="single" w:sz="4" w:space="0" w:color="auto"/>
              <w:right w:val="single" w:sz="4" w:space="0" w:color="auto"/>
            </w:tcBorders>
            <w:vAlign w:val="center"/>
            <w:hideMark/>
          </w:tcPr>
          <w:p w14:paraId="3744F939" w14:textId="77777777" w:rsidR="000F34F0" w:rsidRPr="00341394" w:rsidRDefault="000F34F0" w:rsidP="000F34F0">
            <w:pPr>
              <w:pStyle w:val="Tabloii"/>
            </w:pPr>
            <w:r w:rsidRPr="00341394">
              <w:t>Standart Oksijen Tansfer Oranı</w:t>
            </w:r>
          </w:p>
        </w:tc>
        <w:tc>
          <w:tcPr>
            <w:tcW w:w="3265" w:type="dxa"/>
            <w:vMerge w:val="restart"/>
            <w:tcBorders>
              <w:top w:val="nil"/>
              <w:left w:val="single" w:sz="4" w:space="0" w:color="auto"/>
              <w:bottom w:val="single" w:sz="4" w:space="0" w:color="auto"/>
              <w:right w:val="single" w:sz="4" w:space="0" w:color="auto"/>
            </w:tcBorders>
            <w:noWrap/>
            <w:vAlign w:val="center"/>
            <w:hideMark/>
          </w:tcPr>
          <w:p w14:paraId="6C19BE92" w14:textId="77777777" w:rsidR="000F34F0" w:rsidRPr="00341394" w:rsidRDefault="000F34F0" w:rsidP="000F34F0">
            <w:pPr>
              <w:pStyle w:val="Tabloii"/>
              <w:jc w:val="center"/>
            </w:pPr>
            <w:r w:rsidRPr="00341394">
              <w:t>SOR</w:t>
            </w:r>
          </w:p>
        </w:tc>
        <w:tc>
          <w:tcPr>
            <w:tcW w:w="1079" w:type="dxa"/>
            <w:tcBorders>
              <w:top w:val="nil"/>
              <w:left w:val="nil"/>
              <w:bottom w:val="single" w:sz="4" w:space="0" w:color="auto"/>
              <w:right w:val="single" w:sz="4" w:space="0" w:color="auto"/>
            </w:tcBorders>
            <w:noWrap/>
            <w:vAlign w:val="center"/>
            <w:hideMark/>
          </w:tcPr>
          <w:p w14:paraId="32B0D017" w14:textId="77777777" w:rsidR="000F34F0" w:rsidRPr="00341394" w:rsidRDefault="000F34F0" w:rsidP="000F34F0">
            <w:pPr>
              <w:pStyle w:val="Tabloii"/>
              <w:jc w:val="center"/>
            </w:pPr>
            <w:r w:rsidRPr="00341394">
              <w:t>kgQ2/gün</w:t>
            </w:r>
          </w:p>
        </w:tc>
        <w:tc>
          <w:tcPr>
            <w:tcW w:w="1364" w:type="dxa"/>
            <w:tcBorders>
              <w:top w:val="single" w:sz="4" w:space="0" w:color="auto"/>
              <w:left w:val="single" w:sz="4" w:space="0" w:color="auto"/>
              <w:bottom w:val="single" w:sz="4" w:space="0" w:color="auto"/>
              <w:right w:val="single" w:sz="4" w:space="0" w:color="auto"/>
            </w:tcBorders>
            <w:noWrap/>
            <w:vAlign w:val="center"/>
            <w:hideMark/>
          </w:tcPr>
          <w:p w14:paraId="5FBCD214" w14:textId="69D95C25" w:rsidR="000F34F0" w:rsidRPr="00341394" w:rsidRDefault="000F34F0" w:rsidP="000F34F0">
            <w:pPr>
              <w:pStyle w:val="Tabloii"/>
              <w:jc w:val="center"/>
              <w:rPr>
                <w:rFonts w:cs="Arial"/>
                <w:szCs w:val="20"/>
              </w:rPr>
            </w:pPr>
            <w:r w:rsidRPr="000F34F0">
              <w:rPr>
                <w:rFonts w:cs="Arial"/>
                <w:szCs w:val="20"/>
              </w:rPr>
              <w:t>18,843</w:t>
            </w:r>
          </w:p>
        </w:tc>
        <w:tc>
          <w:tcPr>
            <w:tcW w:w="1475" w:type="dxa"/>
            <w:tcBorders>
              <w:top w:val="single" w:sz="4" w:space="0" w:color="auto"/>
              <w:left w:val="nil"/>
              <w:bottom w:val="single" w:sz="4" w:space="0" w:color="auto"/>
              <w:right w:val="single" w:sz="4" w:space="0" w:color="auto"/>
            </w:tcBorders>
            <w:noWrap/>
            <w:vAlign w:val="center"/>
            <w:hideMark/>
          </w:tcPr>
          <w:p w14:paraId="69D434EF" w14:textId="52B0F7A5" w:rsidR="000F34F0" w:rsidRPr="00341394" w:rsidRDefault="000F34F0" w:rsidP="000F34F0">
            <w:pPr>
              <w:pStyle w:val="Tabloii"/>
              <w:jc w:val="center"/>
              <w:rPr>
                <w:rFonts w:cs="Arial"/>
                <w:szCs w:val="20"/>
              </w:rPr>
            </w:pPr>
            <w:r w:rsidRPr="000F34F0">
              <w:rPr>
                <w:rFonts w:cs="Arial"/>
                <w:szCs w:val="20"/>
              </w:rPr>
              <w:t>25,124</w:t>
            </w:r>
          </w:p>
        </w:tc>
      </w:tr>
      <w:tr w:rsidR="000F34F0" w:rsidRPr="00341394" w14:paraId="1D46BC96" w14:textId="77777777" w:rsidTr="000F34F0">
        <w:trPr>
          <w:trHeight w:val="264"/>
        </w:trPr>
        <w:tc>
          <w:tcPr>
            <w:tcW w:w="3292" w:type="dxa"/>
            <w:vMerge/>
            <w:tcBorders>
              <w:top w:val="nil"/>
              <w:left w:val="single" w:sz="4" w:space="0" w:color="auto"/>
              <w:bottom w:val="single" w:sz="4" w:space="0" w:color="auto"/>
              <w:right w:val="single" w:sz="4" w:space="0" w:color="auto"/>
            </w:tcBorders>
            <w:vAlign w:val="center"/>
            <w:hideMark/>
          </w:tcPr>
          <w:p w14:paraId="48EA7E0D" w14:textId="77777777" w:rsidR="000F34F0" w:rsidRPr="00341394" w:rsidRDefault="000F34F0" w:rsidP="000F34F0">
            <w:pPr>
              <w:pStyle w:val="Tabloii"/>
            </w:pPr>
          </w:p>
        </w:tc>
        <w:tc>
          <w:tcPr>
            <w:tcW w:w="3265" w:type="dxa"/>
            <w:vMerge/>
            <w:tcBorders>
              <w:top w:val="nil"/>
              <w:left w:val="single" w:sz="4" w:space="0" w:color="auto"/>
              <w:bottom w:val="single" w:sz="4" w:space="0" w:color="auto"/>
              <w:right w:val="single" w:sz="4" w:space="0" w:color="auto"/>
            </w:tcBorders>
            <w:vAlign w:val="center"/>
            <w:hideMark/>
          </w:tcPr>
          <w:p w14:paraId="66F29362" w14:textId="77777777" w:rsidR="000F34F0" w:rsidRPr="00341394" w:rsidRDefault="000F34F0" w:rsidP="000F34F0">
            <w:pPr>
              <w:pStyle w:val="Tabloii"/>
              <w:jc w:val="center"/>
            </w:pPr>
          </w:p>
        </w:tc>
        <w:tc>
          <w:tcPr>
            <w:tcW w:w="1079" w:type="dxa"/>
            <w:tcBorders>
              <w:top w:val="nil"/>
              <w:left w:val="nil"/>
              <w:bottom w:val="single" w:sz="4" w:space="0" w:color="auto"/>
              <w:right w:val="single" w:sz="4" w:space="0" w:color="auto"/>
            </w:tcBorders>
            <w:noWrap/>
            <w:vAlign w:val="center"/>
            <w:hideMark/>
          </w:tcPr>
          <w:p w14:paraId="030D0E91" w14:textId="77777777" w:rsidR="000F34F0" w:rsidRPr="00341394" w:rsidRDefault="000F34F0" w:rsidP="000F34F0">
            <w:pPr>
              <w:pStyle w:val="Tabloii"/>
              <w:jc w:val="center"/>
            </w:pPr>
            <w:r w:rsidRPr="00341394">
              <w:t>kgQ2/sa</w:t>
            </w:r>
          </w:p>
        </w:tc>
        <w:tc>
          <w:tcPr>
            <w:tcW w:w="1364" w:type="dxa"/>
            <w:tcBorders>
              <w:top w:val="nil"/>
              <w:left w:val="single" w:sz="4" w:space="0" w:color="auto"/>
              <w:bottom w:val="single" w:sz="4" w:space="0" w:color="auto"/>
              <w:right w:val="single" w:sz="4" w:space="0" w:color="auto"/>
            </w:tcBorders>
            <w:noWrap/>
            <w:vAlign w:val="center"/>
            <w:hideMark/>
          </w:tcPr>
          <w:p w14:paraId="0C620AA6" w14:textId="6A19469C" w:rsidR="000F34F0" w:rsidRPr="00341394" w:rsidRDefault="000F34F0" w:rsidP="000F34F0">
            <w:pPr>
              <w:pStyle w:val="Tabloii"/>
              <w:jc w:val="center"/>
              <w:rPr>
                <w:rFonts w:cs="Arial"/>
                <w:szCs w:val="20"/>
              </w:rPr>
            </w:pPr>
            <w:r w:rsidRPr="000F34F0">
              <w:rPr>
                <w:rFonts w:cs="Arial"/>
                <w:szCs w:val="20"/>
              </w:rPr>
              <w:t>785</w:t>
            </w:r>
          </w:p>
        </w:tc>
        <w:tc>
          <w:tcPr>
            <w:tcW w:w="1475" w:type="dxa"/>
            <w:tcBorders>
              <w:top w:val="nil"/>
              <w:left w:val="nil"/>
              <w:bottom w:val="single" w:sz="4" w:space="0" w:color="auto"/>
              <w:right w:val="single" w:sz="4" w:space="0" w:color="auto"/>
            </w:tcBorders>
            <w:noWrap/>
            <w:vAlign w:val="center"/>
            <w:hideMark/>
          </w:tcPr>
          <w:p w14:paraId="283F3E53" w14:textId="66B6CE6C" w:rsidR="000F34F0" w:rsidRPr="00341394" w:rsidRDefault="000F34F0" w:rsidP="000F34F0">
            <w:pPr>
              <w:pStyle w:val="Tabloii"/>
              <w:jc w:val="center"/>
              <w:rPr>
                <w:rFonts w:cs="Arial"/>
                <w:szCs w:val="20"/>
              </w:rPr>
            </w:pPr>
            <w:r w:rsidRPr="000F34F0">
              <w:rPr>
                <w:rFonts w:cs="Arial"/>
                <w:szCs w:val="20"/>
              </w:rPr>
              <w:t>1,047</w:t>
            </w:r>
          </w:p>
        </w:tc>
      </w:tr>
      <w:tr w:rsidR="000F34F0" w:rsidRPr="00341394" w14:paraId="5712AC28" w14:textId="77777777" w:rsidTr="000F34F0">
        <w:trPr>
          <w:trHeight w:val="264"/>
        </w:trPr>
        <w:tc>
          <w:tcPr>
            <w:tcW w:w="3292" w:type="dxa"/>
            <w:tcBorders>
              <w:top w:val="nil"/>
              <w:left w:val="single" w:sz="4" w:space="0" w:color="auto"/>
              <w:bottom w:val="single" w:sz="4" w:space="0" w:color="auto"/>
              <w:right w:val="single" w:sz="4" w:space="0" w:color="auto"/>
            </w:tcBorders>
            <w:vAlign w:val="center"/>
            <w:hideMark/>
          </w:tcPr>
          <w:p w14:paraId="3DBD9671" w14:textId="77777777" w:rsidR="000F34F0" w:rsidRPr="00341394" w:rsidRDefault="000F34F0" w:rsidP="000F34F0">
            <w:pPr>
              <w:pStyle w:val="Tabloii"/>
            </w:pPr>
            <w:r w:rsidRPr="00341394">
              <w:t xml:space="preserve">Specific st.Oksijen Transfer verimliliği </w:t>
            </w:r>
          </w:p>
        </w:tc>
        <w:tc>
          <w:tcPr>
            <w:tcW w:w="3265" w:type="dxa"/>
            <w:tcBorders>
              <w:top w:val="nil"/>
              <w:left w:val="nil"/>
              <w:bottom w:val="single" w:sz="4" w:space="0" w:color="auto"/>
              <w:right w:val="single" w:sz="4" w:space="0" w:color="auto"/>
            </w:tcBorders>
            <w:noWrap/>
            <w:vAlign w:val="center"/>
            <w:hideMark/>
          </w:tcPr>
          <w:p w14:paraId="2D413FA0" w14:textId="77777777" w:rsidR="000F34F0" w:rsidRPr="00341394" w:rsidRDefault="000F34F0" w:rsidP="000F34F0">
            <w:pPr>
              <w:pStyle w:val="Tabloii"/>
              <w:jc w:val="center"/>
            </w:pPr>
            <w:r w:rsidRPr="00341394">
              <w:t>SSOTE</w:t>
            </w:r>
          </w:p>
        </w:tc>
        <w:tc>
          <w:tcPr>
            <w:tcW w:w="1079" w:type="dxa"/>
            <w:tcBorders>
              <w:top w:val="nil"/>
              <w:left w:val="nil"/>
              <w:bottom w:val="single" w:sz="4" w:space="0" w:color="auto"/>
              <w:right w:val="single" w:sz="4" w:space="0" w:color="auto"/>
            </w:tcBorders>
            <w:noWrap/>
            <w:vAlign w:val="center"/>
            <w:hideMark/>
          </w:tcPr>
          <w:p w14:paraId="3B32970C" w14:textId="77777777" w:rsidR="000F34F0" w:rsidRPr="00341394" w:rsidRDefault="000F34F0" w:rsidP="000F34F0">
            <w:pPr>
              <w:pStyle w:val="Tabloii"/>
              <w:jc w:val="center"/>
            </w:pPr>
            <w:r w:rsidRPr="00341394">
              <w:t>10-30</w:t>
            </w:r>
          </w:p>
        </w:tc>
        <w:tc>
          <w:tcPr>
            <w:tcW w:w="1364" w:type="dxa"/>
            <w:tcBorders>
              <w:top w:val="nil"/>
              <w:left w:val="single" w:sz="4" w:space="0" w:color="auto"/>
              <w:bottom w:val="single" w:sz="4" w:space="0" w:color="auto"/>
              <w:right w:val="single" w:sz="4" w:space="0" w:color="auto"/>
            </w:tcBorders>
            <w:noWrap/>
            <w:vAlign w:val="center"/>
            <w:hideMark/>
          </w:tcPr>
          <w:p w14:paraId="15D75A63" w14:textId="0E19F9D3" w:rsidR="000F34F0" w:rsidRPr="00341394" w:rsidRDefault="000F34F0" w:rsidP="000F34F0">
            <w:pPr>
              <w:pStyle w:val="Tabloii"/>
              <w:jc w:val="center"/>
              <w:rPr>
                <w:rFonts w:cs="Arial"/>
                <w:szCs w:val="20"/>
              </w:rPr>
            </w:pPr>
            <w:r w:rsidRPr="000F34F0">
              <w:rPr>
                <w:rFonts w:cs="Arial"/>
                <w:szCs w:val="20"/>
              </w:rPr>
              <w:t>15.00</w:t>
            </w:r>
          </w:p>
        </w:tc>
        <w:tc>
          <w:tcPr>
            <w:tcW w:w="1475" w:type="dxa"/>
            <w:tcBorders>
              <w:top w:val="nil"/>
              <w:left w:val="nil"/>
              <w:bottom w:val="single" w:sz="4" w:space="0" w:color="auto"/>
              <w:right w:val="single" w:sz="4" w:space="0" w:color="auto"/>
            </w:tcBorders>
            <w:noWrap/>
            <w:vAlign w:val="center"/>
            <w:hideMark/>
          </w:tcPr>
          <w:p w14:paraId="01B3500D" w14:textId="1591DF68" w:rsidR="000F34F0" w:rsidRPr="00341394" w:rsidRDefault="000F34F0" w:rsidP="000F34F0">
            <w:pPr>
              <w:pStyle w:val="Tabloii"/>
              <w:jc w:val="center"/>
              <w:rPr>
                <w:rFonts w:cs="Arial"/>
                <w:szCs w:val="20"/>
              </w:rPr>
            </w:pPr>
            <w:r w:rsidRPr="000F34F0">
              <w:rPr>
                <w:rFonts w:cs="Arial"/>
                <w:szCs w:val="20"/>
              </w:rPr>
              <w:t>15.00</w:t>
            </w:r>
          </w:p>
        </w:tc>
      </w:tr>
      <w:tr w:rsidR="000F34F0" w:rsidRPr="00341394" w14:paraId="07DDFF93" w14:textId="77777777" w:rsidTr="000F34F0">
        <w:trPr>
          <w:trHeight w:val="264"/>
        </w:trPr>
        <w:tc>
          <w:tcPr>
            <w:tcW w:w="3292" w:type="dxa"/>
            <w:tcBorders>
              <w:top w:val="nil"/>
              <w:left w:val="single" w:sz="4" w:space="0" w:color="auto"/>
              <w:bottom w:val="single" w:sz="4" w:space="0" w:color="auto"/>
              <w:right w:val="single" w:sz="4" w:space="0" w:color="auto"/>
            </w:tcBorders>
            <w:vAlign w:val="center"/>
            <w:hideMark/>
          </w:tcPr>
          <w:p w14:paraId="02636589" w14:textId="77777777" w:rsidR="000F34F0" w:rsidRPr="00341394" w:rsidRDefault="000F34F0" w:rsidP="000F34F0">
            <w:pPr>
              <w:pStyle w:val="Tabloii"/>
            </w:pPr>
            <w:r w:rsidRPr="00341394">
              <w:t xml:space="preserve">Standard Oksijen Transfer verimliliği </w:t>
            </w:r>
          </w:p>
        </w:tc>
        <w:tc>
          <w:tcPr>
            <w:tcW w:w="3265" w:type="dxa"/>
            <w:tcBorders>
              <w:top w:val="nil"/>
              <w:left w:val="nil"/>
              <w:bottom w:val="single" w:sz="4" w:space="0" w:color="auto"/>
              <w:right w:val="single" w:sz="4" w:space="0" w:color="auto"/>
            </w:tcBorders>
            <w:noWrap/>
            <w:vAlign w:val="center"/>
            <w:hideMark/>
          </w:tcPr>
          <w:p w14:paraId="3A3AEB92" w14:textId="77777777" w:rsidR="000F34F0" w:rsidRPr="00341394" w:rsidRDefault="000F34F0" w:rsidP="000F34F0">
            <w:pPr>
              <w:pStyle w:val="Tabloii"/>
              <w:jc w:val="center"/>
            </w:pPr>
            <w:r w:rsidRPr="00341394">
              <w:t>SOTE</w:t>
            </w:r>
          </w:p>
        </w:tc>
        <w:tc>
          <w:tcPr>
            <w:tcW w:w="1079" w:type="dxa"/>
            <w:tcBorders>
              <w:top w:val="nil"/>
              <w:left w:val="nil"/>
              <w:bottom w:val="single" w:sz="4" w:space="0" w:color="auto"/>
              <w:right w:val="single" w:sz="4" w:space="0" w:color="auto"/>
            </w:tcBorders>
            <w:noWrap/>
            <w:vAlign w:val="center"/>
            <w:hideMark/>
          </w:tcPr>
          <w:p w14:paraId="016C1FBB" w14:textId="77777777" w:rsidR="000F34F0" w:rsidRPr="00341394" w:rsidRDefault="000F34F0" w:rsidP="000F34F0">
            <w:pPr>
              <w:pStyle w:val="Tabloii"/>
              <w:jc w:val="center"/>
            </w:pPr>
            <w:r w:rsidRPr="00341394">
              <w:t>g/Nm3</w:t>
            </w:r>
          </w:p>
        </w:tc>
        <w:tc>
          <w:tcPr>
            <w:tcW w:w="1364" w:type="dxa"/>
            <w:tcBorders>
              <w:top w:val="nil"/>
              <w:left w:val="single" w:sz="4" w:space="0" w:color="auto"/>
              <w:bottom w:val="single" w:sz="4" w:space="0" w:color="auto"/>
              <w:right w:val="single" w:sz="4" w:space="0" w:color="auto"/>
            </w:tcBorders>
            <w:noWrap/>
            <w:vAlign w:val="center"/>
            <w:hideMark/>
          </w:tcPr>
          <w:p w14:paraId="1395B74F" w14:textId="183464C3" w:rsidR="000F34F0" w:rsidRPr="00341394" w:rsidRDefault="000F34F0" w:rsidP="000F34F0">
            <w:pPr>
              <w:pStyle w:val="Tabloii"/>
              <w:jc w:val="center"/>
              <w:rPr>
                <w:rFonts w:cs="Arial"/>
                <w:szCs w:val="20"/>
              </w:rPr>
            </w:pPr>
            <w:r w:rsidRPr="000F34F0">
              <w:rPr>
                <w:rFonts w:cs="Arial"/>
                <w:szCs w:val="20"/>
              </w:rPr>
              <w:t>77.25</w:t>
            </w:r>
          </w:p>
        </w:tc>
        <w:tc>
          <w:tcPr>
            <w:tcW w:w="1475" w:type="dxa"/>
            <w:tcBorders>
              <w:top w:val="nil"/>
              <w:left w:val="nil"/>
              <w:bottom w:val="single" w:sz="4" w:space="0" w:color="auto"/>
              <w:right w:val="single" w:sz="4" w:space="0" w:color="auto"/>
            </w:tcBorders>
            <w:noWrap/>
            <w:vAlign w:val="center"/>
            <w:hideMark/>
          </w:tcPr>
          <w:p w14:paraId="71A5FCBE" w14:textId="2D0A475C" w:rsidR="000F34F0" w:rsidRPr="00341394" w:rsidRDefault="000F34F0" w:rsidP="000F34F0">
            <w:pPr>
              <w:pStyle w:val="Tabloii"/>
              <w:jc w:val="center"/>
              <w:rPr>
                <w:rFonts w:cs="Arial"/>
                <w:szCs w:val="20"/>
              </w:rPr>
            </w:pPr>
            <w:r w:rsidRPr="000F34F0">
              <w:rPr>
                <w:rFonts w:cs="Arial"/>
                <w:szCs w:val="20"/>
              </w:rPr>
              <w:t>77.25</w:t>
            </w:r>
          </w:p>
        </w:tc>
      </w:tr>
      <w:tr w:rsidR="000F34F0" w:rsidRPr="00341394" w14:paraId="35C11BA4" w14:textId="77777777" w:rsidTr="000F34F0">
        <w:trPr>
          <w:trHeight w:val="264"/>
        </w:trPr>
        <w:tc>
          <w:tcPr>
            <w:tcW w:w="3292" w:type="dxa"/>
            <w:tcBorders>
              <w:top w:val="nil"/>
              <w:left w:val="single" w:sz="4" w:space="0" w:color="auto"/>
              <w:bottom w:val="single" w:sz="4" w:space="0" w:color="auto"/>
              <w:right w:val="single" w:sz="4" w:space="0" w:color="auto"/>
            </w:tcBorders>
            <w:vAlign w:val="center"/>
            <w:hideMark/>
          </w:tcPr>
          <w:p w14:paraId="6AA24D8B" w14:textId="77777777" w:rsidR="000F34F0" w:rsidRPr="00341394" w:rsidRDefault="000F34F0" w:rsidP="000F34F0">
            <w:pPr>
              <w:pStyle w:val="Tabloii"/>
            </w:pPr>
            <w:r w:rsidRPr="00341394">
              <w:t>Havanın yoğunluğu</w:t>
            </w:r>
          </w:p>
        </w:tc>
        <w:tc>
          <w:tcPr>
            <w:tcW w:w="3265" w:type="dxa"/>
            <w:tcBorders>
              <w:top w:val="nil"/>
              <w:left w:val="nil"/>
              <w:bottom w:val="single" w:sz="4" w:space="0" w:color="auto"/>
              <w:right w:val="single" w:sz="4" w:space="0" w:color="auto"/>
            </w:tcBorders>
            <w:noWrap/>
            <w:vAlign w:val="center"/>
            <w:hideMark/>
          </w:tcPr>
          <w:p w14:paraId="6F85AE9A" w14:textId="77777777" w:rsidR="000F34F0" w:rsidRPr="00341394" w:rsidRDefault="000F34F0" w:rsidP="000F34F0">
            <w:pPr>
              <w:pStyle w:val="Tabloii"/>
              <w:jc w:val="center"/>
            </w:pPr>
            <w:r w:rsidRPr="00341394">
              <w:t>Pa</w:t>
            </w:r>
          </w:p>
        </w:tc>
        <w:tc>
          <w:tcPr>
            <w:tcW w:w="1079" w:type="dxa"/>
            <w:tcBorders>
              <w:top w:val="nil"/>
              <w:left w:val="nil"/>
              <w:bottom w:val="single" w:sz="4" w:space="0" w:color="auto"/>
              <w:right w:val="single" w:sz="4" w:space="0" w:color="auto"/>
            </w:tcBorders>
            <w:noWrap/>
            <w:vAlign w:val="center"/>
            <w:hideMark/>
          </w:tcPr>
          <w:p w14:paraId="7688335E" w14:textId="77777777" w:rsidR="000F34F0" w:rsidRPr="00341394" w:rsidRDefault="000F34F0" w:rsidP="000F34F0">
            <w:pPr>
              <w:pStyle w:val="Tabloii"/>
              <w:jc w:val="center"/>
            </w:pPr>
            <w:r w:rsidRPr="00341394">
              <w:t>kg/m³</w:t>
            </w:r>
          </w:p>
        </w:tc>
        <w:tc>
          <w:tcPr>
            <w:tcW w:w="1364" w:type="dxa"/>
            <w:tcBorders>
              <w:top w:val="nil"/>
              <w:left w:val="single" w:sz="4" w:space="0" w:color="auto"/>
              <w:bottom w:val="single" w:sz="4" w:space="0" w:color="auto"/>
              <w:right w:val="single" w:sz="4" w:space="0" w:color="auto"/>
            </w:tcBorders>
            <w:noWrap/>
            <w:vAlign w:val="center"/>
            <w:hideMark/>
          </w:tcPr>
          <w:p w14:paraId="2253F3E5" w14:textId="7E6068F0" w:rsidR="000F34F0" w:rsidRPr="00341394" w:rsidRDefault="000F34F0" w:rsidP="000F34F0">
            <w:pPr>
              <w:pStyle w:val="Tabloii"/>
              <w:jc w:val="center"/>
              <w:rPr>
                <w:rFonts w:cs="Arial"/>
                <w:szCs w:val="20"/>
              </w:rPr>
            </w:pPr>
            <w:r w:rsidRPr="000F34F0">
              <w:rPr>
                <w:rFonts w:cs="Arial"/>
                <w:szCs w:val="20"/>
              </w:rPr>
              <w:t>1.15</w:t>
            </w:r>
          </w:p>
        </w:tc>
        <w:tc>
          <w:tcPr>
            <w:tcW w:w="1475" w:type="dxa"/>
            <w:tcBorders>
              <w:top w:val="nil"/>
              <w:left w:val="nil"/>
              <w:bottom w:val="single" w:sz="4" w:space="0" w:color="auto"/>
              <w:right w:val="single" w:sz="4" w:space="0" w:color="auto"/>
            </w:tcBorders>
            <w:noWrap/>
            <w:vAlign w:val="center"/>
            <w:hideMark/>
          </w:tcPr>
          <w:p w14:paraId="09C06A77" w14:textId="53A6BB31" w:rsidR="000F34F0" w:rsidRPr="00341394" w:rsidRDefault="000F34F0" w:rsidP="000F34F0">
            <w:pPr>
              <w:pStyle w:val="Tabloii"/>
              <w:jc w:val="center"/>
              <w:rPr>
                <w:rFonts w:cs="Arial"/>
                <w:szCs w:val="20"/>
              </w:rPr>
            </w:pPr>
            <w:r w:rsidRPr="000F34F0">
              <w:rPr>
                <w:rFonts w:cs="Arial"/>
                <w:szCs w:val="20"/>
              </w:rPr>
              <w:t>1.15</w:t>
            </w:r>
          </w:p>
        </w:tc>
      </w:tr>
      <w:tr w:rsidR="000F34F0" w:rsidRPr="00341394" w14:paraId="65499C2B" w14:textId="77777777" w:rsidTr="000F34F0">
        <w:trPr>
          <w:trHeight w:val="264"/>
        </w:trPr>
        <w:tc>
          <w:tcPr>
            <w:tcW w:w="3292" w:type="dxa"/>
            <w:tcBorders>
              <w:top w:val="nil"/>
              <w:left w:val="single" w:sz="4" w:space="0" w:color="auto"/>
              <w:bottom w:val="single" w:sz="4" w:space="0" w:color="auto"/>
              <w:right w:val="single" w:sz="4" w:space="0" w:color="auto"/>
            </w:tcBorders>
            <w:vAlign w:val="center"/>
            <w:hideMark/>
          </w:tcPr>
          <w:p w14:paraId="4C4E3633" w14:textId="77777777" w:rsidR="000F34F0" w:rsidRPr="00341394" w:rsidRDefault="000F34F0" w:rsidP="000F34F0">
            <w:pPr>
              <w:pStyle w:val="Tabloii"/>
            </w:pPr>
            <w:r w:rsidRPr="00341394">
              <w:t>Havadaki Oksijen Miktarı</w:t>
            </w:r>
          </w:p>
        </w:tc>
        <w:tc>
          <w:tcPr>
            <w:tcW w:w="3265" w:type="dxa"/>
            <w:tcBorders>
              <w:top w:val="nil"/>
              <w:left w:val="nil"/>
              <w:bottom w:val="single" w:sz="4" w:space="0" w:color="auto"/>
              <w:right w:val="single" w:sz="4" w:space="0" w:color="auto"/>
            </w:tcBorders>
            <w:noWrap/>
            <w:vAlign w:val="center"/>
            <w:hideMark/>
          </w:tcPr>
          <w:p w14:paraId="6F821146" w14:textId="77777777" w:rsidR="000F34F0" w:rsidRPr="00341394" w:rsidRDefault="000F34F0" w:rsidP="000F34F0">
            <w:pPr>
              <w:pStyle w:val="Tabloii"/>
              <w:jc w:val="center"/>
            </w:pPr>
            <w:r w:rsidRPr="00341394">
              <w:t>Qair</w:t>
            </w:r>
          </w:p>
        </w:tc>
        <w:tc>
          <w:tcPr>
            <w:tcW w:w="1079" w:type="dxa"/>
            <w:tcBorders>
              <w:top w:val="nil"/>
              <w:left w:val="nil"/>
              <w:bottom w:val="single" w:sz="4" w:space="0" w:color="auto"/>
              <w:right w:val="single" w:sz="4" w:space="0" w:color="auto"/>
            </w:tcBorders>
            <w:noWrap/>
            <w:vAlign w:val="center"/>
            <w:hideMark/>
          </w:tcPr>
          <w:p w14:paraId="6BDDA6F5" w14:textId="77777777" w:rsidR="000F34F0" w:rsidRPr="00341394" w:rsidRDefault="000F34F0" w:rsidP="000F34F0">
            <w:pPr>
              <w:pStyle w:val="Tabloii"/>
              <w:jc w:val="center"/>
            </w:pPr>
            <w:r w:rsidRPr="00341394">
              <w:t>kgO2/m³</w:t>
            </w:r>
          </w:p>
        </w:tc>
        <w:tc>
          <w:tcPr>
            <w:tcW w:w="1364" w:type="dxa"/>
            <w:tcBorders>
              <w:top w:val="nil"/>
              <w:left w:val="single" w:sz="4" w:space="0" w:color="auto"/>
              <w:bottom w:val="single" w:sz="4" w:space="0" w:color="auto"/>
              <w:right w:val="single" w:sz="4" w:space="0" w:color="auto"/>
            </w:tcBorders>
            <w:noWrap/>
            <w:vAlign w:val="center"/>
            <w:hideMark/>
          </w:tcPr>
          <w:p w14:paraId="0B429B3F" w14:textId="3E683851" w:rsidR="000F34F0" w:rsidRPr="00341394" w:rsidRDefault="000F34F0" w:rsidP="000F34F0">
            <w:pPr>
              <w:pStyle w:val="Tabloii"/>
              <w:jc w:val="center"/>
              <w:rPr>
                <w:rFonts w:cs="Arial"/>
                <w:szCs w:val="20"/>
              </w:rPr>
            </w:pPr>
            <w:r w:rsidRPr="000F34F0">
              <w:rPr>
                <w:rFonts w:cs="Arial"/>
                <w:szCs w:val="20"/>
              </w:rPr>
              <w:t>0.27</w:t>
            </w:r>
          </w:p>
        </w:tc>
        <w:tc>
          <w:tcPr>
            <w:tcW w:w="1475" w:type="dxa"/>
            <w:tcBorders>
              <w:top w:val="nil"/>
              <w:left w:val="nil"/>
              <w:bottom w:val="single" w:sz="4" w:space="0" w:color="auto"/>
              <w:right w:val="single" w:sz="4" w:space="0" w:color="auto"/>
            </w:tcBorders>
            <w:noWrap/>
            <w:vAlign w:val="center"/>
            <w:hideMark/>
          </w:tcPr>
          <w:p w14:paraId="154A7A7C" w14:textId="3F455C62" w:rsidR="000F34F0" w:rsidRPr="00341394" w:rsidRDefault="000F34F0" w:rsidP="000F34F0">
            <w:pPr>
              <w:pStyle w:val="Tabloii"/>
              <w:jc w:val="center"/>
              <w:rPr>
                <w:rFonts w:cs="Arial"/>
                <w:szCs w:val="20"/>
              </w:rPr>
            </w:pPr>
            <w:r w:rsidRPr="000F34F0">
              <w:rPr>
                <w:rFonts w:cs="Arial"/>
                <w:szCs w:val="20"/>
              </w:rPr>
              <w:t>0.27</w:t>
            </w:r>
          </w:p>
        </w:tc>
      </w:tr>
      <w:tr w:rsidR="000F34F0" w:rsidRPr="00341394" w14:paraId="0C0210C9" w14:textId="77777777" w:rsidTr="000F34F0">
        <w:trPr>
          <w:trHeight w:val="360"/>
        </w:trPr>
        <w:tc>
          <w:tcPr>
            <w:tcW w:w="3292" w:type="dxa"/>
            <w:tcBorders>
              <w:top w:val="nil"/>
              <w:left w:val="single" w:sz="4" w:space="0" w:color="auto"/>
              <w:bottom w:val="single" w:sz="4" w:space="0" w:color="auto"/>
              <w:right w:val="single" w:sz="4" w:space="0" w:color="auto"/>
            </w:tcBorders>
            <w:vAlign w:val="center"/>
            <w:hideMark/>
          </w:tcPr>
          <w:p w14:paraId="53F91581" w14:textId="77777777" w:rsidR="000F34F0" w:rsidRPr="00341394" w:rsidRDefault="000F34F0" w:rsidP="000F34F0">
            <w:pPr>
              <w:pStyle w:val="Tabloii"/>
            </w:pPr>
            <w:r w:rsidRPr="00341394">
              <w:t>Boyutlandırmaya Esas Hava İhtiyacı</w:t>
            </w:r>
          </w:p>
        </w:tc>
        <w:tc>
          <w:tcPr>
            <w:tcW w:w="3265" w:type="dxa"/>
            <w:tcBorders>
              <w:top w:val="nil"/>
              <w:left w:val="nil"/>
              <w:bottom w:val="single" w:sz="4" w:space="0" w:color="auto"/>
              <w:right w:val="single" w:sz="4" w:space="0" w:color="auto"/>
            </w:tcBorders>
            <w:noWrap/>
            <w:vAlign w:val="center"/>
            <w:hideMark/>
          </w:tcPr>
          <w:p w14:paraId="15BAE7AF" w14:textId="77777777" w:rsidR="000F34F0" w:rsidRPr="00341394" w:rsidRDefault="000F34F0" w:rsidP="000F34F0">
            <w:pPr>
              <w:pStyle w:val="Tabloii"/>
              <w:jc w:val="center"/>
            </w:pPr>
            <w:r w:rsidRPr="00341394">
              <w:t>AR</w:t>
            </w:r>
          </w:p>
        </w:tc>
        <w:tc>
          <w:tcPr>
            <w:tcW w:w="1079" w:type="dxa"/>
            <w:tcBorders>
              <w:top w:val="nil"/>
              <w:left w:val="nil"/>
              <w:bottom w:val="single" w:sz="4" w:space="0" w:color="auto"/>
              <w:right w:val="single" w:sz="4" w:space="0" w:color="auto"/>
            </w:tcBorders>
            <w:noWrap/>
            <w:vAlign w:val="center"/>
            <w:hideMark/>
          </w:tcPr>
          <w:p w14:paraId="3E56D4AE" w14:textId="77777777" w:rsidR="000F34F0" w:rsidRPr="00341394" w:rsidRDefault="000F34F0" w:rsidP="000F34F0">
            <w:pPr>
              <w:pStyle w:val="Tabloii"/>
              <w:jc w:val="center"/>
            </w:pPr>
            <w:r w:rsidRPr="00341394">
              <w:t>Nm³/h</w:t>
            </w:r>
          </w:p>
        </w:tc>
        <w:tc>
          <w:tcPr>
            <w:tcW w:w="1364" w:type="dxa"/>
            <w:tcBorders>
              <w:top w:val="nil"/>
              <w:left w:val="single" w:sz="4" w:space="0" w:color="auto"/>
              <w:bottom w:val="single" w:sz="4" w:space="0" w:color="auto"/>
              <w:right w:val="single" w:sz="4" w:space="0" w:color="auto"/>
            </w:tcBorders>
            <w:noWrap/>
            <w:vAlign w:val="center"/>
            <w:hideMark/>
          </w:tcPr>
          <w:p w14:paraId="75D82B00" w14:textId="62F5F716" w:rsidR="000F34F0" w:rsidRPr="00341394" w:rsidRDefault="000F34F0" w:rsidP="000F34F0">
            <w:pPr>
              <w:pStyle w:val="Tabloii"/>
              <w:jc w:val="center"/>
              <w:rPr>
                <w:rFonts w:cs="Arial"/>
                <w:szCs w:val="20"/>
              </w:rPr>
            </w:pPr>
            <w:r w:rsidRPr="000F34F0">
              <w:rPr>
                <w:rFonts w:cs="Arial"/>
                <w:szCs w:val="20"/>
              </w:rPr>
              <w:t>10,163</w:t>
            </w:r>
          </w:p>
        </w:tc>
        <w:tc>
          <w:tcPr>
            <w:tcW w:w="1475" w:type="dxa"/>
            <w:tcBorders>
              <w:top w:val="nil"/>
              <w:left w:val="nil"/>
              <w:bottom w:val="single" w:sz="4" w:space="0" w:color="auto"/>
              <w:right w:val="single" w:sz="4" w:space="0" w:color="auto"/>
            </w:tcBorders>
            <w:noWrap/>
            <w:vAlign w:val="center"/>
            <w:hideMark/>
          </w:tcPr>
          <w:p w14:paraId="00F682BC" w14:textId="1114FEE1" w:rsidR="000F34F0" w:rsidRPr="00341394" w:rsidRDefault="000F34F0" w:rsidP="000F34F0">
            <w:pPr>
              <w:pStyle w:val="Tabloii"/>
              <w:jc w:val="center"/>
              <w:rPr>
                <w:rFonts w:cs="Arial"/>
                <w:szCs w:val="20"/>
              </w:rPr>
            </w:pPr>
            <w:r w:rsidRPr="000F34F0">
              <w:rPr>
                <w:rFonts w:cs="Arial"/>
                <w:szCs w:val="20"/>
              </w:rPr>
              <w:t>13,551</w:t>
            </w:r>
          </w:p>
        </w:tc>
      </w:tr>
    </w:tbl>
    <w:p w14:paraId="1B39AD02" w14:textId="77777777" w:rsidR="00376FB6" w:rsidRPr="00341394" w:rsidRDefault="00376FB6" w:rsidP="003B1497">
      <w:pPr>
        <w:pStyle w:val="LFTBody"/>
        <w:rPr>
          <w:lang w:val="tr-TR"/>
        </w:rPr>
      </w:pPr>
    </w:p>
    <w:p w14:paraId="624F10B0" w14:textId="20CC20F1" w:rsidR="00247601" w:rsidRPr="00341394" w:rsidRDefault="00247601" w:rsidP="00247601">
      <w:pPr>
        <w:pStyle w:val="Caption"/>
      </w:pPr>
      <w:bookmarkStart w:id="1304" w:name="_Toc200967706"/>
      <w:r w:rsidRPr="00341394">
        <w:t xml:space="preserve">Tablo </w:t>
      </w:r>
      <w:r w:rsidRPr="00341394">
        <w:fldChar w:fldCharType="begin"/>
      </w:r>
      <w:r w:rsidRPr="00341394">
        <w:instrText xml:space="preserve"> SEQ Tablo \* ARABIC </w:instrText>
      </w:r>
      <w:r w:rsidRPr="00341394">
        <w:fldChar w:fldCharType="separate"/>
      </w:r>
      <w:r w:rsidR="001B04E9">
        <w:t>43</w:t>
      </w:r>
      <w:r w:rsidRPr="00341394">
        <w:fldChar w:fldCharType="end"/>
      </w:r>
      <w:r w:rsidRPr="00341394" w:rsidDel="004572E0">
        <w:t xml:space="preserve"> </w:t>
      </w:r>
      <w:r w:rsidRPr="00341394">
        <w:t xml:space="preserve">Havalandırma Tankı </w:t>
      </w:r>
      <w:r w:rsidRPr="00341394">
        <w:rPr>
          <w:rFonts w:eastAsia="TimesNewRoman"/>
        </w:rPr>
        <w:t>Blower Özellikleri</w:t>
      </w:r>
      <w:bookmarkEnd w:id="1304"/>
    </w:p>
    <w:tbl>
      <w:tblPr>
        <w:tblW w:w="8410" w:type="dxa"/>
        <w:tblInd w:w="-5" w:type="dxa"/>
        <w:tblCellMar>
          <w:left w:w="70" w:type="dxa"/>
          <w:right w:w="70" w:type="dxa"/>
        </w:tblCellMar>
        <w:tblLook w:val="04A0" w:firstRow="1" w:lastRow="0" w:firstColumn="1" w:lastColumn="0" w:noHBand="0" w:noVBand="1"/>
      </w:tblPr>
      <w:tblGrid>
        <w:gridCol w:w="4536"/>
        <w:gridCol w:w="1079"/>
        <w:gridCol w:w="1320"/>
        <w:gridCol w:w="1475"/>
      </w:tblGrid>
      <w:tr w:rsidR="00376FB6" w:rsidRPr="00341394" w14:paraId="0A3ED6D2" w14:textId="77777777" w:rsidTr="00376FB6">
        <w:trPr>
          <w:trHeight w:val="432"/>
          <w:tblHeader/>
        </w:trPr>
        <w:tc>
          <w:tcPr>
            <w:tcW w:w="4536"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28AACF9D" w14:textId="77777777" w:rsidR="00376FB6" w:rsidRPr="00341394" w:rsidRDefault="00376FB6" w:rsidP="00DE51BD">
            <w:pPr>
              <w:pStyle w:val="Tabloii"/>
              <w:rPr>
                <w:b/>
                <w:bCs/>
              </w:rPr>
            </w:pPr>
            <w:r w:rsidRPr="00341394">
              <w:rPr>
                <w:b/>
                <w:bCs/>
              </w:rPr>
              <w:t>Parametre</w:t>
            </w:r>
          </w:p>
        </w:tc>
        <w:tc>
          <w:tcPr>
            <w:tcW w:w="1079"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56305A15" w14:textId="77777777" w:rsidR="00376FB6" w:rsidRPr="00341394" w:rsidRDefault="00376FB6" w:rsidP="00DE51BD">
            <w:pPr>
              <w:pStyle w:val="Tabloii"/>
              <w:jc w:val="center"/>
              <w:rPr>
                <w:b/>
                <w:bCs/>
              </w:rPr>
            </w:pPr>
            <w:r w:rsidRPr="00341394">
              <w:rPr>
                <w:b/>
                <w:bCs/>
              </w:rPr>
              <w:t>Birim</w:t>
            </w:r>
          </w:p>
        </w:tc>
        <w:tc>
          <w:tcPr>
            <w:tcW w:w="132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17FCBD4F" w14:textId="77777777" w:rsidR="00376FB6" w:rsidRPr="00341394" w:rsidRDefault="00376FB6" w:rsidP="00DE51BD">
            <w:pPr>
              <w:pStyle w:val="Tabloii"/>
              <w:jc w:val="center"/>
              <w:rPr>
                <w:b/>
                <w:bCs/>
              </w:rPr>
            </w:pPr>
            <w:r w:rsidRPr="00341394">
              <w:rPr>
                <w:b/>
                <w:bCs/>
              </w:rPr>
              <w:t>2039</w:t>
            </w:r>
          </w:p>
        </w:tc>
        <w:tc>
          <w:tcPr>
            <w:tcW w:w="1475"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55F745D5" w14:textId="77777777" w:rsidR="00376FB6" w:rsidRPr="00341394" w:rsidRDefault="00376FB6" w:rsidP="00DE51BD">
            <w:pPr>
              <w:pStyle w:val="Tabloii"/>
              <w:jc w:val="center"/>
              <w:rPr>
                <w:b/>
                <w:bCs/>
              </w:rPr>
            </w:pPr>
            <w:r w:rsidRPr="00341394">
              <w:rPr>
                <w:b/>
                <w:bCs/>
              </w:rPr>
              <w:t>2054</w:t>
            </w:r>
          </w:p>
        </w:tc>
      </w:tr>
      <w:tr w:rsidR="000F34F0" w:rsidRPr="00341394" w14:paraId="7DC454D1" w14:textId="77777777" w:rsidTr="00304438">
        <w:trPr>
          <w:trHeight w:val="432"/>
        </w:trPr>
        <w:tc>
          <w:tcPr>
            <w:tcW w:w="4536" w:type="dxa"/>
            <w:tcBorders>
              <w:top w:val="nil"/>
              <w:left w:val="single" w:sz="4" w:space="0" w:color="auto"/>
              <w:bottom w:val="single" w:sz="4" w:space="0" w:color="auto"/>
              <w:right w:val="single" w:sz="4" w:space="0" w:color="auto"/>
            </w:tcBorders>
            <w:vAlign w:val="center"/>
            <w:hideMark/>
          </w:tcPr>
          <w:p w14:paraId="27C3F2FC" w14:textId="0103B8F7" w:rsidR="000F34F0" w:rsidRPr="00341394" w:rsidRDefault="000F34F0" w:rsidP="000F34F0">
            <w:pPr>
              <w:pStyle w:val="Tabloii"/>
            </w:pPr>
            <w:r w:rsidRPr="00341394">
              <w:t>Boyutlandırmaya Esas Hava İhtiyacı</w:t>
            </w:r>
          </w:p>
        </w:tc>
        <w:tc>
          <w:tcPr>
            <w:tcW w:w="1079" w:type="dxa"/>
            <w:tcBorders>
              <w:top w:val="nil"/>
              <w:left w:val="nil"/>
              <w:bottom w:val="single" w:sz="4" w:space="0" w:color="auto"/>
              <w:right w:val="single" w:sz="4" w:space="0" w:color="auto"/>
            </w:tcBorders>
            <w:noWrap/>
            <w:vAlign w:val="center"/>
            <w:hideMark/>
          </w:tcPr>
          <w:p w14:paraId="6B4DAC50" w14:textId="052A3222" w:rsidR="000F34F0" w:rsidRPr="00341394" w:rsidRDefault="000F34F0" w:rsidP="000F34F0">
            <w:pPr>
              <w:pStyle w:val="Tabloii"/>
              <w:jc w:val="center"/>
            </w:pPr>
            <w:r w:rsidRPr="00341394">
              <w:t>Nm³/h</w:t>
            </w:r>
          </w:p>
        </w:tc>
        <w:tc>
          <w:tcPr>
            <w:tcW w:w="1320" w:type="dxa"/>
            <w:tcBorders>
              <w:top w:val="single" w:sz="4" w:space="0" w:color="auto"/>
              <w:left w:val="single" w:sz="4" w:space="0" w:color="auto"/>
              <w:bottom w:val="single" w:sz="4" w:space="0" w:color="auto"/>
              <w:right w:val="single" w:sz="4" w:space="0" w:color="auto"/>
            </w:tcBorders>
            <w:noWrap/>
            <w:vAlign w:val="center"/>
            <w:hideMark/>
          </w:tcPr>
          <w:p w14:paraId="1DD8755F" w14:textId="6D82C930" w:rsidR="000F34F0" w:rsidRPr="00341394" w:rsidRDefault="000F34F0" w:rsidP="000F34F0">
            <w:pPr>
              <w:pStyle w:val="Tabloii"/>
              <w:jc w:val="center"/>
              <w:rPr>
                <w:rFonts w:cs="Arial"/>
                <w:szCs w:val="20"/>
              </w:rPr>
            </w:pPr>
            <w:r w:rsidRPr="000F34F0">
              <w:rPr>
                <w:rFonts w:cs="Arial"/>
                <w:szCs w:val="20"/>
              </w:rPr>
              <w:t>10,163</w:t>
            </w:r>
          </w:p>
        </w:tc>
        <w:tc>
          <w:tcPr>
            <w:tcW w:w="1475" w:type="dxa"/>
            <w:tcBorders>
              <w:top w:val="single" w:sz="4" w:space="0" w:color="auto"/>
              <w:left w:val="nil"/>
              <w:bottom w:val="single" w:sz="4" w:space="0" w:color="auto"/>
              <w:right w:val="single" w:sz="4" w:space="0" w:color="auto"/>
            </w:tcBorders>
            <w:noWrap/>
            <w:vAlign w:val="center"/>
            <w:hideMark/>
          </w:tcPr>
          <w:p w14:paraId="141B7E2E" w14:textId="4D6D3344" w:rsidR="000F34F0" w:rsidRPr="00341394" w:rsidRDefault="000F34F0" w:rsidP="000F34F0">
            <w:pPr>
              <w:pStyle w:val="Tabloii"/>
              <w:jc w:val="center"/>
              <w:rPr>
                <w:rFonts w:cs="Arial"/>
                <w:szCs w:val="20"/>
              </w:rPr>
            </w:pPr>
            <w:r w:rsidRPr="000F34F0">
              <w:rPr>
                <w:rFonts w:cs="Arial"/>
                <w:szCs w:val="20"/>
              </w:rPr>
              <w:t>13,551</w:t>
            </w:r>
          </w:p>
        </w:tc>
      </w:tr>
      <w:tr w:rsidR="000F34F0" w:rsidRPr="00341394" w14:paraId="0E8BD8F6" w14:textId="77777777" w:rsidTr="00456F15">
        <w:trPr>
          <w:trHeight w:val="360"/>
        </w:trPr>
        <w:tc>
          <w:tcPr>
            <w:tcW w:w="4536" w:type="dxa"/>
            <w:tcBorders>
              <w:top w:val="nil"/>
              <w:left w:val="single" w:sz="4" w:space="0" w:color="auto"/>
              <w:bottom w:val="single" w:sz="4" w:space="0" w:color="auto"/>
              <w:right w:val="single" w:sz="4" w:space="0" w:color="auto"/>
            </w:tcBorders>
            <w:vAlign w:val="center"/>
            <w:hideMark/>
          </w:tcPr>
          <w:p w14:paraId="6FF6D946" w14:textId="5CD7DEED" w:rsidR="000F34F0" w:rsidRPr="00341394" w:rsidRDefault="000F34F0" w:rsidP="000F34F0">
            <w:pPr>
              <w:pStyle w:val="Tabloii"/>
            </w:pPr>
            <w:r w:rsidRPr="00341394">
              <w:t>Seçilen Blower Sayısı</w:t>
            </w:r>
          </w:p>
        </w:tc>
        <w:tc>
          <w:tcPr>
            <w:tcW w:w="1079" w:type="dxa"/>
            <w:tcBorders>
              <w:top w:val="nil"/>
              <w:left w:val="nil"/>
              <w:bottom w:val="single" w:sz="4" w:space="0" w:color="auto"/>
              <w:right w:val="single" w:sz="4" w:space="0" w:color="auto"/>
            </w:tcBorders>
            <w:noWrap/>
            <w:vAlign w:val="center"/>
            <w:hideMark/>
          </w:tcPr>
          <w:p w14:paraId="79E84922" w14:textId="5C7BF031" w:rsidR="000F34F0" w:rsidRPr="00341394" w:rsidRDefault="000F34F0" w:rsidP="000F34F0">
            <w:pPr>
              <w:pStyle w:val="Tabloii"/>
              <w:jc w:val="center"/>
            </w:pPr>
            <w:r w:rsidRPr="00341394">
              <w:t>adet</w:t>
            </w:r>
          </w:p>
        </w:tc>
        <w:tc>
          <w:tcPr>
            <w:tcW w:w="1320" w:type="dxa"/>
            <w:tcBorders>
              <w:top w:val="nil"/>
              <w:left w:val="single" w:sz="4" w:space="0" w:color="auto"/>
              <w:bottom w:val="single" w:sz="4" w:space="0" w:color="auto"/>
              <w:right w:val="single" w:sz="4" w:space="0" w:color="auto"/>
            </w:tcBorders>
            <w:noWrap/>
            <w:vAlign w:val="center"/>
            <w:hideMark/>
          </w:tcPr>
          <w:p w14:paraId="5F4AA498" w14:textId="7154A938" w:rsidR="000F34F0" w:rsidRPr="00341394" w:rsidRDefault="000F34F0" w:rsidP="000F34F0">
            <w:pPr>
              <w:pStyle w:val="Tabloii"/>
              <w:jc w:val="center"/>
              <w:rPr>
                <w:rFonts w:cs="Arial"/>
                <w:szCs w:val="20"/>
              </w:rPr>
            </w:pPr>
            <w:r w:rsidRPr="000F34F0">
              <w:rPr>
                <w:rFonts w:cs="Arial"/>
                <w:szCs w:val="20"/>
              </w:rPr>
              <w:t>3.00</w:t>
            </w:r>
          </w:p>
        </w:tc>
        <w:tc>
          <w:tcPr>
            <w:tcW w:w="1475" w:type="dxa"/>
            <w:tcBorders>
              <w:top w:val="nil"/>
              <w:left w:val="nil"/>
              <w:bottom w:val="single" w:sz="4" w:space="0" w:color="auto"/>
              <w:right w:val="single" w:sz="4" w:space="0" w:color="auto"/>
            </w:tcBorders>
            <w:noWrap/>
            <w:vAlign w:val="center"/>
            <w:hideMark/>
          </w:tcPr>
          <w:p w14:paraId="4D99562D" w14:textId="57ECAA4D" w:rsidR="000F34F0" w:rsidRPr="00341394" w:rsidRDefault="000F34F0" w:rsidP="000F34F0">
            <w:pPr>
              <w:pStyle w:val="Tabloii"/>
              <w:jc w:val="center"/>
              <w:rPr>
                <w:rFonts w:cs="Arial"/>
                <w:szCs w:val="20"/>
              </w:rPr>
            </w:pPr>
            <w:r w:rsidRPr="000F34F0">
              <w:rPr>
                <w:rFonts w:cs="Arial"/>
                <w:szCs w:val="20"/>
              </w:rPr>
              <w:t>4.00</w:t>
            </w:r>
          </w:p>
        </w:tc>
      </w:tr>
      <w:tr w:rsidR="000F34F0" w:rsidRPr="00341394" w14:paraId="0671B8A7" w14:textId="77777777" w:rsidTr="00304438">
        <w:trPr>
          <w:trHeight w:val="504"/>
        </w:trPr>
        <w:tc>
          <w:tcPr>
            <w:tcW w:w="4536" w:type="dxa"/>
            <w:tcBorders>
              <w:top w:val="nil"/>
              <w:left w:val="single" w:sz="4" w:space="0" w:color="auto"/>
              <w:bottom w:val="single" w:sz="4" w:space="0" w:color="auto"/>
              <w:right w:val="single" w:sz="4" w:space="0" w:color="auto"/>
            </w:tcBorders>
            <w:vAlign w:val="center"/>
            <w:hideMark/>
          </w:tcPr>
          <w:p w14:paraId="260F1C54" w14:textId="1D24E92A" w:rsidR="000F34F0" w:rsidRPr="00341394" w:rsidRDefault="000F34F0" w:rsidP="000F34F0">
            <w:pPr>
              <w:pStyle w:val="Tabloii"/>
            </w:pPr>
            <w:r w:rsidRPr="00341394">
              <w:t>Blower Kapasitesi</w:t>
            </w:r>
          </w:p>
        </w:tc>
        <w:tc>
          <w:tcPr>
            <w:tcW w:w="1079" w:type="dxa"/>
            <w:tcBorders>
              <w:top w:val="nil"/>
              <w:left w:val="nil"/>
              <w:bottom w:val="single" w:sz="4" w:space="0" w:color="auto"/>
              <w:right w:val="single" w:sz="4" w:space="0" w:color="auto"/>
            </w:tcBorders>
            <w:noWrap/>
            <w:vAlign w:val="center"/>
            <w:hideMark/>
          </w:tcPr>
          <w:p w14:paraId="21D5820B" w14:textId="495E7608" w:rsidR="000F34F0" w:rsidRPr="00341394" w:rsidRDefault="000F34F0" w:rsidP="000F34F0">
            <w:pPr>
              <w:pStyle w:val="Tabloii"/>
              <w:jc w:val="center"/>
            </w:pPr>
            <w:r w:rsidRPr="00341394">
              <w:t>Nm³/h</w:t>
            </w:r>
          </w:p>
        </w:tc>
        <w:tc>
          <w:tcPr>
            <w:tcW w:w="1320" w:type="dxa"/>
            <w:tcBorders>
              <w:top w:val="nil"/>
              <w:left w:val="single" w:sz="4" w:space="0" w:color="auto"/>
              <w:bottom w:val="single" w:sz="4" w:space="0" w:color="auto"/>
              <w:right w:val="single" w:sz="4" w:space="0" w:color="auto"/>
            </w:tcBorders>
            <w:noWrap/>
            <w:vAlign w:val="center"/>
            <w:hideMark/>
          </w:tcPr>
          <w:p w14:paraId="16EA9C8A" w14:textId="2D4E279D" w:rsidR="000F34F0" w:rsidRPr="00341394" w:rsidRDefault="000F34F0" w:rsidP="000F34F0">
            <w:pPr>
              <w:pStyle w:val="Tabloii"/>
              <w:jc w:val="center"/>
              <w:rPr>
                <w:rFonts w:cs="Arial"/>
                <w:szCs w:val="20"/>
              </w:rPr>
            </w:pPr>
            <w:r w:rsidRPr="000F34F0">
              <w:rPr>
                <w:rFonts w:cs="Arial"/>
                <w:szCs w:val="20"/>
              </w:rPr>
              <w:t>3,388</w:t>
            </w:r>
          </w:p>
        </w:tc>
        <w:tc>
          <w:tcPr>
            <w:tcW w:w="1475" w:type="dxa"/>
            <w:tcBorders>
              <w:top w:val="nil"/>
              <w:left w:val="nil"/>
              <w:bottom w:val="single" w:sz="4" w:space="0" w:color="auto"/>
              <w:right w:val="single" w:sz="4" w:space="0" w:color="auto"/>
            </w:tcBorders>
            <w:noWrap/>
            <w:vAlign w:val="center"/>
            <w:hideMark/>
          </w:tcPr>
          <w:p w14:paraId="41842AFB" w14:textId="2A526B22" w:rsidR="000F34F0" w:rsidRPr="00341394" w:rsidRDefault="000F34F0" w:rsidP="000F34F0">
            <w:pPr>
              <w:pStyle w:val="Tabloii"/>
              <w:jc w:val="center"/>
              <w:rPr>
                <w:rFonts w:cs="Arial"/>
                <w:szCs w:val="20"/>
              </w:rPr>
            </w:pPr>
            <w:r w:rsidRPr="000F34F0">
              <w:rPr>
                <w:rFonts w:cs="Arial"/>
                <w:szCs w:val="20"/>
              </w:rPr>
              <w:t>3,388</w:t>
            </w:r>
          </w:p>
        </w:tc>
      </w:tr>
      <w:tr w:rsidR="000F34F0" w:rsidRPr="00341394" w14:paraId="33F9390F" w14:textId="77777777" w:rsidTr="009B1EB7">
        <w:trPr>
          <w:trHeight w:val="444"/>
        </w:trPr>
        <w:tc>
          <w:tcPr>
            <w:tcW w:w="4536" w:type="dxa"/>
            <w:tcBorders>
              <w:top w:val="nil"/>
              <w:left w:val="single" w:sz="4" w:space="0" w:color="auto"/>
              <w:bottom w:val="single" w:sz="4" w:space="0" w:color="auto"/>
              <w:right w:val="single" w:sz="4" w:space="0" w:color="auto"/>
            </w:tcBorders>
            <w:vAlign w:val="center"/>
            <w:hideMark/>
          </w:tcPr>
          <w:p w14:paraId="53C58D7F" w14:textId="63238E35" w:rsidR="000F34F0" w:rsidRPr="00341394" w:rsidRDefault="000F34F0" w:rsidP="000F34F0">
            <w:pPr>
              <w:pStyle w:val="Tabloii"/>
              <w:rPr>
                <w:color w:val="000000"/>
              </w:rPr>
            </w:pPr>
            <w:r w:rsidRPr="00341394">
              <w:t>Seçilen Blower Kapasitesi</w:t>
            </w:r>
          </w:p>
        </w:tc>
        <w:tc>
          <w:tcPr>
            <w:tcW w:w="1079" w:type="dxa"/>
            <w:tcBorders>
              <w:top w:val="nil"/>
              <w:left w:val="nil"/>
              <w:bottom w:val="single" w:sz="4" w:space="0" w:color="auto"/>
              <w:right w:val="single" w:sz="4" w:space="0" w:color="auto"/>
            </w:tcBorders>
            <w:noWrap/>
            <w:vAlign w:val="center"/>
            <w:hideMark/>
          </w:tcPr>
          <w:p w14:paraId="0666F7B5" w14:textId="0F9D4E8C" w:rsidR="000F34F0" w:rsidRPr="00341394" w:rsidRDefault="000F34F0" w:rsidP="000F34F0">
            <w:pPr>
              <w:pStyle w:val="Tabloii"/>
              <w:jc w:val="center"/>
            </w:pPr>
            <w:r w:rsidRPr="00341394">
              <w:t>Nm³/h</w:t>
            </w:r>
          </w:p>
        </w:tc>
        <w:tc>
          <w:tcPr>
            <w:tcW w:w="1320" w:type="dxa"/>
            <w:tcBorders>
              <w:top w:val="single" w:sz="4" w:space="0" w:color="auto"/>
              <w:left w:val="single" w:sz="4" w:space="0" w:color="auto"/>
              <w:bottom w:val="single" w:sz="4" w:space="0" w:color="auto"/>
              <w:right w:val="single" w:sz="4" w:space="0" w:color="auto"/>
            </w:tcBorders>
            <w:noWrap/>
            <w:vAlign w:val="center"/>
            <w:hideMark/>
          </w:tcPr>
          <w:p w14:paraId="373991C1" w14:textId="36E4BA90" w:rsidR="000F34F0" w:rsidRPr="00341394" w:rsidRDefault="000F34F0" w:rsidP="000F34F0">
            <w:pPr>
              <w:pStyle w:val="Tabloii"/>
              <w:jc w:val="center"/>
              <w:rPr>
                <w:rFonts w:cs="Arial"/>
                <w:szCs w:val="20"/>
              </w:rPr>
            </w:pPr>
            <w:r w:rsidRPr="000F34F0">
              <w:rPr>
                <w:rFonts w:cs="Arial"/>
                <w:szCs w:val="20"/>
              </w:rPr>
              <w:t>3,500</w:t>
            </w:r>
          </w:p>
        </w:tc>
        <w:tc>
          <w:tcPr>
            <w:tcW w:w="1475" w:type="dxa"/>
            <w:tcBorders>
              <w:top w:val="single" w:sz="4" w:space="0" w:color="auto"/>
              <w:left w:val="nil"/>
              <w:bottom w:val="single" w:sz="4" w:space="0" w:color="auto"/>
              <w:right w:val="single" w:sz="4" w:space="0" w:color="auto"/>
            </w:tcBorders>
            <w:noWrap/>
            <w:vAlign w:val="center"/>
            <w:hideMark/>
          </w:tcPr>
          <w:p w14:paraId="36995907" w14:textId="7FD5FD87" w:rsidR="000F34F0" w:rsidRPr="00341394" w:rsidRDefault="000F34F0" w:rsidP="000F34F0">
            <w:pPr>
              <w:pStyle w:val="Tabloii"/>
              <w:jc w:val="center"/>
              <w:rPr>
                <w:rFonts w:cs="Arial"/>
                <w:szCs w:val="20"/>
              </w:rPr>
            </w:pPr>
            <w:r w:rsidRPr="000F34F0">
              <w:rPr>
                <w:rFonts w:cs="Arial"/>
                <w:szCs w:val="20"/>
              </w:rPr>
              <w:t>3,500</w:t>
            </w:r>
          </w:p>
        </w:tc>
      </w:tr>
      <w:tr w:rsidR="000F34F0" w:rsidRPr="00341394" w14:paraId="53DB48BB" w14:textId="77777777" w:rsidTr="009B1EB7">
        <w:trPr>
          <w:trHeight w:val="456"/>
        </w:trPr>
        <w:tc>
          <w:tcPr>
            <w:tcW w:w="4536" w:type="dxa"/>
            <w:tcBorders>
              <w:top w:val="nil"/>
              <w:left w:val="single" w:sz="4" w:space="0" w:color="auto"/>
              <w:bottom w:val="single" w:sz="4" w:space="0" w:color="auto"/>
              <w:right w:val="single" w:sz="4" w:space="0" w:color="auto"/>
            </w:tcBorders>
            <w:vAlign w:val="center"/>
            <w:hideMark/>
          </w:tcPr>
          <w:p w14:paraId="7B0ED447" w14:textId="7012348E" w:rsidR="000F34F0" w:rsidRPr="00341394" w:rsidRDefault="000F34F0" w:rsidP="000F34F0">
            <w:pPr>
              <w:pStyle w:val="Tabloii"/>
              <w:rPr>
                <w:color w:val="000000"/>
              </w:rPr>
            </w:pPr>
            <w:r w:rsidRPr="00341394">
              <w:rPr>
                <w:color w:val="000000"/>
              </w:rPr>
              <w:t>Çalışma süresi</w:t>
            </w:r>
          </w:p>
        </w:tc>
        <w:tc>
          <w:tcPr>
            <w:tcW w:w="1079" w:type="dxa"/>
            <w:tcBorders>
              <w:top w:val="nil"/>
              <w:left w:val="nil"/>
              <w:bottom w:val="single" w:sz="4" w:space="0" w:color="auto"/>
              <w:right w:val="single" w:sz="4" w:space="0" w:color="auto"/>
            </w:tcBorders>
            <w:noWrap/>
            <w:vAlign w:val="center"/>
            <w:hideMark/>
          </w:tcPr>
          <w:p w14:paraId="33F83E61" w14:textId="13C78189" w:rsidR="000F34F0" w:rsidRPr="00341394" w:rsidRDefault="000F34F0" w:rsidP="000F34F0">
            <w:pPr>
              <w:pStyle w:val="Tabloii"/>
              <w:jc w:val="center"/>
              <w:rPr>
                <w:color w:val="000000"/>
              </w:rPr>
            </w:pPr>
            <w:r w:rsidRPr="00341394">
              <w:t>sa</w:t>
            </w:r>
          </w:p>
        </w:tc>
        <w:tc>
          <w:tcPr>
            <w:tcW w:w="1320" w:type="dxa"/>
            <w:tcBorders>
              <w:top w:val="nil"/>
              <w:left w:val="single" w:sz="4" w:space="0" w:color="auto"/>
              <w:bottom w:val="single" w:sz="4" w:space="0" w:color="auto"/>
              <w:right w:val="single" w:sz="4" w:space="0" w:color="auto"/>
            </w:tcBorders>
            <w:noWrap/>
            <w:vAlign w:val="center"/>
            <w:hideMark/>
          </w:tcPr>
          <w:p w14:paraId="557DE302" w14:textId="4F6C0E5E" w:rsidR="000F34F0" w:rsidRPr="00341394" w:rsidRDefault="000F34F0" w:rsidP="000F34F0">
            <w:pPr>
              <w:pStyle w:val="Tabloii"/>
              <w:jc w:val="center"/>
              <w:rPr>
                <w:rFonts w:cs="Arial"/>
                <w:szCs w:val="20"/>
              </w:rPr>
            </w:pPr>
            <w:r w:rsidRPr="000F34F0">
              <w:rPr>
                <w:rFonts w:cs="Arial"/>
                <w:szCs w:val="20"/>
              </w:rPr>
              <w:t>23.23</w:t>
            </w:r>
          </w:p>
        </w:tc>
        <w:tc>
          <w:tcPr>
            <w:tcW w:w="1475" w:type="dxa"/>
            <w:tcBorders>
              <w:top w:val="nil"/>
              <w:left w:val="nil"/>
              <w:bottom w:val="single" w:sz="4" w:space="0" w:color="auto"/>
              <w:right w:val="single" w:sz="4" w:space="0" w:color="auto"/>
            </w:tcBorders>
            <w:noWrap/>
            <w:vAlign w:val="center"/>
            <w:hideMark/>
          </w:tcPr>
          <w:p w14:paraId="597AB76A" w14:textId="7F6FFC65" w:rsidR="000F34F0" w:rsidRPr="00341394" w:rsidRDefault="000F34F0" w:rsidP="000F34F0">
            <w:pPr>
              <w:pStyle w:val="Tabloii"/>
              <w:jc w:val="center"/>
              <w:rPr>
                <w:rFonts w:cs="Arial"/>
                <w:szCs w:val="20"/>
              </w:rPr>
            </w:pPr>
            <w:r w:rsidRPr="000F34F0">
              <w:rPr>
                <w:rFonts w:cs="Arial"/>
                <w:szCs w:val="20"/>
              </w:rPr>
              <w:t>23.23</w:t>
            </w:r>
          </w:p>
        </w:tc>
      </w:tr>
      <w:tr w:rsidR="000F34F0" w:rsidRPr="00341394" w14:paraId="313EE3C6" w14:textId="77777777" w:rsidTr="00304438">
        <w:trPr>
          <w:trHeight w:val="360"/>
        </w:trPr>
        <w:tc>
          <w:tcPr>
            <w:tcW w:w="4536" w:type="dxa"/>
            <w:tcBorders>
              <w:top w:val="nil"/>
              <w:left w:val="single" w:sz="4" w:space="0" w:color="auto"/>
              <w:bottom w:val="single" w:sz="4" w:space="0" w:color="auto"/>
              <w:right w:val="single" w:sz="4" w:space="0" w:color="auto"/>
            </w:tcBorders>
            <w:vAlign w:val="center"/>
            <w:hideMark/>
          </w:tcPr>
          <w:p w14:paraId="1E820501" w14:textId="57007EF9" w:rsidR="000F34F0" w:rsidRPr="00341394" w:rsidRDefault="000F34F0" w:rsidP="000F34F0">
            <w:pPr>
              <w:pStyle w:val="Tabloii"/>
              <w:rPr>
                <w:color w:val="000000"/>
              </w:rPr>
            </w:pPr>
            <w:r w:rsidRPr="00341394">
              <w:rPr>
                <w:color w:val="000000"/>
              </w:rPr>
              <w:t xml:space="preserve">Dh = Hava dağıtım sistemindeki yük kaybı (Blower ve borularda oluşacak kayıp)  </w:t>
            </w:r>
          </w:p>
        </w:tc>
        <w:tc>
          <w:tcPr>
            <w:tcW w:w="1079" w:type="dxa"/>
            <w:tcBorders>
              <w:top w:val="nil"/>
              <w:left w:val="nil"/>
              <w:bottom w:val="single" w:sz="4" w:space="0" w:color="auto"/>
              <w:right w:val="single" w:sz="4" w:space="0" w:color="auto"/>
            </w:tcBorders>
            <w:noWrap/>
            <w:vAlign w:val="center"/>
            <w:hideMark/>
          </w:tcPr>
          <w:p w14:paraId="04368762" w14:textId="346F0846" w:rsidR="000F34F0" w:rsidRPr="00341394" w:rsidRDefault="000F34F0" w:rsidP="000F34F0">
            <w:pPr>
              <w:pStyle w:val="Tabloii"/>
              <w:jc w:val="center"/>
              <w:rPr>
                <w:color w:val="000000"/>
              </w:rPr>
            </w:pPr>
            <w:r w:rsidRPr="00341394">
              <w:rPr>
                <w:color w:val="000000"/>
              </w:rPr>
              <w:t>m</w:t>
            </w:r>
          </w:p>
        </w:tc>
        <w:tc>
          <w:tcPr>
            <w:tcW w:w="1320" w:type="dxa"/>
            <w:tcBorders>
              <w:top w:val="nil"/>
              <w:left w:val="single" w:sz="4" w:space="0" w:color="auto"/>
              <w:bottom w:val="single" w:sz="4" w:space="0" w:color="auto"/>
              <w:right w:val="single" w:sz="4" w:space="0" w:color="auto"/>
            </w:tcBorders>
            <w:noWrap/>
            <w:vAlign w:val="center"/>
            <w:hideMark/>
          </w:tcPr>
          <w:p w14:paraId="3AF47AF7" w14:textId="06329D24" w:rsidR="000F34F0" w:rsidRPr="00341394" w:rsidRDefault="000F34F0" w:rsidP="000F34F0">
            <w:pPr>
              <w:pStyle w:val="Tabloii"/>
              <w:jc w:val="center"/>
              <w:rPr>
                <w:rFonts w:cs="Arial"/>
                <w:szCs w:val="20"/>
              </w:rPr>
            </w:pPr>
            <w:r w:rsidRPr="000F34F0">
              <w:rPr>
                <w:rFonts w:cs="Arial"/>
                <w:szCs w:val="20"/>
              </w:rPr>
              <w:t>1</w:t>
            </w:r>
          </w:p>
        </w:tc>
        <w:tc>
          <w:tcPr>
            <w:tcW w:w="1475" w:type="dxa"/>
            <w:tcBorders>
              <w:top w:val="nil"/>
              <w:left w:val="nil"/>
              <w:bottom w:val="single" w:sz="4" w:space="0" w:color="auto"/>
              <w:right w:val="single" w:sz="4" w:space="0" w:color="auto"/>
            </w:tcBorders>
            <w:noWrap/>
            <w:vAlign w:val="center"/>
            <w:hideMark/>
          </w:tcPr>
          <w:p w14:paraId="501E30B1" w14:textId="5EC317A9" w:rsidR="000F34F0" w:rsidRPr="00341394" w:rsidRDefault="000F34F0" w:rsidP="000F34F0">
            <w:pPr>
              <w:pStyle w:val="Tabloii"/>
              <w:jc w:val="center"/>
              <w:rPr>
                <w:rFonts w:cs="Arial"/>
                <w:szCs w:val="20"/>
              </w:rPr>
            </w:pPr>
            <w:r w:rsidRPr="000F34F0">
              <w:rPr>
                <w:rFonts w:cs="Arial"/>
                <w:szCs w:val="20"/>
              </w:rPr>
              <w:t>1</w:t>
            </w:r>
          </w:p>
        </w:tc>
      </w:tr>
      <w:tr w:rsidR="000F34F0" w:rsidRPr="00341394" w14:paraId="4E062419" w14:textId="77777777" w:rsidTr="00304438">
        <w:trPr>
          <w:trHeight w:val="552"/>
        </w:trPr>
        <w:tc>
          <w:tcPr>
            <w:tcW w:w="4536" w:type="dxa"/>
            <w:tcBorders>
              <w:top w:val="nil"/>
              <w:left w:val="single" w:sz="4" w:space="0" w:color="auto"/>
              <w:bottom w:val="single" w:sz="4" w:space="0" w:color="auto"/>
              <w:right w:val="single" w:sz="4" w:space="0" w:color="auto"/>
            </w:tcBorders>
            <w:vAlign w:val="center"/>
            <w:hideMark/>
          </w:tcPr>
          <w:p w14:paraId="54B4E4DE" w14:textId="4A132DF4" w:rsidR="000F34F0" w:rsidRPr="00341394" w:rsidRDefault="000F34F0" w:rsidP="000F34F0">
            <w:pPr>
              <w:pStyle w:val="Tabloii"/>
            </w:pPr>
            <w:r w:rsidRPr="00341394">
              <w:rPr>
                <w:color w:val="000000"/>
              </w:rPr>
              <w:t>h = Motor ve blower verimi (%70 kabul edilmiştir.)</w:t>
            </w:r>
          </w:p>
        </w:tc>
        <w:tc>
          <w:tcPr>
            <w:tcW w:w="1079" w:type="dxa"/>
            <w:tcBorders>
              <w:top w:val="nil"/>
              <w:left w:val="nil"/>
              <w:bottom w:val="single" w:sz="4" w:space="0" w:color="auto"/>
              <w:right w:val="single" w:sz="4" w:space="0" w:color="auto"/>
            </w:tcBorders>
            <w:noWrap/>
            <w:vAlign w:val="center"/>
            <w:hideMark/>
          </w:tcPr>
          <w:p w14:paraId="7CC9816D" w14:textId="5D3DBD55" w:rsidR="000F34F0" w:rsidRPr="00341394" w:rsidRDefault="000F34F0" w:rsidP="000F34F0">
            <w:pPr>
              <w:pStyle w:val="Tabloii"/>
              <w:jc w:val="center"/>
            </w:pPr>
            <w:r w:rsidRPr="00341394">
              <w:rPr>
                <w:color w:val="000000"/>
              </w:rPr>
              <w:t> %</w:t>
            </w:r>
          </w:p>
        </w:tc>
        <w:tc>
          <w:tcPr>
            <w:tcW w:w="1320" w:type="dxa"/>
            <w:tcBorders>
              <w:top w:val="nil"/>
              <w:left w:val="single" w:sz="4" w:space="0" w:color="auto"/>
              <w:bottom w:val="single" w:sz="4" w:space="0" w:color="auto"/>
              <w:right w:val="single" w:sz="4" w:space="0" w:color="auto"/>
            </w:tcBorders>
            <w:noWrap/>
            <w:vAlign w:val="center"/>
            <w:hideMark/>
          </w:tcPr>
          <w:p w14:paraId="597722C4" w14:textId="7D6FA753" w:rsidR="000F34F0" w:rsidRPr="00341394" w:rsidRDefault="000F34F0" w:rsidP="000F34F0">
            <w:pPr>
              <w:pStyle w:val="Tabloii"/>
              <w:jc w:val="center"/>
              <w:rPr>
                <w:rFonts w:cs="Arial"/>
                <w:szCs w:val="20"/>
              </w:rPr>
            </w:pPr>
            <w:r w:rsidRPr="000F34F0">
              <w:rPr>
                <w:rFonts w:cs="Arial"/>
                <w:szCs w:val="20"/>
              </w:rPr>
              <w:t>0.7</w:t>
            </w:r>
          </w:p>
        </w:tc>
        <w:tc>
          <w:tcPr>
            <w:tcW w:w="1475" w:type="dxa"/>
            <w:tcBorders>
              <w:top w:val="nil"/>
              <w:left w:val="nil"/>
              <w:bottom w:val="single" w:sz="4" w:space="0" w:color="auto"/>
              <w:right w:val="single" w:sz="4" w:space="0" w:color="auto"/>
            </w:tcBorders>
            <w:noWrap/>
            <w:vAlign w:val="center"/>
            <w:hideMark/>
          </w:tcPr>
          <w:p w14:paraId="4A7D8FE5" w14:textId="3F7321CD" w:rsidR="000F34F0" w:rsidRPr="00341394" w:rsidRDefault="000F34F0" w:rsidP="000F34F0">
            <w:pPr>
              <w:pStyle w:val="Tabloii"/>
              <w:jc w:val="center"/>
              <w:rPr>
                <w:rFonts w:cs="Arial"/>
                <w:szCs w:val="20"/>
              </w:rPr>
            </w:pPr>
            <w:r w:rsidRPr="000F34F0">
              <w:rPr>
                <w:rFonts w:cs="Arial"/>
                <w:szCs w:val="20"/>
              </w:rPr>
              <w:t>0.7</w:t>
            </w:r>
          </w:p>
        </w:tc>
      </w:tr>
      <w:tr w:rsidR="000F34F0" w:rsidRPr="00341394" w14:paraId="2E8B438A" w14:textId="77777777" w:rsidTr="009B1EB7">
        <w:trPr>
          <w:trHeight w:val="456"/>
        </w:trPr>
        <w:tc>
          <w:tcPr>
            <w:tcW w:w="4536" w:type="dxa"/>
            <w:tcBorders>
              <w:top w:val="nil"/>
              <w:left w:val="single" w:sz="4" w:space="0" w:color="auto"/>
              <w:bottom w:val="single" w:sz="4" w:space="0" w:color="auto"/>
              <w:right w:val="single" w:sz="4" w:space="0" w:color="auto"/>
            </w:tcBorders>
            <w:vAlign w:val="center"/>
            <w:hideMark/>
          </w:tcPr>
          <w:p w14:paraId="5CA3C01A" w14:textId="3B9DB72C" w:rsidR="000F34F0" w:rsidRPr="00341394" w:rsidRDefault="000F34F0" w:rsidP="000F34F0">
            <w:pPr>
              <w:pStyle w:val="Tabloii"/>
            </w:pPr>
            <w:r w:rsidRPr="00341394">
              <w:t>Difüzör verimi</w:t>
            </w:r>
          </w:p>
        </w:tc>
        <w:tc>
          <w:tcPr>
            <w:tcW w:w="1079" w:type="dxa"/>
            <w:tcBorders>
              <w:top w:val="nil"/>
              <w:left w:val="nil"/>
              <w:bottom w:val="single" w:sz="4" w:space="0" w:color="auto"/>
              <w:right w:val="single" w:sz="4" w:space="0" w:color="auto"/>
            </w:tcBorders>
            <w:noWrap/>
            <w:vAlign w:val="center"/>
            <w:hideMark/>
          </w:tcPr>
          <w:p w14:paraId="4F7F722E" w14:textId="63AD9E98" w:rsidR="000F34F0" w:rsidRPr="00341394" w:rsidRDefault="000F34F0" w:rsidP="000F34F0">
            <w:pPr>
              <w:pStyle w:val="Tabloii"/>
              <w:jc w:val="center"/>
            </w:pPr>
            <w:r w:rsidRPr="00341394">
              <w:t>m3 air/hr</w:t>
            </w:r>
          </w:p>
        </w:tc>
        <w:tc>
          <w:tcPr>
            <w:tcW w:w="1320" w:type="dxa"/>
            <w:tcBorders>
              <w:top w:val="nil"/>
              <w:left w:val="single" w:sz="4" w:space="0" w:color="auto"/>
              <w:bottom w:val="single" w:sz="4" w:space="0" w:color="auto"/>
              <w:right w:val="single" w:sz="4" w:space="0" w:color="auto"/>
            </w:tcBorders>
            <w:noWrap/>
            <w:vAlign w:val="center"/>
            <w:hideMark/>
          </w:tcPr>
          <w:p w14:paraId="674C301E" w14:textId="3EE478AF" w:rsidR="000F34F0" w:rsidRPr="00341394" w:rsidRDefault="000F34F0" w:rsidP="000F34F0">
            <w:pPr>
              <w:pStyle w:val="Tabloii"/>
              <w:jc w:val="center"/>
              <w:rPr>
                <w:rFonts w:cs="Arial"/>
                <w:szCs w:val="20"/>
              </w:rPr>
            </w:pPr>
            <w:r w:rsidRPr="000F34F0">
              <w:rPr>
                <w:rFonts w:cs="Arial"/>
                <w:szCs w:val="20"/>
              </w:rPr>
              <w:t>4.00</w:t>
            </w:r>
          </w:p>
        </w:tc>
        <w:tc>
          <w:tcPr>
            <w:tcW w:w="1475" w:type="dxa"/>
            <w:tcBorders>
              <w:top w:val="nil"/>
              <w:left w:val="nil"/>
              <w:bottom w:val="single" w:sz="4" w:space="0" w:color="auto"/>
              <w:right w:val="single" w:sz="4" w:space="0" w:color="auto"/>
            </w:tcBorders>
            <w:noWrap/>
            <w:vAlign w:val="center"/>
            <w:hideMark/>
          </w:tcPr>
          <w:p w14:paraId="70DECDD4" w14:textId="5DF6A8CA" w:rsidR="000F34F0" w:rsidRPr="00341394" w:rsidRDefault="000F34F0" w:rsidP="000F34F0">
            <w:pPr>
              <w:pStyle w:val="Tabloii"/>
              <w:jc w:val="center"/>
              <w:rPr>
                <w:rFonts w:cs="Arial"/>
                <w:szCs w:val="20"/>
              </w:rPr>
            </w:pPr>
            <w:r w:rsidRPr="000F34F0">
              <w:rPr>
                <w:rFonts w:cs="Arial"/>
                <w:szCs w:val="20"/>
              </w:rPr>
              <w:t>4.00</w:t>
            </w:r>
          </w:p>
        </w:tc>
      </w:tr>
      <w:tr w:rsidR="000F34F0" w:rsidRPr="00341394" w14:paraId="009F6C7F" w14:textId="77777777" w:rsidTr="00304438">
        <w:trPr>
          <w:trHeight w:val="528"/>
        </w:trPr>
        <w:tc>
          <w:tcPr>
            <w:tcW w:w="4536" w:type="dxa"/>
            <w:tcBorders>
              <w:top w:val="nil"/>
              <w:left w:val="single" w:sz="4" w:space="0" w:color="auto"/>
              <w:bottom w:val="single" w:sz="4" w:space="0" w:color="auto"/>
              <w:right w:val="single" w:sz="4" w:space="0" w:color="auto"/>
            </w:tcBorders>
            <w:vAlign w:val="center"/>
            <w:hideMark/>
          </w:tcPr>
          <w:p w14:paraId="2FAAD2FC" w14:textId="4CFABAE3" w:rsidR="000F34F0" w:rsidRPr="00341394" w:rsidRDefault="000F34F0" w:rsidP="000F34F0">
            <w:pPr>
              <w:pStyle w:val="Tabloii"/>
            </w:pPr>
            <w:r w:rsidRPr="00341394">
              <w:t>Bir tanktaki diffüzör adedi</w:t>
            </w:r>
          </w:p>
        </w:tc>
        <w:tc>
          <w:tcPr>
            <w:tcW w:w="1079" w:type="dxa"/>
            <w:tcBorders>
              <w:top w:val="nil"/>
              <w:left w:val="nil"/>
              <w:bottom w:val="single" w:sz="4" w:space="0" w:color="auto"/>
              <w:right w:val="single" w:sz="4" w:space="0" w:color="auto"/>
            </w:tcBorders>
            <w:noWrap/>
            <w:vAlign w:val="center"/>
            <w:hideMark/>
          </w:tcPr>
          <w:p w14:paraId="366044DF" w14:textId="4120639D" w:rsidR="000F34F0" w:rsidRPr="00341394" w:rsidRDefault="000F34F0" w:rsidP="000F34F0">
            <w:pPr>
              <w:pStyle w:val="Tabloii"/>
              <w:jc w:val="center"/>
            </w:pPr>
            <w:r w:rsidRPr="00341394">
              <w:t> adet</w:t>
            </w:r>
          </w:p>
        </w:tc>
        <w:tc>
          <w:tcPr>
            <w:tcW w:w="1320" w:type="dxa"/>
            <w:tcBorders>
              <w:top w:val="nil"/>
              <w:left w:val="single" w:sz="4" w:space="0" w:color="auto"/>
              <w:bottom w:val="single" w:sz="4" w:space="0" w:color="auto"/>
              <w:right w:val="single" w:sz="4" w:space="0" w:color="auto"/>
            </w:tcBorders>
            <w:noWrap/>
            <w:vAlign w:val="center"/>
            <w:hideMark/>
          </w:tcPr>
          <w:p w14:paraId="263EFE06" w14:textId="5AB637B4" w:rsidR="000F34F0" w:rsidRPr="00341394" w:rsidRDefault="000F34F0" w:rsidP="000F34F0">
            <w:pPr>
              <w:pStyle w:val="Tabloii"/>
              <w:jc w:val="center"/>
              <w:rPr>
                <w:rFonts w:cs="Arial"/>
                <w:szCs w:val="20"/>
              </w:rPr>
            </w:pPr>
            <w:r w:rsidRPr="000F34F0">
              <w:rPr>
                <w:rFonts w:cs="Arial"/>
                <w:szCs w:val="20"/>
              </w:rPr>
              <w:t>850</w:t>
            </w:r>
          </w:p>
        </w:tc>
        <w:tc>
          <w:tcPr>
            <w:tcW w:w="1475" w:type="dxa"/>
            <w:tcBorders>
              <w:top w:val="nil"/>
              <w:left w:val="nil"/>
              <w:bottom w:val="single" w:sz="4" w:space="0" w:color="auto"/>
              <w:right w:val="single" w:sz="4" w:space="0" w:color="auto"/>
            </w:tcBorders>
            <w:noWrap/>
            <w:vAlign w:val="center"/>
            <w:hideMark/>
          </w:tcPr>
          <w:p w14:paraId="59A3EBF1" w14:textId="1B83EAEE" w:rsidR="000F34F0" w:rsidRPr="00341394" w:rsidRDefault="000F34F0" w:rsidP="000F34F0">
            <w:pPr>
              <w:pStyle w:val="Tabloii"/>
              <w:jc w:val="center"/>
              <w:rPr>
                <w:rFonts w:cs="Arial"/>
                <w:szCs w:val="20"/>
              </w:rPr>
            </w:pPr>
            <w:r w:rsidRPr="000F34F0">
              <w:rPr>
                <w:rFonts w:cs="Arial"/>
                <w:szCs w:val="20"/>
              </w:rPr>
              <w:t>848</w:t>
            </w:r>
          </w:p>
        </w:tc>
      </w:tr>
      <w:tr w:rsidR="000F34F0" w:rsidRPr="00341394" w14:paraId="029FCEB2" w14:textId="77777777" w:rsidTr="00304438">
        <w:trPr>
          <w:trHeight w:val="504"/>
        </w:trPr>
        <w:tc>
          <w:tcPr>
            <w:tcW w:w="4536" w:type="dxa"/>
            <w:tcBorders>
              <w:top w:val="nil"/>
              <w:left w:val="single" w:sz="4" w:space="0" w:color="auto"/>
              <w:bottom w:val="single" w:sz="4" w:space="0" w:color="auto"/>
              <w:right w:val="single" w:sz="4" w:space="0" w:color="auto"/>
            </w:tcBorders>
            <w:vAlign w:val="center"/>
            <w:hideMark/>
          </w:tcPr>
          <w:p w14:paraId="7F1205D8" w14:textId="6AB709F9" w:rsidR="000F34F0" w:rsidRPr="00341394" w:rsidRDefault="000F34F0" w:rsidP="000F34F0">
            <w:pPr>
              <w:pStyle w:val="Tabloii"/>
            </w:pPr>
            <w:r w:rsidRPr="00341394">
              <w:t>Toplam Diffüzör Adedi</w:t>
            </w:r>
          </w:p>
        </w:tc>
        <w:tc>
          <w:tcPr>
            <w:tcW w:w="1079" w:type="dxa"/>
            <w:tcBorders>
              <w:top w:val="nil"/>
              <w:left w:val="nil"/>
              <w:bottom w:val="single" w:sz="4" w:space="0" w:color="auto"/>
              <w:right w:val="single" w:sz="4" w:space="0" w:color="auto"/>
            </w:tcBorders>
            <w:noWrap/>
            <w:vAlign w:val="center"/>
            <w:hideMark/>
          </w:tcPr>
          <w:p w14:paraId="062482EA" w14:textId="2F84FFD7" w:rsidR="000F34F0" w:rsidRPr="00341394" w:rsidRDefault="000F34F0" w:rsidP="000F34F0">
            <w:pPr>
              <w:pStyle w:val="Tabloii"/>
              <w:jc w:val="center"/>
            </w:pPr>
            <w:r w:rsidRPr="00341394">
              <w:t> adet</w:t>
            </w:r>
          </w:p>
        </w:tc>
        <w:tc>
          <w:tcPr>
            <w:tcW w:w="1320" w:type="dxa"/>
            <w:tcBorders>
              <w:top w:val="nil"/>
              <w:left w:val="single" w:sz="4" w:space="0" w:color="auto"/>
              <w:bottom w:val="single" w:sz="4" w:space="0" w:color="auto"/>
              <w:right w:val="single" w:sz="4" w:space="0" w:color="auto"/>
            </w:tcBorders>
            <w:noWrap/>
            <w:vAlign w:val="center"/>
            <w:hideMark/>
          </w:tcPr>
          <w:p w14:paraId="41BEEC5A" w14:textId="2ED86D93" w:rsidR="000F34F0" w:rsidRPr="00341394" w:rsidRDefault="000F34F0" w:rsidP="000F34F0">
            <w:pPr>
              <w:pStyle w:val="Tabloii"/>
              <w:jc w:val="center"/>
              <w:rPr>
                <w:rFonts w:cs="Arial"/>
                <w:szCs w:val="20"/>
              </w:rPr>
            </w:pPr>
            <w:r w:rsidRPr="000F34F0">
              <w:rPr>
                <w:rFonts w:cs="Arial"/>
                <w:szCs w:val="20"/>
              </w:rPr>
              <w:t>2,550</w:t>
            </w:r>
          </w:p>
        </w:tc>
        <w:tc>
          <w:tcPr>
            <w:tcW w:w="1475" w:type="dxa"/>
            <w:tcBorders>
              <w:top w:val="nil"/>
              <w:left w:val="nil"/>
              <w:bottom w:val="single" w:sz="4" w:space="0" w:color="auto"/>
              <w:right w:val="single" w:sz="4" w:space="0" w:color="auto"/>
            </w:tcBorders>
            <w:noWrap/>
            <w:vAlign w:val="center"/>
            <w:hideMark/>
          </w:tcPr>
          <w:p w14:paraId="547E0C04" w14:textId="3FF07453" w:rsidR="000F34F0" w:rsidRPr="00341394" w:rsidRDefault="000F34F0" w:rsidP="000F34F0">
            <w:pPr>
              <w:pStyle w:val="Tabloii"/>
              <w:jc w:val="center"/>
              <w:rPr>
                <w:rFonts w:cs="Arial"/>
                <w:szCs w:val="20"/>
              </w:rPr>
            </w:pPr>
            <w:r w:rsidRPr="000F34F0">
              <w:rPr>
                <w:rFonts w:cs="Arial"/>
                <w:szCs w:val="20"/>
              </w:rPr>
              <w:t>3,390</w:t>
            </w:r>
          </w:p>
        </w:tc>
      </w:tr>
    </w:tbl>
    <w:p w14:paraId="530BE8A6" w14:textId="77777777" w:rsidR="00376FB6" w:rsidRPr="00341394" w:rsidRDefault="00376FB6" w:rsidP="003B1497">
      <w:pPr>
        <w:pStyle w:val="LFTBody"/>
        <w:rPr>
          <w:lang w:val="tr-TR"/>
        </w:rPr>
      </w:pPr>
    </w:p>
    <w:p w14:paraId="4E01C6C4" w14:textId="77777777" w:rsidR="00247601" w:rsidRPr="00341394" w:rsidRDefault="00247601" w:rsidP="00247601">
      <w:pPr>
        <w:pStyle w:val="Heading2"/>
        <w:numPr>
          <w:ilvl w:val="0"/>
          <w:numId w:val="0"/>
        </w:numPr>
      </w:pPr>
      <w:bookmarkStart w:id="1305" w:name="_Toc200967635"/>
      <w:r w:rsidRPr="00341394">
        <w:t>EK-1.7 Son Çökeltme Tankları</w:t>
      </w:r>
      <w:bookmarkEnd w:id="1305"/>
    </w:p>
    <w:p w14:paraId="72CE8EB0" w14:textId="41D2C10C" w:rsidR="002E1DF5" w:rsidRPr="00341394" w:rsidRDefault="002E1DF5" w:rsidP="002E1DF5">
      <w:pPr>
        <w:pStyle w:val="LFTBody"/>
        <w:rPr>
          <w:szCs w:val="23"/>
          <w:lang w:val="tr-TR"/>
        </w:rPr>
      </w:pPr>
      <w:r w:rsidRPr="00341394">
        <w:rPr>
          <w:lang w:val="tr-TR"/>
        </w:rPr>
        <w:t>Kapasite artışı için gerekli olacak son çökeltme tank</w:t>
      </w:r>
      <w:r w:rsidRPr="00341394">
        <w:rPr>
          <w:szCs w:val="23"/>
          <w:lang w:val="tr-TR"/>
        </w:rPr>
        <w:t xml:space="preserve"> boyutları, </w:t>
      </w:r>
      <w:r w:rsidR="00121F3B" w:rsidRPr="00121F3B">
        <w:rPr>
          <w:szCs w:val="23"/>
          <w:lang w:val="tr-TR"/>
        </w:rPr>
        <w:t>ATV DVWK-A131E</w:t>
      </w:r>
      <w:r w:rsidR="00121F3B" w:rsidRPr="00341394">
        <w:rPr>
          <w:szCs w:val="23"/>
          <w:lang w:val="tr-TR"/>
        </w:rPr>
        <w:t xml:space="preserve"> </w:t>
      </w:r>
      <w:r w:rsidRPr="00341394">
        <w:rPr>
          <w:szCs w:val="23"/>
          <w:lang w:val="tr-TR"/>
        </w:rPr>
        <w:t>referans alınarak yapılmıştır.</w:t>
      </w:r>
    </w:p>
    <w:p w14:paraId="4274B97C" w14:textId="06AB586A" w:rsidR="0056700D" w:rsidRPr="00341394" w:rsidRDefault="0056700D" w:rsidP="00376FB6">
      <w:pPr>
        <w:pStyle w:val="Caption"/>
      </w:pPr>
      <w:bookmarkStart w:id="1306" w:name="_Toc200967707"/>
      <w:r w:rsidRPr="00341394">
        <w:t xml:space="preserve">Tablo </w:t>
      </w:r>
      <w:r w:rsidRPr="00341394">
        <w:fldChar w:fldCharType="begin"/>
      </w:r>
      <w:r w:rsidRPr="00341394">
        <w:instrText xml:space="preserve"> SEQ Tablo \* ARABIC </w:instrText>
      </w:r>
      <w:r w:rsidRPr="00341394">
        <w:fldChar w:fldCharType="separate"/>
      </w:r>
      <w:r w:rsidR="001B04E9">
        <w:t>44</w:t>
      </w:r>
      <w:r w:rsidRPr="00341394">
        <w:fldChar w:fldCharType="end"/>
      </w:r>
      <w:r w:rsidRPr="00341394" w:rsidDel="004572E0">
        <w:t xml:space="preserve"> </w:t>
      </w:r>
      <w:r w:rsidRPr="00341394">
        <w:rPr>
          <w:rFonts w:eastAsia="TimesNewRoman"/>
        </w:rPr>
        <w:t xml:space="preserve">Son Çökeltme Tankı Boyut </w:t>
      </w:r>
      <w:r w:rsidRPr="00341394">
        <w:t>Tasarımı</w:t>
      </w:r>
      <w:bookmarkEnd w:id="1306"/>
    </w:p>
    <w:tbl>
      <w:tblPr>
        <w:tblW w:w="7850" w:type="dxa"/>
        <w:tblCellMar>
          <w:left w:w="70" w:type="dxa"/>
          <w:right w:w="70" w:type="dxa"/>
        </w:tblCellMar>
        <w:tblLook w:val="04A0" w:firstRow="1" w:lastRow="0" w:firstColumn="1" w:lastColumn="0" w:noHBand="0" w:noVBand="1"/>
      </w:tblPr>
      <w:tblGrid>
        <w:gridCol w:w="4248"/>
        <w:gridCol w:w="1320"/>
        <w:gridCol w:w="1141"/>
        <w:gridCol w:w="1141"/>
      </w:tblGrid>
      <w:tr w:rsidR="00E14DEE" w:rsidRPr="00341394" w14:paraId="20FD7C04" w14:textId="77777777" w:rsidTr="001761D1">
        <w:trPr>
          <w:trHeight w:val="240"/>
          <w:tblHeader/>
        </w:trPr>
        <w:tc>
          <w:tcPr>
            <w:tcW w:w="4248"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bottom"/>
            <w:hideMark/>
          </w:tcPr>
          <w:p w14:paraId="5736CE88" w14:textId="77777777" w:rsidR="00E14DEE" w:rsidRPr="00341394" w:rsidRDefault="00E14DEE" w:rsidP="00E14DEE">
            <w:pPr>
              <w:pStyle w:val="Tabloii"/>
              <w:rPr>
                <w:b/>
                <w:bCs/>
              </w:rPr>
            </w:pPr>
            <w:r w:rsidRPr="00341394">
              <w:rPr>
                <w:b/>
                <w:bCs/>
              </w:rPr>
              <w:t>Parametre</w:t>
            </w:r>
          </w:p>
        </w:tc>
        <w:tc>
          <w:tcPr>
            <w:tcW w:w="1320"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06D4B1E4" w14:textId="1492F4F7" w:rsidR="00E14DEE" w:rsidRPr="00341394" w:rsidRDefault="00E14DEE" w:rsidP="00E14DEE">
            <w:pPr>
              <w:pStyle w:val="Tabloii"/>
              <w:jc w:val="center"/>
              <w:rPr>
                <w:b/>
                <w:bCs/>
              </w:rPr>
            </w:pPr>
            <w:r w:rsidRPr="00341394">
              <w:rPr>
                <w:b/>
                <w:bCs/>
              </w:rPr>
              <w:t>Birim</w:t>
            </w:r>
          </w:p>
        </w:tc>
        <w:tc>
          <w:tcPr>
            <w:tcW w:w="1141"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624C262E" w14:textId="77777777" w:rsidR="00E14DEE" w:rsidRPr="00341394" w:rsidRDefault="00E14DEE" w:rsidP="00E14DEE">
            <w:pPr>
              <w:pStyle w:val="Tabloii"/>
              <w:jc w:val="center"/>
              <w:rPr>
                <w:b/>
                <w:bCs/>
              </w:rPr>
            </w:pPr>
            <w:r w:rsidRPr="00341394">
              <w:rPr>
                <w:b/>
                <w:bCs/>
              </w:rPr>
              <w:t>2039</w:t>
            </w:r>
          </w:p>
        </w:tc>
        <w:tc>
          <w:tcPr>
            <w:tcW w:w="1141"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1E61977E" w14:textId="77777777" w:rsidR="00E14DEE" w:rsidRPr="00341394" w:rsidRDefault="00E14DEE" w:rsidP="00E14DEE">
            <w:pPr>
              <w:pStyle w:val="Tabloii"/>
              <w:jc w:val="center"/>
              <w:rPr>
                <w:b/>
                <w:bCs/>
              </w:rPr>
            </w:pPr>
            <w:r w:rsidRPr="00341394">
              <w:rPr>
                <w:b/>
                <w:bCs/>
              </w:rPr>
              <w:t>2054</w:t>
            </w:r>
          </w:p>
        </w:tc>
      </w:tr>
      <w:tr w:rsidR="00E14DEE" w:rsidRPr="00341394" w14:paraId="30477FDD" w14:textId="77777777" w:rsidTr="001761D1">
        <w:trPr>
          <w:trHeight w:val="288"/>
        </w:trPr>
        <w:tc>
          <w:tcPr>
            <w:tcW w:w="4248" w:type="dxa"/>
            <w:tcBorders>
              <w:top w:val="nil"/>
              <w:left w:val="single" w:sz="4" w:space="0" w:color="auto"/>
              <w:bottom w:val="single" w:sz="4" w:space="0" w:color="auto"/>
              <w:right w:val="single" w:sz="4" w:space="0" w:color="auto"/>
            </w:tcBorders>
            <w:noWrap/>
            <w:vAlign w:val="center"/>
            <w:hideMark/>
          </w:tcPr>
          <w:p w14:paraId="378B649E" w14:textId="0E8CFC0C" w:rsidR="00E14DEE" w:rsidRPr="00341394" w:rsidRDefault="00E14DEE" w:rsidP="00E14DEE">
            <w:pPr>
              <w:pStyle w:val="Tabloii"/>
            </w:pPr>
            <w:r w:rsidRPr="00341394">
              <w:t>Son Çökeltme Tankı tasarım Debisi- Q</w:t>
            </w:r>
            <w:r w:rsidRPr="00341394">
              <w:rPr>
                <w:vertAlign w:val="subscript"/>
              </w:rPr>
              <w:t>WWF</w:t>
            </w:r>
          </w:p>
        </w:tc>
        <w:tc>
          <w:tcPr>
            <w:tcW w:w="1320" w:type="dxa"/>
            <w:tcBorders>
              <w:top w:val="nil"/>
              <w:left w:val="nil"/>
              <w:bottom w:val="single" w:sz="4" w:space="0" w:color="auto"/>
              <w:right w:val="single" w:sz="4" w:space="0" w:color="auto"/>
            </w:tcBorders>
            <w:noWrap/>
            <w:vAlign w:val="center"/>
            <w:hideMark/>
          </w:tcPr>
          <w:p w14:paraId="055F9CB0" w14:textId="77777777" w:rsidR="00E14DEE" w:rsidRPr="00341394" w:rsidRDefault="00E14DEE" w:rsidP="00E14DEE">
            <w:pPr>
              <w:pStyle w:val="Tabloii"/>
              <w:jc w:val="center"/>
            </w:pPr>
            <w:r w:rsidRPr="00341394">
              <w:t>m</w:t>
            </w:r>
            <w:r w:rsidRPr="00341394">
              <w:rPr>
                <w:vertAlign w:val="superscript"/>
              </w:rPr>
              <w:t>3</w:t>
            </w:r>
            <w:r w:rsidRPr="00341394">
              <w:t>/hr</w:t>
            </w:r>
          </w:p>
        </w:tc>
        <w:tc>
          <w:tcPr>
            <w:tcW w:w="1141" w:type="dxa"/>
            <w:tcBorders>
              <w:top w:val="nil"/>
              <w:left w:val="nil"/>
              <w:bottom w:val="single" w:sz="4" w:space="0" w:color="auto"/>
              <w:right w:val="single" w:sz="4" w:space="0" w:color="auto"/>
            </w:tcBorders>
            <w:noWrap/>
            <w:vAlign w:val="center"/>
            <w:hideMark/>
          </w:tcPr>
          <w:p w14:paraId="78A5C86F" w14:textId="426AB487" w:rsidR="00E14DEE" w:rsidRPr="00341394" w:rsidRDefault="0069520E" w:rsidP="00E14DEE">
            <w:pPr>
              <w:pStyle w:val="Tabloii"/>
              <w:jc w:val="center"/>
            </w:pPr>
            <w:r>
              <w:t>1,697</w:t>
            </w:r>
          </w:p>
        </w:tc>
        <w:tc>
          <w:tcPr>
            <w:tcW w:w="1141" w:type="dxa"/>
            <w:tcBorders>
              <w:top w:val="nil"/>
              <w:left w:val="nil"/>
              <w:bottom w:val="single" w:sz="4" w:space="0" w:color="auto"/>
              <w:right w:val="single" w:sz="4" w:space="0" w:color="auto"/>
            </w:tcBorders>
            <w:noWrap/>
            <w:vAlign w:val="center"/>
            <w:hideMark/>
          </w:tcPr>
          <w:p w14:paraId="0B0740A4" w14:textId="129C870C" w:rsidR="00E14DEE" w:rsidRPr="00341394" w:rsidRDefault="00E14DEE" w:rsidP="00E14DEE">
            <w:pPr>
              <w:pStyle w:val="Tabloii"/>
              <w:jc w:val="center"/>
            </w:pPr>
            <w:r w:rsidRPr="00341394">
              <w:t>2,</w:t>
            </w:r>
            <w:r w:rsidR="000F34F0" w:rsidRPr="00341394">
              <w:t>3</w:t>
            </w:r>
            <w:r w:rsidR="000F34F0">
              <w:t>07</w:t>
            </w:r>
          </w:p>
        </w:tc>
      </w:tr>
      <w:tr w:rsidR="00E14DEE" w:rsidRPr="00341394" w14:paraId="019ABAF1" w14:textId="77777777" w:rsidTr="001761D1">
        <w:trPr>
          <w:trHeight w:val="480"/>
        </w:trPr>
        <w:tc>
          <w:tcPr>
            <w:tcW w:w="4248" w:type="dxa"/>
            <w:tcBorders>
              <w:top w:val="nil"/>
              <w:left w:val="single" w:sz="4" w:space="0" w:color="auto"/>
              <w:bottom w:val="single" w:sz="4" w:space="0" w:color="auto"/>
              <w:right w:val="single" w:sz="4" w:space="0" w:color="auto"/>
            </w:tcBorders>
            <w:vAlign w:val="center"/>
            <w:hideMark/>
          </w:tcPr>
          <w:p w14:paraId="4201022C" w14:textId="753C0516" w:rsidR="00E14DEE" w:rsidRPr="00341394" w:rsidRDefault="00E14DEE" w:rsidP="00E14DEE">
            <w:pPr>
              <w:pStyle w:val="Tabloii"/>
            </w:pPr>
            <w:r w:rsidRPr="00341394">
              <w:t>Havalandırma Tankındaki askıda Katı Madde konsantrasyonu- MLSS</w:t>
            </w:r>
          </w:p>
        </w:tc>
        <w:tc>
          <w:tcPr>
            <w:tcW w:w="1320" w:type="dxa"/>
            <w:tcBorders>
              <w:top w:val="nil"/>
              <w:left w:val="nil"/>
              <w:bottom w:val="single" w:sz="4" w:space="0" w:color="auto"/>
              <w:right w:val="single" w:sz="4" w:space="0" w:color="auto"/>
            </w:tcBorders>
            <w:noWrap/>
            <w:vAlign w:val="center"/>
            <w:hideMark/>
          </w:tcPr>
          <w:p w14:paraId="6501BB68" w14:textId="77777777" w:rsidR="00E14DEE" w:rsidRPr="00341394" w:rsidRDefault="00E14DEE" w:rsidP="00E14DEE">
            <w:pPr>
              <w:pStyle w:val="Tabloii"/>
              <w:jc w:val="center"/>
            </w:pPr>
            <w:r w:rsidRPr="00341394">
              <w:t>kg/m</w:t>
            </w:r>
            <w:r w:rsidRPr="00341394">
              <w:rPr>
                <w:vertAlign w:val="superscript"/>
              </w:rPr>
              <w:t>3</w:t>
            </w:r>
          </w:p>
        </w:tc>
        <w:tc>
          <w:tcPr>
            <w:tcW w:w="1141" w:type="dxa"/>
            <w:tcBorders>
              <w:top w:val="nil"/>
              <w:left w:val="nil"/>
              <w:bottom w:val="single" w:sz="4" w:space="0" w:color="auto"/>
              <w:right w:val="single" w:sz="4" w:space="0" w:color="auto"/>
            </w:tcBorders>
            <w:noWrap/>
            <w:vAlign w:val="center"/>
            <w:hideMark/>
          </w:tcPr>
          <w:p w14:paraId="49ED2DF2" w14:textId="77777777" w:rsidR="00E14DEE" w:rsidRPr="00341394" w:rsidRDefault="00E14DEE" w:rsidP="00E14DEE">
            <w:pPr>
              <w:pStyle w:val="Tabloii"/>
              <w:jc w:val="center"/>
            </w:pPr>
            <w:r w:rsidRPr="00341394">
              <w:t>3,780</w:t>
            </w:r>
          </w:p>
        </w:tc>
        <w:tc>
          <w:tcPr>
            <w:tcW w:w="1141" w:type="dxa"/>
            <w:tcBorders>
              <w:top w:val="nil"/>
              <w:left w:val="nil"/>
              <w:bottom w:val="single" w:sz="4" w:space="0" w:color="auto"/>
              <w:right w:val="single" w:sz="4" w:space="0" w:color="auto"/>
            </w:tcBorders>
            <w:noWrap/>
            <w:vAlign w:val="center"/>
            <w:hideMark/>
          </w:tcPr>
          <w:p w14:paraId="2B0889C9" w14:textId="77777777" w:rsidR="00E14DEE" w:rsidRPr="00341394" w:rsidRDefault="00E14DEE" w:rsidP="00E14DEE">
            <w:pPr>
              <w:pStyle w:val="Tabloii"/>
              <w:jc w:val="center"/>
            </w:pPr>
            <w:r w:rsidRPr="00341394">
              <w:t>3,780</w:t>
            </w:r>
          </w:p>
        </w:tc>
      </w:tr>
      <w:tr w:rsidR="00E14DEE" w:rsidRPr="00341394" w14:paraId="3538E7F9" w14:textId="77777777" w:rsidTr="001761D1">
        <w:trPr>
          <w:trHeight w:val="276"/>
        </w:trPr>
        <w:tc>
          <w:tcPr>
            <w:tcW w:w="4248" w:type="dxa"/>
            <w:tcBorders>
              <w:top w:val="nil"/>
              <w:left w:val="single" w:sz="4" w:space="0" w:color="auto"/>
              <w:bottom w:val="single" w:sz="4" w:space="0" w:color="auto"/>
              <w:right w:val="single" w:sz="4" w:space="0" w:color="auto"/>
            </w:tcBorders>
            <w:noWrap/>
            <w:vAlign w:val="center"/>
            <w:hideMark/>
          </w:tcPr>
          <w:p w14:paraId="280257A4" w14:textId="34E14A54" w:rsidR="00E14DEE" w:rsidRPr="00341394" w:rsidRDefault="00E14DEE" w:rsidP="00E14DEE">
            <w:pPr>
              <w:pStyle w:val="Tabloii"/>
            </w:pPr>
            <w:r w:rsidRPr="00341394">
              <w:t>Geri Devir Oranı-R</w:t>
            </w:r>
          </w:p>
        </w:tc>
        <w:tc>
          <w:tcPr>
            <w:tcW w:w="1320" w:type="dxa"/>
            <w:tcBorders>
              <w:top w:val="nil"/>
              <w:left w:val="nil"/>
              <w:bottom w:val="single" w:sz="4" w:space="0" w:color="auto"/>
              <w:right w:val="single" w:sz="4" w:space="0" w:color="auto"/>
            </w:tcBorders>
            <w:noWrap/>
            <w:vAlign w:val="center"/>
            <w:hideMark/>
          </w:tcPr>
          <w:p w14:paraId="0E3AA47E" w14:textId="545E0BBD" w:rsidR="00E14DEE" w:rsidRPr="00341394" w:rsidRDefault="00E14DEE" w:rsidP="00E14DEE">
            <w:pPr>
              <w:pStyle w:val="Tabloii"/>
              <w:jc w:val="center"/>
            </w:pPr>
          </w:p>
        </w:tc>
        <w:tc>
          <w:tcPr>
            <w:tcW w:w="1141" w:type="dxa"/>
            <w:tcBorders>
              <w:top w:val="nil"/>
              <w:left w:val="nil"/>
              <w:bottom w:val="single" w:sz="4" w:space="0" w:color="auto"/>
              <w:right w:val="single" w:sz="4" w:space="0" w:color="auto"/>
            </w:tcBorders>
            <w:noWrap/>
            <w:vAlign w:val="center"/>
            <w:hideMark/>
          </w:tcPr>
          <w:p w14:paraId="7C3BE658" w14:textId="77777777" w:rsidR="00E14DEE" w:rsidRPr="00341394" w:rsidRDefault="00E14DEE" w:rsidP="00E14DEE">
            <w:pPr>
              <w:pStyle w:val="Tabloii"/>
              <w:jc w:val="center"/>
            </w:pPr>
            <w:r w:rsidRPr="00341394">
              <w:t>0.75</w:t>
            </w:r>
          </w:p>
        </w:tc>
        <w:tc>
          <w:tcPr>
            <w:tcW w:w="1141" w:type="dxa"/>
            <w:tcBorders>
              <w:top w:val="nil"/>
              <w:left w:val="nil"/>
              <w:bottom w:val="single" w:sz="4" w:space="0" w:color="auto"/>
              <w:right w:val="single" w:sz="4" w:space="0" w:color="auto"/>
            </w:tcBorders>
            <w:noWrap/>
            <w:vAlign w:val="center"/>
            <w:hideMark/>
          </w:tcPr>
          <w:p w14:paraId="2100C2AB" w14:textId="77777777" w:rsidR="00E14DEE" w:rsidRPr="00341394" w:rsidRDefault="00E14DEE" w:rsidP="00E14DEE">
            <w:pPr>
              <w:pStyle w:val="Tabloii"/>
              <w:jc w:val="center"/>
            </w:pPr>
            <w:r w:rsidRPr="00341394">
              <w:t>0.75</w:t>
            </w:r>
          </w:p>
        </w:tc>
      </w:tr>
      <w:tr w:rsidR="00E14DEE" w:rsidRPr="00341394" w14:paraId="305F70EE" w14:textId="77777777" w:rsidTr="001761D1">
        <w:trPr>
          <w:trHeight w:val="360"/>
        </w:trPr>
        <w:tc>
          <w:tcPr>
            <w:tcW w:w="4248" w:type="dxa"/>
            <w:tcBorders>
              <w:top w:val="nil"/>
              <w:left w:val="single" w:sz="4" w:space="0" w:color="auto"/>
              <w:bottom w:val="single" w:sz="4" w:space="0" w:color="auto"/>
              <w:right w:val="single" w:sz="4" w:space="0" w:color="auto"/>
            </w:tcBorders>
            <w:noWrap/>
            <w:vAlign w:val="center"/>
            <w:hideMark/>
          </w:tcPr>
          <w:p w14:paraId="63280ABB" w14:textId="77777777" w:rsidR="00E14DEE" w:rsidRPr="00341394" w:rsidRDefault="00E14DEE" w:rsidP="00E14DEE">
            <w:pPr>
              <w:pStyle w:val="Tabloii"/>
            </w:pPr>
            <w:r w:rsidRPr="00341394">
              <w:t>Tank Adedi</w:t>
            </w:r>
          </w:p>
        </w:tc>
        <w:tc>
          <w:tcPr>
            <w:tcW w:w="1320" w:type="dxa"/>
            <w:tcBorders>
              <w:top w:val="nil"/>
              <w:left w:val="nil"/>
              <w:bottom w:val="single" w:sz="4" w:space="0" w:color="auto"/>
              <w:right w:val="single" w:sz="4" w:space="0" w:color="auto"/>
            </w:tcBorders>
            <w:noWrap/>
            <w:vAlign w:val="center"/>
            <w:hideMark/>
          </w:tcPr>
          <w:p w14:paraId="6AF20EF6" w14:textId="77777777" w:rsidR="00E14DEE" w:rsidRPr="00341394" w:rsidRDefault="00E14DEE" w:rsidP="00E14DEE">
            <w:pPr>
              <w:pStyle w:val="Tabloii"/>
              <w:jc w:val="center"/>
            </w:pPr>
            <w:r w:rsidRPr="00341394">
              <w:t>Adet</w:t>
            </w:r>
          </w:p>
        </w:tc>
        <w:tc>
          <w:tcPr>
            <w:tcW w:w="1141" w:type="dxa"/>
            <w:tcBorders>
              <w:top w:val="nil"/>
              <w:left w:val="nil"/>
              <w:bottom w:val="single" w:sz="4" w:space="0" w:color="auto"/>
              <w:right w:val="single" w:sz="4" w:space="0" w:color="auto"/>
            </w:tcBorders>
            <w:noWrap/>
            <w:vAlign w:val="center"/>
            <w:hideMark/>
          </w:tcPr>
          <w:p w14:paraId="7D88A6CA" w14:textId="77777777" w:rsidR="00E14DEE" w:rsidRPr="00341394" w:rsidRDefault="00E14DEE" w:rsidP="00E14DEE">
            <w:pPr>
              <w:pStyle w:val="Tabloii"/>
              <w:jc w:val="center"/>
            </w:pPr>
            <w:r w:rsidRPr="00341394">
              <w:t>3.00</w:t>
            </w:r>
          </w:p>
        </w:tc>
        <w:tc>
          <w:tcPr>
            <w:tcW w:w="1141" w:type="dxa"/>
            <w:tcBorders>
              <w:top w:val="nil"/>
              <w:left w:val="nil"/>
              <w:bottom w:val="single" w:sz="4" w:space="0" w:color="auto"/>
              <w:right w:val="single" w:sz="4" w:space="0" w:color="auto"/>
            </w:tcBorders>
            <w:noWrap/>
            <w:vAlign w:val="center"/>
            <w:hideMark/>
          </w:tcPr>
          <w:p w14:paraId="7E73826C" w14:textId="77777777" w:rsidR="00E14DEE" w:rsidRPr="00341394" w:rsidRDefault="00E14DEE" w:rsidP="00E14DEE">
            <w:pPr>
              <w:pStyle w:val="Tabloii"/>
              <w:jc w:val="center"/>
            </w:pPr>
            <w:r w:rsidRPr="00341394">
              <w:t>4.00</w:t>
            </w:r>
          </w:p>
        </w:tc>
      </w:tr>
      <w:tr w:rsidR="0056700D" w:rsidRPr="00341394" w14:paraId="5E68F2BD" w14:textId="77777777" w:rsidTr="001761D1">
        <w:trPr>
          <w:trHeight w:val="288"/>
        </w:trPr>
        <w:tc>
          <w:tcPr>
            <w:tcW w:w="4248" w:type="dxa"/>
            <w:tcBorders>
              <w:top w:val="nil"/>
              <w:left w:val="single" w:sz="4" w:space="0" w:color="auto"/>
              <w:bottom w:val="single" w:sz="4" w:space="0" w:color="auto"/>
              <w:right w:val="single" w:sz="4" w:space="0" w:color="auto"/>
            </w:tcBorders>
            <w:noWrap/>
            <w:vAlign w:val="bottom"/>
            <w:hideMark/>
          </w:tcPr>
          <w:p w14:paraId="2A53BA75" w14:textId="77777777" w:rsidR="0056700D" w:rsidRPr="00341394" w:rsidRDefault="0056700D" w:rsidP="00DE51BD">
            <w:pPr>
              <w:pStyle w:val="Tabloii"/>
              <w:rPr>
                <w:color w:val="000000"/>
              </w:rPr>
            </w:pPr>
            <w:r w:rsidRPr="00341394">
              <w:rPr>
                <w:color w:val="000000"/>
              </w:rPr>
              <w:t>Süre</w:t>
            </w:r>
          </w:p>
        </w:tc>
        <w:tc>
          <w:tcPr>
            <w:tcW w:w="1320" w:type="dxa"/>
            <w:tcBorders>
              <w:top w:val="nil"/>
              <w:left w:val="nil"/>
              <w:bottom w:val="single" w:sz="4" w:space="0" w:color="auto"/>
              <w:right w:val="single" w:sz="4" w:space="0" w:color="auto"/>
            </w:tcBorders>
            <w:noWrap/>
            <w:vAlign w:val="bottom"/>
            <w:hideMark/>
          </w:tcPr>
          <w:p w14:paraId="6924F4DE" w14:textId="77777777" w:rsidR="0056700D" w:rsidRPr="00341394" w:rsidRDefault="0056700D" w:rsidP="00DE51BD">
            <w:pPr>
              <w:pStyle w:val="Tabloii"/>
              <w:jc w:val="center"/>
            </w:pPr>
            <w:r w:rsidRPr="00341394">
              <w:t>hr</w:t>
            </w:r>
          </w:p>
        </w:tc>
        <w:tc>
          <w:tcPr>
            <w:tcW w:w="1141" w:type="dxa"/>
            <w:tcBorders>
              <w:top w:val="nil"/>
              <w:left w:val="nil"/>
              <w:bottom w:val="single" w:sz="4" w:space="0" w:color="auto"/>
              <w:right w:val="single" w:sz="4" w:space="0" w:color="auto"/>
            </w:tcBorders>
            <w:noWrap/>
            <w:vAlign w:val="bottom"/>
            <w:hideMark/>
          </w:tcPr>
          <w:p w14:paraId="49D2C4BC" w14:textId="77777777" w:rsidR="0056700D" w:rsidRPr="00341394" w:rsidRDefault="0056700D" w:rsidP="00DE51BD">
            <w:pPr>
              <w:pStyle w:val="Tabloii"/>
              <w:jc w:val="center"/>
            </w:pPr>
            <w:r w:rsidRPr="00341394">
              <w:t>2.00</w:t>
            </w:r>
          </w:p>
        </w:tc>
        <w:tc>
          <w:tcPr>
            <w:tcW w:w="1141" w:type="dxa"/>
            <w:tcBorders>
              <w:top w:val="nil"/>
              <w:left w:val="nil"/>
              <w:bottom w:val="single" w:sz="4" w:space="0" w:color="auto"/>
              <w:right w:val="single" w:sz="4" w:space="0" w:color="auto"/>
            </w:tcBorders>
            <w:noWrap/>
            <w:vAlign w:val="bottom"/>
            <w:hideMark/>
          </w:tcPr>
          <w:p w14:paraId="35D24334" w14:textId="77777777" w:rsidR="0056700D" w:rsidRPr="00341394" w:rsidRDefault="0056700D" w:rsidP="00DE51BD">
            <w:pPr>
              <w:pStyle w:val="Tabloii"/>
              <w:jc w:val="center"/>
            </w:pPr>
            <w:r w:rsidRPr="00341394">
              <w:t>2.00</w:t>
            </w:r>
          </w:p>
        </w:tc>
      </w:tr>
      <w:tr w:rsidR="00E14DEE" w:rsidRPr="00341394" w14:paraId="3881C710" w14:textId="77777777" w:rsidTr="001761D1">
        <w:trPr>
          <w:trHeight w:val="456"/>
        </w:trPr>
        <w:tc>
          <w:tcPr>
            <w:tcW w:w="4248" w:type="dxa"/>
            <w:tcBorders>
              <w:top w:val="nil"/>
              <w:left w:val="single" w:sz="4" w:space="0" w:color="auto"/>
              <w:bottom w:val="single" w:sz="4" w:space="0" w:color="auto"/>
              <w:right w:val="single" w:sz="4" w:space="0" w:color="auto"/>
            </w:tcBorders>
            <w:vAlign w:val="center"/>
            <w:hideMark/>
          </w:tcPr>
          <w:p w14:paraId="587C3280" w14:textId="7B0C3535" w:rsidR="00E14DEE" w:rsidRPr="00341394" w:rsidRDefault="00E14DEE" w:rsidP="00E14DEE">
            <w:pPr>
              <w:pStyle w:val="Tabloii"/>
              <w:rPr>
                <w:color w:val="000000"/>
                <w:sz w:val="14"/>
                <w:szCs w:val="14"/>
              </w:rPr>
            </w:pPr>
            <w:r w:rsidRPr="00341394">
              <w:t>Son çökeltme tanklarının dip çamurundaki askıda katı madde konsantrasyonu - SS</w:t>
            </w:r>
            <w:r w:rsidRPr="00341394">
              <w:rPr>
                <w:vertAlign w:val="subscript"/>
              </w:rPr>
              <w:t>BS</w:t>
            </w:r>
          </w:p>
        </w:tc>
        <w:tc>
          <w:tcPr>
            <w:tcW w:w="1320" w:type="dxa"/>
            <w:tcBorders>
              <w:top w:val="nil"/>
              <w:left w:val="nil"/>
              <w:bottom w:val="single" w:sz="4" w:space="0" w:color="auto"/>
              <w:right w:val="single" w:sz="4" w:space="0" w:color="auto"/>
            </w:tcBorders>
            <w:noWrap/>
            <w:vAlign w:val="center"/>
            <w:hideMark/>
          </w:tcPr>
          <w:p w14:paraId="31CF88F5" w14:textId="77777777" w:rsidR="00E14DEE" w:rsidRPr="00341394" w:rsidRDefault="00E14DEE" w:rsidP="00E14DEE">
            <w:pPr>
              <w:pStyle w:val="Tabloii"/>
              <w:jc w:val="center"/>
            </w:pPr>
            <w:r w:rsidRPr="00341394">
              <w:t>kg/m</w:t>
            </w:r>
            <w:r w:rsidRPr="00341394">
              <w:rPr>
                <w:vertAlign w:val="superscript"/>
              </w:rPr>
              <w:t>3</w:t>
            </w:r>
          </w:p>
        </w:tc>
        <w:tc>
          <w:tcPr>
            <w:tcW w:w="1141" w:type="dxa"/>
            <w:tcBorders>
              <w:top w:val="nil"/>
              <w:left w:val="nil"/>
              <w:bottom w:val="single" w:sz="4" w:space="0" w:color="auto"/>
              <w:right w:val="single" w:sz="4" w:space="0" w:color="auto"/>
            </w:tcBorders>
            <w:noWrap/>
            <w:vAlign w:val="center"/>
            <w:hideMark/>
          </w:tcPr>
          <w:p w14:paraId="1FD1CBB5" w14:textId="77777777" w:rsidR="00E14DEE" w:rsidRPr="00341394" w:rsidRDefault="00E14DEE" w:rsidP="00E14DEE">
            <w:pPr>
              <w:pStyle w:val="Tabloii"/>
              <w:jc w:val="center"/>
            </w:pPr>
            <w:r w:rsidRPr="00341394">
              <w:t>12.60</w:t>
            </w:r>
          </w:p>
        </w:tc>
        <w:tc>
          <w:tcPr>
            <w:tcW w:w="1141" w:type="dxa"/>
            <w:tcBorders>
              <w:top w:val="nil"/>
              <w:left w:val="nil"/>
              <w:bottom w:val="single" w:sz="4" w:space="0" w:color="auto"/>
              <w:right w:val="single" w:sz="4" w:space="0" w:color="auto"/>
            </w:tcBorders>
            <w:noWrap/>
            <w:vAlign w:val="center"/>
            <w:hideMark/>
          </w:tcPr>
          <w:p w14:paraId="4E80A689" w14:textId="77777777" w:rsidR="00E14DEE" w:rsidRPr="00341394" w:rsidRDefault="00E14DEE" w:rsidP="00E14DEE">
            <w:pPr>
              <w:pStyle w:val="Tabloii"/>
              <w:jc w:val="center"/>
            </w:pPr>
            <w:r w:rsidRPr="00341394">
              <w:t>12.60</w:t>
            </w:r>
          </w:p>
        </w:tc>
      </w:tr>
      <w:tr w:rsidR="00E14DEE" w:rsidRPr="00341394" w14:paraId="11F20602" w14:textId="77777777" w:rsidTr="001761D1">
        <w:trPr>
          <w:trHeight w:val="360"/>
        </w:trPr>
        <w:tc>
          <w:tcPr>
            <w:tcW w:w="4248" w:type="dxa"/>
            <w:tcBorders>
              <w:top w:val="nil"/>
              <w:left w:val="single" w:sz="4" w:space="0" w:color="auto"/>
              <w:bottom w:val="single" w:sz="4" w:space="0" w:color="auto"/>
              <w:right w:val="single" w:sz="4" w:space="0" w:color="auto"/>
            </w:tcBorders>
            <w:noWrap/>
            <w:vAlign w:val="center"/>
            <w:hideMark/>
          </w:tcPr>
          <w:p w14:paraId="65BE7CDD" w14:textId="7485192A" w:rsidR="00E14DEE" w:rsidRPr="00341394" w:rsidRDefault="00E14DEE" w:rsidP="00E14DEE">
            <w:pPr>
              <w:pStyle w:val="Tabloii"/>
              <w:rPr>
                <w:color w:val="000000"/>
              </w:rPr>
            </w:pPr>
            <w:r w:rsidRPr="00341394">
              <w:rPr>
                <w:color w:val="000000"/>
              </w:rPr>
              <w:t>Çamur Hacim Endeksi-</w:t>
            </w:r>
            <w:r w:rsidRPr="00341394">
              <w:t xml:space="preserve"> SVI</w:t>
            </w:r>
          </w:p>
        </w:tc>
        <w:tc>
          <w:tcPr>
            <w:tcW w:w="1320" w:type="dxa"/>
            <w:tcBorders>
              <w:top w:val="nil"/>
              <w:left w:val="nil"/>
              <w:bottom w:val="single" w:sz="4" w:space="0" w:color="auto"/>
              <w:right w:val="single" w:sz="4" w:space="0" w:color="auto"/>
            </w:tcBorders>
            <w:noWrap/>
            <w:vAlign w:val="center"/>
            <w:hideMark/>
          </w:tcPr>
          <w:p w14:paraId="57C9991D" w14:textId="36F534CB" w:rsidR="00E14DEE" w:rsidRPr="00341394" w:rsidRDefault="00E14DEE" w:rsidP="00E14DEE">
            <w:pPr>
              <w:pStyle w:val="Tabloii"/>
              <w:jc w:val="center"/>
            </w:pPr>
          </w:p>
        </w:tc>
        <w:tc>
          <w:tcPr>
            <w:tcW w:w="1141" w:type="dxa"/>
            <w:tcBorders>
              <w:top w:val="nil"/>
              <w:left w:val="nil"/>
              <w:bottom w:val="single" w:sz="4" w:space="0" w:color="auto"/>
              <w:right w:val="single" w:sz="4" w:space="0" w:color="auto"/>
            </w:tcBorders>
            <w:noWrap/>
            <w:vAlign w:val="center"/>
            <w:hideMark/>
          </w:tcPr>
          <w:p w14:paraId="6771E624" w14:textId="77777777" w:rsidR="00E14DEE" w:rsidRPr="00341394" w:rsidRDefault="00E14DEE" w:rsidP="00E14DEE">
            <w:pPr>
              <w:pStyle w:val="Tabloii"/>
              <w:jc w:val="center"/>
            </w:pPr>
            <w:r w:rsidRPr="00341394">
              <w:t>100</w:t>
            </w:r>
          </w:p>
        </w:tc>
        <w:tc>
          <w:tcPr>
            <w:tcW w:w="1141" w:type="dxa"/>
            <w:tcBorders>
              <w:top w:val="nil"/>
              <w:left w:val="nil"/>
              <w:bottom w:val="single" w:sz="4" w:space="0" w:color="auto"/>
              <w:right w:val="single" w:sz="4" w:space="0" w:color="auto"/>
            </w:tcBorders>
            <w:noWrap/>
            <w:vAlign w:val="center"/>
            <w:hideMark/>
          </w:tcPr>
          <w:p w14:paraId="1796DEE7" w14:textId="77777777" w:rsidR="00E14DEE" w:rsidRPr="00341394" w:rsidRDefault="00E14DEE" w:rsidP="00E14DEE">
            <w:pPr>
              <w:pStyle w:val="Tabloii"/>
              <w:jc w:val="center"/>
            </w:pPr>
            <w:r w:rsidRPr="00341394">
              <w:t>100</w:t>
            </w:r>
          </w:p>
        </w:tc>
      </w:tr>
      <w:tr w:rsidR="00E14DEE" w:rsidRPr="00341394" w14:paraId="0A925BB3" w14:textId="77777777" w:rsidTr="001761D1">
        <w:trPr>
          <w:trHeight w:val="351"/>
        </w:trPr>
        <w:tc>
          <w:tcPr>
            <w:tcW w:w="4248" w:type="dxa"/>
            <w:tcBorders>
              <w:top w:val="nil"/>
              <w:left w:val="single" w:sz="4" w:space="0" w:color="auto"/>
              <w:bottom w:val="single" w:sz="4" w:space="0" w:color="auto"/>
              <w:right w:val="single" w:sz="4" w:space="0" w:color="auto"/>
            </w:tcBorders>
            <w:noWrap/>
            <w:vAlign w:val="center"/>
            <w:hideMark/>
          </w:tcPr>
          <w:p w14:paraId="0CDD3626" w14:textId="122AC562" w:rsidR="00E14DEE" w:rsidRPr="00341394" w:rsidRDefault="00E14DEE" w:rsidP="00E14DEE">
            <w:pPr>
              <w:pStyle w:val="Tabloii"/>
              <w:rPr>
                <w:color w:val="000000"/>
              </w:rPr>
            </w:pPr>
            <w:r w:rsidRPr="00341394">
              <w:rPr>
                <w:color w:val="000000"/>
              </w:rPr>
              <w:t>Seyreltilmiş çamur hacmi-</w:t>
            </w:r>
            <w:r w:rsidRPr="00341394">
              <w:t xml:space="preserve"> DSV</w:t>
            </w:r>
          </w:p>
        </w:tc>
        <w:tc>
          <w:tcPr>
            <w:tcW w:w="1320" w:type="dxa"/>
            <w:tcBorders>
              <w:top w:val="nil"/>
              <w:left w:val="nil"/>
              <w:bottom w:val="single" w:sz="4" w:space="0" w:color="auto"/>
              <w:right w:val="single" w:sz="4" w:space="0" w:color="auto"/>
            </w:tcBorders>
            <w:noWrap/>
            <w:vAlign w:val="center"/>
            <w:hideMark/>
          </w:tcPr>
          <w:p w14:paraId="608E101C" w14:textId="77F70F22" w:rsidR="00E14DEE" w:rsidRPr="00341394" w:rsidRDefault="00E14DEE" w:rsidP="00E14DEE">
            <w:pPr>
              <w:pStyle w:val="Tabloii"/>
              <w:jc w:val="center"/>
            </w:pPr>
          </w:p>
        </w:tc>
        <w:tc>
          <w:tcPr>
            <w:tcW w:w="1141" w:type="dxa"/>
            <w:tcBorders>
              <w:top w:val="nil"/>
              <w:left w:val="nil"/>
              <w:bottom w:val="single" w:sz="4" w:space="0" w:color="auto"/>
              <w:right w:val="single" w:sz="4" w:space="0" w:color="auto"/>
            </w:tcBorders>
            <w:noWrap/>
            <w:vAlign w:val="center"/>
            <w:hideMark/>
          </w:tcPr>
          <w:p w14:paraId="1D972044" w14:textId="77777777" w:rsidR="00E14DEE" w:rsidRPr="00341394" w:rsidRDefault="00E14DEE" w:rsidP="00E14DEE">
            <w:pPr>
              <w:pStyle w:val="Tabloii"/>
              <w:jc w:val="center"/>
            </w:pPr>
            <w:r w:rsidRPr="00341394">
              <w:t>378</w:t>
            </w:r>
          </w:p>
        </w:tc>
        <w:tc>
          <w:tcPr>
            <w:tcW w:w="1141" w:type="dxa"/>
            <w:tcBorders>
              <w:top w:val="nil"/>
              <w:left w:val="nil"/>
              <w:bottom w:val="single" w:sz="4" w:space="0" w:color="auto"/>
              <w:right w:val="single" w:sz="4" w:space="0" w:color="auto"/>
            </w:tcBorders>
            <w:noWrap/>
            <w:vAlign w:val="center"/>
            <w:hideMark/>
          </w:tcPr>
          <w:p w14:paraId="49BD9F3A" w14:textId="77777777" w:rsidR="00E14DEE" w:rsidRPr="00341394" w:rsidRDefault="00E14DEE" w:rsidP="00E14DEE">
            <w:pPr>
              <w:pStyle w:val="Tabloii"/>
              <w:jc w:val="center"/>
            </w:pPr>
            <w:r w:rsidRPr="00341394">
              <w:t>378</w:t>
            </w:r>
          </w:p>
        </w:tc>
      </w:tr>
      <w:tr w:rsidR="00121F14" w:rsidRPr="00341394" w14:paraId="16C5821D" w14:textId="77777777" w:rsidTr="001761D1">
        <w:trPr>
          <w:trHeight w:val="360"/>
        </w:trPr>
        <w:tc>
          <w:tcPr>
            <w:tcW w:w="4248" w:type="dxa"/>
            <w:tcBorders>
              <w:top w:val="nil"/>
              <w:left w:val="single" w:sz="4" w:space="0" w:color="auto"/>
              <w:bottom w:val="single" w:sz="4" w:space="0" w:color="auto"/>
              <w:right w:val="single" w:sz="4" w:space="0" w:color="auto"/>
            </w:tcBorders>
            <w:vAlign w:val="center"/>
            <w:hideMark/>
          </w:tcPr>
          <w:p w14:paraId="2BD49D86" w14:textId="58500729" w:rsidR="00121F14" w:rsidRPr="00341394" w:rsidRDefault="00121F14" w:rsidP="00121F14">
            <w:pPr>
              <w:pStyle w:val="Tabloii"/>
              <w:rPr>
                <w:color w:val="000000"/>
              </w:rPr>
            </w:pPr>
            <w:r w:rsidRPr="00341394">
              <w:rPr>
                <w:color w:val="000000"/>
              </w:rPr>
              <w:t>Hidrolik yüzey yükü (seçilen)-</w:t>
            </w:r>
            <w:r w:rsidRPr="00341394">
              <w:t xml:space="preserve"> q</w:t>
            </w:r>
            <w:r w:rsidRPr="00341394">
              <w:rPr>
                <w:vertAlign w:val="subscript"/>
              </w:rPr>
              <w:t>A</w:t>
            </w:r>
          </w:p>
        </w:tc>
        <w:tc>
          <w:tcPr>
            <w:tcW w:w="1320" w:type="dxa"/>
            <w:tcBorders>
              <w:top w:val="nil"/>
              <w:left w:val="nil"/>
              <w:bottom w:val="single" w:sz="4" w:space="0" w:color="auto"/>
              <w:right w:val="single" w:sz="4" w:space="0" w:color="auto"/>
            </w:tcBorders>
            <w:noWrap/>
            <w:vAlign w:val="center"/>
            <w:hideMark/>
          </w:tcPr>
          <w:p w14:paraId="59CB6E75" w14:textId="77777777" w:rsidR="00121F14" w:rsidRPr="00341394" w:rsidRDefault="00121F14" w:rsidP="00121F14">
            <w:pPr>
              <w:pStyle w:val="Tabloii"/>
              <w:jc w:val="center"/>
            </w:pPr>
            <w:r w:rsidRPr="00341394">
              <w:t>m/h</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3EE3487F" w14:textId="4092EE71" w:rsidR="00121F14" w:rsidRPr="00341394" w:rsidRDefault="00121F14" w:rsidP="00121F14">
            <w:pPr>
              <w:pStyle w:val="Tabloii"/>
              <w:jc w:val="center"/>
            </w:pPr>
            <w:r w:rsidRPr="00341394">
              <w:t>1.40</w:t>
            </w:r>
          </w:p>
        </w:tc>
        <w:tc>
          <w:tcPr>
            <w:tcW w:w="1141" w:type="dxa"/>
            <w:tcBorders>
              <w:top w:val="single" w:sz="4" w:space="0" w:color="auto"/>
              <w:left w:val="nil"/>
              <w:bottom w:val="single" w:sz="4" w:space="0" w:color="auto"/>
              <w:right w:val="single" w:sz="4" w:space="0" w:color="auto"/>
            </w:tcBorders>
            <w:noWrap/>
            <w:vAlign w:val="center"/>
            <w:hideMark/>
          </w:tcPr>
          <w:p w14:paraId="30611092" w14:textId="1DEEF795" w:rsidR="00121F14" w:rsidRPr="00341394" w:rsidRDefault="00121F14" w:rsidP="00121F14">
            <w:pPr>
              <w:pStyle w:val="Tabloii"/>
              <w:jc w:val="center"/>
            </w:pPr>
            <w:r w:rsidRPr="00341394">
              <w:t>1.40</w:t>
            </w:r>
          </w:p>
        </w:tc>
      </w:tr>
      <w:tr w:rsidR="001761D1" w:rsidRPr="00341394" w14:paraId="5955F8DC" w14:textId="77777777" w:rsidTr="001761D1">
        <w:trPr>
          <w:trHeight w:val="360"/>
        </w:trPr>
        <w:tc>
          <w:tcPr>
            <w:tcW w:w="4248" w:type="dxa"/>
            <w:tcBorders>
              <w:top w:val="nil"/>
              <w:left w:val="single" w:sz="4" w:space="0" w:color="auto"/>
              <w:bottom w:val="single" w:sz="4" w:space="0" w:color="auto"/>
              <w:right w:val="single" w:sz="4" w:space="0" w:color="auto"/>
            </w:tcBorders>
            <w:noWrap/>
            <w:vAlign w:val="center"/>
            <w:hideMark/>
          </w:tcPr>
          <w:p w14:paraId="321D5A8B" w14:textId="542AE566" w:rsidR="001761D1" w:rsidRPr="00341394" w:rsidRDefault="001761D1" w:rsidP="001761D1">
            <w:pPr>
              <w:pStyle w:val="Tabloii"/>
              <w:rPr>
                <w:color w:val="000000"/>
              </w:rPr>
            </w:pPr>
            <w:r w:rsidRPr="00341394">
              <w:rPr>
                <w:color w:val="000000"/>
              </w:rPr>
              <w:t>Gerekli birim yüzey alanı-A</w:t>
            </w:r>
          </w:p>
        </w:tc>
        <w:tc>
          <w:tcPr>
            <w:tcW w:w="1320" w:type="dxa"/>
            <w:tcBorders>
              <w:top w:val="nil"/>
              <w:left w:val="nil"/>
              <w:bottom w:val="single" w:sz="4" w:space="0" w:color="auto"/>
              <w:right w:val="single" w:sz="4" w:space="0" w:color="auto"/>
            </w:tcBorders>
            <w:noWrap/>
            <w:vAlign w:val="center"/>
            <w:hideMark/>
          </w:tcPr>
          <w:p w14:paraId="1E1B1246" w14:textId="77777777" w:rsidR="001761D1" w:rsidRPr="00341394" w:rsidRDefault="001761D1" w:rsidP="001761D1">
            <w:pPr>
              <w:pStyle w:val="Tabloii"/>
              <w:jc w:val="center"/>
            </w:pPr>
            <w:r w:rsidRPr="00341394">
              <w:t>m</w:t>
            </w:r>
            <w:r w:rsidRPr="00341394">
              <w:rPr>
                <w:vertAlign w:val="superscript"/>
              </w:rPr>
              <w:t>2</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736C2F40" w14:textId="19F58F55" w:rsidR="001761D1" w:rsidRPr="00341394" w:rsidRDefault="001761D1" w:rsidP="001761D1">
            <w:pPr>
              <w:pStyle w:val="Tabloii"/>
              <w:jc w:val="center"/>
            </w:pPr>
            <w:r w:rsidRPr="001761D1">
              <w:t>404</w:t>
            </w:r>
          </w:p>
        </w:tc>
        <w:tc>
          <w:tcPr>
            <w:tcW w:w="1141" w:type="dxa"/>
            <w:tcBorders>
              <w:top w:val="single" w:sz="4" w:space="0" w:color="auto"/>
              <w:left w:val="nil"/>
              <w:bottom w:val="single" w:sz="4" w:space="0" w:color="auto"/>
              <w:right w:val="single" w:sz="4" w:space="0" w:color="auto"/>
            </w:tcBorders>
            <w:noWrap/>
            <w:vAlign w:val="center"/>
            <w:hideMark/>
          </w:tcPr>
          <w:p w14:paraId="185D9626" w14:textId="7C887DA7" w:rsidR="001761D1" w:rsidRPr="00341394" w:rsidRDefault="001761D1" w:rsidP="001761D1">
            <w:pPr>
              <w:pStyle w:val="Tabloii"/>
              <w:jc w:val="center"/>
            </w:pPr>
            <w:r w:rsidRPr="001761D1">
              <w:t>412</w:t>
            </w:r>
          </w:p>
        </w:tc>
      </w:tr>
      <w:tr w:rsidR="001761D1" w:rsidRPr="00341394" w14:paraId="4CC1942A" w14:textId="77777777" w:rsidTr="001761D1">
        <w:trPr>
          <w:trHeight w:val="336"/>
        </w:trPr>
        <w:tc>
          <w:tcPr>
            <w:tcW w:w="4248" w:type="dxa"/>
            <w:tcBorders>
              <w:top w:val="nil"/>
              <w:left w:val="single" w:sz="4" w:space="0" w:color="auto"/>
              <w:bottom w:val="single" w:sz="4" w:space="0" w:color="auto"/>
              <w:right w:val="single" w:sz="4" w:space="0" w:color="auto"/>
            </w:tcBorders>
            <w:noWrap/>
            <w:vAlign w:val="center"/>
            <w:hideMark/>
          </w:tcPr>
          <w:p w14:paraId="5238ED95" w14:textId="77777777" w:rsidR="001761D1" w:rsidRPr="00341394" w:rsidRDefault="001761D1" w:rsidP="001761D1">
            <w:pPr>
              <w:pStyle w:val="Tabloii"/>
              <w:rPr>
                <w:color w:val="000000"/>
              </w:rPr>
            </w:pPr>
            <w:r w:rsidRPr="00341394">
              <w:rPr>
                <w:color w:val="000000"/>
              </w:rPr>
              <w:t>Tank Çapı (hesaplanan)</w:t>
            </w:r>
          </w:p>
        </w:tc>
        <w:tc>
          <w:tcPr>
            <w:tcW w:w="1320" w:type="dxa"/>
            <w:tcBorders>
              <w:top w:val="nil"/>
              <w:left w:val="nil"/>
              <w:bottom w:val="single" w:sz="4" w:space="0" w:color="auto"/>
              <w:right w:val="single" w:sz="4" w:space="0" w:color="auto"/>
            </w:tcBorders>
            <w:noWrap/>
            <w:vAlign w:val="center"/>
            <w:hideMark/>
          </w:tcPr>
          <w:p w14:paraId="189D2668" w14:textId="77777777" w:rsidR="001761D1" w:rsidRPr="00341394" w:rsidRDefault="001761D1" w:rsidP="001761D1">
            <w:pPr>
              <w:pStyle w:val="Tabloii"/>
              <w:jc w:val="center"/>
            </w:pPr>
            <w:r w:rsidRPr="00341394">
              <w:t>m</w:t>
            </w:r>
          </w:p>
        </w:tc>
        <w:tc>
          <w:tcPr>
            <w:tcW w:w="1141" w:type="dxa"/>
            <w:tcBorders>
              <w:top w:val="nil"/>
              <w:left w:val="single" w:sz="4" w:space="0" w:color="auto"/>
              <w:bottom w:val="single" w:sz="4" w:space="0" w:color="auto"/>
              <w:right w:val="single" w:sz="4" w:space="0" w:color="auto"/>
            </w:tcBorders>
            <w:noWrap/>
            <w:vAlign w:val="center"/>
            <w:hideMark/>
          </w:tcPr>
          <w:p w14:paraId="5AC383B7" w14:textId="1B495E57" w:rsidR="001761D1" w:rsidRPr="00341394" w:rsidRDefault="001761D1" w:rsidP="001761D1">
            <w:pPr>
              <w:pStyle w:val="Tabloii"/>
              <w:jc w:val="center"/>
            </w:pPr>
            <w:r w:rsidRPr="001761D1">
              <w:t>22.68</w:t>
            </w:r>
          </w:p>
        </w:tc>
        <w:tc>
          <w:tcPr>
            <w:tcW w:w="1141" w:type="dxa"/>
            <w:tcBorders>
              <w:top w:val="nil"/>
              <w:left w:val="nil"/>
              <w:bottom w:val="single" w:sz="4" w:space="0" w:color="auto"/>
              <w:right w:val="single" w:sz="4" w:space="0" w:color="auto"/>
            </w:tcBorders>
            <w:noWrap/>
            <w:vAlign w:val="center"/>
            <w:hideMark/>
          </w:tcPr>
          <w:p w14:paraId="19A0E6C3" w14:textId="68B4EE05" w:rsidR="001761D1" w:rsidRPr="00341394" w:rsidRDefault="001761D1" w:rsidP="001761D1">
            <w:pPr>
              <w:pStyle w:val="Tabloii"/>
              <w:jc w:val="center"/>
            </w:pPr>
            <w:r w:rsidRPr="001761D1">
              <w:t>22.90</w:t>
            </w:r>
          </w:p>
        </w:tc>
      </w:tr>
      <w:tr w:rsidR="00121F14" w:rsidRPr="00341394" w14:paraId="7AF1A224" w14:textId="77777777" w:rsidTr="001761D1">
        <w:trPr>
          <w:trHeight w:val="336"/>
        </w:trPr>
        <w:tc>
          <w:tcPr>
            <w:tcW w:w="4248" w:type="dxa"/>
            <w:tcBorders>
              <w:top w:val="nil"/>
              <w:left w:val="single" w:sz="4" w:space="0" w:color="auto"/>
              <w:bottom w:val="single" w:sz="4" w:space="0" w:color="auto"/>
              <w:right w:val="single" w:sz="4" w:space="0" w:color="auto"/>
            </w:tcBorders>
            <w:noWrap/>
            <w:vAlign w:val="center"/>
          </w:tcPr>
          <w:p w14:paraId="3D296BE7" w14:textId="22DACBF4" w:rsidR="00121F14" w:rsidRPr="00341394" w:rsidRDefault="00121F14" w:rsidP="00121F14">
            <w:pPr>
              <w:pStyle w:val="Tabloii"/>
              <w:rPr>
                <w:color w:val="000000"/>
              </w:rPr>
            </w:pPr>
            <w:r w:rsidRPr="00341394">
              <w:rPr>
                <w:color w:val="000000"/>
              </w:rPr>
              <w:t>Deflektör çapı</w:t>
            </w:r>
          </w:p>
        </w:tc>
        <w:tc>
          <w:tcPr>
            <w:tcW w:w="1320" w:type="dxa"/>
            <w:tcBorders>
              <w:top w:val="nil"/>
              <w:left w:val="nil"/>
              <w:bottom w:val="single" w:sz="4" w:space="0" w:color="auto"/>
              <w:right w:val="single" w:sz="4" w:space="0" w:color="auto"/>
            </w:tcBorders>
            <w:noWrap/>
            <w:vAlign w:val="center"/>
          </w:tcPr>
          <w:p w14:paraId="791D46CB" w14:textId="177B25AB" w:rsidR="00121F14" w:rsidRPr="00341394" w:rsidRDefault="00121F14" w:rsidP="00121F14">
            <w:pPr>
              <w:pStyle w:val="Tabloii"/>
              <w:jc w:val="center"/>
            </w:pPr>
            <w:r w:rsidRPr="00341394">
              <w:t>m</w:t>
            </w:r>
          </w:p>
        </w:tc>
        <w:tc>
          <w:tcPr>
            <w:tcW w:w="1141" w:type="dxa"/>
            <w:tcBorders>
              <w:top w:val="nil"/>
              <w:left w:val="single" w:sz="4" w:space="0" w:color="auto"/>
              <w:bottom w:val="single" w:sz="4" w:space="0" w:color="auto"/>
              <w:right w:val="single" w:sz="4" w:space="0" w:color="auto"/>
            </w:tcBorders>
            <w:noWrap/>
            <w:vAlign w:val="center"/>
          </w:tcPr>
          <w:p w14:paraId="7331DDB1" w14:textId="52C592F0" w:rsidR="00121F14" w:rsidRPr="00341394" w:rsidRDefault="00121F14" w:rsidP="00121F14">
            <w:pPr>
              <w:pStyle w:val="Tabloii"/>
              <w:jc w:val="center"/>
            </w:pPr>
            <w:r w:rsidRPr="00341394">
              <w:t>2.30</w:t>
            </w:r>
          </w:p>
        </w:tc>
        <w:tc>
          <w:tcPr>
            <w:tcW w:w="1141" w:type="dxa"/>
            <w:tcBorders>
              <w:top w:val="nil"/>
              <w:left w:val="nil"/>
              <w:bottom w:val="single" w:sz="4" w:space="0" w:color="auto"/>
              <w:right w:val="single" w:sz="4" w:space="0" w:color="auto"/>
            </w:tcBorders>
            <w:noWrap/>
            <w:vAlign w:val="center"/>
          </w:tcPr>
          <w:p w14:paraId="5B12CA8E" w14:textId="00A2EAC4" w:rsidR="00121F14" w:rsidRPr="00341394" w:rsidRDefault="00121F14" w:rsidP="00121F14">
            <w:pPr>
              <w:pStyle w:val="Tabloii"/>
              <w:jc w:val="center"/>
            </w:pPr>
            <w:r w:rsidRPr="00341394">
              <w:t>2.30</w:t>
            </w:r>
          </w:p>
        </w:tc>
      </w:tr>
      <w:tr w:rsidR="00E14DEE" w:rsidRPr="00341394" w14:paraId="74CADE5A" w14:textId="77777777" w:rsidTr="001761D1">
        <w:trPr>
          <w:trHeight w:val="360"/>
        </w:trPr>
        <w:tc>
          <w:tcPr>
            <w:tcW w:w="424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173EDD8" w14:textId="77777777" w:rsidR="00E14DEE" w:rsidRPr="00341394" w:rsidRDefault="00E14DEE" w:rsidP="00E14DEE">
            <w:pPr>
              <w:pStyle w:val="Tabloii"/>
              <w:rPr>
                <w:color w:val="000000"/>
              </w:rPr>
            </w:pPr>
            <w:r w:rsidRPr="00341394">
              <w:rPr>
                <w:color w:val="000000"/>
              </w:rPr>
              <w:t>Tank Çapı (seçilen)</w:t>
            </w:r>
          </w:p>
        </w:tc>
        <w:tc>
          <w:tcPr>
            <w:tcW w:w="1320" w:type="dxa"/>
            <w:tcBorders>
              <w:top w:val="nil"/>
              <w:left w:val="nil"/>
              <w:bottom w:val="single" w:sz="4" w:space="0" w:color="auto"/>
              <w:right w:val="single" w:sz="4" w:space="0" w:color="auto"/>
            </w:tcBorders>
            <w:shd w:val="clear" w:color="auto" w:fill="F2F2F2" w:themeFill="background1" w:themeFillShade="F2"/>
            <w:noWrap/>
            <w:vAlign w:val="center"/>
            <w:hideMark/>
          </w:tcPr>
          <w:p w14:paraId="3129CEF6" w14:textId="77777777" w:rsidR="00E14DEE" w:rsidRPr="00341394" w:rsidRDefault="00E14DEE" w:rsidP="00E14DEE">
            <w:pPr>
              <w:pStyle w:val="Tabloii"/>
              <w:jc w:val="center"/>
            </w:pPr>
            <w:r w:rsidRPr="00341394">
              <w:t>m</w:t>
            </w:r>
          </w:p>
        </w:tc>
        <w:tc>
          <w:tcPr>
            <w:tcW w:w="1141" w:type="dxa"/>
            <w:tcBorders>
              <w:top w:val="nil"/>
              <w:left w:val="nil"/>
              <w:bottom w:val="single" w:sz="4" w:space="0" w:color="auto"/>
              <w:right w:val="single" w:sz="4" w:space="0" w:color="auto"/>
            </w:tcBorders>
            <w:shd w:val="clear" w:color="auto" w:fill="F2F2F2" w:themeFill="background1" w:themeFillShade="F2"/>
            <w:noWrap/>
            <w:vAlign w:val="center"/>
            <w:hideMark/>
          </w:tcPr>
          <w:p w14:paraId="06B2965E" w14:textId="77777777" w:rsidR="00E14DEE" w:rsidRPr="00341394" w:rsidRDefault="00E14DEE" w:rsidP="00E14DEE">
            <w:pPr>
              <w:pStyle w:val="Tabloii"/>
              <w:jc w:val="center"/>
            </w:pPr>
            <w:r w:rsidRPr="00341394">
              <w:t>23.00</w:t>
            </w:r>
          </w:p>
        </w:tc>
        <w:tc>
          <w:tcPr>
            <w:tcW w:w="1141" w:type="dxa"/>
            <w:tcBorders>
              <w:top w:val="nil"/>
              <w:left w:val="nil"/>
              <w:bottom w:val="single" w:sz="4" w:space="0" w:color="auto"/>
              <w:right w:val="single" w:sz="4" w:space="0" w:color="auto"/>
            </w:tcBorders>
            <w:shd w:val="clear" w:color="auto" w:fill="F2F2F2" w:themeFill="background1" w:themeFillShade="F2"/>
            <w:noWrap/>
            <w:vAlign w:val="center"/>
            <w:hideMark/>
          </w:tcPr>
          <w:p w14:paraId="0C3F55CA" w14:textId="77777777" w:rsidR="00E14DEE" w:rsidRPr="00341394" w:rsidRDefault="00E14DEE" w:rsidP="00E14DEE">
            <w:pPr>
              <w:pStyle w:val="Tabloii"/>
              <w:jc w:val="center"/>
            </w:pPr>
            <w:r w:rsidRPr="00341394">
              <w:t>23.00</w:t>
            </w:r>
          </w:p>
        </w:tc>
      </w:tr>
      <w:tr w:rsidR="00121F14" w:rsidRPr="00341394" w14:paraId="605A263B" w14:textId="77777777" w:rsidTr="001761D1">
        <w:trPr>
          <w:trHeight w:val="360"/>
        </w:trPr>
        <w:tc>
          <w:tcPr>
            <w:tcW w:w="4248" w:type="dxa"/>
            <w:tcBorders>
              <w:top w:val="nil"/>
              <w:left w:val="single" w:sz="4" w:space="0" w:color="auto"/>
              <w:bottom w:val="single" w:sz="4" w:space="0" w:color="auto"/>
              <w:right w:val="single" w:sz="4" w:space="0" w:color="auto"/>
            </w:tcBorders>
            <w:noWrap/>
            <w:vAlign w:val="center"/>
            <w:hideMark/>
          </w:tcPr>
          <w:p w14:paraId="5EE5D0E9" w14:textId="48100CAD" w:rsidR="00121F14" w:rsidRPr="00341394" w:rsidRDefault="00121F14" w:rsidP="00121F14">
            <w:pPr>
              <w:pStyle w:val="Tabloii"/>
            </w:pPr>
            <w:r w:rsidRPr="00341394">
              <w:t>Birim alanı- A eff</w:t>
            </w:r>
          </w:p>
        </w:tc>
        <w:tc>
          <w:tcPr>
            <w:tcW w:w="1320" w:type="dxa"/>
            <w:tcBorders>
              <w:top w:val="nil"/>
              <w:left w:val="nil"/>
              <w:bottom w:val="single" w:sz="4" w:space="0" w:color="auto"/>
              <w:right w:val="single" w:sz="4" w:space="0" w:color="auto"/>
            </w:tcBorders>
            <w:noWrap/>
            <w:vAlign w:val="center"/>
            <w:hideMark/>
          </w:tcPr>
          <w:p w14:paraId="74ADCFDF" w14:textId="77777777" w:rsidR="00121F14" w:rsidRPr="00341394" w:rsidRDefault="00121F14" w:rsidP="00121F14">
            <w:pPr>
              <w:pStyle w:val="Tabloii"/>
              <w:jc w:val="center"/>
            </w:pPr>
            <w:r w:rsidRPr="00341394">
              <w:t>m</w:t>
            </w:r>
            <w:r w:rsidRPr="00341394">
              <w:rPr>
                <w:vertAlign w:val="superscript"/>
              </w:rPr>
              <w:t>2</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3EC24E48" w14:textId="47624254" w:rsidR="00121F14" w:rsidRPr="00341394" w:rsidRDefault="00121F14" w:rsidP="00121F14">
            <w:pPr>
              <w:pStyle w:val="Tabloii"/>
              <w:jc w:val="center"/>
            </w:pPr>
            <w:r w:rsidRPr="001761D1">
              <w:t>411</w:t>
            </w:r>
          </w:p>
        </w:tc>
        <w:tc>
          <w:tcPr>
            <w:tcW w:w="1141" w:type="dxa"/>
            <w:tcBorders>
              <w:top w:val="single" w:sz="4" w:space="0" w:color="auto"/>
              <w:left w:val="nil"/>
              <w:bottom w:val="single" w:sz="4" w:space="0" w:color="auto"/>
              <w:right w:val="single" w:sz="4" w:space="0" w:color="auto"/>
            </w:tcBorders>
            <w:noWrap/>
            <w:vAlign w:val="center"/>
            <w:hideMark/>
          </w:tcPr>
          <w:p w14:paraId="3F41F4D3" w14:textId="0CC70E88" w:rsidR="00121F14" w:rsidRPr="00341394" w:rsidRDefault="00121F14" w:rsidP="00121F14">
            <w:pPr>
              <w:pStyle w:val="Tabloii"/>
              <w:jc w:val="center"/>
            </w:pPr>
            <w:r w:rsidRPr="001761D1">
              <w:t>411</w:t>
            </w:r>
          </w:p>
        </w:tc>
      </w:tr>
      <w:tr w:rsidR="00121F14" w:rsidRPr="00341394" w14:paraId="21B60D1E" w14:textId="77777777" w:rsidTr="001761D1">
        <w:trPr>
          <w:trHeight w:val="240"/>
        </w:trPr>
        <w:tc>
          <w:tcPr>
            <w:tcW w:w="4248" w:type="dxa"/>
            <w:tcBorders>
              <w:top w:val="nil"/>
              <w:left w:val="single" w:sz="4" w:space="0" w:color="auto"/>
              <w:bottom w:val="single" w:sz="4" w:space="0" w:color="auto"/>
              <w:right w:val="single" w:sz="4" w:space="0" w:color="auto"/>
            </w:tcBorders>
            <w:noWrap/>
            <w:vAlign w:val="center"/>
            <w:hideMark/>
          </w:tcPr>
          <w:p w14:paraId="7D798EA1" w14:textId="77777777" w:rsidR="00121F14" w:rsidRPr="00341394" w:rsidRDefault="00121F14" w:rsidP="00121F14">
            <w:pPr>
              <w:pStyle w:val="Tabloii"/>
            </w:pPr>
            <w:r w:rsidRPr="00341394">
              <w:t>Her bir tank hacmi</w:t>
            </w:r>
          </w:p>
        </w:tc>
        <w:tc>
          <w:tcPr>
            <w:tcW w:w="1320" w:type="dxa"/>
            <w:tcBorders>
              <w:top w:val="nil"/>
              <w:left w:val="nil"/>
              <w:bottom w:val="single" w:sz="4" w:space="0" w:color="auto"/>
              <w:right w:val="single" w:sz="4" w:space="0" w:color="auto"/>
            </w:tcBorders>
            <w:noWrap/>
            <w:vAlign w:val="center"/>
            <w:hideMark/>
          </w:tcPr>
          <w:p w14:paraId="2ECCF47F" w14:textId="77777777" w:rsidR="00121F14" w:rsidRPr="00341394" w:rsidRDefault="00121F14" w:rsidP="00121F14">
            <w:pPr>
              <w:pStyle w:val="Tabloii"/>
              <w:jc w:val="center"/>
            </w:pPr>
            <w:r w:rsidRPr="00341394">
              <w:t>m</w:t>
            </w:r>
            <w:r w:rsidRPr="00341394">
              <w:rPr>
                <w:vertAlign w:val="superscript"/>
              </w:rPr>
              <w:t>3</w:t>
            </w:r>
          </w:p>
        </w:tc>
        <w:tc>
          <w:tcPr>
            <w:tcW w:w="1141" w:type="dxa"/>
            <w:tcBorders>
              <w:top w:val="nil"/>
              <w:left w:val="single" w:sz="4" w:space="0" w:color="auto"/>
              <w:bottom w:val="single" w:sz="4" w:space="0" w:color="auto"/>
              <w:right w:val="single" w:sz="4" w:space="0" w:color="auto"/>
            </w:tcBorders>
            <w:noWrap/>
            <w:vAlign w:val="center"/>
            <w:hideMark/>
          </w:tcPr>
          <w:p w14:paraId="4B8D4161" w14:textId="4D60C211" w:rsidR="00121F14" w:rsidRPr="00341394" w:rsidRDefault="00121F14" w:rsidP="00121F14">
            <w:pPr>
              <w:pStyle w:val="Tabloii"/>
              <w:jc w:val="center"/>
            </w:pPr>
            <w:r w:rsidRPr="001761D1">
              <w:t>1,990</w:t>
            </w:r>
          </w:p>
        </w:tc>
        <w:tc>
          <w:tcPr>
            <w:tcW w:w="1141" w:type="dxa"/>
            <w:tcBorders>
              <w:top w:val="nil"/>
              <w:left w:val="nil"/>
              <w:bottom w:val="single" w:sz="4" w:space="0" w:color="auto"/>
              <w:right w:val="single" w:sz="4" w:space="0" w:color="auto"/>
            </w:tcBorders>
            <w:noWrap/>
            <w:vAlign w:val="center"/>
            <w:hideMark/>
          </w:tcPr>
          <w:p w14:paraId="051214D6" w14:textId="29FE2878" w:rsidR="00121F14" w:rsidRPr="00341394" w:rsidRDefault="00121F14" w:rsidP="00121F14">
            <w:pPr>
              <w:pStyle w:val="Tabloii"/>
              <w:jc w:val="center"/>
            </w:pPr>
            <w:r w:rsidRPr="001761D1">
              <w:t>1,990</w:t>
            </w:r>
          </w:p>
        </w:tc>
      </w:tr>
      <w:tr w:rsidR="00121F14" w:rsidRPr="00341394" w14:paraId="1DE65714" w14:textId="77777777" w:rsidTr="001761D1">
        <w:trPr>
          <w:trHeight w:val="240"/>
        </w:trPr>
        <w:tc>
          <w:tcPr>
            <w:tcW w:w="4248" w:type="dxa"/>
            <w:tcBorders>
              <w:top w:val="nil"/>
              <w:left w:val="single" w:sz="4" w:space="0" w:color="auto"/>
              <w:bottom w:val="single" w:sz="4" w:space="0" w:color="auto"/>
              <w:right w:val="single" w:sz="4" w:space="0" w:color="auto"/>
            </w:tcBorders>
            <w:noWrap/>
            <w:vAlign w:val="center"/>
            <w:hideMark/>
          </w:tcPr>
          <w:p w14:paraId="6021F44A" w14:textId="77777777" w:rsidR="00121F14" w:rsidRPr="00341394" w:rsidRDefault="00121F14" w:rsidP="00121F14">
            <w:pPr>
              <w:pStyle w:val="Tabloii"/>
            </w:pPr>
            <w:r w:rsidRPr="00341394">
              <w:t>Toplam hacim</w:t>
            </w:r>
          </w:p>
        </w:tc>
        <w:tc>
          <w:tcPr>
            <w:tcW w:w="1320" w:type="dxa"/>
            <w:tcBorders>
              <w:top w:val="nil"/>
              <w:left w:val="nil"/>
              <w:bottom w:val="single" w:sz="4" w:space="0" w:color="auto"/>
              <w:right w:val="single" w:sz="4" w:space="0" w:color="auto"/>
            </w:tcBorders>
            <w:noWrap/>
            <w:vAlign w:val="center"/>
            <w:hideMark/>
          </w:tcPr>
          <w:p w14:paraId="1A97743E" w14:textId="77777777" w:rsidR="00121F14" w:rsidRPr="00341394" w:rsidRDefault="00121F14" w:rsidP="00121F14">
            <w:pPr>
              <w:pStyle w:val="Tabloii"/>
              <w:jc w:val="center"/>
            </w:pPr>
            <w:r w:rsidRPr="00341394">
              <w:t>m</w:t>
            </w:r>
            <w:r w:rsidRPr="00341394">
              <w:rPr>
                <w:vertAlign w:val="superscript"/>
              </w:rPr>
              <w:t>3</w:t>
            </w:r>
          </w:p>
        </w:tc>
        <w:tc>
          <w:tcPr>
            <w:tcW w:w="1141" w:type="dxa"/>
            <w:tcBorders>
              <w:top w:val="nil"/>
              <w:left w:val="single" w:sz="4" w:space="0" w:color="auto"/>
              <w:bottom w:val="single" w:sz="4" w:space="0" w:color="auto"/>
              <w:right w:val="single" w:sz="4" w:space="0" w:color="auto"/>
            </w:tcBorders>
            <w:noWrap/>
            <w:vAlign w:val="center"/>
            <w:hideMark/>
          </w:tcPr>
          <w:p w14:paraId="727D34FB" w14:textId="7869B204" w:rsidR="00121F14" w:rsidRPr="00341394" w:rsidRDefault="00121F14" w:rsidP="00121F14">
            <w:pPr>
              <w:pStyle w:val="Tabloii"/>
              <w:jc w:val="center"/>
            </w:pPr>
            <w:r w:rsidRPr="001761D1">
              <w:t>5,970</w:t>
            </w:r>
          </w:p>
        </w:tc>
        <w:tc>
          <w:tcPr>
            <w:tcW w:w="1141" w:type="dxa"/>
            <w:tcBorders>
              <w:top w:val="nil"/>
              <w:left w:val="nil"/>
              <w:bottom w:val="single" w:sz="4" w:space="0" w:color="auto"/>
              <w:right w:val="single" w:sz="4" w:space="0" w:color="auto"/>
            </w:tcBorders>
            <w:noWrap/>
            <w:vAlign w:val="center"/>
            <w:hideMark/>
          </w:tcPr>
          <w:p w14:paraId="486676BF" w14:textId="556153B5" w:rsidR="00121F14" w:rsidRPr="00341394" w:rsidRDefault="00121F14" w:rsidP="00121F14">
            <w:pPr>
              <w:pStyle w:val="Tabloii"/>
              <w:jc w:val="center"/>
            </w:pPr>
            <w:r w:rsidRPr="001761D1">
              <w:t>7,960</w:t>
            </w:r>
          </w:p>
        </w:tc>
      </w:tr>
      <w:tr w:rsidR="001761D1" w:rsidRPr="00341394" w14:paraId="21E74B36" w14:textId="77777777" w:rsidTr="001761D1">
        <w:trPr>
          <w:trHeight w:val="288"/>
        </w:trPr>
        <w:tc>
          <w:tcPr>
            <w:tcW w:w="4248" w:type="dxa"/>
            <w:tcBorders>
              <w:top w:val="nil"/>
              <w:left w:val="single" w:sz="4" w:space="0" w:color="auto"/>
              <w:bottom w:val="single" w:sz="4" w:space="0" w:color="auto"/>
              <w:right w:val="single" w:sz="4" w:space="0" w:color="auto"/>
            </w:tcBorders>
            <w:vAlign w:val="center"/>
            <w:hideMark/>
          </w:tcPr>
          <w:p w14:paraId="0D437CFA" w14:textId="4EC43F53" w:rsidR="001761D1" w:rsidRPr="002A6A88" w:rsidRDefault="001761D1" w:rsidP="001761D1">
            <w:pPr>
              <w:pStyle w:val="Tabloii"/>
              <w:rPr>
                <w:color w:val="000000"/>
              </w:rPr>
            </w:pPr>
            <w:r w:rsidRPr="002A6A88">
              <w:rPr>
                <w:color w:val="000000"/>
              </w:rPr>
              <w:t>Hidrolik yüzey yükü (kontrol) &lt; 1.60 (ref syf 42)</w:t>
            </w:r>
          </w:p>
          <w:p w14:paraId="49822CB2" w14:textId="77777777" w:rsidR="001761D1" w:rsidRPr="002A6A88" w:rsidRDefault="001761D1" w:rsidP="001761D1">
            <w:pPr>
              <w:pStyle w:val="Tabloii"/>
              <w:rPr>
                <w:color w:val="000000"/>
              </w:rPr>
            </w:pPr>
            <w:r w:rsidRPr="002A6A88">
              <w:drawing>
                <wp:inline distT="0" distB="0" distL="0" distR="0" wp14:anchorId="312806EB" wp14:editId="000F058A">
                  <wp:extent cx="1844040" cy="480060"/>
                  <wp:effectExtent l="0" t="0" r="3810" b="0"/>
                  <wp:docPr id="1377415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15332" name=""/>
                          <pic:cNvPicPr/>
                        </pic:nvPicPr>
                        <pic:blipFill rotWithShape="1">
                          <a:blip r:embed="rId76"/>
                          <a:srcRect t="1" r="24771" b="18005"/>
                          <a:stretch/>
                        </pic:blipFill>
                        <pic:spPr bwMode="auto">
                          <a:xfrm>
                            <a:off x="0" y="0"/>
                            <a:ext cx="1853543" cy="482534"/>
                          </a:xfrm>
                          <a:prstGeom prst="rect">
                            <a:avLst/>
                          </a:prstGeom>
                          <a:ln>
                            <a:noFill/>
                          </a:ln>
                          <a:extLst>
                            <a:ext uri="{53640926-AAD7-44D8-BBD7-CCE9431645EC}">
                              <a14:shadowObscured xmlns:a14="http://schemas.microsoft.com/office/drawing/2010/main"/>
                            </a:ext>
                          </a:extLst>
                        </pic:spPr>
                      </pic:pic>
                    </a:graphicData>
                  </a:graphic>
                </wp:inline>
              </w:drawing>
            </w:r>
          </w:p>
          <w:p w14:paraId="28A75E01" w14:textId="79399578" w:rsidR="001761D1" w:rsidRPr="002A6A88" w:rsidRDefault="001761D1" w:rsidP="001761D1">
            <w:pPr>
              <w:pStyle w:val="Tabloii"/>
              <w:rPr>
                <w:color w:val="000000"/>
              </w:rPr>
            </w:pPr>
          </w:p>
        </w:tc>
        <w:tc>
          <w:tcPr>
            <w:tcW w:w="1320" w:type="dxa"/>
            <w:tcBorders>
              <w:top w:val="nil"/>
              <w:left w:val="nil"/>
              <w:bottom w:val="single" w:sz="4" w:space="0" w:color="auto"/>
              <w:right w:val="single" w:sz="4" w:space="0" w:color="auto"/>
            </w:tcBorders>
            <w:noWrap/>
            <w:vAlign w:val="center"/>
            <w:hideMark/>
          </w:tcPr>
          <w:p w14:paraId="76079F53" w14:textId="77777777" w:rsidR="001761D1" w:rsidRPr="002A6A88" w:rsidRDefault="001761D1" w:rsidP="001761D1">
            <w:pPr>
              <w:pStyle w:val="Tabloii"/>
              <w:jc w:val="center"/>
            </w:pPr>
            <w:r w:rsidRPr="002A6A88">
              <w:t>m/h</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2648C7F7" w14:textId="001C1B6C" w:rsidR="001761D1" w:rsidRPr="002A6A88" w:rsidRDefault="001761D1" w:rsidP="001761D1">
            <w:pPr>
              <w:pStyle w:val="Tabloii"/>
              <w:jc w:val="center"/>
            </w:pPr>
            <w:r w:rsidRPr="001761D1">
              <w:t>1.38</w:t>
            </w:r>
          </w:p>
        </w:tc>
        <w:tc>
          <w:tcPr>
            <w:tcW w:w="1141" w:type="dxa"/>
            <w:tcBorders>
              <w:top w:val="single" w:sz="4" w:space="0" w:color="auto"/>
              <w:left w:val="nil"/>
              <w:bottom w:val="single" w:sz="4" w:space="0" w:color="auto"/>
              <w:right w:val="single" w:sz="4" w:space="0" w:color="auto"/>
            </w:tcBorders>
            <w:noWrap/>
            <w:vAlign w:val="center"/>
            <w:hideMark/>
          </w:tcPr>
          <w:p w14:paraId="512C0C78" w14:textId="5154BD66" w:rsidR="001761D1" w:rsidRPr="002A6A88" w:rsidRDefault="001761D1" w:rsidP="001761D1">
            <w:pPr>
              <w:pStyle w:val="Tabloii"/>
              <w:jc w:val="center"/>
            </w:pPr>
            <w:r w:rsidRPr="001761D1">
              <w:t>1.40</w:t>
            </w:r>
          </w:p>
        </w:tc>
      </w:tr>
      <w:tr w:rsidR="001761D1" w:rsidRPr="00341394" w14:paraId="43FF43F3" w14:textId="77777777" w:rsidTr="001761D1">
        <w:trPr>
          <w:trHeight w:val="288"/>
        </w:trPr>
        <w:tc>
          <w:tcPr>
            <w:tcW w:w="4248" w:type="dxa"/>
            <w:tcBorders>
              <w:top w:val="nil"/>
              <w:left w:val="single" w:sz="4" w:space="0" w:color="auto"/>
              <w:bottom w:val="single" w:sz="4" w:space="0" w:color="auto"/>
              <w:right w:val="single" w:sz="4" w:space="0" w:color="auto"/>
            </w:tcBorders>
            <w:noWrap/>
            <w:vAlign w:val="center"/>
            <w:hideMark/>
          </w:tcPr>
          <w:p w14:paraId="413D1482" w14:textId="7129CE6C" w:rsidR="001761D1" w:rsidRPr="002A6A88" w:rsidRDefault="001761D1" w:rsidP="001761D1">
            <w:pPr>
              <w:pStyle w:val="Tabloii"/>
              <w:rPr>
                <w:color w:val="000000"/>
              </w:rPr>
            </w:pPr>
            <w:r w:rsidRPr="002A6A88">
              <w:rPr>
                <w:color w:val="000000"/>
              </w:rPr>
              <w:t>Çamur Yüzey Yükü (Kontrol) &lt; 600 (ref syf 42)</w:t>
            </w:r>
          </w:p>
        </w:tc>
        <w:tc>
          <w:tcPr>
            <w:tcW w:w="1320" w:type="dxa"/>
            <w:tcBorders>
              <w:top w:val="nil"/>
              <w:left w:val="nil"/>
              <w:bottom w:val="single" w:sz="4" w:space="0" w:color="auto"/>
              <w:right w:val="single" w:sz="4" w:space="0" w:color="auto"/>
            </w:tcBorders>
            <w:noWrap/>
            <w:vAlign w:val="center"/>
            <w:hideMark/>
          </w:tcPr>
          <w:p w14:paraId="7F58B084" w14:textId="08E883D4" w:rsidR="001761D1" w:rsidRPr="002A6A88" w:rsidRDefault="001761D1" w:rsidP="001761D1">
            <w:pPr>
              <w:pStyle w:val="Tabloii"/>
              <w:jc w:val="center"/>
            </w:pPr>
            <w:r w:rsidRPr="002A6A88">
              <w:t>l/(m</w:t>
            </w:r>
            <w:r w:rsidRPr="002A6A88">
              <w:rPr>
                <w:vertAlign w:val="superscript"/>
              </w:rPr>
              <w:t>2</w:t>
            </w:r>
            <w:r w:rsidRPr="002A6A88">
              <w:t>·h)</w:t>
            </w:r>
          </w:p>
        </w:tc>
        <w:tc>
          <w:tcPr>
            <w:tcW w:w="1141" w:type="dxa"/>
            <w:tcBorders>
              <w:top w:val="nil"/>
              <w:left w:val="single" w:sz="4" w:space="0" w:color="auto"/>
              <w:bottom w:val="single" w:sz="4" w:space="0" w:color="auto"/>
              <w:right w:val="single" w:sz="4" w:space="0" w:color="auto"/>
            </w:tcBorders>
            <w:noWrap/>
            <w:vAlign w:val="center"/>
            <w:hideMark/>
          </w:tcPr>
          <w:p w14:paraId="1A8E24A9" w14:textId="3AF2D09E" w:rsidR="001761D1" w:rsidRPr="002A6A88" w:rsidRDefault="001761D1" w:rsidP="001761D1">
            <w:pPr>
              <w:pStyle w:val="Tabloii"/>
              <w:jc w:val="center"/>
            </w:pPr>
            <w:r w:rsidRPr="001761D1">
              <w:t>520.12</w:t>
            </w:r>
          </w:p>
        </w:tc>
        <w:tc>
          <w:tcPr>
            <w:tcW w:w="1141" w:type="dxa"/>
            <w:tcBorders>
              <w:top w:val="nil"/>
              <w:left w:val="nil"/>
              <w:bottom w:val="single" w:sz="4" w:space="0" w:color="auto"/>
              <w:right w:val="single" w:sz="4" w:space="0" w:color="auto"/>
            </w:tcBorders>
            <w:noWrap/>
            <w:vAlign w:val="center"/>
            <w:hideMark/>
          </w:tcPr>
          <w:p w14:paraId="5A212117" w14:textId="103A081B" w:rsidR="001761D1" w:rsidRPr="002A6A88" w:rsidRDefault="001761D1" w:rsidP="001761D1">
            <w:pPr>
              <w:pStyle w:val="Tabloii"/>
              <w:jc w:val="center"/>
            </w:pPr>
            <w:r w:rsidRPr="001761D1">
              <w:t>530.47</w:t>
            </w:r>
          </w:p>
        </w:tc>
      </w:tr>
    </w:tbl>
    <w:p w14:paraId="18805A4C" w14:textId="77777777" w:rsidR="00E14DEE" w:rsidRPr="00341394" w:rsidRDefault="00E14DEE" w:rsidP="003B1497">
      <w:pPr>
        <w:pStyle w:val="LFTBody"/>
        <w:rPr>
          <w:lang w:val="tr-TR"/>
        </w:rPr>
      </w:pPr>
    </w:p>
    <w:p w14:paraId="43DB60C7" w14:textId="1D55AAF5" w:rsidR="0056700D" w:rsidRPr="00341394" w:rsidRDefault="0056700D" w:rsidP="00376FB6">
      <w:pPr>
        <w:pStyle w:val="Caption"/>
      </w:pPr>
      <w:bookmarkStart w:id="1307" w:name="_Toc200967708"/>
      <w:r w:rsidRPr="00341394">
        <w:t xml:space="preserve">Tablo </w:t>
      </w:r>
      <w:r w:rsidRPr="00341394">
        <w:fldChar w:fldCharType="begin"/>
      </w:r>
      <w:r w:rsidRPr="00341394">
        <w:instrText xml:space="preserve"> SEQ Tablo \* ARABIC </w:instrText>
      </w:r>
      <w:r w:rsidRPr="00341394">
        <w:fldChar w:fldCharType="separate"/>
      </w:r>
      <w:r w:rsidR="001B04E9">
        <w:t>45</w:t>
      </w:r>
      <w:r w:rsidRPr="00341394">
        <w:fldChar w:fldCharType="end"/>
      </w:r>
      <w:r w:rsidRPr="00341394" w:rsidDel="004572E0">
        <w:t xml:space="preserve"> </w:t>
      </w:r>
      <w:r w:rsidRPr="00341394">
        <w:rPr>
          <w:rFonts w:eastAsia="TimesNewRoman"/>
        </w:rPr>
        <w:t>Son Çökeltme Tankı Boyut</w:t>
      </w:r>
      <w:r w:rsidRPr="00341394">
        <w:t>ları</w:t>
      </w:r>
      <w:bookmarkEnd w:id="1307"/>
    </w:p>
    <w:tbl>
      <w:tblPr>
        <w:tblW w:w="6308" w:type="dxa"/>
        <w:tblCellMar>
          <w:left w:w="70" w:type="dxa"/>
          <w:right w:w="70" w:type="dxa"/>
        </w:tblCellMar>
        <w:tblLook w:val="04A0" w:firstRow="1" w:lastRow="0" w:firstColumn="1" w:lastColumn="0" w:noHBand="0" w:noVBand="1"/>
      </w:tblPr>
      <w:tblGrid>
        <w:gridCol w:w="3114"/>
        <w:gridCol w:w="1134"/>
        <w:gridCol w:w="1060"/>
        <w:gridCol w:w="1000"/>
      </w:tblGrid>
      <w:tr w:rsidR="0056700D" w:rsidRPr="00341394" w14:paraId="27CD8DA8" w14:textId="77777777" w:rsidTr="0056700D">
        <w:trPr>
          <w:trHeight w:val="240"/>
          <w:tblHeader/>
        </w:trPr>
        <w:tc>
          <w:tcPr>
            <w:tcW w:w="3114"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bottom"/>
            <w:hideMark/>
          </w:tcPr>
          <w:p w14:paraId="521C957F" w14:textId="77777777" w:rsidR="0056700D" w:rsidRPr="00341394" w:rsidRDefault="0056700D" w:rsidP="00DE51BD">
            <w:pPr>
              <w:pStyle w:val="Tabloii"/>
              <w:rPr>
                <w:b/>
                <w:bCs/>
              </w:rPr>
            </w:pPr>
            <w:r w:rsidRPr="00341394">
              <w:rPr>
                <w:b/>
                <w:bCs/>
              </w:rPr>
              <w:t>Parametre</w:t>
            </w:r>
          </w:p>
        </w:tc>
        <w:tc>
          <w:tcPr>
            <w:tcW w:w="1134"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2DA015DC" w14:textId="77777777" w:rsidR="0056700D" w:rsidRPr="00341394" w:rsidRDefault="0056700D" w:rsidP="00DE51BD">
            <w:pPr>
              <w:pStyle w:val="Tabloii"/>
              <w:jc w:val="center"/>
              <w:rPr>
                <w:b/>
                <w:bCs/>
              </w:rPr>
            </w:pPr>
            <w:r w:rsidRPr="00341394">
              <w:rPr>
                <w:b/>
                <w:bCs/>
              </w:rPr>
              <w:t>Birim</w:t>
            </w:r>
          </w:p>
        </w:tc>
        <w:tc>
          <w:tcPr>
            <w:tcW w:w="1060"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717361E6" w14:textId="77777777" w:rsidR="0056700D" w:rsidRPr="00341394" w:rsidRDefault="0056700D" w:rsidP="00DE51BD">
            <w:pPr>
              <w:pStyle w:val="Tabloii"/>
              <w:jc w:val="center"/>
              <w:rPr>
                <w:b/>
                <w:bCs/>
              </w:rPr>
            </w:pPr>
            <w:r w:rsidRPr="00341394">
              <w:rPr>
                <w:b/>
                <w:bCs/>
              </w:rPr>
              <w:t>2039</w:t>
            </w:r>
          </w:p>
        </w:tc>
        <w:tc>
          <w:tcPr>
            <w:tcW w:w="1000" w:type="dxa"/>
            <w:tcBorders>
              <w:top w:val="single" w:sz="4" w:space="0" w:color="auto"/>
              <w:left w:val="nil"/>
              <w:bottom w:val="single" w:sz="4" w:space="0" w:color="auto"/>
              <w:right w:val="single" w:sz="4" w:space="0" w:color="auto"/>
            </w:tcBorders>
            <w:shd w:val="clear" w:color="auto" w:fill="ACB9CA" w:themeFill="text2" w:themeFillTint="66"/>
            <w:noWrap/>
            <w:vAlign w:val="bottom"/>
            <w:hideMark/>
          </w:tcPr>
          <w:p w14:paraId="727FB19B" w14:textId="77777777" w:rsidR="0056700D" w:rsidRPr="00341394" w:rsidRDefault="0056700D" w:rsidP="00DE51BD">
            <w:pPr>
              <w:pStyle w:val="Tabloii"/>
              <w:jc w:val="center"/>
              <w:rPr>
                <w:b/>
                <w:bCs/>
              </w:rPr>
            </w:pPr>
            <w:r w:rsidRPr="00341394">
              <w:rPr>
                <w:b/>
                <w:bCs/>
              </w:rPr>
              <w:t>2054</w:t>
            </w:r>
          </w:p>
        </w:tc>
      </w:tr>
      <w:tr w:rsidR="001761D1" w:rsidRPr="00341394" w14:paraId="1DD0CBD4" w14:textId="77777777" w:rsidTr="009F3108">
        <w:trPr>
          <w:trHeight w:val="288"/>
        </w:trPr>
        <w:tc>
          <w:tcPr>
            <w:tcW w:w="3114" w:type="dxa"/>
            <w:tcBorders>
              <w:top w:val="nil"/>
              <w:left w:val="single" w:sz="4" w:space="0" w:color="auto"/>
              <w:bottom w:val="single" w:sz="4" w:space="0" w:color="auto"/>
              <w:right w:val="single" w:sz="4" w:space="0" w:color="auto"/>
            </w:tcBorders>
            <w:noWrap/>
            <w:vAlign w:val="bottom"/>
            <w:hideMark/>
          </w:tcPr>
          <w:p w14:paraId="3EBC289B" w14:textId="77777777" w:rsidR="001761D1" w:rsidRPr="00341394" w:rsidRDefault="001761D1" w:rsidP="001761D1">
            <w:pPr>
              <w:pStyle w:val="Tabloii"/>
              <w:rPr>
                <w:color w:val="000000"/>
              </w:rPr>
            </w:pPr>
            <w:r w:rsidRPr="00341394">
              <w:rPr>
                <w:color w:val="000000"/>
              </w:rPr>
              <w:t>Temiz su bölgesi derinliği</w:t>
            </w:r>
          </w:p>
        </w:tc>
        <w:tc>
          <w:tcPr>
            <w:tcW w:w="1134" w:type="dxa"/>
            <w:tcBorders>
              <w:top w:val="nil"/>
              <w:left w:val="nil"/>
              <w:bottom w:val="single" w:sz="4" w:space="0" w:color="auto"/>
              <w:right w:val="single" w:sz="4" w:space="0" w:color="auto"/>
            </w:tcBorders>
            <w:noWrap/>
            <w:vAlign w:val="bottom"/>
            <w:hideMark/>
          </w:tcPr>
          <w:p w14:paraId="536EA942" w14:textId="77777777" w:rsidR="001761D1" w:rsidRPr="00341394" w:rsidRDefault="001761D1" w:rsidP="001761D1">
            <w:pPr>
              <w:pStyle w:val="Tabloii"/>
              <w:jc w:val="center"/>
            </w:pPr>
            <w:r w:rsidRPr="00341394">
              <w:t>m</w:t>
            </w:r>
          </w:p>
        </w:tc>
        <w:tc>
          <w:tcPr>
            <w:tcW w:w="1060" w:type="dxa"/>
            <w:tcBorders>
              <w:top w:val="single" w:sz="4" w:space="0" w:color="auto"/>
              <w:left w:val="single" w:sz="4" w:space="0" w:color="auto"/>
              <w:bottom w:val="single" w:sz="4" w:space="0" w:color="auto"/>
              <w:right w:val="single" w:sz="4" w:space="0" w:color="auto"/>
            </w:tcBorders>
            <w:noWrap/>
            <w:vAlign w:val="bottom"/>
            <w:hideMark/>
          </w:tcPr>
          <w:p w14:paraId="576038D8" w14:textId="73979D44" w:rsidR="001761D1" w:rsidRPr="00A27A8F" w:rsidRDefault="001761D1" w:rsidP="001761D1">
            <w:pPr>
              <w:pStyle w:val="Tabloii"/>
              <w:jc w:val="center"/>
              <w:rPr>
                <w:color w:val="000000"/>
              </w:rPr>
            </w:pPr>
            <w:r w:rsidRPr="00A27A8F">
              <w:rPr>
                <w:color w:val="000000"/>
              </w:rPr>
              <w:t>0.50</w:t>
            </w:r>
          </w:p>
        </w:tc>
        <w:tc>
          <w:tcPr>
            <w:tcW w:w="1000" w:type="dxa"/>
            <w:tcBorders>
              <w:top w:val="single" w:sz="4" w:space="0" w:color="auto"/>
              <w:left w:val="nil"/>
              <w:bottom w:val="single" w:sz="4" w:space="0" w:color="auto"/>
              <w:right w:val="single" w:sz="4" w:space="0" w:color="auto"/>
            </w:tcBorders>
            <w:noWrap/>
            <w:vAlign w:val="bottom"/>
            <w:hideMark/>
          </w:tcPr>
          <w:p w14:paraId="21719794" w14:textId="1A793171" w:rsidR="001761D1" w:rsidRPr="00A27A8F" w:rsidRDefault="001761D1" w:rsidP="001761D1">
            <w:pPr>
              <w:pStyle w:val="Tabloii"/>
              <w:jc w:val="center"/>
              <w:rPr>
                <w:color w:val="000000"/>
              </w:rPr>
            </w:pPr>
            <w:r w:rsidRPr="00A27A8F">
              <w:rPr>
                <w:color w:val="000000"/>
              </w:rPr>
              <w:t>0.50</w:t>
            </w:r>
          </w:p>
        </w:tc>
      </w:tr>
      <w:tr w:rsidR="00A27A8F" w:rsidRPr="00341394" w14:paraId="335888D6" w14:textId="77777777" w:rsidTr="00FB5688">
        <w:trPr>
          <w:trHeight w:val="240"/>
        </w:trPr>
        <w:tc>
          <w:tcPr>
            <w:tcW w:w="3114" w:type="dxa"/>
            <w:tcBorders>
              <w:top w:val="nil"/>
              <w:left w:val="single" w:sz="4" w:space="0" w:color="auto"/>
              <w:bottom w:val="single" w:sz="4" w:space="0" w:color="auto"/>
              <w:right w:val="single" w:sz="4" w:space="0" w:color="auto"/>
            </w:tcBorders>
            <w:noWrap/>
            <w:vAlign w:val="center"/>
            <w:hideMark/>
          </w:tcPr>
          <w:p w14:paraId="6E284D4B" w14:textId="77777777" w:rsidR="00A27A8F" w:rsidRPr="00341394" w:rsidRDefault="00A27A8F" w:rsidP="00A27A8F">
            <w:pPr>
              <w:pStyle w:val="Tabloii"/>
              <w:rPr>
                <w:color w:val="000000"/>
              </w:rPr>
            </w:pPr>
            <w:r w:rsidRPr="00341394">
              <w:rPr>
                <w:color w:val="000000"/>
              </w:rPr>
              <w:t>Ayırma Bölgesi yüksekliği</w:t>
            </w:r>
          </w:p>
        </w:tc>
        <w:tc>
          <w:tcPr>
            <w:tcW w:w="1134" w:type="dxa"/>
            <w:tcBorders>
              <w:top w:val="nil"/>
              <w:left w:val="nil"/>
              <w:bottom w:val="single" w:sz="4" w:space="0" w:color="auto"/>
              <w:right w:val="single" w:sz="4" w:space="0" w:color="auto"/>
            </w:tcBorders>
            <w:noWrap/>
            <w:vAlign w:val="bottom"/>
            <w:hideMark/>
          </w:tcPr>
          <w:p w14:paraId="1B2A28D0" w14:textId="77777777" w:rsidR="00A27A8F" w:rsidRPr="00341394" w:rsidRDefault="00A27A8F" w:rsidP="00A27A8F">
            <w:pPr>
              <w:pStyle w:val="Tabloii"/>
              <w:jc w:val="center"/>
            </w:pPr>
            <w:r w:rsidRPr="00341394">
              <w:t>m</w:t>
            </w:r>
          </w:p>
        </w:tc>
        <w:tc>
          <w:tcPr>
            <w:tcW w:w="1060" w:type="dxa"/>
            <w:tcBorders>
              <w:top w:val="single" w:sz="4" w:space="0" w:color="auto"/>
              <w:left w:val="single" w:sz="4" w:space="0" w:color="auto"/>
              <w:bottom w:val="single" w:sz="4" w:space="0" w:color="auto"/>
              <w:right w:val="single" w:sz="4" w:space="0" w:color="auto"/>
            </w:tcBorders>
            <w:noWrap/>
            <w:vAlign w:val="bottom"/>
            <w:hideMark/>
          </w:tcPr>
          <w:p w14:paraId="3B6C8310" w14:textId="729664C8" w:rsidR="00A27A8F" w:rsidRPr="00A27A8F" w:rsidRDefault="00A27A8F" w:rsidP="00A27A8F">
            <w:pPr>
              <w:pStyle w:val="Tabloii"/>
              <w:jc w:val="center"/>
              <w:rPr>
                <w:color w:val="000000"/>
              </w:rPr>
            </w:pPr>
            <w:r w:rsidRPr="001761D1">
              <w:t>1.97</w:t>
            </w:r>
          </w:p>
        </w:tc>
        <w:tc>
          <w:tcPr>
            <w:tcW w:w="1000" w:type="dxa"/>
            <w:tcBorders>
              <w:top w:val="single" w:sz="4" w:space="0" w:color="auto"/>
              <w:left w:val="nil"/>
              <w:bottom w:val="single" w:sz="4" w:space="0" w:color="auto"/>
              <w:right w:val="single" w:sz="4" w:space="0" w:color="auto"/>
            </w:tcBorders>
            <w:noWrap/>
            <w:vAlign w:val="bottom"/>
            <w:hideMark/>
          </w:tcPr>
          <w:p w14:paraId="4CECCBF0" w14:textId="0EA55494" w:rsidR="00A27A8F" w:rsidRPr="00A27A8F" w:rsidRDefault="00A27A8F" w:rsidP="00A27A8F">
            <w:pPr>
              <w:pStyle w:val="Tabloii"/>
              <w:jc w:val="center"/>
              <w:rPr>
                <w:color w:val="000000"/>
              </w:rPr>
            </w:pPr>
            <w:r w:rsidRPr="001761D1">
              <w:t>1.97</w:t>
            </w:r>
          </w:p>
        </w:tc>
      </w:tr>
      <w:tr w:rsidR="00A27A8F" w:rsidRPr="00341394" w14:paraId="75875877" w14:textId="77777777" w:rsidTr="009F3108">
        <w:trPr>
          <w:trHeight w:val="240"/>
        </w:trPr>
        <w:tc>
          <w:tcPr>
            <w:tcW w:w="3114" w:type="dxa"/>
            <w:tcBorders>
              <w:top w:val="nil"/>
              <w:left w:val="single" w:sz="4" w:space="0" w:color="auto"/>
              <w:bottom w:val="single" w:sz="4" w:space="0" w:color="auto"/>
              <w:right w:val="single" w:sz="4" w:space="0" w:color="auto"/>
            </w:tcBorders>
            <w:noWrap/>
            <w:vAlign w:val="center"/>
            <w:hideMark/>
          </w:tcPr>
          <w:p w14:paraId="66863AA1" w14:textId="77777777" w:rsidR="00A27A8F" w:rsidRPr="00341394" w:rsidRDefault="00A27A8F" w:rsidP="00A27A8F">
            <w:pPr>
              <w:pStyle w:val="Tabloii"/>
              <w:rPr>
                <w:color w:val="000000"/>
              </w:rPr>
            </w:pPr>
            <w:r w:rsidRPr="00341394">
              <w:rPr>
                <w:color w:val="000000"/>
              </w:rPr>
              <w:t>Depolama bölgesi yüksekliği</w:t>
            </w:r>
          </w:p>
        </w:tc>
        <w:tc>
          <w:tcPr>
            <w:tcW w:w="1134" w:type="dxa"/>
            <w:tcBorders>
              <w:top w:val="nil"/>
              <w:left w:val="nil"/>
              <w:bottom w:val="single" w:sz="4" w:space="0" w:color="auto"/>
              <w:right w:val="single" w:sz="4" w:space="0" w:color="auto"/>
            </w:tcBorders>
            <w:noWrap/>
            <w:vAlign w:val="bottom"/>
            <w:hideMark/>
          </w:tcPr>
          <w:p w14:paraId="468417DE" w14:textId="77777777" w:rsidR="00A27A8F" w:rsidRPr="00341394" w:rsidRDefault="00A27A8F" w:rsidP="00A27A8F">
            <w:pPr>
              <w:pStyle w:val="Tabloii"/>
              <w:jc w:val="center"/>
            </w:pPr>
            <w:r w:rsidRPr="00341394">
              <w:t>m</w:t>
            </w:r>
          </w:p>
        </w:tc>
        <w:tc>
          <w:tcPr>
            <w:tcW w:w="1060" w:type="dxa"/>
            <w:tcBorders>
              <w:top w:val="nil"/>
              <w:left w:val="single" w:sz="4" w:space="0" w:color="auto"/>
              <w:bottom w:val="single" w:sz="4" w:space="0" w:color="auto"/>
              <w:right w:val="single" w:sz="4" w:space="0" w:color="auto"/>
            </w:tcBorders>
            <w:noWrap/>
            <w:vAlign w:val="bottom"/>
            <w:hideMark/>
          </w:tcPr>
          <w:p w14:paraId="54947045" w14:textId="77AA786C" w:rsidR="00A27A8F" w:rsidRPr="00A27A8F" w:rsidRDefault="00A27A8F" w:rsidP="00A27A8F">
            <w:pPr>
              <w:pStyle w:val="Tabloii"/>
              <w:jc w:val="center"/>
              <w:rPr>
                <w:color w:val="000000"/>
              </w:rPr>
            </w:pPr>
            <w:r w:rsidRPr="001761D1">
              <w:t>0.82</w:t>
            </w:r>
          </w:p>
        </w:tc>
        <w:tc>
          <w:tcPr>
            <w:tcW w:w="1000" w:type="dxa"/>
            <w:tcBorders>
              <w:top w:val="nil"/>
              <w:left w:val="nil"/>
              <w:bottom w:val="single" w:sz="4" w:space="0" w:color="auto"/>
              <w:right w:val="single" w:sz="4" w:space="0" w:color="auto"/>
            </w:tcBorders>
            <w:noWrap/>
            <w:vAlign w:val="bottom"/>
            <w:hideMark/>
          </w:tcPr>
          <w:p w14:paraId="5DA3F1FD" w14:textId="61DAAC16" w:rsidR="00A27A8F" w:rsidRPr="00A27A8F" w:rsidRDefault="00A27A8F" w:rsidP="00A27A8F">
            <w:pPr>
              <w:pStyle w:val="Tabloii"/>
              <w:jc w:val="center"/>
              <w:rPr>
                <w:color w:val="000000"/>
              </w:rPr>
            </w:pPr>
            <w:r w:rsidRPr="001761D1">
              <w:t>0.82</w:t>
            </w:r>
          </w:p>
        </w:tc>
      </w:tr>
      <w:tr w:rsidR="00A27A8F" w:rsidRPr="00341394" w14:paraId="51DFF252" w14:textId="77777777" w:rsidTr="009F3108">
        <w:trPr>
          <w:trHeight w:val="240"/>
        </w:trPr>
        <w:tc>
          <w:tcPr>
            <w:tcW w:w="3114" w:type="dxa"/>
            <w:tcBorders>
              <w:top w:val="nil"/>
              <w:left w:val="single" w:sz="4" w:space="0" w:color="auto"/>
              <w:bottom w:val="single" w:sz="4" w:space="0" w:color="auto"/>
              <w:right w:val="single" w:sz="4" w:space="0" w:color="auto"/>
            </w:tcBorders>
            <w:noWrap/>
            <w:vAlign w:val="center"/>
            <w:hideMark/>
          </w:tcPr>
          <w:p w14:paraId="6459BA19" w14:textId="77777777" w:rsidR="00A27A8F" w:rsidRPr="00341394" w:rsidRDefault="00A27A8F" w:rsidP="00A27A8F">
            <w:pPr>
              <w:pStyle w:val="Tabloii"/>
              <w:rPr>
                <w:color w:val="000000"/>
              </w:rPr>
            </w:pPr>
            <w:r w:rsidRPr="00341394">
              <w:rPr>
                <w:color w:val="000000"/>
              </w:rPr>
              <w:t>Yoğunlaştırma bölgesi yüksekliği</w:t>
            </w:r>
          </w:p>
        </w:tc>
        <w:tc>
          <w:tcPr>
            <w:tcW w:w="1134" w:type="dxa"/>
            <w:tcBorders>
              <w:top w:val="nil"/>
              <w:left w:val="nil"/>
              <w:bottom w:val="single" w:sz="4" w:space="0" w:color="auto"/>
              <w:right w:val="single" w:sz="4" w:space="0" w:color="auto"/>
            </w:tcBorders>
            <w:noWrap/>
            <w:vAlign w:val="bottom"/>
            <w:hideMark/>
          </w:tcPr>
          <w:p w14:paraId="61454E6F" w14:textId="77777777" w:rsidR="00A27A8F" w:rsidRPr="00341394" w:rsidRDefault="00A27A8F" w:rsidP="00A27A8F">
            <w:pPr>
              <w:pStyle w:val="Tabloii"/>
              <w:jc w:val="center"/>
            </w:pPr>
            <w:r w:rsidRPr="00341394">
              <w:t>m</w:t>
            </w:r>
          </w:p>
        </w:tc>
        <w:tc>
          <w:tcPr>
            <w:tcW w:w="1060" w:type="dxa"/>
            <w:tcBorders>
              <w:top w:val="nil"/>
              <w:left w:val="single" w:sz="4" w:space="0" w:color="auto"/>
              <w:bottom w:val="single" w:sz="4" w:space="0" w:color="auto"/>
              <w:right w:val="single" w:sz="4" w:space="0" w:color="auto"/>
            </w:tcBorders>
            <w:noWrap/>
            <w:vAlign w:val="bottom"/>
            <w:hideMark/>
          </w:tcPr>
          <w:p w14:paraId="3ADEF41B" w14:textId="1D08B4B7" w:rsidR="00A27A8F" w:rsidRPr="00A27A8F" w:rsidRDefault="00A27A8F" w:rsidP="00A27A8F">
            <w:pPr>
              <w:pStyle w:val="Tabloii"/>
              <w:jc w:val="center"/>
              <w:rPr>
                <w:color w:val="000000"/>
              </w:rPr>
            </w:pPr>
            <w:r w:rsidRPr="001761D1">
              <w:t>1.47</w:t>
            </w:r>
          </w:p>
        </w:tc>
        <w:tc>
          <w:tcPr>
            <w:tcW w:w="1000" w:type="dxa"/>
            <w:tcBorders>
              <w:top w:val="nil"/>
              <w:left w:val="nil"/>
              <w:bottom w:val="single" w:sz="4" w:space="0" w:color="auto"/>
              <w:right w:val="single" w:sz="4" w:space="0" w:color="auto"/>
            </w:tcBorders>
            <w:noWrap/>
            <w:vAlign w:val="bottom"/>
            <w:hideMark/>
          </w:tcPr>
          <w:p w14:paraId="16478C59" w14:textId="72099975" w:rsidR="00A27A8F" w:rsidRPr="00A27A8F" w:rsidRDefault="00A27A8F" w:rsidP="00A27A8F">
            <w:pPr>
              <w:pStyle w:val="Tabloii"/>
              <w:jc w:val="center"/>
              <w:rPr>
                <w:color w:val="000000"/>
              </w:rPr>
            </w:pPr>
            <w:r w:rsidRPr="001761D1">
              <w:t>1.47</w:t>
            </w:r>
          </w:p>
        </w:tc>
      </w:tr>
      <w:tr w:rsidR="00A27A8F" w:rsidRPr="00341394" w14:paraId="12CF5F05" w14:textId="77777777" w:rsidTr="001761D1">
        <w:trPr>
          <w:trHeight w:val="300"/>
        </w:trPr>
        <w:tc>
          <w:tcPr>
            <w:tcW w:w="3114" w:type="dxa"/>
            <w:tcBorders>
              <w:top w:val="nil"/>
              <w:left w:val="single" w:sz="4" w:space="0" w:color="auto"/>
              <w:bottom w:val="single" w:sz="4" w:space="0" w:color="auto"/>
              <w:right w:val="single" w:sz="4" w:space="0" w:color="auto"/>
            </w:tcBorders>
            <w:noWrap/>
            <w:vAlign w:val="bottom"/>
            <w:hideMark/>
          </w:tcPr>
          <w:p w14:paraId="17601247" w14:textId="77777777" w:rsidR="00A27A8F" w:rsidRPr="00341394" w:rsidRDefault="00A27A8F" w:rsidP="00A27A8F">
            <w:pPr>
              <w:pStyle w:val="Tabloii"/>
              <w:rPr>
                <w:color w:val="000000"/>
              </w:rPr>
            </w:pPr>
            <w:r w:rsidRPr="00341394">
              <w:rPr>
                <w:color w:val="000000"/>
              </w:rPr>
              <w:t>2/3 çapta yükseklik</w:t>
            </w:r>
          </w:p>
        </w:tc>
        <w:tc>
          <w:tcPr>
            <w:tcW w:w="1134" w:type="dxa"/>
            <w:tcBorders>
              <w:top w:val="nil"/>
              <w:left w:val="nil"/>
              <w:bottom w:val="single" w:sz="4" w:space="0" w:color="auto"/>
              <w:right w:val="single" w:sz="4" w:space="0" w:color="auto"/>
            </w:tcBorders>
            <w:noWrap/>
            <w:vAlign w:val="bottom"/>
            <w:hideMark/>
          </w:tcPr>
          <w:p w14:paraId="5BA9E324" w14:textId="77777777" w:rsidR="00A27A8F" w:rsidRPr="00341394" w:rsidRDefault="00A27A8F" w:rsidP="00A27A8F">
            <w:pPr>
              <w:pStyle w:val="Tabloii"/>
              <w:jc w:val="center"/>
            </w:pPr>
            <w:r w:rsidRPr="00341394">
              <w:t>m</w:t>
            </w:r>
          </w:p>
        </w:tc>
        <w:tc>
          <w:tcPr>
            <w:tcW w:w="1060" w:type="dxa"/>
            <w:tcBorders>
              <w:top w:val="nil"/>
              <w:left w:val="single" w:sz="4" w:space="0" w:color="auto"/>
              <w:bottom w:val="single" w:sz="4" w:space="0" w:color="auto"/>
              <w:right w:val="single" w:sz="4" w:space="0" w:color="auto"/>
            </w:tcBorders>
            <w:noWrap/>
            <w:vAlign w:val="bottom"/>
            <w:hideMark/>
          </w:tcPr>
          <w:p w14:paraId="1F7BC282" w14:textId="75511A8E" w:rsidR="00A27A8F" w:rsidRPr="00A27A8F" w:rsidRDefault="00A27A8F" w:rsidP="00A27A8F">
            <w:pPr>
              <w:pStyle w:val="Tabloii"/>
              <w:jc w:val="center"/>
              <w:rPr>
                <w:color w:val="000000"/>
              </w:rPr>
            </w:pPr>
            <w:r w:rsidRPr="001761D1">
              <w:t>4.76</w:t>
            </w:r>
          </w:p>
        </w:tc>
        <w:tc>
          <w:tcPr>
            <w:tcW w:w="1000" w:type="dxa"/>
            <w:tcBorders>
              <w:top w:val="nil"/>
              <w:left w:val="nil"/>
              <w:bottom w:val="single" w:sz="4" w:space="0" w:color="auto"/>
              <w:right w:val="single" w:sz="4" w:space="0" w:color="auto"/>
            </w:tcBorders>
            <w:noWrap/>
            <w:vAlign w:val="bottom"/>
            <w:hideMark/>
          </w:tcPr>
          <w:p w14:paraId="69E1B450" w14:textId="4374BFEF" w:rsidR="00A27A8F" w:rsidRPr="00A27A8F" w:rsidRDefault="00A27A8F" w:rsidP="00A27A8F">
            <w:pPr>
              <w:pStyle w:val="Tabloii"/>
              <w:jc w:val="center"/>
              <w:rPr>
                <w:color w:val="000000"/>
              </w:rPr>
            </w:pPr>
            <w:r w:rsidRPr="001761D1">
              <w:t>4.76</w:t>
            </w:r>
          </w:p>
        </w:tc>
      </w:tr>
      <w:tr w:rsidR="00A27A8F" w:rsidRPr="00341394" w14:paraId="770319C3" w14:textId="77777777" w:rsidTr="001761D1">
        <w:trPr>
          <w:trHeight w:val="300"/>
        </w:trPr>
        <w:tc>
          <w:tcPr>
            <w:tcW w:w="3114" w:type="dxa"/>
            <w:tcBorders>
              <w:top w:val="nil"/>
              <w:left w:val="single" w:sz="4" w:space="0" w:color="auto"/>
              <w:bottom w:val="single" w:sz="4" w:space="0" w:color="auto"/>
              <w:right w:val="single" w:sz="4" w:space="0" w:color="auto"/>
            </w:tcBorders>
            <w:noWrap/>
            <w:vAlign w:val="bottom"/>
            <w:hideMark/>
          </w:tcPr>
          <w:p w14:paraId="387D0341" w14:textId="77777777" w:rsidR="00A27A8F" w:rsidRPr="00341394" w:rsidRDefault="00A27A8F" w:rsidP="00A27A8F">
            <w:pPr>
              <w:pStyle w:val="Tabloii"/>
              <w:rPr>
                <w:color w:val="000000"/>
              </w:rPr>
            </w:pPr>
            <w:r w:rsidRPr="00341394">
              <w:rPr>
                <w:color w:val="000000"/>
              </w:rPr>
              <w:t>Taban Eğimi-1/12</w:t>
            </w:r>
          </w:p>
        </w:tc>
        <w:tc>
          <w:tcPr>
            <w:tcW w:w="1134" w:type="dxa"/>
            <w:tcBorders>
              <w:top w:val="nil"/>
              <w:left w:val="nil"/>
              <w:bottom w:val="single" w:sz="4" w:space="0" w:color="auto"/>
              <w:right w:val="single" w:sz="4" w:space="0" w:color="auto"/>
            </w:tcBorders>
            <w:noWrap/>
            <w:vAlign w:val="bottom"/>
            <w:hideMark/>
          </w:tcPr>
          <w:p w14:paraId="2EF2B68C" w14:textId="77777777" w:rsidR="00A27A8F" w:rsidRPr="00341394" w:rsidRDefault="00A27A8F" w:rsidP="00A27A8F">
            <w:pPr>
              <w:pStyle w:val="Tabloii"/>
              <w:jc w:val="center"/>
            </w:pPr>
            <w:r w:rsidRPr="00341394">
              <w:t>%</w:t>
            </w:r>
          </w:p>
        </w:tc>
        <w:tc>
          <w:tcPr>
            <w:tcW w:w="1060" w:type="dxa"/>
            <w:tcBorders>
              <w:top w:val="nil"/>
              <w:left w:val="single" w:sz="4" w:space="0" w:color="auto"/>
              <w:bottom w:val="single" w:sz="4" w:space="0" w:color="auto"/>
              <w:right w:val="single" w:sz="4" w:space="0" w:color="auto"/>
            </w:tcBorders>
            <w:noWrap/>
            <w:vAlign w:val="bottom"/>
            <w:hideMark/>
          </w:tcPr>
          <w:p w14:paraId="3051DBD9" w14:textId="70F40186" w:rsidR="00A27A8F" w:rsidRPr="00A27A8F" w:rsidRDefault="00A27A8F" w:rsidP="00A27A8F">
            <w:pPr>
              <w:pStyle w:val="Tabloii"/>
              <w:jc w:val="center"/>
              <w:rPr>
                <w:color w:val="000000"/>
              </w:rPr>
            </w:pPr>
            <w:r w:rsidRPr="001761D1">
              <w:t>8.3%</w:t>
            </w:r>
          </w:p>
        </w:tc>
        <w:tc>
          <w:tcPr>
            <w:tcW w:w="1000" w:type="dxa"/>
            <w:tcBorders>
              <w:top w:val="nil"/>
              <w:left w:val="nil"/>
              <w:bottom w:val="single" w:sz="4" w:space="0" w:color="auto"/>
              <w:right w:val="single" w:sz="4" w:space="0" w:color="auto"/>
            </w:tcBorders>
            <w:noWrap/>
            <w:vAlign w:val="bottom"/>
            <w:hideMark/>
          </w:tcPr>
          <w:p w14:paraId="4F6BD625" w14:textId="5BEB5961" w:rsidR="00A27A8F" w:rsidRPr="00A27A8F" w:rsidRDefault="00A27A8F" w:rsidP="00A27A8F">
            <w:pPr>
              <w:pStyle w:val="Tabloii"/>
              <w:jc w:val="center"/>
              <w:rPr>
                <w:color w:val="000000"/>
              </w:rPr>
            </w:pPr>
            <w:r w:rsidRPr="001761D1">
              <w:t>8.3%</w:t>
            </w:r>
          </w:p>
        </w:tc>
      </w:tr>
      <w:tr w:rsidR="00A27A8F" w:rsidRPr="00341394" w14:paraId="34AD9DD2" w14:textId="77777777" w:rsidTr="00FB5688">
        <w:trPr>
          <w:trHeight w:val="300"/>
        </w:trPr>
        <w:tc>
          <w:tcPr>
            <w:tcW w:w="3114" w:type="dxa"/>
            <w:tcBorders>
              <w:top w:val="nil"/>
              <w:left w:val="single" w:sz="4" w:space="0" w:color="auto"/>
              <w:bottom w:val="single" w:sz="4" w:space="0" w:color="auto"/>
              <w:right w:val="single" w:sz="4" w:space="0" w:color="auto"/>
            </w:tcBorders>
            <w:noWrap/>
            <w:vAlign w:val="bottom"/>
            <w:hideMark/>
          </w:tcPr>
          <w:p w14:paraId="4D004341" w14:textId="77777777" w:rsidR="00A27A8F" w:rsidRPr="00341394" w:rsidRDefault="00A27A8F" w:rsidP="00A27A8F">
            <w:pPr>
              <w:pStyle w:val="Tabloii"/>
              <w:rPr>
                <w:color w:val="000000"/>
              </w:rPr>
            </w:pPr>
            <w:r w:rsidRPr="00341394">
              <w:rPr>
                <w:color w:val="000000"/>
              </w:rPr>
              <w:t>Yan duvar yüksekliği</w:t>
            </w:r>
          </w:p>
        </w:tc>
        <w:tc>
          <w:tcPr>
            <w:tcW w:w="1134" w:type="dxa"/>
            <w:tcBorders>
              <w:top w:val="nil"/>
              <w:left w:val="nil"/>
              <w:bottom w:val="single" w:sz="4" w:space="0" w:color="auto"/>
              <w:right w:val="single" w:sz="4" w:space="0" w:color="auto"/>
            </w:tcBorders>
            <w:noWrap/>
            <w:vAlign w:val="bottom"/>
            <w:hideMark/>
          </w:tcPr>
          <w:p w14:paraId="1E20E05E" w14:textId="77777777" w:rsidR="00A27A8F" w:rsidRPr="00341394" w:rsidRDefault="00A27A8F" w:rsidP="00A27A8F">
            <w:pPr>
              <w:pStyle w:val="Tabloii"/>
              <w:jc w:val="center"/>
            </w:pPr>
            <w:r w:rsidRPr="00341394">
              <w:t>m</w:t>
            </w:r>
          </w:p>
        </w:tc>
        <w:tc>
          <w:tcPr>
            <w:tcW w:w="1060" w:type="dxa"/>
            <w:tcBorders>
              <w:top w:val="nil"/>
              <w:left w:val="single" w:sz="4" w:space="0" w:color="auto"/>
              <w:bottom w:val="single" w:sz="4" w:space="0" w:color="auto"/>
              <w:right w:val="single" w:sz="4" w:space="0" w:color="auto"/>
            </w:tcBorders>
            <w:noWrap/>
            <w:vAlign w:val="bottom"/>
            <w:hideMark/>
          </w:tcPr>
          <w:p w14:paraId="6E4C4220" w14:textId="6ED0C70F" w:rsidR="00A27A8F" w:rsidRPr="00A27A8F" w:rsidRDefault="00A27A8F" w:rsidP="00A27A8F">
            <w:pPr>
              <w:pStyle w:val="Tabloii"/>
              <w:jc w:val="center"/>
              <w:rPr>
                <w:color w:val="000000"/>
              </w:rPr>
            </w:pPr>
            <w:r w:rsidRPr="001761D1">
              <w:t>4.12</w:t>
            </w:r>
          </w:p>
        </w:tc>
        <w:tc>
          <w:tcPr>
            <w:tcW w:w="1000" w:type="dxa"/>
            <w:tcBorders>
              <w:top w:val="nil"/>
              <w:left w:val="nil"/>
              <w:bottom w:val="single" w:sz="4" w:space="0" w:color="auto"/>
              <w:right w:val="single" w:sz="4" w:space="0" w:color="auto"/>
            </w:tcBorders>
            <w:noWrap/>
            <w:vAlign w:val="bottom"/>
            <w:hideMark/>
          </w:tcPr>
          <w:p w14:paraId="7E91A681" w14:textId="5A718F12" w:rsidR="00A27A8F" w:rsidRPr="00A27A8F" w:rsidRDefault="00A27A8F" w:rsidP="00A27A8F">
            <w:pPr>
              <w:pStyle w:val="Tabloii"/>
              <w:jc w:val="center"/>
              <w:rPr>
                <w:color w:val="000000"/>
              </w:rPr>
            </w:pPr>
            <w:r w:rsidRPr="001761D1">
              <w:t>4.12</w:t>
            </w:r>
          </w:p>
        </w:tc>
      </w:tr>
    </w:tbl>
    <w:p w14:paraId="656A8E20" w14:textId="77777777" w:rsidR="0056700D" w:rsidRPr="00341394" w:rsidRDefault="0056700D" w:rsidP="003B1497">
      <w:pPr>
        <w:pStyle w:val="LFTBody"/>
        <w:rPr>
          <w:lang w:val="tr-TR"/>
        </w:rPr>
      </w:pPr>
    </w:p>
    <w:p w14:paraId="19010704" w14:textId="77777777" w:rsidR="00247601" w:rsidRPr="00341394" w:rsidRDefault="00247601" w:rsidP="00247601">
      <w:pPr>
        <w:pStyle w:val="Heading2"/>
        <w:numPr>
          <w:ilvl w:val="0"/>
          <w:numId w:val="0"/>
        </w:numPr>
      </w:pPr>
      <w:bookmarkStart w:id="1308" w:name="_Toc200967636"/>
      <w:r w:rsidRPr="00341394">
        <w:t xml:space="preserve">EK-1.8 Geri Devir ve Fazla Çamur </w:t>
      </w:r>
      <w:r>
        <w:t xml:space="preserve">Pompa </w:t>
      </w:r>
      <w:r w:rsidRPr="00341394">
        <w:t>İstasyonu</w:t>
      </w:r>
      <w:bookmarkEnd w:id="1308"/>
    </w:p>
    <w:p w14:paraId="344C1470" w14:textId="3673236D" w:rsidR="00C76FB7" w:rsidRPr="00341394" w:rsidRDefault="00C76FB7" w:rsidP="00025397">
      <w:pPr>
        <w:pStyle w:val="LFTBody"/>
      </w:pPr>
      <w:r w:rsidRPr="00341394">
        <w:t>Son çökeltme tanklarından alınan çamur gravite ile geri devir ve fazla çamur pompa istasyonuna gönderilir. Bu pompa istasyonundan gelen geri devir çamuru, anaerobik biyofosfor tanklarının girişine pompalanır.</w:t>
      </w:r>
    </w:p>
    <w:p w14:paraId="53FAB60B" w14:textId="17271FE2" w:rsidR="00326F07" w:rsidRPr="00341394" w:rsidRDefault="00326F07" w:rsidP="00025397">
      <w:pPr>
        <w:pStyle w:val="LFTBody"/>
      </w:pPr>
      <w:bookmarkStart w:id="1309" w:name="_Toc319913545"/>
      <w:bookmarkStart w:id="1310" w:name="_Toc503883092"/>
      <w:r w:rsidRPr="00341394">
        <w:t>Havalandırma ve çökeltme havuzlarının proses hesaplarında; yağışlı hava debisinin (Qmax) %75’i oranında geri devir debisinin alınması, geri devir pompa kapasitelerinin ise aynı debinin %100’ü oranında olacak şekilde seçilmesi önerilmektedir (</w:t>
      </w:r>
      <w:r w:rsidR="00121F3B" w:rsidRPr="00121F3B">
        <w:rPr>
          <w:szCs w:val="23"/>
          <w:lang w:val="tr-TR"/>
        </w:rPr>
        <w:t>ATV DVWK-A131E</w:t>
      </w:r>
      <w:r w:rsidRPr="00341394">
        <w:t xml:space="preserve">, Madde 6.4). Bu durumun en olumsuz koşulları sağlaması sebebi ile maksimum debinin %100 geri devrettirileceği kabul edilerek pompa kapasiteleri belirlenmiştir. </w:t>
      </w:r>
    </w:p>
    <w:p w14:paraId="5EE4D8ED" w14:textId="518A92DC" w:rsidR="00C76FB7" w:rsidRPr="00341394" w:rsidRDefault="00C76FB7" w:rsidP="00376FB6">
      <w:pPr>
        <w:pStyle w:val="Caption"/>
      </w:pPr>
      <w:bookmarkStart w:id="1311" w:name="_Toc200967709"/>
      <w:r w:rsidRPr="00341394">
        <w:t xml:space="preserve">Tablo </w:t>
      </w:r>
      <w:r w:rsidRPr="00341394">
        <w:fldChar w:fldCharType="begin"/>
      </w:r>
      <w:r w:rsidRPr="00341394">
        <w:instrText xml:space="preserve"> SEQ Tablo \* ARABIC </w:instrText>
      </w:r>
      <w:r w:rsidRPr="00341394">
        <w:fldChar w:fldCharType="separate"/>
      </w:r>
      <w:r w:rsidR="001B04E9">
        <w:t>46</w:t>
      </w:r>
      <w:r w:rsidRPr="00341394">
        <w:fldChar w:fldCharType="end"/>
      </w:r>
      <w:r w:rsidRPr="00341394" w:rsidDel="004572E0">
        <w:t xml:space="preserve"> </w:t>
      </w:r>
      <w:r w:rsidRPr="00341394">
        <w:t>Geri Devir Çamur İhtiyacı ve Pompa Boyutlandırma Hesapları</w:t>
      </w:r>
      <w:bookmarkEnd w:id="1311"/>
    </w:p>
    <w:tbl>
      <w:tblPr>
        <w:tblW w:w="7530" w:type="dxa"/>
        <w:tblCellMar>
          <w:left w:w="70" w:type="dxa"/>
          <w:right w:w="70" w:type="dxa"/>
        </w:tblCellMar>
        <w:tblLook w:val="04A0" w:firstRow="1" w:lastRow="0" w:firstColumn="1" w:lastColumn="0" w:noHBand="0" w:noVBand="1"/>
      </w:tblPr>
      <w:tblGrid>
        <w:gridCol w:w="3320"/>
        <w:gridCol w:w="940"/>
        <w:gridCol w:w="1141"/>
        <w:gridCol w:w="2129"/>
      </w:tblGrid>
      <w:tr w:rsidR="00326F07" w:rsidRPr="00341394" w14:paraId="7B5E37A6" w14:textId="77777777" w:rsidTr="001761D1">
        <w:trPr>
          <w:trHeight w:val="300"/>
          <w:tblHeader/>
        </w:trPr>
        <w:tc>
          <w:tcPr>
            <w:tcW w:w="3320"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bookmarkEnd w:id="1309"/>
          <w:bookmarkEnd w:id="1310"/>
          <w:p w14:paraId="1AE7174A" w14:textId="77777777" w:rsidR="00326F07" w:rsidRPr="00341394" w:rsidRDefault="00326F07" w:rsidP="00326F07">
            <w:pPr>
              <w:pStyle w:val="Tabloii"/>
              <w:rPr>
                <w:b/>
                <w:bCs/>
              </w:rPr>
            </w:pPr>
            <w:r w:rsidRPr="00341394">
              <w:rPr>
                <w:b/>
                <w:bCs/>
              </w:rPr>
              <w:t>Parametre</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2E7531A6" w14:textId="77777777" w:rsidR="00326F07" w:rsidRPr="00341394" w:rsidRDefault="00326F07" w:rsidP="00326F07">
            <w:pPr>
              <w:pStyle w:val="Tabloii"/>
              <w:jc w:val="center"/>
              <w:rPr>
                <w:b/>
                <w:bCs/>
              </w:rPr>
            </w:pPr>
            <w:r w:rsidRPr="00341394">
              <w:rPr>
                <w:b/>
                <w:bCs/>
              </w:rPr>
              <w:t>Birim</w:t>
            </w:r>
          </w:p>
        </w:tc>
        <w:tc>
          <w:tcPr>
            <w:tcW w:w="1141"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60FE76E2" w14:textId="77777777" w:rsidR="00326F07" w:rsidRPr="00341394" w:rsidRDefault="00326F07" w:rsidP="00326F07">
            <w:pPr>
              <w:pStyle w:val="Tabloii"/>
              <w:jc w:val="center"/>
              <w:rPr>
                <w:b/>
                <w:bCs/>
              </w:rPr>
            </w:pPr>
            <w:r w:rsidRPr="00341394">
              <w:rPr>
                <w:b/>
                <w:bCs/>
              </w:rPr>
              <w:t>2039</w:t>
            </w:r>
          </w:p>
        </w:tc>
        <w:tc>
          <w:tcPr>
            <w:tcW w:w="2129"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1D23A42E" w14:textId="77777777" w:rsidR="00326F07" w:rsidRPr="00341394" w:rsidRDefault="00326F07" w:rsidP="00326F07">
            <w:pPr>
              <w:pStyle w:val="Tabloii"/>
              <w:jc w:val="center"/>
              <w:rPr>
                <w:b/>
                <w:bCs/>
              </w:rPr>
            </w:pPr>
            <w:r w:rsidRPr="00341394">
              <w:rPr>
                <w:b/>
                <w:bCs/>
              </w:rPr>
              <w:t>2054</w:t>
            </w:r>
          </w:p>
        </w:tc>
      </w:tr>
      <w:tr w:rsidR="00326F07" w:rsidRPr="00341394" w14:paraId="3D086A68" w14:textId="77777777" w:rsidTr="001761D1">
        <w:trPr>
          <w:trHeight w:val="660"/>
        </w:trPr>
        <w:tc>
          <w:tcPr>
            <w:tcW w:w="3320" w:type="dxa"/>
            <w:tcBorders>
              <w:top w:val="nil"/>
              <w:left w:val="single" w:sz="4" w:space="0" w:color="auto"/>
              <w:bottom w:val="nil"/>
              <w:right w:val="single" w:sz="4" w:space="0" w:color="auto"/>
            </w:tcBorders>
            <w:vAlign w:val="center"/>
            <w:hideMark/>
          </w:tcPr>
          <w:p w14:paraId="6889CB52" w14:textId="77777777" w:rsidR="00326F07" w:rsidRPr="00341394" w:rsidRDefault="00326F07" w:rsidP="00326F07">
            <w:pPr>
              <w:pStyle w:val="Tabloii"/>
              <w:rPr>
                <w:color w:val="000000"/>
              </w:rPr>
            </w:pPr>
            <w:r w:rsidRPr="00341394">
              <w:rPr>
                <w:color w:val="000000"/>
              </w:rPr>
              <w:t>Geri Devir Çamur Miktarı, Q</w:t>
            </w:r>
            <w:r w:rsidRPr="00341394">
              <w:rPr>
                <w:color w:val="000000"/>
                <w:vertAlign w:val="subscript"/>
              </w:rPr>
              <w:t>WWF</w:t>
            </w:r>
          </w:p>
        </w:tc>
        <w:tc>
          <w:tcPr>
            <w:tcW w:w="940" w:type="dxa"/>
            <w:tcBorders>
              <w:top w:val="single" w:sz="4" w:space="0" w:color="auto"/>
              <w:left w:val="nil"/>
              <w:bottom w:val="single" w:sz="4" w:space="0" w:color="auto"/>
              <w:right w:val="single" w:sz="4" w:space="0" w:color="auto"/>
            </w:tcBorders>
            <w:noWrap/>
            <w:vAlign w:val="center"/>
            <w:hideMark/>
          </w:tcPr>
          <w:p w14:paraId="0949F7E9" w14:textId="77777777" w:rsidR="00326F07" w:rsidRPr="00341394" w:rsidRDefault="00326F07" w:rsidP="00326F07">
            <w:pPr>
              <w:pStyle w:val="Tabloii"/>
              <w:jc w:val="center"/>
              <w:rPr>
                <w:color w:val="000000"/>
              </w:rPr>
            </w:pPr>
            <w:r w:rsidRPr="00341394">
              <w:rPr>
                <w:color w:val="000000"/>
              </w:rPr>
              <w:t>m3/h</w:t>
            </w:r>
          </w:p>
        </w:tc>
        <w:tc>
          <w:tcPr>
            <w:tcW w:w="1141" w:type="dxa"/>
            <w:tcBorders>
              <w:top w:val="single" w:sz="4" w:space="0" w:color="auto"/>
              <w:left w:val="nil"/>
              <w:bottom w:val="single" w:sz="4" w:space="0" w:color="auto"/>
              <w:right w:val="single" w:sz="4" w:space="0" w:color="auto"/>
            </w:tcBorders>
            <w:noWrap/>
            <w:vAlign w:val="center"/>
            <w:hideMark/>
          </w:tcPr>
          <w:p w14:paraId="75B8676E" w14:textId="29213897" w:rsidR="00326F07" w:rsidRPr="00341394" w:rsidRDefault="0069520E" w:rsidP="00326F07">
            <w:pPr>
              <w:pStyle w:val="Tabloii"/>
              <w:jc w:val="center"/>
              <w:rPr>
                <w:color w:val="000000"/>
              </w:rPr>
            </w:pPr>
            <w:r>
              <w:rPr>
                <w:color w:val="000000"/>
              </w:rPr>
              <w:t>1,697</w:t>
            </w:r>
          </w:p>
        </w:tc>
        <w:tc>
          <w:tcPr>
            <w:tcW w:w="2129" w:type="dxa"/>
            <w:tcBorders>
              <w:top w:val="single" w:sz="4" w:space="0" w:color="auto"/>
              <w:left w:val="nil"/>
              <w:bottom w:val="single" w:sz="4" w:space="0" w:color="auto"/>
              <w:right w:val="single" w:sz="4" w:space="0" w:color="auto"/>
            </w:tcBorders>
            <w:noWrap/>
            <w:vAlign w:val="center"/>
            <w:hideMark/>
          </w:tcPr>
          <w:p w14:paraId="3E64D33C" w14:textId="7A84CB80" w:rsidR="00326F07" w:rsidRPr="00341394" w:rsidRDefault="001761D1" w:rsidP="00326F07">
            <w:pPr>
              <w:pStyle w:val="Tabloii"/>
              <w:jc w:val="center"/>
              <w:rPr>
                <w:color w:val="000000"/>
              </w:rPr>
            </w:pPr>
            <w:r w:rsidRPr="00341394">
              <w:t>2,3</w:t>
            </w:r>
            <w:r>
              <w:t>07</w:t>
            </w:r>
          </w:p>
        </w:tc>
      </w:tr>
      <w:tr w:rsidR="00326F07" w:rsidRPr="00341394" w14:paraId="3528552B" w14:textId="77777777" w:rsidTr="001761D1">
        <w:trPr>
          <w:trHeight w:val="300"/>
        </w:trPr>
        <w:tc>
          <w:tcPr>
            <w:tcW w:w="3320" w:type="dxa"/>
            <w:tcBorders>
              <w:top w:val="single" w:sz="4" w:space="0" w:color="auto"/>
              <w:left w:val="single" w:sz="4" w:space="0" w:color="auto"/>
              <w:bottom w:val="single" w:sz="4" w:space="0" w:color="auto"/>
              <w:right w:val="single" w:sz="4" w:space="0" w:color="auto"/>
            </w:tcBorders>
            <w:noWrap/>
            <w:vAlign w:val="center"/>
            <w:hideMark/>
          </w:tcPr>
          <w:p w14:paraId="06E6E7CF" w14:textId="77777777" w:rsidR="00326F07" w:rsidRPr="00341394" w:rsidRDefault="00326F07" w:rsidP="00326F07">
            <w:pPr>
              <w:pStyle w:val="Tabloii"/>
              <w:rPr>
                <w:color w:val="000000"/>
              </w:rPr>
            </w:pPr>
            <w:r w:rsidRPr="00341394">
              <w:rPr>
                <w:color w:val="000000"/>
              </w:rPr>
              <w:t xml:space="preserve">Pompa Sayısı </w:t>
            </w:r>
          </w:p>
        </w:tc>
        <w:tc>
          <w:tcPr>
            <w:tcW w:w="940" w:type="dxa"/>
            <w:tcBorders>
              <w:top w:val="single" w:sz="4" w:space="0" w:color="auto"/>
              <w:left w:val="nil"/>
              <w:bottom w:val="single" w:sz="4" w:space="0" w:color="auto"/>
              <w:right w:val="single" w:sz="4" w:space="0" w:color="auto"/>
            </w:tcBorders>
            <w:noWrap/>
            <w:vAlign w:val="center"/>
            <w:hideMark/>
          </w:tcPr>
          <w:p w14:paraId="6357A360" w14:textId="77777777" w:rsidR="00326F07" w:rsidRPr="00341394" w:rsidRDefault="00326F07" w:rsidP="00326F07">
            <w:pPr>
              <w:pStyle w:val="Tabloii"/>
              <w:jc w:val="center"/>
              <w:rPr>
                <w:color w:val="000000"/>
              </w:rPr>
            </w:pPr>
            <w:r w:rsidRPr="00341394">
              <w:rPr>
                <w:color w:val="000000"/>
              </w:rPr>
              <w:t>Nos</w:t>
            </w:r>
          </w:p>
        </w:tc>
        <w:tc>
          <w:tcPr>
            <w:tcW w:w="1141" w:type="dxa"/>
            <w:tcBorders>
              <w:top w:val="single" w:sz="4" w:space="0" w:color="auto"/>
              <w:left w:val="nil"/>
              <w:bottom w:val="single" w:sz="4" w:space="0" w:color="auto"/>
              <w:right w:val="single" w:sz="4" w:space="0" w:color="auto"/>
            </w:tcBorders>
            <w:noWrap/>
            <w:vAlign w:val="center"/>
            <w:hideMark/>
          </w:tcPr>
          <w:p w14:paraId="3423760A" w14:textId="799870A7" w:rsidR="00326F07" w:rsidRPr="00341394" w:rsidRDefault="00326F07" w:rsidP="00326F07">
            <w:pPr>
              <w:pStyle w:val="Tabloii"/>
              <w:jc w:val="center"/>
              <w:rPr>
                <w:color w:val="000000"/>
              </w:rPr>
            </w:pPr>
            <w:r w:rsidRPr="00341394">
              <w:rPr>
                <w:color w:val="000000"/>
              </w:rPr>
              <w:t>2</w:t>
            </w:r>
            <w:r w:rsidR="00167F8C">
              <w:rPr>
                <w:color w:val="000000"/>
              </w:rPr>
              <w:t>+1</w:t>
            </w:r>
          </w:p>
        </w:tc>
        <w:tc>
          <w:tcPr>
            <w:tcW w:w="2129" w:type="dxa"/>
            <w:tcBorders>
              <w:top w:val="single" w:sz="4" w:space="0" w:color="auto"/>
              <w:left w:val="nil"/>
              <w:bottom w:val="single" w:sz="4" w:space="0" w:color="auto"/>
              <w:right w:val="single" w:sz="4" w:space="0" w:color="auto"/>
            </w:tcBorders>
            <w:noWrap/>
            <w:vAlign w:val="bottom"/>
            <w:hideMark/>
          </w:tcPr>
          <w:p w14:paraId="4F742125" w14:textId="204D5C40" w:rsidR="00326F07" w:rsidRPr="00341394" w:rsidRDefault="00326F07" w:rsidP="00326F07">
            <w:pPr>
              <w:pStyle w:val="Tabloii"/>
              <w:jc w:val="center"/>
              <w:rPr>
                <w:szCs w:val="20"/>
              </w:rPr>
            </w:pPr>
            <w:r w:rsidRPr="00341394">
              <w:rPr>
                <w:szCs w:val="20"/>
              </w:rPr>
              <w:t>3</w:t>
            </w:r>
            <w:r w:rsidR="00167F8C">
              <w:rPr>
                <w:szCs w:val="20"/>
              </w:rPr>
              <w:t>+1</w:t>
            </w:r>
          </w:p>
        </w:tc>
      </w:tr>
      <w:tr w:rsidR="001761D1" w:rsidRPr="00341394" w14:paraId="52F41508" w14:textId="77777777" w:rsidTr="001761D1">
        <w:trPr>
          <w:trHeight w:val="300"/>
        </w:trPr>
        <w:tc>
          <w:tcPr>
            <w:tcW w:w="3320" w:type="dxa"/>
            <w:tcBorders>
              <w:top w:val="nil"/>
              <w:left w:val="single" w:sz="4" w:space="0" w:color="auto"/>
              <w:bottom w:val="single" w:sz="4" w:space="0" w:color="auto"/>
              <w:right w:val="single" w:sz="4" w:space="0" w:color="auto"/>
            </w:tcBorders>
            <w:noWrap/>
            <w:vAlign w:val="center"/>
            <w:hideMark/>
          </w:tcPr>
          <w:p w14:paraId="67582C75" w14:textId="77777777" w:rsidR="001761D1" w:rsidRPr="00341394" w:rsidRDefault="001761D1" w:rsidP="001761D1">
            <w:pPr>
              <w:pStyle w:val="Tabloii"/>
              <w:rPr>
                <w:color w:val="000000"/>
              </w:rPr>
            </w:pPr>
            <w:r w:rsidRPr="00341394">
              <w:rPr>
                <w:color w:val="000000"/>
              </w:rPr>
              <w:t>Pompa Kapasitesi</w:t>
            </w:r>
          </w:p>
        </w:tc>
        <w:tc>
          <w:tcPr>
            <w:tcW w:w="940" w:type="dxa"/>
            <w:tcBorders>
              <w:top w:val="single" w:sz="4" w:space="0" w:color="auto"/>
              <w:left w:val="nil"/>
              <w:bottom w:val="single" w:sz="4" w:space="0" w:color="auto"/>
              <w:right w:val="single" w:sz="4" w:space="0" w:color="auto"/>
            </w:tcBorders>
            <w:noWrap/>
            <w:vAlign w:val="center"/>
            <w:hideMark/>
          </w:tcPr>
          <w:p w14:paraId="3CAE7C8A" w14:textId="77777777" w:rsidR="001761D1" w:rsidRPr="00341394" w:rsidRDefault="001761D1" w:rsidP="001761D1">
            <w:pPr>
              <w:pStyle w:val="Tabloii"/>
              <w:jc w:val="center"/>
              <w:rPr>
                <w:color w:val="000000"/>
              </w:rPr>
            </w:pPr>
            <w:r w:rsidRPr="00341394">
              <w:rPr>
                <w:color w:val="000000"/>
              </w:rPr>
              <w:t>m3/h</w:t>
            </w:r>
          </w:p>
        </w:tc>
        <w:tc>
          <w:tcPr>
            <w:tcW w:w="1141" w:type="dxa"/>
            <w:tcBorders>
              <w:top w:val="single" w:sz="4" w:space="0" w:color="auto"/>
              <w:left w:val="nil"/>
              <w:bottom w:val="single" w:sz="4" w:space="0" w:color="auto"/>
              <w:right w:val="single" w:sz="4" w:space="0" w:color="auto"/>
            </w:tcBorders>
            <w:noWrap/>
            <w:vAlign w:val="bottom"/>
            <w:hideMark/>
          </w:tcPr>
          <w:p w14:paraId="0CEC9387" w14:textId="537FD4C0" w:rsidR="001761D1" w:rsidRPr="00341394" w:rsidRDefault="001761D1" w:rsidP="001761D1">
            <w:pPr>
              <w:pStyle w:val="Tabloii"/>
              <w:jc w:val="center"/>
              <w:rPr>
                <w:color w:val="000000"/>
              </w:rPr>
            </w:pPr>
            <w:r w:rsidRPr="001761D1">
              <w:rPr>
                <w:color w:val="000000"/>
              </w:rPr>
              <w:t>848.25</w:t>
            </w:r>
          </w:p>
        </w:tc>
        <w:tc>
          <w:tcPr>
            <w:tcW w:w="2129" w:type="dxa"/>
            <w:tcBorders>
              <w:top w:val="single" w:sz="4" w:space="0" w:color="auto"/>
              <w:left w:val="single" w:sz="4" w:space="0" w:color="auto"/>
              <w:bottom w:val="single" w:sz="4" w:space="0" w:color="auto"/>
              <w:right w:val="single" w:sz="4" w:space="0" w:color="auto"/>
            </w:tcBorders>
            <w:noWrap/>
            <w:vAlign w:val="bottom"/>
            <w:hideMark/>
          </w:tcPr>
          <w:p w14:paraId="6AE449E7" w14:textId="6A11AF47" w:rsidR="001761D1" w:rsidRPr="00341394" w:rsidRDefault="001761D1" w:rsidP="001761D1">
            <w:pPr>
              <w:pStyle w:val="Tabloii"/>
              <w:jc w:val="center"/>
              <w:rPr>
                <w:color w:val="000000"/>
              </w:rPr>
            </w:pPr>
            <w:r w:rsidRPr="001761D1">
              <w:rPr>
                <w:color w:val="000000"/>
              </w:rPr>
              <w:t>769.00</w:t>
            </w:r>
          </w:p>
        </w:tc>
      </w:tr>
      <w:tr w:rsidR="00326F07" w:rsidRPr="00341394" w14:paraId="6951C571" w14:textId="77777777" w:rsidTr="001761D1">
        <w:trPr>
          <w:trHeight w:val="300"/>
        </w:trPr>
        <w:tc>
          <w:tcPr>
            <w:tcW w:w="3320" w:type="dxa"/>
            <w:tcBorders>
              <w:top w:val="nil"/>
              <w:left w:val="single" w:sz="4" w:space="0" w:color="auto"/>
              <w:bottom w:val="single" w:sz="4" w:space="0" w:color="auto"/>
              <w:right w:val="single" w:sz="4" w:space="0" w:color="auto"/>
            </w:tcBorders>
            <w:noWrap/>
            <w:vAlign w:val="center"/>
            <w:hideMark/>
          </w:tcPr>
          <w:p w14:paraId="78D7C652" w14:textId="77777777" w:rsidR="00326F07" w:rsidRPr="00341394" w:rsidRDefault="00326F07" w:rsidP="00326F07">
            <w:pPr>
              <w:pStyle w:val="Tabloii"/>
              <w:rPr>
                <w:color w:val="000000"/>
              </w:rPr>
            </w:pPr>
            <w:r w:rsidRPr="00341394">
              <w:rPr>
                <w:color w:val="000000"/>
              </w:rPr>
              <w:t>Seçilen Kapasite</w:t>
            </w:r>
          </w:p>
        </w:tc>
        <w:tc>
          <w:tcPr>
            <w:tcW w:w="940" w:type="dxa"/>
            <w:tcBorders>
              <w:top w:val="single" w:sz="4" w:space="0" w:color="auto"/>
              <w:left w:val="nil"/>
              <w:bottom w:val="single" w:sz="4" w:space="0" w:color="auto"/>
              <w:right w:val="single" w:sz="4" w:space="0" w:color="auto"/>
            </w:tcBorders>
            <w:noWrap/>
            <w:vAlign w:val="center"/>
            <w:hideMark/>
          </w:tcPr>
          <w:p w14:paraId="08E01FA5" w14:textId="77777777" w:rsidR="00326F07" w:rsidRPr="00341394" w:rsidRDefault="00326F07" w:rsidP="00326F07">
            <w:pPr>
              <w:pStyle w:val="Tabloii"/>
              <w:jc w:val="center"/>
              <w:rPr>
                <w:color w:val="000000"/>
              </w:rPr>
            </w:pPr>
            <w:r w:rsidRPr="00341394">
              <w:rPr>
                <w:color w:val="000000"/>
              </w:rPr>
              <w:t>m3/h</w:t>
            </w:r>
          </w:p>
        </w:tc>
        <w:tc>
          <w:tcPr>
            <w:tcW w:w="1141" w:type="dxa"/>
            <w:tcBorders>
              <w:top w:val="single" w:sz="4" w:space="0" w:color="auto"/>
              <w:left w:val="nil"/>
              <w:bottom w:val="single" w:sz="4" w:space="0" w:color="auto"/>
              <w:right w:val="single" w:sz="4" w:space="0" w:color="auto"/>
            </w:tcBorders>
            <w:noWrap/>
            <w:vAlign w:val="center"/>
            <w:hideMark/>
          </w:tcPr>
          <w:p w14:paraId="192AA721" w14:textId="437E155A" w:rsidR="00326F07" w:rsidRPr="00341394" w:rsidRDefault="004B089D" w:rsidP="00326F07">
            <w:pPr>
              <w:pStyle w:val="Tabloii"/>
              <w:jc w:val="center"/>
              <w:rPr>
                <w:color w:val="000000"/>
              </w:rPr>
            </w:pPr>
            <w:r>
              <w:rPr>
                <w:color w:val="000000"/>
              </w:rPr>
              <w:t>900</w:t>
            </w:r>
          </w:p>
        </w:tc>
        <w:tc>
          <w:tcPr>
            <w:tcW w:w="2129" w:type="dxa"/>
            <w:tcBorders>
              <w:top w:val="single" w:sz="4" w:space="0" w:color="auto"/>
              <w:left w:val="nil"/>
              <w:bottom w:val="single" w:sz="4" w:space="0" w:color="auto"/>
              <w:right w:val="single" w:sz="4" w:space="0" w:color="auto"/>
            </w:tcBorders>
            <w:noWrap/>
            <w:vAlign w:val="center"/>
            <w:hideMark/>
          </w:tcPr>
          <w:p w14:paraId="145A5A95" w14:textId="1C49452F" w:rsidR="00326F07" w:rsidRPr="00341394" w:rsidRDefault="004B089D" w:rsidP="00326F07">
            <w:pPr>
              <w:pStyle w:val="Tabloii"/>
              <w:jc w:val="center"/>
              <w:rPr>
                <w:color w:val="000000"/>
              </w:rPr>
            </w:pPr>
            <w:r>
              <w:rPr>
                <w:color w:val="000000"/>
              </w:rPr>
              <w:t>900</w:t>
            </w:r>
          </w:p>
        </w:tc>
      </w:tr>
      <w:tr w:rsidR="00326F07" w:rsidRPr="00341394" w14:paraId="158494CE" w14:textId="77777777" w:rsidTr="001761D1">
        <w:trPr>
          <w:trHeight w:val="276"/>
        </w:trPr>
        <w:tc>
          <w:tcPr>
            <w:tcW w:w="3320" w:type="dxa"/>
            <w:tcBorders>
              <w:top w:val="nil"/>
              <w:left w:val="single" w:sz="4" w:space="0" w:color="auto"/>
              <w:bottom w:val="single" w:sz="4" w:space="0" w:color="auto"/>
              <w:right w:val="single" w:sz="4" w:space="0" w:color="auto"/>
            </w:tcBorders>
            <w:noWrap/>
            <w:vAlign w:val="center"/>
            <w:hideMark/>
          </w:tcPr>
          <w:p w14:paraId="01106C8D" w14:textId="77777777" w:rsidR="00326F07" w:rsidRPr="00341394" w:rsidRDefault="00326F07" w:rsidP="00326F07">
            <w:pPr>
              <w:pStyle w:val="Tabloii"/>
              <w:rPr>
                <w:color w:val="000000"/>
              </w:rPr>
            </w:pPr>
            <w:r w:rsidRPr="00341394">
              <w:rPr>
                <w:color w:val="000000"/>
              </w:rPr>
              <w:t>Çalışma Süresi</w:t>
            </w:r>
          </w:p>
        </w:tc>
        <w:tc>
          <w:tcPr>
            <w:tcW w:w="940" w:type="dxa"/>
            <w:tcBorders>
              <w:top w:val="single" w:sz="4" w:space="0" w:color="auto"/>
              <w:left w:val="nil"/>
              <w:bottom w:val="single" w:sz="4" w:space="0" w:color="auto"/>
              <w:right w:val="single" w:sz="4" w:space="0" w:color="auto"/>
            </w:tcBorders>
            <w:noWrap/>
            <w:vAlign w:val="center"/>
            <w:hideMark/>
          </w:tcPr>
          <w:p w14:paraId="6E21114C" w14:textId="77777777" w:rsidR="00326F07" w:rsidRPr="00341394" w:rsidRDefault="00326F07" w:rsidP="00326F07">
            <w:pPr>
              <w:pStyle w:val="Tabloii"/>
              <w:jc w:val="center"/>
              <w:rPr>
                <w:color w:val="000000"/>
              </w:rPr>
            </w:pPr>
            <w:r w:rsidRPr="00341394">
              <w:rPr>
                <w:color w:val="000000"/>
              </w:rPr>
              <w:t>saat/gün</w:t>
            </w:r>
          </w:p>
        </w:tc>
        <w:tc>
          <w:tcPr>
            <w:tcW w:w="1141" w:type="dxa"/>
            <w:tcBorders>
              <w:top w:val="single" w:sz="4" w:space="0" w:color="auto"/>
              <w:left w:val="nil"/>
              <w:bottom w:val="single" w:sz="4" w:space="0" w:color="auto"/>
              <w:right w:val="single" w:sz="4" w:space="0" w:color="auto"/>
            </w:tcBorders>
            <w:noWrap/>
            <w:vAlign w:val="center"/>
            <w:hideMark/>
          </w:tcPr>
          <w:p w14:paraId="05A173AB" w14:textId="77777777" w:rsidR="00326F07" w:rsidRPr="00341394" w:rsidRDefault="00326F07" w:rsidP="00326F07">
            <w:pPr>
              <w:pStyle w:val="Tabloii"/>
              <w:jc w:val="center"/>
              <w:rPr>
                <w:color w:val="000000"/>
              </w:rPr>
            </w:pPr>
            <w:r w:rsidRPr="00341394">
              <w:rPr>
                <w:color w:val="000000"/>
              </w:rPr>
              <w:t>24</w:t>
            </w:r>
          </w:p>
        </w:tc>
        <w:tc>
          <w:tcPr>
            <w:tcW w:w="2129" w:type="dxa"/>
            <w:tcBorders>
              <w:top w:val="single" w:sz="4" w:space="0" w:color="auto"/>
              <w:left w:val="nil"/>
              <w:bottom w:val="single" w:sz="4" w:space="0" w:color="auto"/>
              <w:right w:val="single" w:sz="4" w:space="0" w:color="auto"/>
            </w:tcBorders>
            <w:noWrap/>
            <w:vAlign w:val="center"/>
            <w:hideMark/>
          </w:tcPr>
          <w:p w14:paraId="1DDF2B15" w14:textId="77777777" w:rsidR="00326F07" w:rsidRPr="00341394" w:rsidRDefault="00326F07" w:rsidP="00326F07">
            <w:pPr>
              <w:pStyle w:val="Tabloii"/>
              <w:jc w:val="center"/>
              <w:rPr>
                <w:color w:val="000000"/>
              </w:rPr>
            </w:pPr>
            <w:r w:rsidRPr="00341394">
              <w:rPr>
                <w:color w:val="000000"/>
              </w:rPr>
              <w:t>24</w:t>
            </w:r>
          </w:p>
        </w:tc>
      </w:tr>
    </w:tbl>
    <w:p w14:paraId="7191E2DF" w14:textId="77777777" w:rsidR="00326F07" w:rsidRPr="00341394" w:rsidRDefault="00326F07" w:rsidP="00C76FB7"/>
    <w:p w14:paraId="41ABAFD8" w14:textId="77777777" w:rsidR="00326F07" w:rsidRPr="00341394" w:rsidRDefault="00326F07" w:rsidP="00025397">
      <w:pPr>
        <w:pStyle w:val="LFTBody"/>
      </w:pPr>
      <w:r w:rsidRPr="00341394">
        <w:t>AAT’de oluşan çamurlar fazla çamur pompaları vasıtasıyla, ham çamur depolama tankına alınacaktır. Dekantöre çamur beslemesi için dekantör besleme pompaları kullanılacaktır. Pompalar çamur susuzlaştırma ekipmanları ile eş zamanlı olarak çalışacaktır. Dolayısı ile kapasiteleri ile de uyumlu olacaktır.</w:t>
      </w:r>
    </w:p>
    <w:p w14:paraId="19F9A6E4" w14:textId="1627966D" w:rsidR="00C76FB7" w:rsidRPr="00341394" w:rsidRDefault="00C76FB7" w:rsidP="00025397">
      <w:pPr>
        <w:pStyle w:val="LFTBody"/>
      </w:pPr>
      <w:r w:rsidRPr="00341394">
        <w:t xml:space="preserve">Sistemden uzaklaştırılacak fazla çamur </w:t>
      </w:r>
      <w:r w:rsidR="00326F07" w:rsidRPr="00341394">
        <w:t>EK-1.6</w:t>
      </w:r>
      <w:r w:rsidRPr="00341394">
        <w:t>'d</w:t>
      </w:r>
      <w:r w:rsidR="00326F07" w:rsidRPr="00341394">
        <w:t>a</w:t>
      </w:r>
      <w:r w:rsidRPr="00341394">
        <w:t xml:space="preserve"> hesaplan</w:t>
      </w:r>
      <w:r w:rsidR="00326F07" w:rsidRPr="00341394">
        <w:t>mıştır</w:t>
      </w:r>
      <w:r w:rsidRPr="00341394">
        <w:t>. Fazla çamur pompaları frekans kontrollüdür. Buna göre fazla çamur pompası hesaplamaları aşağıda verilmiştir.</w:t>
      </w:r>
    </w:p>
    <w:p w14:paraId="4B362527" w14:textId="41EFDB8A" w:rsidR="00326F07" w:rsidRPr="00341394" w:rsidRDefault="00326F07" w:rsidP="00376FB6">
      <w:pPr>
        <w:pStyle w:val="Caption"/>
      </w:pPr>
      <w:bookmarkStart w:id="1312" w:name="_Toc200967710"/>
      <w:r w:rsidRPr="00341394">
        <w:t xml:space="preserve">Tablo </w:t>
      </w:r>
      <w:r w:rsidRPr="00341394">
        <w:fldChar w:fldCharType="begin"/>
      </w:r>
      <w:r w:rsidRPr="00341394">
        <w:instrText xml:space="preserve"> SEQ Tablo \* ARABIC </w:instrText>
      </w:r>
      <w:r w:rsidRPr="00341394">
        <w:fldChar w:fldCharType="separate"/>
      </w:r>
      <w:r w:rsidR="001B04E9">
        <w:t>47</w:t>
      </w:r>
      <w:r w:rsidRPr="00341394">
        <w:fldChar w:fldCharType="end"/>
      </w:r>
      <w:r w:rsidRPr="00341394" w:rsidDel="004572E0">
        <w:t xml:space="preserve"> </w:t>
      </w:r>
      <w:r w:rsidRPr="00341394">
        <w:t>Fazla Çamur İhtiyacı ve Pompa Boyutlandırma Hesapları</w:t>
      </w:r>
      <w:bookmarkEnd w:id="1312"/>
    </w:p>
    <w:tbl>
      <w:tblPr>
        <w:tblW w:w="7307" w:type="dxa"/>
        <w:tblCellMar>
          <w:left w:w="70" w:type="dxa"/>
          <w:right w:w="70" w:type="dxa"/>
        </w:tblCellMar>
        <w:tblLook w:val="04A0" w:firstRow="1" w:lastRow="0" w:firstColumn="1" w:lastColumn="0" w:noHBand="0" w:noVBand="1"/>
      </w:tblPr>
      <w:tblGrid>
        <w:gridCol w:w="3320"/>
        <w:gridCol w:w="940"/>
        <w:gridCol w:w="1141"/>
        <w:gridCol w:w="1906"/>
      </w:tblGrid>
      <w:tr w:rsidR="00326F07" w:rsidRPr="00341394" w14:paraId="0B031CF5" w14:textId="77777777" w:rsidTr="005870C8">
        <w:trPr>
          <w:trHeight w:val="276"/>
          <w:tblHeader/>
        </w:trPr>
        <w:tc>
          <w:tcPr>
            <w:tcW w:w="3320"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66FCB409" w14:textId="77777777" w:rsidR="00326F07" w:rsidRPr="00341394" w:rsidRDefault="00326F07" w:rsidP="00326F07">
            <w:pPr>
              <w:pStyle w:val="Tabloii"/>
              <w:rPr>
                <w:b/>
                <w:bCs/>
              </w:rPr>
            </w:pPr>
            <w:r w:rsidRPr="00341394">
              <w:rPr>
                <w:b/>
                <w:bCs/>
              </w:rPr>
              <w:t>Parametre</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0793A220" w14:textId="77777777" w:rsidR="00326F07" w:rsidRPr="00341394" w:rsidRDefault="00326F07" w:rsidP="00326F07">
            <w:pPr>
              <w:pStyle w:val="Tabloii"/>
              <w:jc w:val="center"/>
              <w:rPr>
                <w:b/>
                <w:bCs/>
              </w:rPr>
            </w:pPr>
            <w:r w:rsidRPr="00341394">
              <w:rPr>
                <w:b/>
                <w:bCs/>
              </w:rPr>
              <w:t>Birim</w:t>
            </w:r>
          </w:p>
        </w:tc>
        <w:tc>
          <w:tcPr>
            <w:tcW w:w="114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45BF6BD5" w14:textId="77777777" w:rsidR="00326F07" w:rsidRPr="00341394" w:rsidRDefault="00326F07" w:rsidP="00326F07">
            <w:pPr>
              <w:pStyle w:val="Tabloii"/>
              <w:jc w:val="center"/>
              <w:rPr>
                <w:b/>
                <w:bCs/>
              </w:rPr>
            </w:pPr>
            <w:r w:rsidRPr="00341394">
              <w:rPr>
                <w:b/>
                <w:bCs/>
              </w:rPr>
              <w:t>2039</w:t>
            </w:r>
          </w:p>
        </w:tc>
        <w:tc>
          <w:tcPr>
            <w:tcW w:w="1906"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B98ABC9" w14:textId="77777777" w:rsidR="00326F07" w:rsidRPr="00341394" w:rsidRDefault="00326F07" w:rsidP="00326F07">
            <w:pPr>
              <w:pStyle w:val="Tabloii"/>
              <w:jc w:val="center"/>
              <w:rPr>
                <w:b/>
                <w:bCs/>
              </w:rPr>
            </w:pPr>
            <w:r w:rsidRPr="00341394">
              <w:rPr>
                <w:b/>
                <w:bCs/>
              </w:rPr>
              <w:t>2054</w:t>
            </w:r>
          </w:p>
        </w:tc>
      </w:tr>
      <w:tr w:rsidR="00326F07" w:rsidRPr="00341394" w14:paraId="23706151" w14:textId="77777777" w:rsidTr="005870C8">
        <w:trPr>
          <w:trHeight w:val="276"/>
        </w:trPr>
        <w:tc>
          <w:tcPr>
            <w:tcW w:w="3320" w:type="dxa"/>
            <w:tcBorders>
              <w:top w:val="nil"/>
              <w:left w:val="single" w:sz="4" w:space="0" w:color="auto"/>
              <w:bottom w:val="single" w:sz="4" w:space="0" w:color="auto"/>
              <w:right w:val="single" w:sz="4" w:space="0" w:color="auto"/>
            </w:tcBorders>
            <w:vAlign w:val="center"/>
            <w:hideMark/>
          </w:tcPr>
          <w:p w14:paraId="117A9BCD" w14:textId="77777777" w:rsidR="00326F07" w:rsidRPr="00341394" w:rsidRDefault="00326F07" w:rsidP="00326F07">
            <w:pPr>
              <w:pStyle w:val="Tabloii"/>
              <w:rPr>
                <w:color w:val="000000"/>
              </w:rPr>
            </w:pPr>
            <w:r w:rsidRPr="00341394">
              <w:rPr>
                <w:color w:val="000000"/>
              </w:rPr>
              <w:t>Fazla Çamur, Px.</w:t>
            </w:r>
          </w:p>
        </w:tc>
        <w:tc>
          <w:tcPr>
            <w:tcW w:w="940" w:type="dxa"/>
            <w:tcBorders>
              <w:top w:val="nil"/>
              <w:left w:val="nil"/>
              <w:bottom w:val="single" w:sz="4" w:space="0" w:color="auto"/>
              <w:right w:val="single" w:sz="4" w:space="0" w:color="auto"/>
            </w:tcBorders>
            <w:noWrap/>
            <w:vAlign w:val="center"/>
            <w:hideMark/>
          </w:tcPr>
          <w:p w14:paraId="27B7D52D" w14:textId="77777777" w:rsidR="00326F07" w:rsidRPr="00341394" w:rsidRDefault="00326F07" w:rsidP="00326F07">
            <w:pPr>
              <w:pStyle w:val="Tabloii"/>
              <w:jc w:val="center"/>
              <w:rPr>
                <w:color w:val="000000"/>
              </w:rPr>
            </w:pPr>
            <w:r w:rsidRPr="00341394">
              <w:rPr>
                <w:color w:val="000000"/>
              </w:rPr>
              <w:t>kg/gün</w:t>
            </w:r>
          </w:p>
        </w:tc>
        <w:tc>
          <w:tcPr>
            <w:tcW w:w="1141" w:type="dxa"/>
            <w:tcBorders>
              <w:top w:val="nil"/>
              <w:left w:val="nil"/>
              <w:bottom w:val="single" w:sz="4" w:space="0" w:color="auto"/>
              <w:right w:val="single" w:sz="4" w:space="0" w:color="auto"/>
            </w:tcBorders>
            <w:vAlign w:val="center"/>
            <w:hideMark/>
          </w:tcPr>
          <w:p w14:paraId="5279E0AF" w14:textId="737D0EA6" w:rsidR="00326F07" w:rsidRPr="00341394" w:rsidRDefault="00326F07" w:rsidP="00326F07">
            <w:pPr>
              <w:pStyle w:val="Tabloii"/>
              <w:jc w:val="center"/>
              <w:rPr>
                <w:color w:val="000000"/>
              </w:rPr>
            </w:pPr>
            <w:r w:rsidRPr="00341394">
              <w:rPr>
                <w:color w:val="000000"/>
              </w:rPr>
              <w:t>5,</w:t>
            </w:r>
            <w:r w:rsidR="001761D1">
              <w:rPr>
                <w:color w:val="000000"/>
              </w:rPr>
              <w:t>328</w:t>
            </w:r>
          </w:p>
        </w:tc>
        <w:tc>
          <w:tcPr>
            <w:tcW w:w="1906" w:type="dxa"/>
            <w:tcBorders>
              <w:top w:val="nil"/>
              <w:left w:val="nil"/>
              <w:bottom w:val="single" w:sz="4" w:space="0" w:color="auto"/>
              <w:right w:val="single" w:sz="4" w:space="0" w:color="auto"/>
            </w:tcBorders>
            <w:noWrap/>
            <w:vAlign w:val="bottom"/>
            <w:hideMark/>
          </w:tcPr>
          <w:p w14:paraId="28AD8267" w14:textId="1FA7DA69" w:rsidR="00326F07" w:rsidRPr="00341394" w:rsidRDefault="00326F07" w:rsidP="00326F07">
            <w:pPr>
              <w:pStyle w:val="Tabloii"/>
              <w:jc w:val="center"/>
            </w:pPr>
            <w:r w:rsidRPr="00341394">
              <w:t>7,</w:t>
            </w:r>
            <w:r w:rsidR="001761D1">
              <w:t>104</w:t>
            </w:r>
          </w:p>
        </w:tc>
      </w:tr>
      <w:tr w:rsidR="00326F07" w:rsidRPr="00341394" w14:paraId="28D18C7E" w14:textId="77777777" w:rsidTr="005870C8">
        <w:trPr>
          <w:trHeight w:val="276"/>
        </w:trPr>
        <w:tc>
          <w:tcPr>
            <w:tcW w:w="3320" w:type="dxa"/>
            <w:tcBorders>
              <w:top w:val="nil"/>
              <w:left w:val="single" w:sz="4" w:space="0" w:color="auto"/>
              <w:bottom w:val="single" w:sz="4" w:space="0" w:color="auto"/>
              <w:right w:val="single" w:sz="4" w:space="0" w:color="auto"/>
            </w:tcBorders>
            <w:noWrap/>
            <w:vAlign w:val="center"/>
            <w:hideMark/>
          </w:tcPr>
          <w:p w14:paraId="2952273C" w14:textId="77777777" w:rsidR="00326F07" w:rsidRPr="00341394" w:rsidRDefault="00326F07" w:rsidP="00326F07">
            <w:pPr>
              <w:pStyle w:val="Tabloii"/>
            </w:pPr>
            <w:r w:rsidRPr="00341394">
              <w:t>Geri Devir Çamur konsantrasyonu</w:t>
            </w:r>
          </w:p>
        </w:tc>
        <w:tc>
          <w:tcPr>
            <w:tcW w:w="940" w:type="dxa"/>
            <w:tcBorders>
              <w:top w:val="nil"/>
              <w:left w:val="nil"/>
              <w:bottom w:val="single" w:sz="4" w:space="0" w:color="auto"/>
              <w:right w:val="single" w:sz="4" w:space="0" w:color="auto"/>
            </w:tcBorders>
            <w:noWrap/>
            <w:vAlign w:val="center"/>
            <w:hideMark/>
          </w:tcPr>
          <w:p w14:paraId="4FB7F539" w14:textId="77777777" w:rsidR="00326F07" w:rsidRPr="00341394" w:rsidRDefault="00326F07" w:rsidP="00326F07">
            <w:pPr>
              <w:pStyle w:val="Tabloii"/>
              <w:jc w:val="center"/>
              <w:rPr>
                <w:color w:val="000000"/>
              </w:rPr>
            </w:pPr>
            <w:r w:rsidRPr="00341394">
              <w:rPr>
                <w:color w:val="000000"/>
              </w:rPr>
              <w:t>kg/m3</w:t>
            </w:r>
          </w:p>
        </w:tc>
        <w:tc>
          <w:tcPr>
            <w:tcW w:w="1141" w:type="dxa"/>
            <w:tcBorders>
              <w:top w:val="nil"/>
              <w:left w:val="nil"/>
              <w:bottom w:val="single" w:sz="4" w:space="0" w:color="auto"/>
              <w:right w:val="single" w:sz="4" w:space="0" w:color="auto"/>
            </w:tcBorders>
            <w:noWrap/>
            <w:vAlign w:val="center"/>
            <w:hideMark/>
          </w:tcPr>
          <w:p w14:paraId="5F477009" w14:textId="77777777" w:rsidR="00326F07" w:rsidRPr="00341394" w:rsidRDefault="00326F07" w:rsidP="00326F07">
            <w:pPr>
              <w:pStyle w:val="Tabloii"/>
              <w:jc w:val="center"/>
              <w:rPr>
                <w:color w:val="000000"/>
              </w:rPr>
            </w:pPr>
            <w:r w:rsidRPr="00341394">
              <w:rPr>
                <w:color w:val="000000"/>
              </w:rPr>
              <w:t>8.82</w:t>
            </w:r>
          </w:p>
        </w:tc>
        <w:tc>
          <w:tcPr>
            <w:tcW w:w="1906" w:type="dxa"/>
            <w:tcBorders>
              <w:top w:val="nil"/>
              <w:left w:val="nil"/>
              <w:bottom w:val="single" w:sz="4" w:space="0" w:color="auto"/>
              <w:right w:val="single" w:sz="4" w:space="0" w:color="auto"/>
            </w:tcBorders>
            <w:noWrap/>
            <w:vAlign w:val="bottom"/>
            <w:hideMark/>
          </w:tcPr>
          <w:p w14:paraId="52A1EB6D" w14:textId="77777777" w:rsidR="00326F07" w:rsidRPr="00341394" w:rsidRDefault="00326F07" w:rsidP="00326F07">
            <w:pPr>
              <w:pStyle w:val="Tabloii"/>
              <w:jc w:val="center"/>
            </w:pPr>
            <w:r w:rsidRPr="00341394">
              <w:t>8.82</w:t>
            </w:r>
          </w:p>
        </w:tc>
      </w:tr>
      <w:tr w:rsidR="001761D1" w:rsidRPr="00341394" w14:paraId="71B4471F" w14:textId="77777777" w:rsidTr="005870C8">
        <w:trPr>
          <w:trHeight w:val="276"/>
        </w:trPr>
        <w:tc>
          <w:tcPr>
            <w:tcW w:w="3320" w:type="dxa"/>
            <w:tcBorders>
              <w:top w:val="nil"/>
              <w:left w:val="single" w:sz="4" w:space="0" w:color="auto"/>
              <w:bottom w:val="single" w:sz="4" w:space="0" w:color="auto"/>
              <w:right w:val="single" w:sz="4" w:space="0" w:color="auto"/>
            </w:tcBorders>
            <w:vAlign w:val="center"/>
            <w:hideMark/>
          </w:tcPr>
          <w:p w14:paraId="0A0773BA" w14:textId="77777777" w:rsidR="001761D1" w:rsidRPr="00341394" w:rsidRDefault="001761D1" w:rsidP="001761D1">
            <w:pPr>
              <w:pStyle w:val="Tabloii"/>
              <w:rPr>
                <w:color w:val="000000"/>
              </w:rPr>
            </w:pPr>
            <w:r w:rsidRPr="00341394">
              <w:rPr>
                <w:color w:val="000000"/>
              </w:rPr>
              <w:t>Fazla çamur miktarı, px.</w:t>
            </w:r>
          </w:p>
        </w:tc>
        <w:tc>
          <w:tcPr>
            <w:tcW w:w="940" w:type="dxa"/>
            <w:tcBorders>
              <w:top w:val="nil"/>
              <w:left w:val="nil"/>
              <w:bottom w:val="single" w:sz="4" w:space="0" w:color="auto"/>
              <w:right w:val="single" w:sz="4" w:space="0" w:color="auto"/>
            </w:tcBorders>
            <w:noWrap/>
            <w:vAlign w:val="center"/>
            <w:hideMark/>
          </w:tcPr>
          <w:p w14:paraId="5AEF51A7" w14:textId="77777777" w:rsidR="001761D1" w:rsidRPr="00341394" w:rsidRDefault="001761D1" w:rsidP="001761D1">
            <w:pPr>
              <w:pStyle w:val="Tabloii"/>
              <w:jc w:val="center"/>
              <w:rPr>
                <w:color w:val="000000"/>
              </w:rPr>
            </w:pPr>
            <w:r w:rsidRPr="00341394">
              <w:rPr>
                <w:color w:val="000000"/>
              </w:rPr>
              <w:t>m3/saat</w:t>
            </w:r>
          </w:p>
        </w:tc>
        <w:tc>
          <w:tcPr>
            <w:tcW w:w="1141" w:type="dxa"/>
            <w:tcBorders>
              <w:top w:val="single" w:sz="4" w:space="0" w:color="auto"/>
              <w:left w:val="single" w:sz="4" w:space="0" w:color="auto"/>
              <w:bottom w:val="single" w:sz="4" w:space="0" w:color="auto"/>
              <w:right w:val="single" w:sz="4" w:space="0" w:color="auto"/>
            </w:tcBorders>
            <w:noWrap/>
            <w:vAlign w:val="bottom"/>
            <w:hideMark/>
          </w:tcPr>
          <w:p w14:paraId="2A1C5E84" w14:textId="0572BB66" w:rsidR="001761D1" w:rsidRPr="00341394" w:rsidRDefault="001761D1" w:rsidP="001761D1">
            <w:pPr>
              <w:pStyle w:val="Tabloii"/>
              <w:jc w:val="center"/>
              <w:rPr>
                <w:color w:val="000000"/>
              </w:rPr>
            </w:pPr>
            <w:r w:rsidRPr="00C45CA2">
              <w:rPr>
                <w:color w:val="000000"/>
              </w:rPr>
              <w:t>37.8</w:t>
            </w:r>
          </w:p>
        </w:tc>
        <w:tc>
          <w:tcPr>
            <w:tcW w:w="1906" w:type="dxa"/>
            <w:tcBorders>
              <w:top w:val="single" w:sz="4" w:space="0" w:color="auto"/>
              <w:left w:val="nil"/>
              <w:bottom w:val="single" w:sz="4" w:space="0" w:color="auto"/>
              <w:right w:val="single" w:sz="4" w:space="0" w:color="auto"/>
            </w:tcBorders>
            <w:noWrap/>
            <w:vAlign w:val="bottom"/>
            <w:hideMark/>
          </w:tcPr>
          <w:p w14:paraId="1D62C88B" w14:textId="1D8BF5F3" w:rsidR="001761D1" w:rsidRPr="00341394" w:rsidRDefault="001761D1" w:rsidP="001761D1">
            <w:pPr>
              <w:pStyle w:val="Tabloii"/>
              <w:jc w:val="center"/>
              <w:rPr>
                <w:color w:val="000000"/>
              </w:rPr>
            </w:pPr>
            <w:r w:rsidRPr="00C45CA2">
              <w:rPr>
                <w:color w:val="000000"/>
              </w:rPr>
              <w:t>50.3</w:t>
            </w:r>
          </w:p>
        </w:tc>
      </w:tr>
      <w:tr w:rsidR="00247601" w:rsidRPr="00341394" w14:paraId="2F604CD2" w14:textId="77777777" w:rsidTr="005870C8">
        <w:trPr>
          <w:trHeight w:val="276"/>
        </w:trPr>
        <w:tc>
          <w:tcPr>
            <w:tcW w:w="3320" w:type="dxa"/>
            <w:tcBorders>
              <w:top w:val="nil"/>
              <w:left w:val="single" w:sz="4" w:space="0" w:color="auto"/>
              <w:bottom w:val="single" w:sz="4" w:space="0" w:color="auto"/>
              <w:right w:val="single" w:sz="4" w:space="0" w:color="auto"/>
            </w:tcBorders>
            <w:vAlign w:val="center"/>
            <w:hideMark/>
          </w:tcPr>
          <w:p w14:paraId="2C196D2B" w14:textId="0014D69D" w:rsidR="00247601" w:rsidRPr="00341394" w:rsidRDefault="00247601" w:rsidP="00247601">
            <w:pPr>
              <w:pStyle w:val="Tabloii"/>
              <w:rPr>
                <w:color w:val="000000"/>
              </w:rPr>
            </w:pPr>
            <w:r w:rsidRPr="00341394">
              <w:rPr>
                <w:color w:val="000000"/>
              </w:rPr>
              <w:t>Pompa Sayısı</w:t>
            </w:r>
          </w:p>
        </w:tc>
        <w:tc>
          <w:tcPr>
            <w:tcW w:w="940" w:type="dxa"/>
            <w:tcBorders>
              <w:top w:val="nil"/>
              <w:left w:val="nil"/>
              <w:bottom w:val="single" w:sz="4" w:space="0" w:color="auto"/>
              <w:right w:val="single" w:sz="4" w:space="0" w:color="auto"/>
            </w:tcBorders>
            <w:noWrap/>
            <w:vAlign w:val="center"/>
            <w:hideMark/>
          </w:tcPr>
          <w:p w14:paraId="667DDCAA" w14:textId="735F5559" w:rsidR="00247601" w:rsidRPr="00341394" w:rsidRDefault="00247601" w:rsidP="00247601">
            <w:pPr>
              <w:pStyle w:val="Tabloii"/>
              <w:jc w:val="center"/>
              <w:rPr>
                <w:color w:val="000000"/>
              </w:rPr>
            </w:pPr>
            <w:r w:rsidRPr="00341394">
              <w:rPr>
                <w:color w:val="000000"/>
              </w:rPr>
              <w:t>Nos</w:t>
            </w:r>
          </w:p>
        </w:tc>
        <w:tc>
          <w:tcPr>
            <w:tcW w:w="1141" w:type="dxa"/>
            <w:tcBorders>
              <w:top w:val="nil"/>
              <w:left w:val="nil"/>
              <w:bottom w:val="single" w:sz="4" w:space="0" w:color="auto"/>
              <w:right w:val="single" w:sz="4" w:space="0" w:color="auto"/>
            </w:tcBorders>
            <w:noWrap/>
            <w:vAlign w:val="bottom"/>
            <w:hideMark/>
          </w:tcPr>
          <w:p w14:paraId="058761FE" w14:textId="3D7926E2" w:rsidR="00247601" w:rsidRPr="00341394" w:rsidRDefault="00247601" w:rsidP="00247601">
            <w:pPr>
              <w:pStyle w:val="Tabloii"/>
              <w:jc w:val="center"/>
            </w:pPr>
            <w:r w:rsidRPr="00341394">
              <w:t>3</w:t>
            </w:r>
            <w:r>
              <w:t>+1</w:t>
            </w:r>
          </w:p>
        </w:tc>
        <w:tc>
          <w:tcPr>
            <w:tcW w:w="1906" w:type="dxa"/>
            <w:tcBorders>
              <w:top w:val="nil"/>
              <w:left w:val="nil"/>
              <w:bottom w:val="single" w:sz="4" w:space="0" w:color="auto"/>
              <w:right w:val="single" w:sz="4" w:space="0" w:color="auto"/>
            </w:tcBorders>
            <w:noWrap/>
            <w:vAlign w:val="bottom"/>
            <w:hideMark/>
          </w:tcPr>
          <w:p w14:paraId="35C706E5" w14:textId="35089E6D" w:rsidR="00247601" w:rsidRPr="00341394" w:rsidRDefault="00247601" w:rsidP="00247601">
            <w:pPr>
              <w:pStyle w:val="Tabloii"/>
              <w:jc w:val="center"/>
            </w:pPr>
            <w:r w:rsidRPr="00341394">
              <w:t>4</w:t>
            </w:r>
            <w:r>
              <w:t>+1</w:t>
            </w:r>
          </w:p>
        </w:tc>
      </w:tr>
      <w:tr w:rsidR="00326F07" w:rsidRPr="00341394" w14:paraId="6D43A7A9" w14:textId="77777777" w:rsidTr="005870C8">
        <w:trPr>
          <w:trHeight w:val="276"/>
        </w:trPr>
        <w:tc>
          <w:tcPr>
            <w:tcW w:w="3320" w:type="dxa"/>
            <w:tcBorders>
              <w:top w:val="nil"/>
              <w:left w:val="single" w:sz="4" w:space="0" w:color="auto"/>
              <w:bottom w:val="single" w:sz="4" w:space="0" w:color="auto"/>
              <w:right w:val="single" w:sz="4" w:space="0" w:color="auto"/>
            </w:tcBorders>
            <w:noWrap/>
            <w:vAlign w:val="center"/>
            <w:hideMark/>
          </w:tcPr>
          <w:p w14:paraId="1C6FCEA9" w14:textId="77777777" w:rsidR="00326F07" w:rsidRPr="00341394" w:rsidRDefault="00326F07" w:rsidP="00326F07">
            <w:pPr>
              <w:pStyle w:val="Tabloii"/>
              <w:rPr>
                <w:color w:val="000000"/>
              </w:rPr>
            </w:pPr>
            <w:r w:rsidRPr="00341394">
              <w:rPr>
                <w:color w:val="000000"/>
              </w:rPr>
              <w:t>Hesaplanan Kapasite</w:t>
            </w:r>
          </w:p>
        </w:tc>
        <w:tc>
          <w:tcPr>
            <w:tcW w:w="940" w:type="dxa"/>
            <w:tcBorders>
              <w:top w:val="nil"/>
              <w:left w:val="nil"/>
              <w:bottom w:val="single" w:sz="4" w:space="0" w:color="auto"/>
              <w:right w:val="single" w:sz="4" w:space="0" w:color="auto"/>
            </w:tcBorders>
            <w:noWrap/>
            <w:vAlign w:val="center"/>
            <w:hideMark/>
          </w:tcPr>
          <w:p w14:paraId="0857EFFB" w14:textId="77777777" w:rsidR="00326F07" w:rsidRPr="00341394" w:rsidRDefault="00326F07" w:rsidP="00326F07">
            <w:pPr>
              <w:pStyle w:val="Tabloii"/>
              <w:jc w:val="center"/>
              <w:rPr>
                <w:color w:val="000000"/>
              </w:rPr>
            </w:pPr>
            <w:r w:rsidRPr="00341394">
              <w:rPr>
                <w:color w:val="000000"/>
              </w:rPr>
              <w:t>m3/saat</w:t>
            </w:r>
          </w:p>
        </w:tc>
        <w:tc>
          <w:tcPr>
            <w:tcW w:w="1141" w:type="dxa"/>
            <w:tcBorders>
              <w:top w:val="nil"/>
              <w:left w:val="nil"/>
              <w:bottom w:val="single" w:sz="4" w:space="0" w:color="auto"/>
              <w:right w:val="single" w:sz="4" w:space="0" w:color="auto"/>
            </w:tcBorders>
            <w:noWrap/>
            <w:vAlign w:val="center"/>
            <w:hideMark/>
          </w:tcPr>
          <w:p w14:paraId="309E27B5" w14:textId="1D67201B" w:rsidR="00326F07" w:rsidRPr="00341394" w:rsidRDefault="001761D1" w:rsidP="00326F07">
            <w:pPr>
              <w:pStyle w:val="Tabloii"/>
              <w:jc w:val="center"/>
              <w:rPr>
                <w:color w:val="000000"/>
              </w:rPr>
            </w:pPr>
            <w:r>
              <w:rPr>
                <w:color w:val="000000"/>
              </w:rPr>
              <w:t>12,59</w:t>
            </w:r>
          </w:p>
        </w:tc>
        <w:tc>
          <w:tcPr>
            <w:tcW w:w="1906" w:type="dxa"/>
            <w:tcBorders>
              <w:top w:val="nil"/>
              <w:left w:val="nil"/>
              <w:bottom w:val="single" w:sz="4" w:space="0" w:color="auto"/>
              <w:right w:val="single" w:sz="4" w:space="0" w:color="auto"/>
            </w:tcBorders>
            <w:noWrap/>
            <w:vAlign w:val="center"/>
            <w:hideMark/>
          </w:tcPr>
          <w:p w14:paraId="3E661515" w14:textId="18476176" w:rsidR="00326F07" w:rsidRPr="00341394" w:rsidRDefault="001761D1" w:rsidP="00326F07">
            <w:pPr>
              <w:pStyle w:val="Tabloii"/>
              <w:jc w:val="center"/>
              <w:rPr>
                <w:color w:val="000000"/>
              </w:rPr>
            </w:pPr>
            <w:r>
              <w:rPr>
                <w:color w:val="000000"/>
              </w:rPr>
              <w:t>12,59</w:t>
            </w:r>
          </w:p>
        </w:tc>
      </w:tr>
      <w:tr w:rsidR="00247601" w:rsidRPr="00341394" w14:paraId="65571B56" w14:textId="77777777" w:rsidTr="005870C8">
        <w:trPr>
          <w:trHeight w:val="240"/>
        </w:trPr>
        <w:tc>
          <w:tcPr>
            <w:tcW w:w="3320" w:type="dxa"/>
            <w:tcBorders>
              <w:top w:val="nil"/>
              <w:left w:val="single" w:sz="4" w:space="0" w:color="auto"/>
              <w:bottom w:val="single" w:sz="4" w:space="0" w:color="auto"/>
              <w:right w:val="single" w:sz="4" w:space="0" w:color="auto"/>
            </w:tcBorders>
            <w:noWrap/>
            <w:vAlign w:val="center"/>
            <w:hideMark/>
          </w:tcPr>
          <w:p w14:paraId="5783E0D9" w14:textId="07737BA0" w:rsidR="00247601" w:rsidRPr="00341394" w:rsidRDefault="00247601" w:rsidP="00247601">
            <w:pPr>
              <w:pStyle w:val="Tabloii"/>
              <w:rPr>
                <w:color w:val="000000"/>
              </w:rPr>
            </w:pPr>
            <w:r w:rsidRPr="00341394">
              <w:rPr>
                <w:color w:val="000000"/>
              </w:rPr>
              <w:t>Seçilen Kapasite</w:t>
            </w:r>
          </w:p>
        </w:tc>
        <w:tc>
          <w:tcPr>
            <w:tcW w:w="940" w:type="dxa"/>
            <w:tcBorders>
              <w:top w:val="nil"/>
              <w:left w:val="nil"/>
              <w:bottom w:val="single" w:sz="4" w:space="0" w:color="auto"/>
              <w:right w:val="single" w:sz="4" w:space="0" w:color="auto"/>
            </w:tcBorders>
            <w:noWrap/>
            <w:vAlign w:val="center"/>
            <w:hideMark/>
          </w:tcPr>
          <w:p w14:paraId="7955D8BE" w14:textId="490CB836" w:rsidR="00247601" w:rsidRPr="00341394" w:rsidRDefault="00247601" w:rsidP="00247601">
            <w:pPr>
              <w:pStyle w:val="Tabloii"/>
              <w:jc w:val="center"/>
              <w:rPr>
                <w:color w:val="000000"/>
              </w:rPr>
            </w:pPr>
            <w:r w:rsidRPr="00341394">
              <w:rPr>
                <w:color w:val="000000"/>
              </w:rPr>
              <w:t>m3/saat</w:t>
            </w:r>
          </w:p>
        </w:tc>
        <w:tc>
          <w:tcPr>
            <w:tcW w:w="1141" w:type="dxa"/>
            <w:tcBorders>
              <w:top w:val="nil"/>
              <w:left w:val="nil"/>
              <w:bottom w:val="single" w:sz="4" w:space="0" w:color="auto"/>
              <w:right w:val="single" w:sz="4" w:space="0" w:color="auto"/>
            </w:tcBorders>
            <w:noWrap/>
            <w:vAlign w:val="center"/>
            <w:hideMark/>
          </w:tcPr>
          <w:p w14:paraId="6D68F126" w14:textId="0572A172" w:rsidR="00247601" w:rsidRPr="00341394" w:rsidRDefault="005870C8" w:rsidP="00247601">
            <w:pPr>
              <w:pStyle w:val="Tabloii"/>
              <w:jc w:val="center"/>
              <w:rPr>
                <w:color w:val="000000"/>
              </w:rPr>
            </w:pPr>
            <w:r>
              <w:rPr>
                <w:color w:val="000000"/>
              </w:rPr>
              <w:t>1000</w:t>
            </w:r>
          </w:p>
        </w:tc>
        <w:tc>
          <w:tcPr>
            <w:tcW w:w="1906" w:type="dxa"/>
            <w:tcBorders>
              <w:top w:val="nil"/>
              <w:left w:val="nil"/>
              <w:bottom w:val="single" w:sz="4" w:space="0" w:color="auto"/>
              <w:right w:val="single" w:sz="4" w:space="0" w:color="auto"/>
            </w:tcBorders>
            <w:noWrap/>
            <w:vAlign w:val="center"/>
            <w:hideMark/>
          </w:tcPr>
          <w:p w14:paraId="6DF83005" w14:textId="66D335E7" w:rsidR="00247601" w:rsidRPr="00341394" w:rsidRDefault="005870C8" w:rsidP="00247601">
            <w:pPr>
              <w:pStyle w:val="Tabloii"/>
              <w:jc w:val="center"/>
              <w:rPr>
                <w:color w:val="000000"/>
              </w:rPr>
            </w:pPr>
            <w:r>
              <w:rPr>
                <w:color w:val="000000"/>
              </w:rPr>
              <w:t>1000</w:t>
            </w:r>
          </w:p>
        </w:tc>
      </w:tr>
      <w:tr w:rsidR="005870C8" w:rsidRPr="00341394" w14:paraId="171DCAD4" w14:textId="77777777" w:rsidTr="005870C8">
        <w:trPr>
          <w:trHeight w:val="240"/>
        </w:trPr>
        <w:tc>
          <w:tcPr>
            <w:tcW w:w="3320" w:type="dxa"/>
            <w:tcBorders>
              <w:top w:val="nil"/>
              <w:left w:val="single" w:sz="4" w:space="0" w:color="auto"/>
              <w:bottom w:val="single" w:sz="4" w:space="0" w:color="auto"/>
              <w:right w:val="single" w:sz="4" w:space="0" w:color="auto"/>
            </w:tcBorders>
            <w:noWrap/>
            <w:vAlign w:val="center"/>
            <w:hideMark/>
          </w:tcPr>
          <w:p w14:paraId="59C0A542" w14:textId="77777777" w:rsidR="005870C8" w:rsidRPr="00341394" w:rsidRDefault="005870C8" w:rsidP="005870C8">
            <w:pPr>
              <w:pStyle w:val="Tabloii"/>
              <w:rPr>
                <w:color w:val="000000"/>
              </w:rPr>
            </w:pPr>
            <w:r w:rsidRPr="00341394">
              <w:rPr>
                <w:color w:val="000000"/>
              </w:rPr>
              <w:t>Günlük Çalışma Süresi</w:t>
            </w:r>
          </w:p>
        </w:tc>
        <w:tc>
          <w:tcPr>
            <w:tcW w:w="940" w:type="dxa"/>
            <w:tcBorders>
              <w:top w:val="nil"/>
              <w:left w:val="nil"/>
              <w:bottom w:val="single" w:sz="4" w:space="0" w:color="auto"/>
              <w:right w:val="single" w:sz="4" w:space="0" w:color="auto"/>
            </w:tcBorders>
            <w:noWrap/>
            <w:vAlign w:val="center"/>
            <w:hideMark/>
          </w:tcPr>
          <w:p w14:paraId="4E90A7D9" w14:textId="77777777" w:rsidR="005870C8" w:rsidRPr="00341394" w:rsidRDefault="005870C8" w:rsidP="005870C8">
            <w:pPr>
              <w:pStyle w:val="Tabloii"/>
              <w:jc w:val="center"/>
              <w:rPr>
                <w:color w:val="000000"/>
              </w:rPr>
            </w:pPr>
            <w:r w:rsidRPr="00341394">
              <w:rPr>
                <w:color w:val="000000"/>
              </w:rPr>
              <w:t>saat/gün</w:t>
            </w:r>
          </w:p>
        </w:tc>
        <w:tc>
          <w:tcPr>
            <w:tcW w:w="1141" w:type="dxa"/>
            <w:tcBorders>
              <w:top w:val="single" w:sz="4" w:space="0" w:color="auto"/>
              <w:left w:val="single" w:sz="4" w:space="0" w:color="auto"/>
              <w:bottom w:val="single" w:sz="4" w:space="0" w:color="auto"/>
              <w:right w:val="single" w:sz="4" w:space="0" w:color="auto"/>
            </w:tcBorders>
            <w:noWrap/>
            <w:vAlign w:val="center"/>
            <w:hideMark/>
          </w:tcPr>
          <w:p w14:paraId="1E8405A1" w14:textId="4FC7DDFF" w:rsidR="005870C8" w:rsidRPr="00341394" w:rsidRDefault="005870C8" w:rsidP="005870C8">
            <w:pPr>
              <w:pStyle w:val="Tabloii"/>
              <w:jc w:val="center"/>
              <w:rPr>
                <w:color w:val="000000"/>
              </w:rPr>
            </w:pPr>
            <w:r w:rsidRPr="00025D52">
              <w:rPr>
                <w:rFonts w:cs="Arial"/>
                <w:szCs w:val="20"/>
              </w:rPr>
              <w:t>6.04</w:t>
            </w:r>
          </w:p>
        </w:tc>
        <w:tc>
          <w:tcPr>
            <w:tcW w:w="1906" w:type="dxa"/>
            <w:tcBorders>
              <w:top w:val="single" w:sz="4" w:space="0" w:color="auto"/>
              <w:left w:val="nil"/>
              <w:bottom w:val="single" w:sz="4" w:space="0" w:color="auto"/>
              <w:right w:val="single" w:sz="4" w:space="0" w:color="auto"/>
            </w:tcBorders>
            <w:noWrap/>
            <w:vAlign w:val="center"/>
            <w:hideMark/>
          </w:tcPr>
          <w:p w14:paraId="49D8A424" w14:textId="419C5BE0" w:rsidR="005870C8" w:rsidRPr="00341394" w:rsidRDefault="005870C8" w:rsidP="005870C8">
            <w:pPr>
              <w:pStyle w:val="Tabloii"/>
              <w:jc w:val="center"/>
              <w:rPr>
                <w:color w:val="000000"/>
              </w:rPr>
            </w:pPr>
            <w:r w:rsidRPr="005870C8">
              <w:rPr>
                <w:rFonts w:cs="Arial"/>
                <w:szCs w:val="20"/>
              </w:rPr>
              <w:t>8.05</w:t>
            </w:r>
          </w:p>
        </w:tc>
      </w:tr>
    </w:tbl>
    <w:p w14:paraId="564651D1" w14:textId="77777777" w:rsidR="00C76FB7" w:rsidRPr="00341394" w:rsidRDefault="00C76FB7" w:rsidP="00C76FB7">
      <w:pPr>
        <w:rPr>
          <w:sz w:val="16"/>
          <w:szCs w:val="16"/>
        </w:rPr>
      </w:pPr>
      <w:r w:rsidRPr="00341394">
        <w:rPr>
          <w:sz w:val="16"/>
          <w:szCs w:val="16"/>
        </w:rPr>
        <w:t>Kaynak: Danışmanların Hesaplamaları</w:t>
      </w:r>
    </w:p>
    <w:p w14:paraId="36A9F3BB" w14:textId="252B65F6" w:rsidR="00775614" w:rsidRPr="00341394" w:rsidRDefault="00775614" w:rsidP="00775614">
      <w:pPr>
        <w:pStyle w:val="Heading2"/>
        <w:numPr>
          <w:ilvl w:val="0"/>
          <w:numId w:val="0"/>
        </w:numPr>
      </w:pPr>
      <w:bookmarkStart w:id="1313" w:name="_Toc200967637"/>
      <w:r w:rsidRPr="00341394">
        <w:t>EK-1.9 Çamur Susuzlaştırma Ünitesi</w:t>
      </w:r>
      <w:bookmarkEnd w:id="1313"/>
    </w:p>
    <w:p w14:paraId="1C882088" w14:textId="21A82B0C" w:rsidR="00775614" w:rsidRPr="00341394" w:rsidRDefault="00F303E9" w:rsidP="00775614">
      <w:pPr>
        <w:pStyle w:val="LFTBody"/>
        <w:rPr>
          <w:lang w:val="tr-TR"/>
        </w:rPr>
      </w:pPr>
      <w:bookmarkStart w:id="1314" w:name="_Toc498591469"/>
      <w:r w:rsidRPr="00341394">
        <w:rPr>
          <w:lang w:val="tr-TR"/>
        </w:rPr>
        <w:t>Çamur susuzlaştırma ünitesi e</w:t>
      </w:r>
      <w:r w:rsidR="00775614" w:rsidRPr="00341394">
        <w:rPr>
          <w:lang w:val="tr-TR"/>
        </w:rPr>
        <w:t>kipman tasarım hesapları aşağıda verilmiştir.</w:t>
      </w:r>
    </w:p>
    <w:p w14:paraId="2D54B509" w14:textId="267D6ADB" w:rsidR="00775614" w:rsidRPr="00341394" w:rsidRDefault="00775614" w:rsidP="00775614">
      <w:pPr>
        <w:pStyle w:val="Caption"/>
      </w:pPr>
      <w:bookmarkStart w:id="1315" w:name="_Toc498591470"/>
      <w:bookmarkStart w:id="1316" w:name="_Toc200967711"/>
      <w:bookmarkEnd w:id="1314"/>
      <w:r w:rsidRPr="00341394">
        <w:t xml:space="preserve">Tablo </w:t>
      </w:r>
      <w:r w:rsidRPr="00341394">
        <w:fldChar w:fldCharType="begin"/>
      </w:r>
      <w:r w:rsidRPr="00341394">
        <w:instrText xml:space="preserve"> SEQ Tablo \* ARABIC </w:instrText>
      </w:r>
      <w:r w:rsidRPr="00341394">
        <w:fldChar w:fldCharType="separate"/>
      </w:r>
      <w:r w:rsidR="001B04E9">
        <w:t>48</w:t>
      </w:r>
      <w:r w:rsidRPr="00341394">
        <w:fldChar w:fldCharType="end"/>
      </w:r>
      <w:r w:rsidRPr="00341394" w:rsidDel="004572E0">
        <w:t xml:space="preserve"> </w:t>
      </w:r>
      <w:r w:rsidRPr="00341394">
        <w:t>Santrifüj dekantör boyutlandırma</w:t>
      </w:r>
      <w:bookmarkEnd w:id="1315"/>
      <w:bookmarkEnd w:id="1316"/>
    </w:p>
    <w:tbl>
      <w:tblPr>
        <w:tblW w:w="8914" w:type="dxa"/>
        <w:tblInd w:w="103" w:type="dxa"/>
        <w:tblLook w:val="04A0" w:firstRow="1" w:lastRow="0" w:firstColumn="1" w:lastColumn="0" w:noHBand="0" w:noVBand="1"/>
      </w:tblPr>
      <w:tblGrid>
        <w:gridCol w:w="3230"/>
        <w:gridCol w:w="1198"/>
        <w:gridCol w:w="1217"/>
        <w:gridCol w:w="3269"/>
      </w:tblGrid>
      <w:tr w:rsidR="00775614" w:rsidRPr="00341394" w14:paraId="73A3D2A0" w14:textId="77777777" w:rsidTr="005870C8">
        <w:trPr>
          <w:trHeight w:val="325"/>
          <w:tblHeader/>
        </w:trPr>
        <w:tc>
          <w:tcPr>
            <w:tcW w:w="3230"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25B1D384" w14:textId="77777777" w:rsidR="00775614" w:rsidRPr="00341394" w:rsidRDefault="00775614" w:rsidP="00775614">
            <w:pPr>
              <w:pStyle w:val="Tabloii"/>
              <w:rPr>
                <w:b/>
                <w:bCs/>
              </w:rPr>
            </w:pPr>
            <w:r w:rsidRPr="00341394">
              <w:rPr>
                <w:b/>
                <w:bCs/>
              </w:rPr>
              <w:t>Parametre</w:t>
            </w:r>
          </w:p>
        </w:tc>
        <w:tc>
          <w:tcPr>
            <w:tcW w:w="1198"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320C401A" w14:textId="77777777" w:rsidR="00775614" w:rsidRPr="00341394" w:rsidRDefault="00775614" w:rsidP="00775614">
            <w:pPr>
              <w:pStyle w:val="Tabloii"/>
              <w:jc w:val="center"/>
              <w:rPr>
                <w:b/>
                <w:bCs/>
              </w:rPr>
            </w:pPr>
            <w:r w:rsidRPr="00341394">
              <w:rPr>
                <w:b/>
                <w:bCs/>
              </w:rPr>
              <w:t>Birim</w:t>
            </w:r>
          </w:p>
        </w:tc>
        <w:tc>
          <w:tcPr>
            <w:tcW w:w="1217"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01C497F3" w14:textId="2DF0EE4F" w:rsidR="00775614" w:rsidRPr="00341394" w:rsidRDefault="00775614" w:rsidP="00775614">
            <w:pPr>
              <w:pStyle w:val="Tabloii"/>
              <w:jc w:val="center"/>
              <w:rPr>
                <w:b/>
                <w:bCs/>
              </w:rPr>
            </w:pPr>
            <w:r w:rsidRPr="00341394">
              <w:rPr>
                <w:b/>
                <w:bCs/>
              </w:rPr>
              <w:t>2039</w:t>
            </w:r>
          </w:p>
        </w:tc>
        <w:tc>
          <w:tcPr>
            <w:tcW w:w="3269"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6E05E80B" w14:textId="07BD4198" w:rsidR="00775614" w:rsidRPr="00341394" w:rsidRDefault="00775614" w:rsidP="00775614">
            <w:pPr>
              <w:pStyle w:val="Tabloii"/>
              <w:jc w:val="center"/>
              <w:rPr>
                <w:b/>
                <w:bCs/>
              </w:rPr>
            </w:pPr>
            <w:r w:rsidRPr="00341394">
              <w:rPr>
                <w:b/>
                <w:bCs/>
              </w:rPr>
              <w:t>2054</w:t>
            </w:r>
          </w:p>
        </w:tc>
      </w:tr>
      <w:tr w:rsidR="001761D1" w:rsidRPr="00341394" w14:paraId="7B98E63C" w14:textId="77777777" w:rsidTr="00FB5688">
        <w:trPr>
          <w:trHeight w:val="58"/>
        </w:trPr>
        <w:tc>
          <w:tcPr>
            <w:tcW w:w="3230" w:type="dxa"/>
            <w:tcBorders>
              <w:top w:val="nil"/>
              <w:left w:val="single" w:sz="4" w:space="0" w:color="auto"/>
              <w:bottom w:val="single" w:sz="4" w:space="0" w:color="auto"/>
              <w:right w:val="single" w:sz="4" w:space="0" w:color="auto"/>
            </w:tcBorders>
            <w:noWrap/>
            <w:vAlign w:val="center"/>
            <w:hideMark/>
          </w:tcPr>
          <w:p w14:paraId="790950DA" w14:textId="77777777" w:rsidR="001761D1" w:rsidRPr="00341394" w:rsidRDefault="001761D1" w:rsidP="001761D1">
            <w:pPr>
              <w:pStyle w:val="Tabloii"/>
            </w:pPr>
            <w:r w:rsidRPr="00341394">
              <w:t xml:space="preserve">Fazla çamur miktarı </w:t>
            </w:r>
          </w:p>
          <w:p w14:paraId="6ED432CB" w14:textId="56B4F4FF" w:rsidR="001761D1" w:rsidRPr="00341394" w:rsidRDefault="001761D1" w:rsidP="001761D1">
            <w:pPr>
              <w:pStyle w:val="Tabloii"/>
            </w:pPr>
            <w:r w:rsidRPr="00341394">
              <w:t>(Ref Tablo 38)</w:t>
            </w:r>
          </w:p>
        </w:tc>
        <w:tc>
          <w:tcPr>
            <w:tcW w:w="1198" w:type="dxa"/>
            <w:tcBorders>
              <w:top w:val="nil"/>
              <w:left w:val="nil"/>
              <w:bottom w:val="single" w:sz="4" w:space="0" w:color="auto"/>
              <w:right w:val="single" w:sz="4" w:space="0" w:color="auto"/>
            </w:tcBorders>
            <w:noWrap/>
            <w:vAlign w:val="center"/>
            <w:hideMark/>
          </w:tcPr>
          <w:p w14:paraId="5DAD7A86" w14:textId="77777777" w:rsidR="001761D1" w:rsidRPr="00341394" w:rsidRDefault="001761D1" w:rsidP="001761D1">
            <w:pPr>
              <w:pStyle w:val="Tabloii"/>
              <w:jc w:val="center"/>
            </w:pPr>
            <w:r w:rsidRPr="00341394">
              <w:t>kg/gün</w:t>
            </w:r>
          </w:p>
        </w:tc>
        <w:tc>
          <w:tcPr>
            <w:tcW w:w="1217" w:type="dxa"/>
            <w:tcBorders>
              <w:top w:val="nil"/>
              <w:left w:val="nil"/>
              <w:bottom w:val="single" w:sz="4" w:space="0" w:color="auto"/>
              <w:right w:val="single" w:sz="4" w:space="0" w:color="auto"/>
            </w:tcBorders>
            <w:vAlign w:val="center"/>
          </w:tcPr>
          <w:p w14:paraId="01782B8F" w14:textId="1B760A9A" w:rsidR="001761D1" w:rsidRPr="00341394" w:rsidRDefault="001761D1" w:rsidP="001761D1">
            <w:pPr>
              <w:pStyle w:val="Tabloii"/>
              <w:jc w:val="center"/>
              <w:rPr>
                <w:rFonts w:cs="Arial"/>
                <w:szCs w:val="20"/>
                <w:highlight w:val="yellow"/>
              </w:rPr>
            </w:pPr>
            <w:r w:rsidRPr="00341394">
              <w:rPr>
                <w:color w:val="000000"/>
              </w:rPr>
              <w:t>5,</w:t>
            </w:r>
            <w:r>
              <w:rPr>
                <w:color w:val="000000"/>
              </w:rPr>
              <w:t>328</w:t>
            </w:r>
          </w:p>
        </w:tc>
        <w:tc>
          <w:tcPr>
            <w:tcW w:w="3269" w:type="dxa"/>
            <w:tcBorders>
              <w:top w:val="nil"/>
              <w:left w:val="nil"/>
              <w:bottom w:val="single" w:sz="4" w:space="0" w:color="auto"/>
              <w:right w:val="single" w:sz="4" w:space="0" w:color="auto"/>
            </w:tcBorders>
            <w:noWrap/>
            <w:vAlign w:val="center"/>
          </w:tcPr>
          <w:p w14:paraId="7A2BC105" w14:textId="1A81787C" w:rsidR="001761D1" w:rsidRPr="00341394" w:rsidRDefault="001761D1" w:rsidP="001761D1">
            <w:pPr>
              <w:pStyle w:val="Tabloii"/>
              <w:jc w:val="center"/>
              <w:rPr>
                <w:rFonts w:cs="Arial"/>
                <w:szCs w:val="20"/>
              </w:rPr>
            </w:pPr>
            <w:r w:rsidRPr="00341394">
              <w:t>7,</w:t>
            </w:r>
            <w:r>
              <w:t>104</w:t>
            </w:r>
          </w:p>
        </w:tc>
      </w:tr>
      <w:tr w:rsidR="00775614" w:rsidRPr="00341394" w14:paraId="780DF78F" w14:textId="77777777" w:rsidTr="00FB5688">
        <w:trPr>
          <w:trHeight w:val="58"/>
        </w:trPr>
        <w:tc>
          <w:tcPr>
            <w:tcW w:w="3230" w:type="dxa"/>
            <w:tcBorders>
              <w:top w:val="nil"/>
              <w:left w:val="single" w:sz="4" w:space="0" w:color="auto"/>
              <w:bottom w:val="single" w:sz="4" w:space="0" w:color="auto"/>
              <w:right w:val="single" w:sz="4" w:space="0" w:color="auto"/>
            </w:tcBorders>
            <w:noWrap/>
            <w:vAlign w:val="center"/>
            <w:hideMark/>
          </w:tcPr>
          <w:p w14:paraId="74C39DFF" w14:textId="77777777" w:rsidR="00775614" w:rsidRPr="00341394" w:rsidRDefault="00775614" w:rsidP="00775614">
            <w:pPr>
              <w:pStyle w:val="Tabloii"/>
            </w:pPr>
            <w:r w:rsidRPr="00341394">
              <w:t>Dekantör çamur girişi DS içeriği</w:t>
            </w:r>
          </w:p>
          <w:p w14:paraId="7D413740" w14:textId="49F19C0B" w:rsidR="00775614" w:rsidRPr="00341394" w:rsidRDefault="00775614" w:rsidP="00775614">
            <w:pPr>
              <w:pStyle w:val="Tabloii"/>
            </w:pPr>
            <w:r w:rsidRPr="00341394">
              <w:t>(Ref Tablo 38)</w:t>
            </w:r>
          </w:p>
          <w:p w14:paraId="33C5761F" w14:textId="77777777" w:rsidR="00775614" w:rsidRPr="00341394" w:rsidRDefault="00775614" w:rsidP="00775614">
            <w:pPr>
              <w:pStyle w:val="Tabloii"/>
            </w:pPr>
          </w:p>
        </w:tc>
        <w:tc>
          <w:tcPr>
            <w:tcW w:w="1198" w:type="dxa"/>
            <w:tcBorders>
              <w:top w:val="nil"/>
              <w:left w:val="nil"/>
              <w:bottom w:val="single" w:sz="4" w:space="0" w:color="auto"/>
              <w:right w:val="single" w:sz="4" w:space="0" w:color="auto"/>
            </w:tcBorders>
            <w:noWrap/>
            <w:vAlign w:val="center"/>
            <w:hideMark/>
          </w:tcPr>
          <w:p w14:paraId="39515383" w14:textId="77777777" w:rsidR="00775614" w:rsidRPr="00341394" w:rsidRDefault="00775614" w:rsidP="00775614">
            <w:pPr>
              <w:pStyle w:val="Tabloii"/>
              <w:jc w:val="center"/>
            </w:pPr>
            <w:r w:rsidRPr="00341394">
              <w:t>kg/m</w:t>
            </w:r>
            <w:r w:rsidRPr="00341394">
              <w:rPr>
                <w:vertAlign w:val="superscript"/>
              </w:rPr>
              <w:t>3</w:t>
            </w:r>
          </w:p>
        </w:tc>
        <w:tc>
          <w:tcPr>
            <w:tcW w:w="1217" w:type="dxa"/>
            <w:tcBorders>
              <w:top w:val="nil"/>
              <w:left w:val="single" w:sz="4" w:space="0" w:color="auto"/>
              <w:bottom w:val="single" w:sz="4" w:space="0" w:color="auto"/>
              <w:right w:val="single" w:sz="4" w:space="0" w:color="auto"/>
            </w:tcBorders>
            <w:vAlign w:val="center"/>
          </w:tcPr>
          <w:p w14:paraId="3DA3E649" w14:textId="192D7554" w:rsidR="00775614" w:rsidRPr="00341394" w:rsidRDefault="00775614" w:rsidP="00775614">
            <w:pPr>
              <w:pStyle w:val="Tabloii"/>
              <w:jc w:val="center"/>
              <w:rPr>
                <w:rFonts w:cs="Arial"/>
                <w:szCs w:val="20"/>
              </w:rPr>
            </w:pPr>
            <w:r w:rsidRPr="00341394">
              <w:rPr>
                <w:rFonts w:cs="Arial"/>
                <w:szCs w:val="20"/>
              </w:rPr>
              <w:t>8.82</w:t>
            </w:r>
          </w:p>
        </w:tc>
        <w:tc>
          <w:tcPr>
            <w:tcW w:w="3269" w:type="dxa"/>
            <w:tcBorders>
              <w:top w:val="nil"/>
              <w:left w:val="nil"/>
              <w:bottom w:val="single" w:sz="4" w:space="0" w:color="auto"/>
              <w:right w:val="single" w:sz="4" w:space="0" w:color="auto"/>
            </w:tcBorders>
            <w:noWrap/>
            <w:vAlign w:val="center"/>
          </w:tcPr>
          <w:p w14:paraId="53C6433A" w14:textId="7FFADADF" w:rsidR="00775614" w:rsidRPr="00341394" w:rsidRDefault="00775614" w:rsidP="00775614">
            <w:pPr>
              <w:pStyle w:val="Tabloii"/>
              <w:jc w:val="center"/>
              <w:rPr>
                <w:rFonts w:cs="Arial"/>
                <w:szCs w:val="20"/>
              </w:rPr>
            </w:pPr>
            <w:r w:rsidRPr="00341394">
              <w:rPr>
                <w:rFonts w:cs="Arial"/>
                <w:szCs w:val="20"/>
              </w:rPr>
              <w:t>8.82</w:t>
            </w:r>
          </w:p>
        </w:tc>
      </w:tr>
      <w:tr w:rsidR="001761D1" w:rsidRPr="00341394" w14:paraId="0C62FFCB" w14:textId="77777777" w:rsidTr="00FB5688">
        <w:trPr>
          <w:trHeight w:val="148"/>
        </w:trPr>
        <w:tc>
          <w:tcPr>
            <w:tcW w:w="3230" w:type="dxa"/>
            <w:tcBorders>
              <w:top w:val="nil"/>
              <w:left w:val="single" w:sz="4" w:space="0" w:color="auto"/>
              <w:bottom w:val="single" w:sz="4" w:space="0" w:color="auto"/>
              <w:right w:val="single" w:sz="4" w:space="0" w:color="auto"/>
            </w:tcBorders>
            <w:noWrap/>
            <w:vAlign w:val="bottom"/>
            <w:hideMark/>
          </w:tcPr>
          <w:p w14:paraId="4ADF33F1" w14:textId="77777777" w:rsidR="001761D1" w:rsidRPr="00341394" w:rsidRDefault="001761D1" w:rsidP="001761D1">
            <w:pPr>
              <w:pStyle w:val="Tabloii"/>
            </w:pPr>
            <w:r w:rsidRPr="00341394">
              <w:t>Dekantör çamur girişi</w:t>
            </w:r>
          </w:p>
        </w:tc>
        <w:tc>
          <w:tcPr>
            <w:tcW w:w="1198" w:type="dxa"/>
            <w:tcBorders>
              <w:top w:val="nil"/>
              <w:left w:val="nil"/>
              <w:bottom w:val="single" w:sz="4" w:space="0" w:color="auto"/>
              <w:right w:val="single" w:sz="4" w:space="0" w:color="auto"/>
            </w:tcBorders>
            <w:noWrap/>
            <w:vAlign w:val="bottom"/>
            <w:hideMark/>
          </w:tcPr>
          <w:p w14:paraId="6FD87C4A" w14:textId="77777777" w:rsidR="001761D1" w:rsidRPr="00341394" w:rsidRDefault="001761D1" w:rsidP="001761D1">
            <w:pPr>
              <w:pStyle w:val="Tabloii"/>
              <w:jc w:val="center"/>
            </w:pPr>
            <w:r w:rsidRPr="00341394">
              <w:t>m</w:t>
            </w:r>
            <w:r w:rsidRPr="00341394">
              <w:rPr>
                <w:vertAlign w:val="superscript"/>
              </w:rPr>
              <w:t>3</w:t>
            </w:r>
            <w:r w:rsidRPr="00341394">
              <w:t>/gün</w:t>
            </w:r>
          </w:p>
        </w:tc>
        <w:tc>
          <w:tcPr>
            <w:tcW w:w="1217" w:type="dxa"/>
            <w:tcBorders>
              <w:top w:val="single" w:sz="4" w:space="0" w:color="auto"/>
              <w:left w:val="single" w:sz="4" w:space="0" w:color="auto"/>
              <w:bottom w:val="single" w:sz="4" w:space="0" w:color="auto"/>
              <w:right w:val="single" w:sz="4" w:space="0" w:color="auto"/>
            </w:tcBorders>
            <w:vAlign w:val="center"/>
          </w:tcPr>
          <w:p w14:paraId="2D08089A" w14:textId="519A4354" w:rsidR="001761D1" w:rsidRPr="001761D1" w:rsidRDefault="001761D1" w:rsidP="001761D1">
            <w:pPr>
              <w:pStyle w:val="Tabloii"/>
              <w:jc w:val="center"/>
              <w:rPr>
                <w:rFonts w:cs="Arial"/>
                <w:szCs w:val="20"/>
              </w:rPr>
            </w:pPr>
            <w:r w:rsidRPr="001761D1">
              <w:rPr>
                <w:rFonts w:cs="Arial"/>
                <w:szCs w:val="20"/>
              </w:rPr>
              <w:t>604.1</w:t>
            </w:r>
          </w:p>
        </w:tc>
        <w:tc>
          <w:tcPr>
            <w:tcW w:w="3269" w:type="dxa"/>
            <w:tcBorders>
              <w:top w:val="single" w:sz="4" w:space="0" w:color="auto"/>
              <w:left w:val="nil"/>
              <w:bottom w:val="single" w:sz="4" w:space="0" w:color="auto"/>
              <w:right w:val="single" w:sz="4" w:space="0" w:color="auto"/>
            </w:tcBorders>
            <w:noWrap/>
            <w:vAlign w:val="center"/>
          </w:tcPr>
          <w:p w14:paraId="283ECD9E" w14:textId="762160EF" w:rsidR="001761D1" w:rsidRPr="001761D1" w:rsidRDefault="001761D1" w:rsidP="001761D1">
            <w:pPr>
              <w:pStyle w:val="Tabloii"/>
              <w:jc w:val="center"/>
              <w:rPr>
                <w:rFonts w:cs="Arial"/>
                <w:szCs w:val="20"/>
              </w:rPr>
            </w:pPr>
            <w:r w:rsidRPr="001761D1">
              <w:rPr>
                <w:rFonts w:cs="Arial"/>
                <w:szCs w:val="20"/>
              </w:rPr>
              <w:t>805.5</w:t>
            </w:r>
          </w:p>
        </w:tc>
      </w:tr>
      <w:tr w:rsidR="00247601" w:rsidRPr="00341394" w14:paraId="3863B497" w14:textId="77777777" w:rsidTr="005870C8">
        <w:trPr>
          <w:trHeight w:val="240"/>
        </w:trPr>
        <w:tc>
          <w:tcPr>
            <w:tcW w:w="3230" w:type="dxa"/>
            <w:tcBorders>
              <w:top w:val="nil"/>
              <w:left w:val="single" w:sz="4" w:space="0" w:color="auto"/>
              <w:bottom w:val="single" w:sz="4" w:space="0" w:color="auto"/>
              <w:right w:val="single" w:sz="4" w:space="0" w:color="auto"/>
            </w:tcBorders>
            <w:noWrap/>
            <w:vAlign w:val="bottom"/>
            <w:hideMark/>
          </w:tcPr>
          <w:p w14:paraId="64F8A83E" w14:textId="77777777" w:rsidR="00247601" w:rsidRPr="00341394" w:rsidRDefault="00247601" w:rsidP="00A57645">
            <w:pPr>
              <w:pStyle w:val="Tabloii"/>
            </w:pPr>
            <w:r w:rsidRPr="00341394">
              <w:t xml:space="preserve">İşletme süresi </w:t>
            </w:r>
          </w:p>
        </w:tc>
        <w:tc>
          <w:tcPr>
            <w:tcW w:w="1198" w:type="dxa"/>
            <w:tcBorders>
              <w:top w:val="nil"/>
              <w:left w:val="nil"/>
              <w:bottom w:val="single" w:sz="4" w:space="0" w:color="auto"/>
              <w:right w:val="single" w:sz="4" w:space="0" w:color="auto"/>
            </w:tcBorders>
            <w:noWrap/>
            <w:vAlign w:val="bottom"/>
            <w:hideMark/>
          </w:tcPr>
          <w:p w14:paraId="325B3F3F" w14:textId="77777777" w:rsidR="00247601" w:rsidRPr="00341394" w:rsidRDefault="00247601" w:rsidP="00A57645">
            <w:pPr>
              <w:pStyle w:val="Tabloii"/>
              <w:jc w:val="center"/>
            </w:pPr>
            <w:r w:rsidRPr="00341394">
              <w:t>saat/gün</w:t>
            </w:r>
          </w:p>
        </w:tc>
        <w:tc>
          <w:tcPr>
            <w:tcW w:w="1217" w:type="dxa"/>
            <w:tcBorders>
              <w:top w:val="nil"/>
              <w:left w:val="single" w:sz="4" w:space="0" w:color="auto"/>
              <w:bottom w:val="single" w:sz="4" w:space="0" w:color="auto"/>
              <w:right w:val="single" w:sz="4" w:space="0" w:color="auto"/>
            </w:tcBorders>
            <w:vAlign w:val="bottom"/>
          </w:tcPr>
          <w:p w14:paraId="71961CDD" w14:textId="73F7EBE9" w:rsidR="00247601" w:rsidRPr="00341394" w:rsidRDefault="005870C8" w:rsidP="00A57645">
            <w:pPr>
              <w:pStyle w:val="Tabloii"/>
              <w:jc w:val="center"/>
              <w:rPr>
                <w:rFonts w:cs="Arial"/>
                <w:szCs w:val="20"/>
              </w:rPr>
            </w:pPr>
            <w:r>
              <w:rPr>
                <w:rFonts w:cs="Arial"/>
                <w:szCs w:val="20"/>
              </w:rPr>
              <w:t>8</w:t>
            </w:r>
          </w:p>
        </w:tc>
        <w:tc>
          <w:tcPr>
            <w:tcW w:w="3269" w:type="dxa"/>
            <w:tcBorders>
              <w:top w:val="nil"/>
              <w:left w:val="nil"/>
              <w:bottom w:val="single" w:sz="4" w:space="0" w:color="auto"/>
              <w:right w:val="single" w:sz="4" w:space="0" w:color="auto"/>
            </w:tcBorders>
            <w:noWrap/>
            <w:vAlign w:val="bottom"/>
          </w:tcPr>
          <w:p w14:paraId="26DE4758" w14:textId="7FFFA39D" w:rsidR="00247601" w:rsidRPr="00341394" w:rsidRDefault="005870C8" w:rsidP="00A57645">
            <w:pPr>
              <w:pStyle w:val="Tabloii"/>
              <w:jc w:val="center"/>
              <w:rPr>
                <w:rFonts w:cs="Arial"/>
                <w:szCs w:val="20"/>
              </w:rPr>
            </w:pPr>
            <w:r>
              <w:rPr>
                <w:rFonts w:cs="Arial"/>
                <w:szCs w:val="20"/>
              </w:rPr>
              <w:t>8</w:t>
            </w:r>
          </w:p>
        </w:tc>
      </w:tr>
      <w:tr w:rsidR="001761D1" w:rsidRPr="00341394" w14:paraId="13C562A9" w14:textId="77777777" w:rsidTr="005870C8">
        <w:trPr>
          <w:trHeight w:val="81"/>
        </w:trPr>
        <w:tc>
          <w:tcPr>
            <w:tcW w:w="3230" w:type="dxa"/>
            <w:tcBorders>
              <w:top w:val="nil"/>
              <w:left w:val="single" w:sz="4" w:space="0" w:color="auto"/>
              <w:bottom w:val="single" w:sz="4" w:space="0" w:color="auto"/>
              <w:right w:val="single" w:sz="4" w:space="0" w:color="auto"/>
            </w:tcBorders>
            <w:noWrap/>
            <w:vAlign w:val="bottom"/>
            <w:hideMark/>
          </w:tcPr>
          <w:p w14:paraId="12DC985B" w14:textId="77777777" w:rsidR="001761D1" w:rsidRPr="00341394" w:rsidRDefault="001761D1" w:rsidP="001761D1">
            <w:pPr>
              <w:pStyle w:val="Tabloii"/>
            </w:pPr>
            <w:r w:rsidRPr="00341394">
              <w:t>Saatlik çamur miktarı</w:t>
            </w:r>
          </w:p>
        </w:tc>
        <w:tc>
          <w:tcPr>
            <w:tcW w:w="1198" w:type="dxa"/>
            <w:tcBorders>
              <w:top w:val="nil"/>
              <w:left w:val="nil"/>
              <w:bottom w:val="single" w:sz="4" w:space="0" w:color="auto"/>
              <w:right w:val="single" w:sz="4" w:space="0" w:color="auto"/>
            </w:tcBorders>
            <w:noWrap/>
            <w:vAlign w:val="bottom"/>
            <w:hideMark/>
          </w:tcPr>
          <w:p w14:paraId="33CD8E9C" w14:textId="77777777" w:rsidR="001761D1" w:rsidRPr="00341394" w:rsidRDefault="001761D1" w:rsidP="001761D1">
            <w:pPr>
              <w:pStyle w:val="Tabloii"/>
              <w:jc w:val="center"/>
            </w:pPr>
            <w:r w:rsidRPr="00341394">
              <w:t>m</w:t>
            </w:r>
            <w:r w:rsidRPr="00341394">
              <w:rPr>
                <w:vertAlign w:val="superscript"/>
              </w:rPr>
              <w:t>3</w:t>
            </w:r>
            <w:r w:rsidRPr="00341394">
              <w:t>/saat</w:t>
            </w:r>
          </w:p>
        </w:tc>
        <w:tc>
          <w:tcPr>
            <w:tcW w:w="1217" w:type="dxa"/>
            <w:tcBorders>
              <w:top w:val="single" w:sz="4" w:space="0" w:color="auto"/>
              <w:left w:val="single" w:sz="4" w:space="0" w:color="auto"/>
              <w:bottom w:val="single" w:sz="4" w:space="0" w:color="auto"/>
              <w:right w:val="single" w:sz="4" w:space="0" w:color="auto"/>
            </w:tcBorders>
            <w:vAlign w:val="center"/>
          </w:tcPr>
          <w:p w14:paraId="37F20555" w14:textId="5523F91C" w:rsidR="001761D1" w:rsidRPr="001761D1" w:rsidRDefault="005870C8" w:rsidP="001761D1">
            <w:pPr>
              <w:pStyle w:val="Tabloii"/>
              <w:jc w:val="center"/>
              <w:rPr>
                <w:rFonts w:cs="Arial"/>
                <w:szCs w:val="20"/>
              </w:rPr>
            </w:pPr>
            <w:r>
              <w:rPr>
                <w:rFonts w:cs="Arial"/>
                <w:szCs w:val="20"/>
              </w:rPr>
              <w:t>75.5</w:t>
            </w:r>
          </w:p>
        </w:tc>
        <w:tc>
          <w:tcPr>
            <w:tcW w:w="3269" w:type="dxa"/>
            <w:tcBorders>
              <w:top w:val="single" w:sz="4" w:space="0" w:color="auto"/>
              <w:left w:val="nil"/>
              <w:bottom w:val="single" w:sz="4" w:space="0" w:color="auto"/>
              <w:right w:val="single" w:sz="4" w:space="0" w:color="auto"/>
            </w:tcBorders>
            <w:noWrap/>
            <w:vAlign w:val="center"/>
          </w:tcPr>
          <w:p w14:paraId="5AC35CA1" w14:textId="2FEE824C" w:rsidR="001761D1" w:rsidRPr="00341394" w:rsidRDefault="005870C8" w:rsidP="001761D1">
            <w:pPr>
              <w:pStyle w:val="Tabloii"/>
              <w:jc w:val="center"/>
              <w:rPr>
                <w:rFonts w:cs="Arial"/>
                <w:szCs w:val="20"/>
              </w:rPr>
            </w:pPr>
            <w:r>
              <w:rPr>
                <w:rFonts w:cs="Arial"/>
                <w:szCs w:val="20"/>
              </w:rPr>
              <w:t>100.7</w:t>
            </w:r>
          </w:p>
        </w:tc>
      </w:tr>
      <w:tr w:rsidR="00775614" w:rsidRPr="00341394" w14:paraId="762FE8C5" w14:textId="77777777" w:rsidTr="005870C8">
        <w:trPr>
          <w:trHeight w:val="130"/>
        </w:trPr>
        <w:tc>
          <w:tcPr>
            <w:tcW w:w="3230" w:type="dxa"/>
            <w:tcBorders>
              <w:top w:val="nil"/>
              <w:left w:val="single" w:sz="4" w:space="0" w:color="auto"/>
              <w:bottom w:val="single" w:sz="4" w:space="0" w:color="auto"/>
              <w:right w:val="single" w:sz="4" w:space="0" w:color="auto"/>
            </w:tcBorders>
            <w:noWrap/>
            <w:vAlign w:val="bottom"/>
            <w:hideMark/>
          </w:tcPr>
          <w:p w14:paraId="16669C87" w14:textId="77777777" w:rsidR="00775614" w:rsidRPr="00341394" w:rsidRDefault="00775614" w:rsidP="00775614">
            <w:pPr>
              <w:pStyle w:val="Tabloii"/>
            </w:pPr>
            <w:r w:rsidRPr="00341394">
              <w:t xml:space="preserve">Çalışan dekantör sayısı </w:t>
            </w:r>
          </w:p>
        </w:tc>
        <w:tc>
          <w:tcPr>
            <w:tcW w:w="1198" w:type="dxa"/>
            <w:tcBorders>
              <w:top w:val="nil"/>
              <w:left w:val="nil"/>
              <w:bottom w:val="single" w:sz="4" w:space="0" w:color="auto"/>
              <w:right w:val="single" w:sz="4" w:space="0" w:color="auto"/>
            </w:tcBorders>
            <w:noWrap/>
            <w:vAlign w:val="bottom"/>
            <w:hideMark/>
          </w:tcPr>
          <w:p w14:paraId="798FA42E" w14:textId="53DDD0D5" w:rsidR="00775614" w:rsidRPr="00341394" w:rsidRDefault="00775614" w:rsidP="00775614">
            <w:pPr>
              <w:pStyle w:val="Tabloii"/>
              <w:jc w:val="center"/>
            </w:pPr>
            <w:r w:rsidRPr="00341394">
              <w:t>Adet</w:t>
            </w:r>
          </w:p>
        </w:tc>
        <w:tc>
          <w:tcPr>
            <w:tcW w:w="1217" w:type="dxa"/>
            <w:tcBorders>
              <w:top w:val="nil"/>
              <w:left w:val="single" w:sz="4" w:space="0" w:color="auto"/>
              <w:bottom w:val="single" w:sz="4" w:space="0" w:color="auto"/>
              <w:right w:val="single" w:sz="4" w:space="0" w:color="auto"/>
            </w:tcBorders>
            <w:vAlign w:val="center"/>
          </w:tcPr>
          <w:p w14:paraId="405F6C45" w14:textId="0E1D4C20" w:rsidR="00775614" w:rsidRPr="00341394" w:rsidRDefault="00775614" w:rsidP="00775614">
            <w:pPr>
              <w:pStyle w:val="Tabloii"/>
              <w:jc w:val="center"/>
              <w:rPr>
                <w:rFonts w:cs="Arial"/>
                <w:szCs w:val="20"/>
              </w:rPr>
            </w:pPr>
            <w:r w:rsidRPr="00341394">
              <w:rPr>
                <w:rFonts w:cs="Arial"/>
                <w:szCs w:val="20"/>
              </w:rPr>
              <w:t>1</w:t>
            </w:r>
            <w:r w:rsidR="004B089D">
              <w:rPr>
                <w:rFonts w:cs="Arial"/>
                <w:szCs w:val="20"/>
              </w:rPr>
              <w:t>+1</w:t>
            </w:r>
          </w:p>
        </w:tc>
        <w:tc>
          <w:tcPr>
            <w:tcW w:w="3269" w:type="dxa"/>
            <w:tcBorders>
              <w:top w:val="nil"/>
              <w:left w:val="nil"/>
              <w:bottom w:val="single" w:sz="4" w:space="0" w:color="auto"/>
              <w:right w:val="single" w:sz="4" w:space="0" w:color="auto"/>
            </w:tcBorders>
            <w:noWrap/>
            <w:vAlign w:val="center"/>
          </w:tcPr>
          <w:p w14:paraId="27C9723A" w14:textId="290DD3CF" w:rsidR="00775614" w:rsidRPr="00341394" w:rsidRDefault="00775614" w:rsidP="00775614">
            <w:pPr>
              <w:pStyle w:val="Tabloii"/>
              <w:jc w:val="center"/>
              <w:rPr>
                <w:rFonts w:cs="Arial"/>
                <w:szCs w:val="20"/>
              </w:rPr>
            </w:pPr>
            <w:r w:rsidRPr="00341394">
              <w:rPr>
                <w:rFonts w:cs="Arial"/>
                <w:szCs w:val="20"/>
              </w:rPr>
              <w:t>1</w:t>
            </w:r>
            <w:r w:rsidR="004B089D">
              <w:rPr>
                <w:rFonts w:cs="Arial"/>
                <w:szCs w:val="20"/>
              </w:rPr>
              <w:t>+1</w:t>
            </w:r>
          </w:p>
        </w:tc>
      </w:tr>
      <w:tr w:rsidR="005870C8" w:rsidRPr="00341394" w14:paraId="336AA9FA" w14:textId="77777777" w:rsidTr="005870C8">
        <w:trPr>
          <w:trHeight w:val="83"/>
        </w:trPr>
        <w:tc>
          <w:tcPr>
            <w:tcW w:w="3230" w:type="dxa"/>
            <w:tcBorders>
              <w:top w:val="nil"/>
              <w:left w:val="single" w:sz="4" w:space="0" w:color="auto"/>
              <w:bottom w:val="single" w:sz="4" w:space="0" w:color="auto"/>
              <w:right w:val="single" w:sz="4" w:space="0" w:color="auto"/>
            </w:tcBorders>
            <w:noWrap/>
            <w:vAlign w:val="bottom"/>
            <w:hideMark/>
          </w:tcPr>
          <w:p w14:paraId="2701B545" w14:textId="77777777" w:rsidR="005870C8" w:rsidRPr="00341394" w:rsidRDefault="005870C8" w:rsidP="005870C8">
            <w:pPr>
              <w:pStyle w:val="Tabloii"/>
            </w:pPr>
            <w:r w:rsidRPr="00341394">
              <w:t>Seçilen dekantör kapasitesi</w:t>
            </w:r>
          </w:p>
        </w:tc>
        <w:tc>
          <w:tcPr>
            <w:tcW w:w="1198" w:type="dxa"/>
            <w:tcBorders>
              <w:top w:val="nil"/>
              <w:left w:val="nil"/>
              <w:bottom w:val="single" w:sz="4" w:space="0" w:color="auto"/>
              <w:right w:val="single" w:sz="4" w:space="0" w:color="auto"/>
            </w:tcBorders>
            <w:noWrap/>
            <w:vAlign w:val="bottom"/>
            <w:hideMark/>
          </w:tcPr>
          <w:p w14:paraId="0793DA88" w14:textId="77777777" w:rsidR="005870C8" w:rsidRPr="00341394" w:rsidRDefault="005870C8" w:rsidP="005870C8">
            <w:pPr>
              <w:pStyle w:val="Tabloii"/>
              <w:jc w:val="center"/>
            </w:pPr>
            <w:r w:rsidRPr="00341394">
              <w:t>m</w:t>
            </w:r>
            <w:r w:rsidRPr="00341394">
              <w:rPr>
                <w:vertAlign w:val="superscript"/>
              </w:rPr>
              <w:t>3</w:t>
            </w:r>
            <w:r w:rsidRPr="00341394">
              <w:t>/saat</w:t>
            </w:r>
          </w:p>
        </w:tc>
        <w:tc>
          <w:tcPr>
            <w:tcW w:w="1217" w:type="dxa"/>
            <w:tcBorders>
              <w:top w:val="single" w:sz="4" w:space="0" w:color="auto"/>
              <w:left w:val="single" w:sz="4" w:space="0" w:color="auto"/>
              <w:bottom w:val="single" w:sz="4" w:space="0" w:color="auto"/>
              <w:right w:val="single" w:sz="4" w:space="0" w:color="auto"/>
            </w:tcBorders>
            <w:vAlign w:val="center"/>
          </w:tcPr>
          <w:p w14:paraId="20DCB625" w14:textId="09040967" w:rsidR="005870C8" w:rsidRPr="001761D1" w:rsidRDefault="005870C8" w:rsidP="005870C8">
            <w:pPr>
              <w:pStyle w:val="Tabloii"/>
              <w:jc w:val="center"/>
              <w:rPr>
                <w:rFonts w:cs="Arial"/>
                <w:szCs w:val="20"/>
              </w:rPr>
            </w:pPr>
            <w:r>
              <w:rPr>
                <w:rFonts w:cs="Arial"/>
                <w:szCs w:val="20"/>
              </w:rPr>
              <w:t>75.5</w:t>
            </w:r>
          </w:p>
        </w:tc>
        <w:tc>
          <w:tcPr>
            <w:tcW w:w="3269" w:type="dxa"/>
            <w:tcBorders>
              <w:top w:val="single" w:sz="4" w:space="0" w:color="auto"/>
              <w:left w:val="nil"/>
              <w:bottom w:val="single" w:sz="4" w:space="0" w:color="auto"/>
              <w:right w:val="single" w:sz="4" w:space="0" w:color="auto"/>
            </w:tcBorders>
            <w:noWrap/>
            <w:vAlign w:val="center"/>
          </w:tcPr>
          <w:p w14:paraId="4E4475DE" w14:textId="669435C0" w:rsidR="005870C8" w:rsidRPr="001761D1" w:rsidRDefault="005870C8" w:rsidP="005870C8">
            <w:pPr>
              <w:pStyle w:val="Tabloii"/>
              <w:jc w:val="center"/>
              <w:rPr>
                <w:rFonts w:cs="Arial"/>
                <w:szCs w:val="20"/>
              </w:rPr>
            </w:pPr>
            <w:r>
              <w:rPr>
                <w:rFonts w:cs="Arial"/>
                <w:szCs w:val="20"/>
              </w:rPr>
              <w:t>100.7</w:t>
            </w:r>
          </w:p>
        </w:tc>
      </w:tr>
      <w:tr w:rsidR="001761D1" w:rsidRPr="00341394" w14:paraId="1A1C4114" w14:textId="77777777" w:rsidTr="005870C8">
        <w:trPr>
          <w:trHeight w:val="58"/>
        </w:trPr>
        <w:tc>
          <w:tcPr>
            <w:tcW w:w="3230" w:type="dxa"/>
            <w:tcBorders>
              <w:top w:val="nil"/>
              <w:left w:val="single" w:sz="4" w:space="0" w:color="auto"/>
              <w:bottom w:val="single" w:sz="4" w:space="0" w:color="auto"/>
              <w:right w:val="single" w:sz="4" w:space="0" w:color="auto"/>
            </w:tcBorders>
            <w:noWrap/>
            <w:vAlign w:val="bottom"/>
            <w:hideMark/>
          </w:tcPr>
          <w:p w14:paraId="1E07BDFB" w14:textId="77777777" w:rsidR="001761D1" w:rsidRPr="00341394" w:rsidRDefault="001761D1" w:rsidP="001761D1">
            <w:pPr>
              <w:pStyle w:val="Tabloii"/>
            </w:pPr>
            <w:r w:rsidRPr="00341394">
              <w:t>Seçilen birim kapasitesi</w:t>
            </w:r>
          </w:p>
        </w:tc>
        <w:tc>
          <w:tcPr>
            <w:tcW w:w="1198" w:type="dxa"/>
            <w:tcBorders>
              <w:top w:val="nil"/>
              <w:left w:val="nil"/>
              <w:bottom w:val="single" w:sz="4" w:space="0" w:color="auto"/>
              <w:right w:val="single" w:sz="4" w:space="0" w:color="auto"/>
            </w:tcBorders>
            <w:noWrap/>
            <w:vAlign w:val="bottom"/>
            <w:hideMark/>
          </w:tcPr>
          <w:p w14:paraId="2A0FF7B6" w14:textId="77777777" w:rsidR="001761D1" w:rsidRPr="00341394" w:rsidRDefault="001761D1" w:rsidP="001761D1">
            <w:pPr>
              <w:pStyle w:val="Tabloii"/>
              <w:jc w:val="center"/>
            </w:pPr>
            <w:r w:rsidRPr="00341394">
              <w:t>m</w:t>
            </w:r>
            <w:r w:rsidRPr="00341394">
              <w:rPr>
                <w:vertAlign w:val="superscript"/>
              </w:rPr>
              <w:t>3/</w:t>
            </w:r>
            <w:r w:rsidRPr="00341394">
              <w:t>saat</w:t>
            </w:r>
          </w:p>
        </w:tc>
        <w:tc>
          <w:tcPr>
            <w:tcW w:w="1217" w:type="dxa"/>
            <w:tcBorders>
              <w:top w:val="nil"/>
              <w:left w:val="single" w:sz="4" w:space="0" w:color="auto"/>
              <w:bottom w:val="single" w:sz="4" w:space="0" w:color="auto"/>
              <w:right w:val="single" w:sz="4" w:space="0" w:color="auto"/>
            </w:tcBorders>
            <w:vAlign w:val="center"/>
          </w:tcPr>
          <w:p w14:paraId="06A19669" w14:textId="2ED375CB" w:rsidR="001761D1" w:rsidRPr="001761D1" w:rsidRDefault="005870C8" w:rsidP="001761D1">
            <w:pPr>
              <w:pStyle w:val="Tabloii"/>
              <w:jc w:val="center"/>
              <w:rPr>
                <w:rFonts w:cs="Arial"/>
                <w:szCs w:val="20"/>
              </w:rPr>
            </w:pPr>
            <w:r>
              <w:rPr>
                <w:rFonts w:cs="Arial"/>
                <w:szCs w:val="20"/>
              </w:rPr>
              <w:t>100.0</w:t>
            </w:r>
          </w:p>
        </w:tc>
        <w:tc>
          <w:tcPr>
            <w:tcW w:w="3269" w:type="dxa"/>
            <w:tcBorders>
              <w:top w:val="nil"/>
              <w:left w:val="nil"/>
              <w:bottom w:val="single" w:sz="4" w:space="0" w:color="auto"/>
              <w:right w:val="single" w:sz="4" w:space="0" w:color="auto"/>
            </w:tcBorders>
            <w:noWrap/>
            <w:vAlign w:val="center"/>
          </w:tcPr>
          <w:p w14:paraId="0013FEA2" w14:textId="2339E3EC" w:rsidR="001761D1" w:rsidRPr="001761D1" w:rsidRDefault="005870C8" w:rsidP="001761D1">
            <w:pPr>
              <w:pStyle w:val="Tabloii"/>
              <w:jc w:val="center"/>
              <w:rPr>
                <w:rFonts w:cs="Arial"/>
                <w:szCs w:val="20"/>
              </w:rPr>
            </w:pPr>
            <w:r>
              <w:rPr>
                <w:rFonts w:cs="Arial"/>
                <w:szCs w:val="20"/>
              </w:rPr>
              <w:t>100.0</w:t>
            </w:r>
          </w:p>
        </w:tc>
      </w:tr>
      <w:tr w:rsidR="005870C8" w:rsidRPr="00341394" w14:paraId="2E7B67F2" w14:textId="77777777" w:rsidTr="005870C8">
        <w:trPr>
          <w:trHeight w:val="108"/>
        </w:trPr>
        <w:tc>
          <w:tcPr>
            <w:tcW w:w="3230" w:type="dxa"/>
            <w:tcBorders>
              <w:top w:val="nil"/>
              <w:left w:val="single" w:sz="4" w:space="0" w:color="auto"/>
              <w:bottom w:val="single" w:sz="4" w:space="0" w:color="auto"/>
              <w:right w:val="single" w:sz="4" w:space="0" w:color="auto"/>
            </w:tcBorders>
            <w:noWrap/>
            <w:vAlign w:val="bottom"/>
            <w:hideMark/>
          </w:tcPr>
          <w:p w14:paraId="48F966E5" w14:textId="77777777" w:rsidR="005870C8" w:rsidRPr="00341394" w:rsidRDefault="005870C8" w:rsidP="005870C8">
            <w:pPr>
              <w:pStyle w:val="Tabloii"/>
            </w:pPr>
            <w:r w:rsidRPr="00341394">
              <w:t>Seçilen birim kapasitesi</w:t>
            </w:r>
          </w:p>
        </w:tc>
        <w:tc>
          <w:tcPr>
            <w:tcW w:w="1198" w:type="dxa"/>
            <w:tcBorders>
              <w:top w:val="nil"/>
              <w:left w:val="nil"/>
              <w:bottom w:val="single" w:sz="4" w:space="0" w:color="auto"/>
              <w:right w:val="single" w:sz="4" w:space="0" w:color="auto"/>
            </w:tcBorders>
            <w:noWrap/>
            <w:vAlign w:val="bottom"/>
            <w:hideMark/>
          </w:tcPr>
          <w:p w14:paraId="22ED4364" w14:textId="77777777" w:rsidR="005870C8" w:rsidRPr="00341394" w:rsidRDefault="005870C8" w:rsidP="005870C8">
            <w:pPr>
              <w:pStyle w:val="Tabloii"/>
              <w:jc w:val="center"/>
            </w:pPr>
            <w:r w:rsidRPr="00341394">
              <w:t>kg/saat</w:t>
            </w:r>
          </w:p>
        </w:tc>
        <w:tc>
          <w:tcPr>
            <w:tcW w:w="1217" w:type="dxa"/>
            <w:tcBorders>
              <w:top w:val="nil"/>
              <w:left w:val="single" w:sz="4" w:space="0" w:color="auto"/>
              <w:bottom w:val="single" w:sz="4" w:space="0" w:color="auto"/>
              <w:right w:val="single" w:sz="4" w:space="0" w:color="auto"/>
            </w:tcBorders>
            <w:vAlign w:val="bottom"/>
          </w:tcPr>
          <w:p w14:paraId="27AF3393" w14:textId="0BBA7455" w:rsidR="005870C8" w:rsidRPr="00341394" w:rsidRDefault="005870C8" w:rsidP="005870C8">
            <w:pPr>
              <w:pStyle w:val="Tabloii"/>
              <w:jc w:val="center"/>
              <w:rPr>
                <w:rFonts w:cs="Arial"/>
                <w:szCs w:val="20"/>
              </w:rPr>
            </w:pPr>
            <w:r w:rsidRPr="00FB5688">
              <w:rPr>
                <w:rFonts w:cs="Arial"/>
                <w:szCs w:val="20"/>
              </w:rPr>
              <w:t>665.98</w:t>
            </w:r>
          </w:p>
        </w:tc>
        <w:tc>
          <w:tcPr>
            <w:tcW w:w="3269" w:type="dxa"/>
            <w:tcBorders>
              <w:top w:val="nil"/>
              <w:left w:val="nil"/>
              <w:bottom w:val="single" w:sz="4" w:space="0" w:color="auto"/>
              <w:right w:val="single" w:sz="4" w:space="0" w:color="auto"/>
            </w:tcBorders>
            <w:noWrap/>
            <w:vAlign w:val="bottom"/>
          </w:tcPr>
          <w:p w14:paraId="075A4E53" w14:textId="258ADB81" w:rsidR="005870C8" w:rsidRPr="00341394" w:rsidRDefault="005870C8" w:rsidP="005870C8">
            <w:pPr>
              <w:pStyle w:val="Tabloii"/>
              <w:jc w:val="center"/>
              <w:rPr>
                <w:rFonts w:cs="Arial"/>
                <w:szCs w:val="20"/>
              </w:rPr>
            </w:pPr>
            <w:r w:rsidRPr="00FB5688">
              <w:rPr>
                <w:rFonts w:cs="Arial"/>
                <w:szCs w:val="20"/>
              </w:rPr>
              <w:t>887.97</w:t>
            </w:r>
          </w:p>
        </w:tc>
      </w:tr>
      <w:tr w:rsidR="00247601" w:rsidRPr="00341394" w14:paraId="0E3B7464" w14:textId="77777777" w:rsidTr="005870C8">
        <w:trPr>
          <w:trHeight w:val="58"/>
        </w:trPr>
        <w:tc>
          <w:tcPr>
            <w:tcW w:w="3230" w:type="dxa"/>
            <w:tcBorders>
              <w:top w:val="nil"/>
              <w:left w:val="single" w:sz="4" w:space="0" w:color="auto"/>
              <w:bottom w:val="single" w:sz="4" w:space="0" w:color="auto"/>
              <w:right w:val="single" w:sz="4" w:space="0" w:color="auto"/>
            </w:tcBorders>
            <w:noWrap/>
            <w:vAlign w:val="bottom"/>
            <w:hideMark/>
          </w:tcPr>
          <w:p w14:paraId="4F4F85AE" w14:textId="77777777" w:rsidR="001761D1" w:rsidRPr="00341394" w:rsidRDefault="001761D1" w:rsidP="001761D1">
            <w:pPr>
              <w:pStyle w:val="Tabloii"/>
            </w:pPr>
            <w:r w:rsidRPr="00341394">
              <w:t>Atık su çamuru DS içeriği</w:t>
            </w:r>
          </w:p>
        </w:tc>
        <w:tc>
          <w:tcPr>
            <w:tcW w:w="1198" w:type="dxa"/>
            <w:tcBorders>
              <w:top w:val="nil"/>
              <w:left w:val="nil"/>
              <w:bottom w:val="single" w:sz="4" w:space="0" w:color="auto"/>
              <w:right w:val="single" w:sz="4" w:space="0" w:color="auto"/>
            </w:tcBorders>
            <w:noWrap/>
            <w:vAlign w:val="bottom"/>
            <w:hideMark/>
          </w:tcPr>
          <w:p w14:paraId="38C84B17" w14:textId="77777777" w:rsidR="001761D1" w:rsidRPr="00341394" w:rsidRDefault="001761D1" w:rsidP="001761D1">
            <w:pPr>
              <w:pStyle w:val="Tabloii"/>
              <w:jc w:val="center"/>
            </w:pPr>
            <w:r w:rsidRPr="00341394">
              <w:t>kg/m</w:t>
            </w:r>
            <w:r w:rsidRPr="00341394">
              <w:rPr>
                <w:vertAlign w:val="superscript"/>
              </w:rPr>
              <w:t>3</w:t>
            </w:r>
          </w:p>
        </w:tc>
        <w:tc>
          <w:tcPr>
            <w:tcW w:w="1217" w:type="dxa"/>
            <w:tcBorders>
              <w:top w:val="nil"/>
              <w:left w:val="single" w:sz="4" w:space="0" w:color="auto"/>
              <w:bottom w:val="single" w:sz="4" w:space="0" w:color="auto"/>
              <w:right w:val="single" w:sz="4" w:space="0" w:color="auto"/>
            </w:tcBorders>
            <w:shd w:val="clear" w:color="000000" w:fill="DAEEF3"/>
            <w:vAlign w:val="center"/>
          </w:tcPr>
          <w:p w14:paraId="416BD70E" w14:textId="7C9A0F84" w:rsidR="001761D1" w:rsidRPr="001761D1" w:rsidRDefault="001761D1" w:rsidP="001761D1">
            <w:pPr>
              <w:pStyle w:val="Tabloii"/>
              <w:jc w:val="center"/>
              <w:rPr>
                <w:rFonts w:cs="Arial"/>
                <w:szCs w:val="20"/>
              </w:rPr>
            </w:pPr>
            <w:r w:rsidRPr="001761D1">
              <w:rPr>
                <w:rFonts w:cs="Arial"/>
                <w:szCs w:val="20"/>
              </w:rPr>
              <w:t>220</w:t>
            </w:r>
          </w:p>
        </w:tc>
        <w:tc>
          <w:tcPr>
            <w:tcW w:w="3269" w:type="dxa"/>
            <w:tcBorders>
              <w:top w:val="nil"/>
              <w:left w:val="nil"/>
              <w:bottom w:val="single" w:sz="4" w:space="0" w:color="auto"/>
              <w:right w:val="single" w:sz="4" w:space="0" w:color="auto"/>
            </w:tcBorders>
            <w:shd w:val="clear" w:color="000000" w:fill="DAEEF3"/>
            <w:noWrap/>
            <w:vAlign w:val="center"/>
          </w:tcPr>
          <w:p w14:paraId="61261D35" w14:textId="146B6696" w:rsidR="001761D1" w:rsidRPr="00341394" w:rsidRDefault="001761D1" w:rsidP="001761D1">
            <w:pPr>
              <w:pStyle w:val="Tabloii"/>
              <w:jc w:val="center"/>
              <w:rPr>
                <w:rFonts w:cs="Arial"/>
                <w:szCs w:val="20"/>
              </w:rPr>
            </w:pPr>
            <w:r w:rsidRPr="001761D1">
              <w:rPr>
                <w:rFonts w:cs="Arial"/>
                <w:szCs w:val="20"/>
              </w:rPr>
              <w:t>220</w:t>
            </w:r>
          </w:p>
        </w:tc>
      </w:tr>
      <w:tr w:rsidR="001761D1" w:rsidRPr="00341394" w14:paraId="4C5F00E7" w14:textId="77777777" w:rsidTr="005870C8">
        <w:trPr>
          <w:trHeight w:val="58"/>
        </w:trPr>
        <w:tc>
          <w:tcPr>
            <w:tcW w:w="3230" w:type="dxa"/>
            <w:tcBorders>
              <w:top w:val="single" w:sz="4" w:space="0" w:color="auto"/>
              <w:left w:val="single" w:sz="4" w:space="0" w:color="auto"/>
              <w:bottom w:val="single" w:sz="4" w:space="0" w:color="auto"/>
              <w:right w:val="single" w:sz="4" w:space="0" w:color="auto"/>
            </w:tcBorders>
            <w:noWrap/>
            <w:vAlign w:val="bottom"/>
            <w:hideMark/>
          </w:tcPr>
          <w:p w14:paraId="19ECD6A7" w14:textId="77777777" w:rsidR="001761D1" w:rsidRPr="00341394" w:rsidRDefault="001761D1" w:rsidP="001761D1">
            <w:pPr>
              <w:pStyle w:val="Tabloii"/>
            </w:pPr>
            <w:r w:rsidRPr="00341394">
              <w:t>Çamur atık suyu</w:t>
            </w:r>
          </w:p>
        </w:tc>
        <w:tc>
          <w:tcPr>
            <w:tcW w:w="1198" w:type="dxa"/>
            <w:tcBorders>
              <w:top w:val="single" w:sz="4" w:space="0" w:color="auto"/>
              <w:left w:val="nil"/>
              <w:bottom w:val="single" w:sz="4" w:space="0" w:color="auto"/>
              <w:right w:val="single" w:sz="4" w:space="0" w:color="auto"/>
            </w:tcBorders>
            <w:noWrap/>
            <w:vAlign w:val="bottom"/>
            <w:hideMark/>
          </w:tcPr>
          <w:p w14:paraId="2DF39298" w14:textId="77777777" w:rsidR="001761D1" w:rsidRPr="00341394" w:rsidRDefault="001761D1" w:rsidP="001761D1">
            <w:pPr>
              <w:pStyle w:val="Tabloii"/>
              <w:jc w:val="center"/>
            </w:pPr>
            <w:r w:rsidRPr="00341394">
              <w:t>m</w:t>
            </w:r>
            <w:r w:rsidRPr="00341394">
              <w:rPr>
                <w:vertAlign w:val="superscript"/>
              </w:rPr>
              <w:t>3</w:t>
            </w:r>
            <w:r w:rsidRPr="00341394">
              <w:t>/gün</w:t>
            </w:r>
          </w:p>
        </w:tc>
        <w:tc>
          <w:tcPr>
            <w:tcW w:w="1217" w:type="dxa"/>
            <w:tcBorders>
              <w:top w:val="nil"/>
              <w:left w:val="single" w:sz="4" w:space="0" w:color="auto"/>
              <w:bottom w:val="single" w:sz="4" w:space="0" w:color="auto"/>
              <w:right w:val="single" w:sz="4" w:space="0" w:color="auto"/>
            </w:tcBorders>
            <w:vAlign w:val="center"/>
          </w:tcPr>
          <w:p w14:paraId="15643655" w14:textId="1F4D2C30" w:rsidR="001761D1" w:rsidRPr="001761D1" w:rsidRDefault="001761D1" w:rsidP="001761D1">
            <w:pPr>
              <w:pStyle w:val="Tabloii"/>
              <w:jc w:val="center"/>
              <w:rPr>
                <w:rFonts w:cs="Arial"/>
                <w:szCs w:val="20"/>
              </w:rPr>
            </w:pPr>
            <w:r w:rsidRPr="001761D1">
              <w:rPr>
                <w:rFonts w:cs="Arial"/>
                <w:szCs w:val="20"/>
              </w:rPr>
              <w:t>24</w:t>
            </w:r>
          </w:p>
        </w:tc>
        <w:tc>
          <w:tcPr>
            <w:tcW w:w="3269" w:type="dxa"/>
            <w:tcBorders>
              <w:top w:val="nil"/>
              <w:left w:val="nil"/>
              <w:bottom w:val="single" w:sz="4" w:space="0" w:color="auto"/>
              <w:right w:val="single" w:sz="4" w:space="0" w:color="auto"/>
            </w:tcBorders>
            <w:noWrap/>
            <w:vAlign w:val="center"/>
          </w:tcPr>
          <w:p w14:paraId="4085140D" w14:textId="57A81160" w:rsidR="001761D1" w:rsidRPr="00341394" w:rsidRDefault="001761D1" w:rsidP="001761D1">
            <w:pPr>
              <w:pStyle w:val="Tabloii"/>
              <w:jc w:val="center"/>
              <w:rPr>
                <w:rFonts w:cs="Arial"/>
                <w:szCs w:val="20"/>
              </w:rPr>
            </w:pPr>
            <w:r w:rsidRPr="001761D1">
              <w:rPr>
                <w:rFonts w:cs="Arial"/>
                <w:szCs w:val="20"/>
              </w:rPr>
              <w:t>32</w:t>
            </w:r>
          </w:p>
        </w:tc>
      </w:tr>
      <w:tr w:rsidR="005870C8" w:rsidRPr="00341394" w14:paraId="3D6FC607" w14:textId="77777777" w:rsidTr="00FB5688">
        <w:trPr>
          <w:trHeight w:val="58"/>
        </w:trPr>
        <w:tc>
          <w:tcPr>
            <w:tcW w:w="3230" w:type="dxa"/>
            <w:tcBorders>
              <w:top w:val="single" w:sz="4" w:space="0" w:color="auto"/>
              <w:left w:val="single" w:sz="4" w:space="0" w:color="auto"/>
              <w:bottom w:val="single" w:sz="4" w:space="0" w:color="auto"/>
              <w:right w:val="single" w:sz="4" w:space="0" w:color="auto"/>
            </w:tcBorders>
            <w:noWrap/>
            <w:vAlign w:val="bottom"/>
          </w:tcPr>
          <w:p w14:paraId="73B27103" w14:textId="3D502762" w:rsidR="005870C8" w:rsidRPr="00341394" w:rsidRDefault="005870C8" w:rsidP="005870C8">
            <w:pPr>
              <w:pStyle w:val="Tabloii"/>
            </w:pPr>
            <w:r w:rsidRPr="00341394">
              <w:t>Çalışma süresi (seçilen dekantör kapasitesine göre hesaplanan)</w:t>
            </w:r>
          </w:p>
        </w:tc>
        <w:tc>
          <w:tcPr>
            <w:tcW w:w="1198" w:type="dxa"/>
            <w:tcBorders>
              <w:top w:val="single" w:sz="4" w:space="0" w:color="auto"/>
              <w:left w:val="nil"/>
              <w:bottom w:val="single" w:sz="4" w:space="0" w:color="auto"/>
              <w:right w:val="single" w:sz="4" w:space="0" w:color="auto"/>
            </w:tcBorders>
            <w:noWrap/>
            <w:vAlign w:val="bottom"/>
          </w:tcPr>
          <w:p w14:paraId="1FA66ACA" w14:textId="77777777" w:rsidR="005870C8" w:rsidRPr="00341394" w:rsidRDefault="005870C8" w:rsidP="005870C8">
            <w:pPr>
              <w:pStyle w:val="Tabloii"/>
              <w:jc w:val="center"/>
            </w:pPr>
            <w:r w:rsidRPr="00341394">
              <w:t>saat/gün</w:t>
            </w:r>
          </w:p>
        </w:tc>
        <w:tc>
          <w:tcPr>
            <w:tcW w:w="1217" w:type="dxa"/>
            <w:tcBorders>
              <w:top w:val="single" w:sz="4" w:space="0" w:color="auto"/>
              <w:left w:val="single" w:sz="4" w:space="0" w:color="auto"/>
              <w:bottom w:val="single" w:sz="4" w:space="0" w:color="auto"/>
              <w:right w:val="single" w:sz="4" w:space="0" w:color="auto"/>
            </w:tcBorders>
            <w:vAlign w:val="center"/>
          </w:tcPr>
          <w:p w14:paraId="2A4AF024" w14:textId="07B1AF1E" w:rsidR="005870C8" w:rsidRPr="00341394" w:rsidRDefault="005870C8" w:rsidP="005870C8">
            <w:pPr>
              <w:pStyle w:val="Tabloii"/>
              <w:jc w:val="center"/>
              <w:rPr>
                <w:rFonts w:cs="Arial"/>
                <w:szCs w:val="20"/>
              </w:rPr>
            </w:pPr>
            <w:r w:rsidRPr="00FB5688">
              <w:rPr>
                <w:rFonts w:cs="Arial"/>
                <w:szCs w:val="20"/>
              </w:rPr>
              <w:t>6.04</w:t>
            </w:r>
          </w:p>
        </w:tc>
        <w:tc>
          <w:tcPr>
            <w:tcW w:w="3269" w:type="dxa"/>
            <w:tcBorders>
              <w:top w:val="single" w:sz="4" w:space="0" w:color="auto"/>
              <w:left w:val="nil"/>
              <w:bottom w:val="single" w:sz="4" w:space="0" w:color="auto"/>
              <w:right w:val="single" w:sz="4" w:space="0" w:color="auto"/>
            </w:tcBorders>
            <w:noWrap/>
            <w:vAlign w:val="center"/>
          </w:tcPr>
          <w:p w14:paraId="17EB6AE0" w14:textId="38D53A1E" w:rsidR="005870C8" w:rsidRPr="00341394" w:rsidRDefault="005870C8" w:rsidP="005870C8">
            <w:pPr>
              <w:pStyle w:val="Tabloii"/>
              <w:jc w:val="center"/>
              <w:rPr>
                <w:rFonts w:cs="Arial"/>
                <w:szCs w:val="20"/>
              </w:rPr>
            </w:pPr>
            <w:r w:rsidRPr="005870C8">
              <w:rPr>
                <w:rFonts w:cs="Arial"/>
                <w:szCs w:val="20"/>
              </w:rPr>
              <w:t>8.05</w:t>
            </w:r>
          </w:p>
        </w:tc>
      </w:tr>
    </w:tbl>
    <w:p w14:paraId="040CCC4B" w14:textId="77777777" w:rsidR="00775614" w:rsidRPr="00341394" w:rsidRDefault="00775614" w:rsidP="00775614">
      <w:r w:rsidRPr="00341394">
        <w:rPr>
          <w:sz w:val="16"/>
          <w:szCs w:val="16"/>
        </w:rPr>
        <w:t>Kaynak: Danışmanların Hesaplamaları</w:t>
      </w:r>
    </w:p>
    <w:p w14:paraId="7A06133D" w14:textId="77777777" w:rsidR="00775614" w:rsidRPr="00341394" w:rsidRDefault="00775614" w:rsidP="00775614">
      <w:pPr>
        <w:pStyle w:val="Heading3"/>
        <w:keepLines w:val="0"/>
        <w:numPr>
          <w:ilvl w:val="0"/>
          <w:numId w:val="0"/>
        </w:numPr>
        <w:spacing w:after="60" w:line="288" w:lineRule="auto"/>
      </w:pPr>
      <w:bookmarkStart w:id="1317" w:name="_Toc200967638"/>
      <w:r w:rsidRPr="00341394">
        <w:t>Polielektrolit gereksinimi</w:t>
      </w:r>
      <w:bookmarkEnd w:id="1317"/>
    </w:p>
    <w:p w14:paraId="561CFBA0" w14:textId="754A07AF" w:rsidR="00775614" w:rsidRPr="00341394" w:rsidRDefault="00775614" w:rsidP="00775614">
      <w:pPr>
        <w:pStyle w:val="LFTBody"/>
        <w:rPr>
          <w:lang w:val="tr-TR"/>
        </w:rPr>
      </w:pPr>
      <w:r w:rsidRPr="00341394">
        <w:rPr>
          <w:lang w:val="tr-TR"/>
        </w:rPr>
        <w:t>Çamur, yoğunlaştırma ve susuzlaştırma kapasitesini artırmak için santrifüj dekantörlerine girmeden önce susuzlaştırma binasında polielektrolit ile karıştırılır. Polielektrolit hazırlama ünitesi ve pompalar, maksimum polielektrolit gereksinimine göre seçilir. Maksimum polielektrolit ihtiyacı, susuzlaştırma için 6 gr/kg susuzlaştırılmış çamur (%5'lik çözelti) bazında hesaplanır.</w:t>
      </w:r>
    </w:p>
    <w:p w14:paraId="30EE1BB1" w14:textId="672352FC" w:rsidR="00775614" w:rsidRPr="00341394" w:rsidRDefault="00775614" w:rsidP="00775614">
      <w:pPr>
        <w:pStyle w:val="Caption"/>
      </w:pPr>
      <w:bookmarkStart w:id="1318" w:name="_Toc200967712"/>
      <w:r w:rsidRPr="00341394">
        <w:t xml:space="preserve">Tablo </w:t>
      </w:r>
      <w:r w:rsidRPr="00341394">
        <w:fldChar w:fldCharType="begin"/>
      </w:r>
      <w:r w:rsidRPr="00341394">
        <w:instrText xml:space="preserve"> SEQ Tablo \* ARABIC </w:instrText>
      </w:r>
      <w:r w:rsidRPr="00341394">
        <w:fldChar w:fldCharType="separate"/>
      </w:r>
      <w:r w:rsidR="001B04E9">
        <w:t>49</w:t>
      </w:r>
      <w:r w:rsidRPr="00341394">
        <w:fldChar w:fldCharType="end"/>
      </w:r>
      <w:r w:rsidRPr="00341394" w:rsidDel="004572E0">
        <w:t xml:space="preserve"> </w:t>
      </w:r>
      <w:bookmarkStart w:id="1319" w:name="_Toc498591471"/>
      <w:r w:rsidRPr="00341394">
        <w:t>Susuzlaştırma için gerekli Polielektrolit</w:t>
      </w:r>
      <w:bookmarkEnd w:id="1319"/>
      <w:r w:rsidRPr="00341394">
        <w:t xml:space="preserve"> Hesabı</w:t>
      </w:r>
      <w:bookmarkEnd w:id="1318"/>
      <w:r w:rsidRPr="00341394">
        <w:t xml:space="preserve"> </w:t>
      </w:r>
    </w:p>
    <w:tbl>
      <w:tblPr>
        <w:tblW w:w="745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1240"/>
        <w:gridCol w:w="1606"/>
        <w:gridCol w:w="1573"/>
      </w:tblGrid>
      <w:tr w:rsidR="00775614" w:rsidRPr="00341394" w14:paraId="029656CE" w14:textId="77777777" w:rsidTr="005870C8">
        <w:trPr>
          <w:trHeight w:val="58"/>
          <w:tblHeader/>
        </w:trPr>
        <w:tc>
          <w:tcPr>
            <w:tcW w:w="3040" w:type="dxa"/>
            <w:shd w:val="clear" w:color="auto" w:fill="ACB9CA" w:themeFill="text2" w:themeFillTint="66"/>
            <w:noWrap/>
            <w:vAlign w:val="center"/>
            <w:hideMark/>
          </w:tcPr>
          <w:p w14:paraId="39A924BA" w14:textId="77777777" w:rsidR="00775614" w:rsidRPr="00341394" w:rsidRDefault="00775614" w:rsidP="00775614">
            <w:pPr>
              <w:pStyle w:val="Tabloii"/>
              <w:rPr>
                <w:b/>
                <w:bCs/>
              </w:rPr>
            </w:pPr>
            <w:r w:rsidRPr="00341394">
              <w:rPr>
                <w:b/>
                <w:bCs/>
              </w:rPr>
              <w:t>Parametre</w:t>
            </w:r>
          </w:p>
        </w:tc>
        <w:tc>
          <w:tcPr>
            <w:tcW w:w="1240" w:type="dxa"/>
            <w:shd w:val="clear" w:color="auto" w:fill="ACB9CA" w:themeFill="text2" w:themeFillTint="66"/>
            <w:noWrap/>
            <w:vAlign w:val="center"/>
            <w:hideMark/>
          </w:tcPr>
          <w:p w14:paraId="28F2BBBA" w14:textId="77777777" w:rsidR="00775614" w:rsidRPr="00341394" w:rsidRDefault="00775614" w:rsidP="00775614">
            <w:pPr>
              <w:pStyle w:val="Tabloii"/>
              <w:jc w:val="center"/>
              <w:rPr>
                <w:b/>
                <w:bCs/>
              </w:rPr>
            </w:pPr>
            <w:r w:rsidRPr="00341394">
              <w:rPr>
                <w:b/>
                <w:bCs/>
              </w:rPr>
              <w:t>Birim</w:t>
            </w:r>
          </w:p>
        </w:tc>
        <w:tc>
          <w:tcPr>
            <w:tcW w:w="1606" w:type="dxa"/>
            <w:shd w:val="clear" w:color="auto" w:fill="ACB9CA" w:themeFill="text2" w:themeFillTint="66"/>
            <w:vAlign w:val="center"/>
            <w:hideMark/>
          </w:tcPr>
          <w:p w14:paraId="0318A557" w14:textId="5AA82020" w:rsidR="00775614" w:rsidRPr="00341394" w:rsidRDefault="00950B6E" w:rsidP="00775614">
            <w:pPr>
              <w:pStyle w:val="Tabloii"/>
              <w:jc w:val="center"/>
              <w:rPr>
                <w:b/>
                <w:bCs/>
              </w:rPr>
            </w:pPr>
            <w:r>
              <w:rPr>
                <w:b/>
                <w:bCs/>
              </w:rPr>
              <w:t>Yoğunlaştırma</w:t>
            </w:r>
          </w:p>
        </w:tc>
        <w:tc>
          <w:tcPr>
            <w:tcW w:w="1573" w:type="dxa"/>
            <w:shd w:val="clear" w:color="auto" w:fill="ACB9CA" w:themeFill="text2" w:themeFillTint="66"/>
          </w:tcPr>
          <w:p w14:paraId="638BBB1E" w14:textId="77777777" w:rsidR="00775614" w:rsidRPr="00341394" w:rsidRDefault="00775614" w:rsidP="00775614">
            <w:pPr>
              <w:pStyle w:val="Tabloii"/>
              <w:jc w:val="center"/>
              <w:rPr>
                <w:b/>
                <w:bCs/>
              </w:rPr>
            </w:pPr>
            <w:r w:rsidRPr="00341394">
              <w:rPr>
                <w:b/>
                <w:bCs/>
              </w:rPr>
              <w:t>Susuzlaştırma</w:t>
            </w:r>
          </w:p>
        </w:tc>
      </w:tr>
      <w:tr w:rsidR="005870C8" w:rsidRPr="00341394" w14:paraId="683EF5E3" w14:textId="77777777" w:rsidTr="005870C8">
        <w:trPr>
          <w:trHeight w:val="251"/>
        </w:trPr>
        <w:tc>
          <w:tcPr>
            <w:tcW w:w="3040" w:type="dxa"/>
            <w:vMerge w:val="restart"/>
            <w:noWrap/>
            <w:vAlign w:val="center"/>
            <w:hideMark/>
          </w:tcPr>
          <w:p w14:paraId="5C8CCC57" w14:textId="77777777" w:rsidR="005870C8" w:rsidRPr="00341394" w:rsidRDefault="005870C8" w:rsidP="005870C8">
            <w:pPr>
              <w:pStyle w:val="Tabloii"/>
            </w:pPr>
            <w:r w:rsidRPr="00341394">
              <w:t xml:space="preserve">İşlenecek çamur </w:t>
            </w:r>
          </w:p>
        </w:tc>
        <w:tc>
          <w:tcPr>
            <w:tcW w:w="1240" w:type="dxa"/>
            <w:noWrap/>
            <w:vAlign w:val="center"/>
            <w:hideMark/>
          </w:tcPr>
          <w:p w14:paraId="20880598" w14:textId="77777777" w:rsidR="005870C8" w:rsidRPr="00341394" w:rsidRDefault="005870C8" w:rsidP="005870C8">
            <w:pPr>
              <w:pStyle w:val="Tabloii"/>
              <w:jc w:val="center"/>
            </w:pPr>
            <w:r w:rsidRPr="00341394">
              <w:t>m</w:t>
            </w:r>
            <w:r w:rsidRPr="00341394">
              <w:rPr>
                <w:vertAlign w:val="superscript"/>
              </w:rPr>
              <w:t>3</w:t>
            </w:r>
            <w:r w:rsidRPr="00341394">
              <w:t>/saat</w:t>
            </w:r>
          </w:p>
        </w:tc>
        <w:tc>
          <w:tcPr>
            <w:tcW w:w="1606" w:type="dxa"/>
            <w:tcBorders>
              <w:top w:val="single" w:sz="4" w:space="0" w:color="auto"/>
              <w:left w:val="single" w:sz="4" w:space="0" w:color="auto"/>
              <w:bottom w:val="single" w:sz="4" w:space="0" w:color="auto"/>
              <w:right w:val="single" w:sz="4" w:space="0" w:color="auto"/>
            </w:tcBorders>
            <w:noWrap/>
            <w:vAlign w:val="bottom"/>
          </w:tcPr>
          <w:p w14:paraId="1D4B567D" w14:textId="161097EB" w:rsidR="005870C8" w:rsidRPr="001761D1" w:rsidRDefault="005870C8" w:rsidP="005870C8">
            <w:pPr>
              <w:pStyle w:val="Tabloii"/>
              <w:jc w:val="center"/>
              <w:rPr>
                <w:rFonts w:cs="Arial"/>
                <w:szCs w:val="20"/>
              </w:rPr>
            </w:pPr>
            <w:r w:rsidRPr="005870C8">
              <w:rPr>
                <w:rFonts w:cs="Arial"/>
                <w:szCs w:val="20"/>
              </w:rPr>
              <w:t>75.51</w:t>
            </w:r>
          </w:p>
        </w:tc>
        <w:tc>
          <w:tcPr>
            <w:tcW w:w="1573" w:type="dxa"/>
            <w:tcBorders>
              <w:top w:val="single" w:sz="4" w:space="0" w:color="auto"/>
              <w:left w:val="nil"/>
              <w:bottom w:val="single" w:sz="4" w:space="0" w:color="auto"/>
              <w:right w:val="single" w:sz="4" w:space="0" w:color="auto"/>
            </w:tcBorders>
            <w:vAlign w:val="bottom"/>
          </w:tcPr>
          <w:p w14:paraId="6E41AAB6" w14:textId="15A0D98E" w:rsidR="005870C8" w:rsidRPr="001761D1" w:rsidRDefault="005870C8" w:rsidP="005870C8">
            <w:pPr>
              <w:pStyle w:val="Tabloii"/>
              <w:jc w:val="center"/>
              <w:rPr>
                <w:rFonts w:cs="Arial"/>
                <w:szCs w:val="20"/>
              </w:rPr>
            </w:pPr>
            <w:r w:rsidRPr="00FB5688">
              <w:rPr>
                <w:rFonts w:cs="Arial"/>
                <w:szCs w:val="20"/>
              </w:rPr>
              <w:t>100.68</w:t>
            </w:r>
          </w:p>
        </w:tc>
      </w:tr>
      <w:tr w:rsidR="005870C8" w:rsidRPr="00341394" w14:paraId="17EB6D4E" w14:textId="77777777" w:rsidTr="005870C8">
        <w:trPr>
          <w:trHeight w:val="251"/>
        </w:trPr>
        <w:tc>
          <w:tcPr>
            <w:tcW w:w="3040" w:type="dxa"/>
            <w:vMerge/>
            <w:vAlign w:val="center"/>
            <w:hideMark/>
          </w:tcPr>
          <w:p w14:paraId="526BE359" w14:textId="77777777" w:rsidR="005870C8" w:rsidRPr="00341394" w:rsidRDefault="005870C8" w:rsidP="005870C8">
            <w:pPr>
              <w:pStyle w:val="Tabloii"/>
            </w:pPr>
          </w:p>
        </w:tc>
        <w:tc>
          <w:tcPr>
            <w:tcW w:w="1240" w:type="dxa"/>
            <w:noWrap/>
            <w:vAlign w:val="center"/>
            <w:hideMark/>
          </w:tcPr>
          <w:p w14:paraId="0FFDBE07" w14:textId="77777777" w:rsidR="005870C8" w:rsidRPr="00341394" w:rsidRDefault="005870C8" w:rsidP="005870C8">
            <w:pPr>
              <w:pStyle w:val="Tabloii"/>
              <w:jc w:val="center"/>
            </w:pPr>
            <w:r w:rsidRPr="00341394">
              <w:t>kg/saat</w:t>
            </w:r>
          </w:p>
        </w:tc>
        <w:tc>
          <w:tcPr>
            <w:tcW w:w="1606" w:type="dxa"/>
            <w:tcBorders>
              <w:top w:val="nil"/>
              <w:left w:val="single" w:sz="4" w:space="0" w:color="auto"/>
              <w:bottom w:val="single" w:sz="4" w:space="0" w:color="auto"/>
              <w:right w:val="single" w:sz="4" w:space="0" w:color="auto"/>
            </w:tcBorders>
            <w:noWrap/>
            <w:vAlign w:val="bottom"/>
          </w:tcPr>
          <w:p w14:paraId="146FCD37" w14:textId="56C6E57D" w:rsidR="005870C8" w:rsidRPr="001761D1" w:rsidRDefault="005870C8" w:rsidP="005870C8">
            <w:pPr>
              <w:pStyle w:val="Tabloii"/>
              <w:jc w:val="center"/>
              <w:rPr>
                <w:rFonts w:cs="Arial"/>
                <w:szCs w:val="20"/>
              </w:rPr>
            </w:pPr>
            <w:r w:rsidRPr="00FB5688">
              <w:rPr>
                <w:rFonts w:cs="Arial"/>
                <w:szCs w:val="20"/>
              </w:rPr>
              <w:t>666</w:t>
            </w:r>
          </w:p>
        </w:tc>
        <w:tc>
          <w:tcPr>
            <w:tcW w:w="1573" w:type="dxa"/>
            <w:tcBorders>
              <w:top w:val="nil"/>
              <w:left w:val="nil"/>
              <w:bottom w:val="single" w:sz="4" w:space="0" w:color="auto"/>
              <w:right w:val="single" w:sz="4" w:space="0" w:color="auto"/>
            </w:tcBorders>
            <w:vAlign w:val="bottom"/>
          </w:tcPr>
          <w:p w14:paraId="20207313" w14:textId="275EE280" w:rsidR="005870C8" w:rsidRPr="001761D1" w:rsidRDefault="005870C8" w:rsidP="005870C8">
            <w:pPr>
              <w:pStyle w:val="Tabloii"/>
              <w:jc w:val="center"/>
              <w:rPr>
                <w:rFonts w:cs="Arial"/>
                <w:szCs w:val="20"/>
              </w:rPr>
            </w:pPr>
            <w:r w:rsidRPr="00FB5688">
              <w:rPr>
                <w:rFonts w:cs="Arial"/>
                <w:szCs w:val="20"/>
              </w:rPr>
              <w:t>888</w:t>
            </w:r>
          </w:p>
        </w:tc>
      </w:tr>
      <w:tr w:rsidR="001761D1" w:rsidRPr="00341394" w14:paraId="7A9D8F2C" w14:textId="77777777" w:rsidTr="005870C8">
        <w:trPr>
          <w:trHeight w:val="251"/>
        </w:trPr>
        <w:tc>
          <w:tcPr>
            <w:tcW w:w="3040" w:type="dxa"/>
            <w:noWrap/>
            <w:vAlign w:val="center"/>
            <w:hideMark/>
          </w:tcPr>
          <w:p w14:paraId="3DCD152A" w14:textId="77777777" w:rsidR="001761D1" w:rsidRPr="00341394" w:rsidRDefault="001761D1" w:rsidP="001761D1">
            <w:pPr>
              <w:pStyle w:val="Tabloii"/>
            </w:pPr>
            <w:r w:rsidRPr="00341394">
              <w:t>Polielektrolit (gerekli)</w:t>
            </w:r>
          </w:p>
        </w:tc>
        <w:tc>
          <w:tcPr>
            <w:tcW w:w="1240" w:type="dxa"/>
            <w:noWrap/>
            <w:vAlign w:val="center"/>
            <w:hideMark/>
          </w:tcPr>
          <w:p w14:paraId="7FB1BF33" w14:textId="77777777" w:rsidR="001761D1" w:rsidRPr="00341394" w:rsidRDefault="001761D1" w:rsidP="001761D1">
            <w:pPr>
              <w:pStyle w:val="Tabloii"/>
              <w:jc w:val="center"/>
            </w:pPr>
            <w:r w:rsidRPr="00341394">
              <w:t>gr/kg</w:t>
            </w:r>
          </w:p>
        </w:tc>
        <w:tc>
          <w:tcPr>
            <w:tcW w:w="1606" w:type="dxa"/>
            <w:tcBorders>
              <w:top w:val="nil"/>
              <w:left w:val="single" w:sz="4" w:space="0" w:color="auto"/>
              <w:bottom w:val="single" w:sz="4" w:space="0" w:color="auto"/>
              <w:right w:val="single" w:sz="4" w:space="0" w:color="auto"/>
            </w:tcBorders>
            <w:shd w:val="clear" w:color="000000" w:fill="DAEEF3"/>
            <w:noWrap/>
            <w:vAlign w:val="bottom"/>
          </w:tcPr>
          <w:p w14:paraId="61010AA6" w14:textId="7E24062A" w:rsidR="001761D1" w:rsidRPr="004A5DA3" w:rsidRDefault="001761D1" w:rsidP="001761D1">
            <w:pPr>
              <w:pStyle w:val="Tabloii"/>
              <w:jc w:val="center"/>
              <w:rPr>
                <w:rFonts w:cs="Arial"/>
                <w:szCs w:val="20"/>
              </w:rPr>
            </w:pPr>
            <w:r w:rsidRPr="001761D1">
              <w:rPr>
                <w:rFonts w:cs="Arial"/>
                <w:szCs w:val="20"/>
              </w:rPr>
              <w:t>6</w:t>
            </w:r>
          </w:p>
        </w:tc>
        <w:tc>
          <w:tcPr>
            <w:tcW w:w="1573" w:type="dxa"/>
            <w:tcBorders>
              <w:top w:val="nil"/>
              <w:left w:val="nil"/>
              <w:bottom w:val="single" w:sz="4" w:space="0" w:color="auto"/>
              <w:right w:val="single" w:sz="4" w:space="0" w:color="auto"/>
            </w:tcBorders>
            <w:shd w:val="clear" w:color="000000" w:fill="DAEEF3"/>
            <w:vAlign w:val="bottom"/>
          </w:tcPr>
          <w:p w14:paraId="00027DB7" w14:textId="470D65E7" w:rsidR="001761D1" w:rsidRPr="004A5DA3" w:rsidRDefault="001761D1" w:rsidP="001761D1">
            <w:pPr>
              <w:pStyle w:val="Tabloii"/>
              <w:jc w:val="center"/>
              <w:rPr>
                <w:rFonts w:cs="Arial"/>
                <w:szCs w:val="20"/>
              </w:rPr>
            </w:pPr>
            <w:r w:rsidRPr="001761D1">
              <w:rPr>
                <w:rFonts w:cs="Arial"/>
                <w:szCs w:val="20"/>
              </w:rPr>
              <w:t>6</w:t>
            </w:r>
          </w:p>
        </w:tc>
      </w:tr>
      <w:tr w:rsidR="005870C8" w:rsidRPr="00341394" w14:paraId="389B5291" w14:textId="77777777" w:rsidTr="005870C8">
        <w:trPr>
          <w:trHeight w:val="251"/>
        </w:trPr>
        <w:tc>
          <w:tcPr>
            <w:tcW w:w="3040" w:type="dxa"/>
            <w:noWrap/>
            <w:vAlign w:val="center"/>
            <w:hideMark/>
          </w:tcPr>
          <w:p w14:paraId="098A85F2" w14:textId="77777777" w:rsidR="005870C8" w:rsidRPr="00341394" w:rsidRDefault="005870C8" w:rsidP="005870C8">
            <w:pPr>
              <w:pStyle w:val="Tabloii"/>
            </w:pPr>
            <w:r w:rsidRPr="00341394">
              <w:t>Polielektrolit gereksinimi (kuru)</w:t>
            </w:r>
          </w:p>
        </w:tc>
        <w:tc>
          <w:tcPr>
            <w:tcW w:w="1240" w:type="dxa"/>
            <w:noWrap/>
            <w:vAlign w:val="center"/>
            <w:hideMark/>
          </w:tcPr>
          <w:p w14:paraId="22415907" w14:textId="77777777" w:rsidR="005870C8" w:rsidRPr="00341394" w:rsidRDefault="005870C8" w:rsidP="005870C8">
            <w:pPr>
              <w:pStyle w:val="Tabloii"/>
              <w:jc w:val="center"/>
            </w:pPr>
            <w:r w:rsidRPr="00341394">
              <w:t>kg/saat</w:t>
            </w:r>
          </w:p>
        </w:tc>
        <w:tc>
          <w:tcPr>
            <w:tcW w:w="1606" w:type="dxa"/>
            <w:tcBorders>
              <w:top w:val="single" w:sz="4" w:space="0" w:color="auto"/>
              <w:left w:val="single" w:sz="4" w:space="0" w:color="auto"/>
              <w:bottom w:val="single" w:sz="4" w:space="0" w:color="auto"/>
              <w:right w:val="single" w:sz="4" w:space="0" w:color="auto"/>
            </w:tcBorders>
            <w:noWrap/>
            <w:vAlign w:val="bottom"/>
          </w:tcPr>
          <w:p w14:paraId="4001194A" w14:textId="680B3771" w:rsidR="005870C8" w:rsidRPr="004A5DA3" w:rsidRDefault="005870C8" w:rsidP="005870C8">
            <w:pPr>
              <w:pStyle w:val="Tabloii"/>
              <w:jc w:val="center"/>
              <w:rPr>
                <w:rFonts w:cs="Arial"/>
                <w:szCs w:val="20"/>
              </w:rPr>
            </w:pPr>
            <w:r w:rsidRPr="005870C8">
              <w:rPr>
                <w:rFonts w:cs="Arial"/>
                <w:szCs w:val="20"/>
              </w:rPr>
              <w:t>4.00</w:t>
            </w:r>
          </w:p>
        </w:tc>
        <w:tc>
          <w:tcPr>
            <w:tcW w:w="1573" w:type="dxa"/>
            <w:tcBorders>
              <w:top w:val="single" w:sz="4" w:space="0" w:color="auto"/>
              <w:left w:val="nil"/>
              <w:bottom w:val="single" w:sz="4" w:space="0" w:color="auto"/>
              <w:right w:val="single" w:sz="4" w:space="0" w:color="auto"/>
            </w:tcBorders>
            <w:vAlign w:val="bottom"/>
          </w:tcPr>
          <w:p w14:paraId="05340B1F" w14:textId="115AD2CE" w:rsidR="005870C8" w:rsidRPr="001761D1" w:rsidRDefault="005870C8" w:rsidP="005870C8">
            <w:pPr>
              <w:pStyle w:val="Tabloii"/>
              <w:jc w:val="center"/>
              <w:rPr>
                <w:rFonts w:cs="Arial"/>
                <w:szCs w:val="20"/>
              </w:rPr>
            </w:pPr>
            <w:r w:rsidRPr="005870C8">
              <w:rPr>
                <w:rFonts w:cs="Arial"/>
                <w:szCs w:val="20"/>
              </w:rPr>
              <w:t>5.33</w:t>
            </w:r>
          </w:p>
        </w:tc>
      </w:tr>
      <w:tr w:rsidR="005870C8" w:rsidRPr="00341394" w14:paraId="7580F26E" w14:textId="77777777" w:rsidTr="005870C8">
        <w:trPr>
          <w:trHeight w:val="251"/>
        </w:trPr>
        <w:tc>
          <w:tcPr>
            <w:tcW w:w="3040" w:type="dxa"/>
            <w:noWrap/>
            <w:vAlign w:val="center"/>
            <w:hideMark/>
          </w:tcPr>
          <w:p w14:paraId="39BB6842" w14:textId="77777777" w:rsidR="005870C8" w:rsidRPr="00341394" w:rsidRDefault="005870C8" w:rsidP="005870C8">
            <w:pPr>
              <w:pStyle w:val="Tabloii"/>
            </w:pPr>
            <w:r w:rsidRPr="00341394">
              <w:t>Çözelti konsantrasyonu</w:t>
            </w:r>
          </w:p>
        </w:tc>
        <w:tc>
          <w:tcPr>
            <w:tcW w:w="1240" w:type="dxa"/>
            <w:noWrap/>
            <w:vAlign w:val="center"/>
            <w:hideMark/>
          </w:tcPr>
          <w:p w14:paraId="659B6ED0" w14:textId="77777777" w:rsidR="005870C8" w:rsidRPr="00341394" w:rsidRDefault="005870C8" w:rsidP="005870C8">
            <w:pPr>
              <w:pStyle w:val="Tabloii"/>
              <w:jc w:val="center"/>
            </w:pPr>
            <w:r w:rsidRPr="00341394">
              <w:t>%</w:t>
            </w:r>
          </w:p>
        </w:tc>
        <w:tc>
          <w:tcPr>
            <w:tcW w:w="1606" w:type="dxa"/>
            <w:tcBorders>
              <w:top w:val="nil"/>
              <w:left w:val="single" w:sz="4" w:space="0" w:color="auto"/>
              <w:bottom w:val="single" w:sz="4" w:space="0" w:color="auto"/>
              <w:right w:val="single" w:sz="4" w:space="0" w:color="auto"/>
            </w:tcBorders>
            <w:noWrap/>
            <w:vAlign w:val="bottom"/>
          </w:tcPr>
          <w:p w14:paraId="16F6FC4E" w14:textId="6455D9C3" w:rsidR="005870C8" w:rsidRPr="004A5DA3" w:rsidRDefault="005870C8" w:rsidP="005870C8">
            <w:pPr>
              <w:pStyle w:val="Tabloii"/>
              <w:jc w:val="center"/>
              <w:rPr>
                <w:rFonts w:cs="Arial"/>
                <w:szCs w:val="20"/>
              </w:rPr>
            </w:pPr>
            <w:r w:rsidRPr="005870C8">
              <w:rPr>
                <w:rFonts w:cs="Arial"/>
                <w:szCs w:val="20"/>
              </w:rPr>
              <w:t>0.50%</w:t>
            </w:r>
          </w:p>
        </w:tc>
        <w:tc>
          <w:tcPr>
            <w:tcW w:w="1573" w:type="dxa"/>
            <w:tcBorders>
              <w:top w:val="nil"/>
              <w:left w:val="nil"/>
              <w:bottom w:val="single" w:sz="4" w:space="0" w:color="auto"/>
              <w:right w:val="single" w:sz="4" w:space="0" w:color="auto"/>
            </w:tcBorders>
            <w:vAlign w:val="bottom"/>
          </w:tcPr>
          <w:p w14:paraId="1C39EE8A" w14:textId="4C8FFF22" w:rsidR="005870C8" w:rsidRPr="004A5DA3" w:rsidRDefault="005870C8" w:rsidP="005870C8">
            <w:pPr>
              <w:pStyle w:val="Tabloii"/>
              <w:jc w:val="center"/>
              <w:rPr>
                <w:rFonts w:cs="Arial"/>
                <w:szCs w:val="20"/>
              </w:rPr>
            </w:pPr>
            <w:r w:rsidRPr="005870C8">
              <w:rPr>
                <w:rFonts w:cs="Arial"/>
                <w:szCs w:val="20"/>
              </w:rPr>
              <w:t>0.50%</w:t>
            </w:r>
          </w:p>
        </w:tc>
      </w:tr>
      <w:tr w:rsidR="005870C8" w:rsidRPr="00341394" w14:paraId="194A1AFA" w14:textId="77777777" w:rsidTr="005870C8">
        <w:trPr>
          <w:trHeight w:val="251"/>
        </w:trPr>
        <w:tc>
          <w:tcPr>
            <w:tcW w:w="3040" w:type="dxa"/>
            <w:vMerge w:val="restart"/>
            <w:vAlign w:val="center"/>
            <w:hideMark/>
          </w:tcPr>
          <w:p w14:paraId="6EE15F0B" w14:textId="77777777" w:rsidR="005870C8" w:rsidRPr="00341394" w:rsidRDefault="005870C8" w:rsidP="005870C8">
            <w:pPr>
              <w:pStyle w:val="Tabloii"/>
            </w:pPr>
            <w:r w:rsidRPr="00341394">
              <w:t>Polielectrolite gereksinimi (çözüm)</w:t>
            </w:r>
          </w:p>
        </w:tc>
        <w:tc>
          <w:tcPr>
            <w:tcW w:w="1240" w:type="dxa"/>
            <w:noWrap/>
            <w:vAlign w:val="center"/>
            <w:hideMark/>
          </w:tcPr>
          <w:p w14:paraId="57081737" w14:textId="77777777" w:rsidR="005870C8" w:rsidRPr="00341394" w:rsidRDefault="005870C8" w:rsidP="005870C8">
            <w:pPr>
              <w:pStyle w:val="Tabloii"/>
              <w:jc w:val="center"/>
            </w:pPr>
            <w:r w:rsidRPr="00341394">
              <w:t>m</w:t>
            </w:r>
            <w:r w:rsidRPr="00341394">
              <w:rPr>
                <w:vertAlign w:val="superscript"/>
              </w:rPr>
              <w:t>3</w:t>
            </w:r>
            <w:r w:rsidRPr="00341394">
              <w:t>/saat</w:t>
            </w:r>
          </w:p>
        </w:tc>
        <w:tc>
          <w:tcPr>
            <w:tcW w:w="1606" w:type="dxa"/>
            <w:tcBorders>
              <w:top w:val="nil"/>
              <w:left w:val="single" w:sz="4" w:space="0" w:color="auto"/>
              <w:bottom w:val="single" w:sz="4" w:space="0" w:color="auto"/>
              <w:right w:val="single" w:sz="4" w:space="0" w:color="auto"/>
            </w:tcBorders>
            <w:noWrap/>
            <w:vAlign w:val="bottom"/>
          </w:tcPr>
          <w:p w14:paraId="6C6F7A4F" w14:textId="4B3B8767" w:rsidR="005870C8" w:rsidRPr="001761D1" w:rsidRDefault="005870C8" w:rsidP="005870C8">
            <w:pPr>
              <w:pStyle w:val="Tabloii"/>
              <w:jc w:val="center"/>
              <w:rPr>
                <w:rFonts w:cs="Arial"/>
                <w:szCs w:val="20"/>
              </w:rPr>
            </w:pPr>
            <w:r w:rsidRPr="005870C8">
              <w:rPr>
                <w:rFonts w:cs="Arial"/>
                <w:szCs w:val="20"/>
              </w:rPr>
              <w:t>0.80</w:t>
            </w:r>
          </w:p>
        </w:tc>
        <w:tc>
          <w:tcPr>
            <w:tcW w:w="1573" w:type="dxa"/>
            <w:tcBorders>
              <w:top w:val="nil"/>
              <w:left w:val="nil"/>
              <w:bottom w:val="single" w:sz="4" w:space="0" w:color="auto"/>
              <w:right w:val="single" w:sz="4" w:space="0" w:color="auto"/>
            </w:tcBorders>
            <w:vAlign w:val="bottom"/>
          </w:tcPr>
          <w:p w14:paraId="0BB42708" w14:textId="45C66245" w:rsidR="005870C8" w:rsidRPr="001761D1" w:rsidRDefault="005870C8" w:rsidP="005870C8">
            <w:pPr>
              <w:pStyle w:val="Tabloii"/>
              <w:jc w:val="center"/>
              <w:rPr>
                <w:rFonts w:cs="Arial"/>
                <w:szCs w:val="20"/>
              </w:rPr>
            </w:pPr>
            <w:r w:rsidRPr="005870C8">
              <w:rPr>
                <w:rFonts w:cs="Arial"/>
                <w:szCs w:val="20"/>
              </w:rPr>
              <w:t>1.07</w:t>
            </w:r>
          </w:p>
        </w:tc>
      </w:tr>
      <w:tr w:rsidR="005870C8" w:rsidRPr="00341394" w14:paraId="116F78C2" w14:textId="77777777" w:rsidTr="005870C8">
        <w:trPr>
          <w:trHeight w:val="251"/>
        </w:trPr>
        <w:tc>
          <w:tcPr>
            <w:tcW w:w="3040" w:type="dxa"/>
            <w:vMerge/>
            <w:vAlign w:val="center"/>
            <w:hideMark/>
          </w:tcPr>
          <w:p w14:paraId="4AF99DB8" w14:textId="77777777" w:rsidR="005870C8" w:rsidRPr="00341394" w:rsidRDefault="005870C8" w:rsidP="005870C8">
            <w:pPr>
              <w:pStyle w:val="Tabloii"/>
            </w:pPr>
          </w:p>
        </w:tc>
        <w:tc>
          <w:tcPr>
            <w:tcW w:w="1240" w:type="dxa"/>
            <w:noWrap/>
            <w:vAlign w:val="center"/>
            <w:hideMark/>
          </w:tcPr>
          <w:p w14:paraId="65247ED2" w14:textId="77777777" w:rsidR="005870C8" w:rsidRPr="00341394" w:rsidRDefault="005870C8" w:rsidP="005870C8">
            <w:pPr>
              <w:pStyle w:val="Tabloii"/>
              <w:jc w:val="center"/>
            </w:pPr>
            <w:r w:rsidRPr="00341394">
              <w:t>lt/saat</w:t>
            </w:r>
          </w:p>
        </w:tc>
        <w:tc>
          <w:tcPr>
            <w:tcW w:w="1606" w:type="dxa"/>
            <w:tcBorders>
              <w:top w:val="nil"/>
              <w:left w:val="single" w:sz="4" w:space="0" w:color="auto"/>
              <w:bottom w:val="single" w:sz="4" w:space="0" w:color="auto"/>
              <w:right w:val="single" w:sz="4" w:space="0" w:color="auto"/>
            </w:tcBorders>
            <w:noWrap/>
            <w:vAlign w:val="bottom"/>
          </w:tcPr>
          <w:p w14:paraId="44223C78" w14:textId="66B4C176" w:rsidR="005870C8" w:rsidRPr="001761D1" w:rsidRDefault="005870C8" w:rsidP="005870C8">
            <w:pPr>
              <w:pStyle w:val="Tabloii"/>
              <w:jc w:val="center"/>
              <w:rPr>
                <w:rFonts w:cs="Arial"/>
                <w:szCs w:val="20"/>
              </w:rPr>
            </w:pPr>
            <w:r w:rsidRPr="005870C8">
              <w:rPr>
                <w:rFonts w:cs="Arial"/>
                <w:szCs w:val="20"/>
              </w:rPr>
              <w:t>799</w:t>
            </w:r>
          </w:p>
        </w:tc>
        <w:tc>
          <w:tcPr>
            <w:tcW w:w="1573" w:type="dxa"/>
            <w:tcBorders>
              <w:top w:val="nil"/>
              <w:left w:val="nil"/>
              <w:bottom w:val="single" w:sz="4" w:space="0" w:color="auto"/>
              <w:right w:val="single" w:sz="4" w:space="0" w:color="auto"/>
            </w:tcBorders>
            <w:vAlign w:val="bottom"/>
          </w:tcPr>
          <w:p w14:paraId="70769CEF" w14:textId="3F6EC840" w:rsidR="005870C8" w:rsidRPr="001761D1" w:rsidRDefault="005870C8" w:rsidP="005870C8">
            <w:pPr>
              <w:pStyle w:val="Tabloii"/>
              <w:jc w:val="center"/>
              <w:rPr>
                <w:rFonts w:cs="Arial"/>
                <w:szCs w:val="20"/>
              </w:rPr>
            </w:pPr>
            <w:r w:rsidRPr="00FB5688">
              <w:rPr>
                <w:rFonts w:cs="Arial"/>
                <w:szCs w:val="20"/>
              </w:rPr>
              <w:t>1,066</w:t>
            </w:r>
          </w:p>
        </w:tc>
      </w:tr>
      <w:tr w:rsidR="005870C8" w:rsidRPr="00341394" w14:paraId="6E2F7556" w14:textId="77777777" w:rsidTr="005870C8">
        <w:trPr>
          <w:trHeight w:val="251"/>
        </w:trPr>
        <w:tc>
          <w:tcPr>
            <w:tcW w:w="3040" w:type="dxa"/>
            <w:noWrap/>
            <w:vAlign w:val="center"/>
            <w:hideMark/>
          </w:tcPr>
          <w:p w14:paraId="7C786EBC" w14:textId="060867BF" w:rsidR="005870C8" w:rsidRPr="00341394" w:rsidRDefault="005870C8" w:rsidP="005870C8">
            <w:pPr>
              <w:pStyle w:val="Tabloii"/>
            </w:pPr>
            <w:r w:rsidRPr="00341394">
              <w:t>Polielektrolit Hazırlama ünitesi sayısı</w:t>
            </w:r>
          </w:p>
        </w:tc>
        <w:tc>
          <w:tcPr>
            <w:tcW w:w="1240" w:type="dxa"/>
            <w:noWrap/>
            <w:vAlign w:val="center"/>
            <w:hideMark/>
          </w:tcPr>
          <w:p w14:paraId="333D0E58" w14:textId="0862092B" w:rsidR="005870C8" w:rsidRPr="00341394" w:rsidRDefault="005870C8" w:rsidP="005870C8">
            <w:pPr>
              <w:pStyle w:val="Tabloii"/>
              <w:jc w:val="center"/>
            </w:pPr>
            <w:r w:rsidRPr="00341394">
              <w:t>Adet</w:t>
            </w:r>
          </w:p>
        </w:tc>
        <w:tc>
          <w:tcPr>
            <w:tcW w:w="1606" w:type="dxa"/>
            <w:tcBorders>
              <w:top w:val="nil"/>
              <w:left w:val="single" w:sz="4" w:space="0" w:color="auto"/>
              <w:bottom w:val="single" w:sz="4" w:space="0" w:color="auto"/>
              <w:right w:val="single" w:sz="4" w:space="0" w:color="auto"/>
            </w:tcBorders>
            <w:noWrap/>
            <w:vAlign w:val="bottom"/>
          </w:tcPr>
          <w:p w14:paraId="485C1D1C" w14:textId="180506CF" w:rsidR="005870C8" w:rsidRPr="004A5DA3" w:rsidRDefault="005870C8" w:rsidP="005870C8">
            <w:pPr>
              <w:pStyle w:val="Tabloii"/>
              <w:jc w:val="center"/>
              <w:rPr>
                <w:rFonts w:cs="Arial"/>
                <w:szCs w:val="20"/>
              </w:rPr>
            </w:pPr>
            <w:r w:rsidRPr="005870C8">
              <w:rPr>
                <w:rFonts w:cs="Arial"/>
                <w:szCs w:val="20"/>
              </w:rPr>
              <w:t>1</w:t>
            </w:r>
          </w:p>
        </w:tc>
        <w:tc>
          <w:tcPr>
            <w:tcW w:w="1573" w:type="dxa"/>
            <w:tcBorders>
              <w:top w:val="nil"/>
              <w:left w:val="nil"/>
              <w:bottom w:val="single" w:sz="4" w:space="0" w:color="auto"/>
              <w:right w:val="single" w:sz="4" w:space="0" w:color="auto"/>
            </w:tcBorders>
            <w:vAlign w:val="bottom"/>
          </w:tcPr>
          <w:p w14:paraId="10D59E88" w14:textId="13E2F896" w:rsidR="005870C8" w:rsidRPr="004A5DA3" w:rsidRDefault="005870C8" w:rsidP="005870C8">
            <w:pPr>
              <w:pStyle w:val="Tabloii"/>
              <w:jc w:val="center"/>
              <w:rPr>
                <w:rFonts w:cs="Arial"/>
                <w:szCs w:val="20"/>
              </w:rPr>
            </w:pPr>
            <w:r w:rsidRPr="00FB5688">
              <w:rPr>
                <w:rFonts w:cs="Arial"/>
                <w:szCs w:val="20"/>
              </w:rPr>
              <w:t>1</w:t>
            </w:r>
          </w:p>
        </w:tc>
      </w:tr>
      <w:tr w:rsidR="005870C8" w:rsidRPr="00341394" w14:paraId="379B5928" w14:textId="77777777" w:rsidTr="005870C8">
        <w:trPr>
          <w:trHeight w:val="251"/>
        </w:trPr>
        <w:tc>
          <w:tcPr>
            <w:tcW w:w="3040" w:type="dxa"/>
            <w:noWrap/>
            <w:vAlign w:val="center"/>
            <w:hideMark/>
          </w:tcPr>
          <w:p w14:paraId="2DB54B58" w14:textId="652A9108" w:rsidR="005870C8" w:rsidRPr="00341394" w:rsidRDefault="005870C8" w:rsidP="005870C8">
            <w:pPr>
              <w:pStyle w:val="Tabloii"/>
            </w:pPr>
            <w:r w:rsidRPr="00341394">
              <w:t>Her birimin hesaplanan kapasitesi</w:t>
            </w:r>
          </w:p>
        </w:tc>
        <w:tc>
          <w:tcPr>
            <w:tcW w:w="1240" w:type="dxa"/>
            <w:noWrap/>
            <w:vAlign w:val="center"/>
            <w:hideMark/>
          </w:tcPr>
          <w:p w14:paraId="1F18466A" w14:textId="77777777" w:rsidR="005870C8" w:rsidRPr="00341394" w:rsidRDefault="005870C8" w:rsidP="005870C8">
            <w:pPr>
              <w:pStyle w:val="Tabloii"/>
              <w:jc w:val="center"/>
            </w:pPr>
            <w:r w:rsidRPr="00341394">
              <w:t>lt/saat</w:t>
            </w:r>
          </w:p>
        </w:tc>
        <w:tc>
          <w:tcPr>
            <w:tcW w:w="1606" w:type="dxa"/>
            <w:tcBorders>
              <w:top w:val="nil"/>
              <w:left w:val="single" w:sz="4" w:space="0" w:color="auto"/>
              <w:bottom w:val="single" w:sz="4" w:space="0" w:color="auto"/>
              <w:right w:val="single" w:sz="4" w:space="0" w:color="auto"/>
            </w:tcBorders>
            <w:noWrap/>
            <w:vAlign w:val="bottom"/>
          </w:tcPr>
          <w:p w14:paraId="01520303" w14:textId="05674D9D" w:rsidR="005870C8" w:rsidRPr="004A5DA3" w:rsidRDefault="005870C8" w:rsidP="005870C8">
            <w:pPr>
              <w:pStyle w:val="Tabloii"/>
              <w:jc w:val="center"/>
              <w:rPr>
                <w:rFonts w:cs="Arial"/>
                <w:szCs w:val="20"/>
              </w:rPr>
            </w:pPr>
            <w:r w:rsidRPr="005870C8">
              <w:rPr>
                <w:rFonts w:cs="Arial"/>
                <w:szCs w:val="20"/>
              </w:rPr>
              <w:t>799</w:t>
            </w:r>
          </w:p>
        </w:tc>
        <w:tc>
          <w:tcPr>
            <w:tcW w:w="1573" w:type="dxa"/>
            <w:tcBorders>
              <w:top w:val="nil"/>
              <w:left w:val="nil"/>
              <w:bottom w:val="single" w:sz="4" w:space="0" w:color="auto"/>
              <w:right w:val="single" w:sz="4" w:space="0" w:color="auto"/>
            </w:tcBorders>
            <w:vAlign w:val="bottom"/>
          </w:tcPr>
          <w:p w14:paraId="424A4DE6" w14:textId="67193F93" w:rsidR="005870C8" w:rsidRPr="001761D1" w:rsidRDefault="005870C8" w:rsidP="005870C8">
            <w:pPr>
              <w:pStyle w:val="Tabloii"/>
              <w:jc w:val="center"/>
              <w:rPr>
                <w:rFonts w:cs="Arial"/>
                <w:szCs w:val="20"/>
              </w:rPr>
            </w:pPr>
            <w:r w:rsidRPr="00FB5688">
              <w:rPr>
                <w:rFonts w:cs="Arial"/>
                <w:szCs w:val="20"/>
              </w:rPr>
              <w:t>1,066</w:t>
            </w:r>
          </w:p>
        </w:tc>
      </w:tr>
      <w:tr w:rsidR="001761D1" w:rsidRPr="00341394" w14:paraId="453FF446" w14:textId="77777777" w:rsidTr="005870C8">
        <w:trPr>
          <w:trHeight w:val="251"/>
        </w:trPr>
        <w:tc>
          <w:tcPr>
            <w:tcW w:w="3040" w:type="dxa"/>
            <w:noWrap/>
            <w:vAlign w:val="bottom"/>
            <w:hideMark/>
          </w:tcPr>
          <w:p w14:paraId="5DB82859" w14:textId="77777777" w:rsidR="001761D1" w:rsidRPr="00341394" w:rsidRDefault="001761D1" w:rsidP="001761D1">
            <w:pPr>
              <w:pStyle w:val="Tabloii"/>
            </w:pPr>
            <w:r w:rsidRPr="00341394">
              <w:t>Her Birimin Seçilen Kapasitesi</w:t>
            </w:r>
          </w:p>
        </w:tc>
        <w:tc>
          <w:tcPr>
            <w:tcW w:w="1240" w:type="dxa"/>
            <w:noWrap/>
            <w:vAlign w:val="bottom"/>
            <w:hideMark/>
          </w:tcPr>
          <w:p w14:paraId="7CF0CFD8" w14:textId="77777777" w:rsidR="001761D1" w:rsidRPr="00341394" w:rsidRDefault="001761D1" w:rsidP="001761D1">
            <w:pPr>
              <w:pStyle w:val="Tabloii"/>
              <w:jc w:val="center"/>
            </w:pPr>
            <w:r w:rsidRPr="00341394">
              <w:t>lt/saat</w:t>
            </w:r>
          </w:p>
        </w:tc>
        <w:tc>
          <w:tcPr>
            <w:tcW w:w="1606" w:type="dxa"/>
            <w:tcBorders>
              <w:top w:val="nil"/>
              <w:left w:val="single" w:sz="4" w:space="0" w:color="auto"/>
              <w:bottom w:val="single" w:sz="4" w:space="0" w:color="auto"/>
              <w:right w:val="single" w:sz="4" w:space="0" w:color="auto"/>
            </w:tcBorders>
            <w:noWrap/>
            <w:vAlign w:val="bottom"/>
          </w:tcPr>
          <w:p w14:paraId="3D6298CA" w14:textId="4EA8C571" w:rsidR="001761D1" w:rsidRPr="004A5DA3" w:rsidRDefault="005870C8" w:rsidP="001761D1">
            <w:pPr>
              <w:pStyle w:val="Tabloii"/>
              <w:jc w:val="center"/>
              <w:rPr>
                <w:rFonts w:cs="Arial"/>
                <w:szCs w:val="20"/>
              </w:rPr>
            </w:pPr>
            <w:r>
              <w:rPr>
                <w:rFonts w:cs="Arial"/>
                <w:szCs w:val="20"/>
              </w:rPr>
              <w:t>1000</w:t>
            </w:r>
          </w:p>
        </w:tc>
        <w:tc>
          <w:tcPr>
            <w:tcW w:w="1573" w:type="dxa"/>
            <w:tcBorders>
              <w:top w:val="nil"/>
              <w:left w:val="nil"/>
              <w:bottom w:val="single" w:sz="4" w:space="0" w:color="auto"/>
              <w:right w:val="single" w:sz="4" w:space="0" w:color="auto"/>
            </w:tcBorders>
            <w:vAlign w:val="bottom"/>
          </w:tcPr>
          <w:p w14:paraId="0A8C5906" w14:textId="3BAB4E20" w:rsidR="001761D1" w:rsidRPr="004A5DA3" w:rsidRDefault="005870C8" w:rsidP="001761D1">
            <w:pPr>
              <w:pStyle w:val="Tabloii"/>
              <w:jc w:val="center"/>
              <w:rPr>
                <w:rFonts w:cs="Arial"/>
                <w:szCs w:val="20"/>
              </w:rPr>
            </w:pPr>
            <w:r>
              <w:rPr>
                <w:rFonts w:cs="Arial"/>
                <w:szCs w:val="20"/>
              </w:rPr>
              <w:t>1000</w:t>
            </w:r>
          </w:p>
        </w:tc>
      </w:tr>
      <w:tr w:rsidR="001761D1" w:rsidRPr="00341394" w14:paraId="00F4E086" w14:textId="77777777" w:rsidTr="005870C8">
        <w:trPr>
          <w:trHeight w:val="251"/>
        </w:trPr>
        <w:tc>
          <w:tcPr>
            <w:tcW w:w="3040" w:type="dxa"/>
            <w:noWrap/>
            <w:vAlign w:val="bottom"/>
          </w:tcPr>
          <w:p w14:paraId="418B0B01" w14:textId="77777777" w:rsidR="001761D1" w:rsidRPr="00341394" w:rsidRDefault="001761D1" w:rsidP="001761D1">
            <w:pPr>
              <w:pStyle w:val="Tabloii"/>
            </w:pPr>
            <w:r w:rsidRPr="00341394">
              <w:t>Polielectrolite gereksinimi (kuru)</w:t>
            </w:r>
          </w:p>
        </w:tc>
        <w:tc>
          <w:tcPr>
            <w:tcW w:w="1240" w:type="dxa"/>
            <w:tcBorders>
              <w:top w:val="nil"/>
              <w:left w:val="nil"/>
              <w:bottom w:val="single" w:sz="4" w:space="0" w:color="auto"/>
              <w:right w:val="single" w:sz="4" w:space="0" w:color="auto"/>
            </w:tcBorders>
            <w:noWrap/>
            <w:vAlign w:val="bottom"/>
          </w:tcPr>
          <w:p w14:paraId="0E31FC95" w14:textId="77777777" w:rsidR="001761D1" w:rsidRPr="00341394" w:rsidRDefault="001761D1" w:rsidP="001761D1">
            <w:pPr>
              <w:pStyle w:val="Tabloii"/>
              <w:jc w:val="center"/>
            </w:pPr>
            <w:r w:rsidRPr="00341394">
              <w:rPr>
                <w:rFonts w:eastAsia="Times New Roman"/>
              </w:rPr>
              <w:t>kg/gün</w:t>
            </w:r>
          </w:p>
        </w:tc>
        <w:tc>
          <w:tcPr>
            <w:tcW w:w="1606" w:type="dxa"/>
            <w:tcBorders>
              <w:top w:val="nil"/>
              <w:left w:val="single" w:sz="4" w:space="0" w:color="auto"/>
              <w:bottom w:val="single" w:sz="4" w:space="0" w:color="auto"/>
              <w:right w:val="single" w:sz="4" w:space="0" w:color="auto"/>
            </w:tcBorders>
            <w:noWrap/>
            <w:vAlign w:val="bottom"/>
          </w:tcPr>
          <w:p w14:paraId="2EB3A417" w14:textId="35E105CE" w:rsidR="001761D1" w:rsidRPr="00341394" w:rsidRDefault="001761D1" w:rsidP="001761D1">
            <w:pPr>
              <w:pStyle w:val="Tabloii"/>
              <w:jc w:val="center"/>
              <w:rPr>
                <w:rFonts w:cs="Arial"/>
                <w:szCs w:val="20"/>
              </w:rPr>
            </w:pPr>
            <w:r w:rsidRPr="001761D1">
              <w:rPr>
                <w:rFonts w:cs="Arial"/>
                <w:szCs w:val="20"/>
              </w:rPr>
              <w:t>31.97</w:t>
            </w:r>
          </w:p>
        </w:tc>
        <w:tc>
          <w:tcPr>
            <w:tcW w:w="1573" w:type="dxa"/>
            <w:tcBorders>
              <w:top w:val="nil"/>
              <w:left w:val="nil"/>
              <w:bottom w:val="single" w:sz="4" w:space="0" w:color="auto"/>
              <w:right w:val="single" w:sz="4" w:space="0" w:color="auto"/>
            </w:tcBorders>
            <w:vAlign w:val="bottom"/>
          </w:tcPr>
          <w:p w14:paraId="3CAAD687" w14:textId="14A8840F" w:rsidR="001761D1" w:rsidRPr="00341394" w:rsidRDefault="001761D1" w:rsidP="001761D1">
            <w:pPr>
              <w:pStyle w:val="Tabloii"/>
              <w:jc w:val="center"/>
              <w:rPr>
                <w:rFonts w:cs="Arial"/>
                <w:szCs w:val="20"/>
              </w:rPr>
            </w:pPr>
            <w:r w:rsidRPr="001761D1">
              <w:rPr>
                <w:rFonts w:cs="Arial"/>
                <w:szCs w:val="20"/>
              </w:rPr>
              <w:t>42.62</w:t>
            </w:r>
          </w:p>
        </w:tc>
      </w:tr>
      <w:tr w:rsidR="00775614" w:rsidRPr="00341394" w14:paraId="2348E259" w14:textId="77777777" w:rsidTr="005870C8">
        <w:trPr>
          <w:trHeight w:val="251"/>
        </w:trPr>
        <w:tc>
          <w:tcPr>
            <w:tcW w:w="3040" w:type="dxa"/>
            <w:noWrap/>
            <w:vAlign w:val="bottom"/>
          </w:tcPr>
          <w:p w14:paraId="4D56223C" w14:textId="77777777" w:rsidR="00775614" w:rsidRPr="00341394" w:rsidRDefault="00775614" w:rsidP="00775614">
            <w:pPr>
              <w:pStyle w:val="Tabloii"/>
            </w:pPr>
            <w:r w:rsidRPr="00341394">
              <w:t>Saatlik PE çözeltisi tüketimi</w:t>
            </w:r>
          </w:p>
        </w:tc>
        <w:tc>
          <w:tcPr>
            <w:tcW w:w="1240" w:type="dxa"/>
            <w:tcBorders>
              <w:top w:val="nil"/>
              <w:left w:val="nil"/>
              <w:bottom w:val="single" w:sz="4" w:space="0" w:color="auto"/>
              <w:right w:val="single" w:sz="4" w:space="0" w:color="auto"/>
            </w:tcBorders>
            <w:noWrap/>
            <w:vAlign w:val="bottom"/>
          </w:tcPr>
          <w:p w14:paraId="7C6C426B" w14:textId="77777777" w:rsidR="00775614" w:rsidRPr="00341394" w:rsidRDefault="00775614" w:rsidP="00775614">
            <w:pPr>
              <w:pStyle w:val="Tabloii"/>
              <w:jc w:val="center"/>
            </w:pPr>
            <w:r w:rsidRPr="00341394">
              <w:rPr>
                <w:rFonts w:eastAsia="Times New Roman"/>
              </w:rPr>
              <w:t>m</w:t>
            </w:r>
            <w:r w:rsidRPr="00341394">
              <w:rPr>
                <w:rFonts w:eastAsia="Times New Roman"/>
                <w:vertAlign w:val="superscript"/>
              </w:rPr>
              <w:t>3</w:t>
            </w:r>
            <w:r w:rsidRPr="00341394">
              <w:rPr>
                <w:rFonts w:eastAsia="Times New Roman"/>
              </w:rPr>
              <w:t>/saat</w:t>
            </w:r>
          </w:p>
        </w:tc>
        <w:tc>
          <w:tcPr>
            <w:tcW w:w="1606" w:type="dxa"/>
            <w:tcBorders>
              <w:top w:val="single" w:sz="4" w:space="0" w:color="auto"/>
              <w:left w:val="single" w:sz="4" w:space="0" w:color="auto"/>
              <w:bottom w:val="single" w:sz="4" w:space="0" w:color="auto"/>
              <w:right w:val="single" w:sz="4" w:space="0" w:color="auto"/>
            </w:tcBorders>
            <w:noWrap/>
            <w:vAlign w:val="center"/>
          </w:tcPr>
          <w:p w14:paraId="603CFA61" w14:textId="1FDEED39" w:rsidR="00775614" w:rsidRPr="00341394" w:rsidRDefault="005870C8" w:rsidP="00775614">
            <w:pPr>
              <w:pStyle w:val="Tabloii"/>
              <w:jc w:val="center"/>
              <w:rPr>
                <w:rFonts w:cs="Arial"/>
                <w:szCs w:val="20"/>
              </w:rPr>
            </w:pPr>
            <w:r>
              <w:rPr>
                <w:rFonts w:cs="Arial"/>
                <w:szCs w:val="20"/>
              </w:rPr>
              <w:t>1.00</w:t>
            </w:r>
          </w:p>
        </w:tc>
        <w:tc>
          <w:tcPr>
            <w:tcW w:w="1573" w:type="dxa"/>
            <w:tcBorders>
              <w:top w:val="single" w:sz="4" w:space="0" w:color="auto"/>
              <w:left w:val="nil"/>
              <w:bottom w:val="single" w:sz="4" w:space="0" w:color="auto"/>
              <w:right w:val="single" w:sz="4" w:space="0" w:color="auto"/>
            </w:tcBorders>
            <w:vAlign w:val="center"/>
          </w:tcPr>
          <w:p w14:paraId="1E5E50A7" w14:textId="463F58E8" w:rsidR="00775614" w:rsidRPr="00341394" w:rsidRDefault="005870C8" w:rsidP="00775614">
            <w:pPr>
              <w:pStyle w:val="Tabloii"/>
              <w:jc w:val="center"/>
              <w:rPr>
                <w:rFonts w:cs="Arial"/>
                <w:szCs w:val="20"/>
              </w:rPr>
            </w:pPr>
            <w:r>
              <w:rPr>
                <w:rFonts w:cs="Arial"/>
                <w:szCs w:val="20"/>
              </w:rPr>
              <w:t>1.00</w:t>
            </w:r>
          </w:p>
        </w:tc>
      </w:tr>
      <w:tr w:rsidR="00775614" w:rsidRPr="00341394" w14:paraId="1F618FE9" w14:textId="77777777" w:rsidTr="005870C8">
        <w:trPr>
          <w:trHeight w:val="251"/>
        </w:trPr>
        <w:tc>
          <w:tcPr>
            <w:tcW w:w="3040" w:type="dxa"/>
            <w:noWrap/>
            <w:vAlign w:val="bottom"/>
          </w:tcPr>
          <w:p w14:paraId="3E203557" w14:textId="77777777" w:rsidR="00775614" w:rsidRPr="00341394" w:rsidRDefault="00775614" w:rsidP="00775614">
            <w:pPr>
              <w:pStyle w:val="Tabloii"/>
            </w:pPr>
            <w:r w:rsidRPr="00341394">
              <w:t>PE pompa sayısı</w:t>
            </w:r>
          </w:p>
        </w:tc>
        <w:tc>
          <w:tcPr>
            <w:tcW w:w="1240" w:type="dxa"/>
            <w:tcBorders>
              <w:top w:val="nil"/>
              <w:left w:val="nil"/>
              <w:bottom w:val="single" w:sz="4" w:space="0" w:color="auto"/>
              <w:right w:val="single" w:sz="4" w:space="0" w:color="auto"/>
            </w:tcBorders>
            <w:noWrap/>
            <w:vAlign w:val="bottom"/>
          </w:tcPr>
          <w:p w14:paraId="74AB2F9B" w14:textId="2CDF6EC5" w:rsidR="00775614" w:rsidRPr="00341394" w:rsidRDefault="00775614" w:rsidP="00775614">
            <w:pPr>
              <w:pStyle w:val="Tabloii"/>
              <w:jc w:val="center"/>
            </w:pPr>
            <w:r w:rsidRPr="00341394">
              <w:t>Adet</w:t>
            </w:r>
          </w:p>
        </w:tc>
        <w:tc>
          <w:tcPr>
            <w:tcW w:w="1606" w:type="dxa"/>
            <w:tcBorders>
              <w:top w:val="nil"/>
              <w:left w:val="single" w:sz="4" w:space="0" w:color="auto"/>
              <w:bottom w:val="single" w:sz="4" w:space="0" w:color="auto"/>
              <w:right w:val="single" w:sz="4" w:space="0" w:color="auto"/>
            </w:tcBorders>
            <w:noWrap/>
            <w:vAlign w:val="center"/>
          </w:tcPr>
          <w:p w14:paraId="664E47D0" w14:textId="005C7BAB" w:rsidR="00775614" w:rsidRPr="00341394" w:rsidRDefault="00775614" w:rsidP="00775614">
            <w:pPr>
              <w:pStyle w:val="Tabloii"/>
              <w:jc w:val="center"/>
              <w:rPr>
                <w:rFonts w:cs="Arial"/>
                <w:szCs w:val="20"/>
              </w:rPr>
            </w:pPr>
            <w:r w:rsidRPr="00341394">
              <w:rPr>
                <w:rFonts w:cs="Arial"/>
                <w:szCs w:val="20"/>
              </w:rPr>
              <w:t>1.00</w:t>
            </w:r>
          </w:p>
        </w:tc>
        <w:tc>
          <w:tcPr>
            <w:tcW w:w="1573" w:type="dxa"/>
            <w:tcBorders>
              <w:top w:val="nil"/>
              <w:left w:val="nil"/>
              <w:bottom w:val="single" w:sz="4" w:space="0" w:color="auto"/>
              <w:right w:val="single" w:sz="4" w:space="0" w:color="auto"/>
            </w:tcBorders>
            <w:vAlign w:val="center"/>
          </w:tcPr>
          <w:p w14:paraId="6425F62A" w14:textId="7BB3C5ED" w:rsidR="00775614" w:rsidRPr="00341394" w:rsidRDefault="00775614" w:rsidP="00775614">
            <w:pPr>
              <w:pStyle w:val="Tabloii"/>
              <w:jc w:val="center"/>
              <w:rPr>
                <w:rFonts w:cs="Arial"/>
                <w:szCs w:val="20"/>
              </w:rPr>
            </w:pPr>
            <w:r w:rsidRPr="00341394">
              <w:rPr>
                <w:rFonts w:cs="Arial"/>
                <w:szCs w:val="20"/>
              </w:rPr>
              <w:t>1.00</w:t>
            </w:r>
          </w:p>
        </w:tc>
      </w:tr>
      <w:tr w:rsidR="00775614" w:rsidRPr="00341394" w14:paraId="57384005" w14:textId="77777777" w:rsidTr="005870C8">
        <w:trPr>
          <w:trHeight w:val="251"/>
        </w:trPr>
        <w:tc>
          <w:tcPr>
            <w:tcW w:w="3040" w:type="dxa"/>
            <w:noWrap/>
            <w:vAlign w:val="bottom"/>
          </w:tcPr>
          <w:p w14:paraId="7CDAB1A3" w14:textId="77777777" w:rsidR="00775614" w:rsidRPr="00341394" w:rsidRDefault="00775614" w:rsidP="00775614">
            <w:pPr>
              <w:pStyle w:val="Tabloii"/>
            </w:pPr>
            <w:r w:rsidRPr="00341394">
              <w:t>Gerekli PE dozaj pompası kapasitesi</w:t>
            </w:r>
          </w:p>
        </w:tc>
        <w:tc>
          <w:tcPr>
            <w:tcW w:w="1240" w:type="dxa"/>
            <w:tcBorders>
              <w:top w:val="nil"/>
              <w:left w:val="nil"/>
              <w:bottom w:val="single" w:sz="4" w:space="0" w:color="auto"/>
              <w:right w:val="single" w:sz="4" w:space="0" w:color="auto"/>
            </w:tcBorders>
            <w:noWrap/>
          </w:tcPr>
          <w:p w14:paraId="6CDDABCE" w14:textId="074294C6" w:rsidR="00775614" w:rsidRPr="00341394" w:rsidRDefault="005870C8" w:rsidP="00775614">
            <w:pPr>
              <w:pStyle w:val="Tabloii"/>
              <w:jc w:val="center"/>
            </w:pPr>
            <w:r w:rsidRPr="00341394">
              <w:rPr>
                <w:rFonts w:eastAsia="Times New Roman"/>
              </w:rPr>
              <w:t>m</w:t>
            </w:r>
            <w:r w:rsidRPr="00341394">
              <w:rPr>
                <w:rFonts w:eastAsia="Times New Roman"/>
                <w:vertAlign w:val="superscript"/>
              </w:rPr>
              <w:t>3</w:t>
            </w:r>
            <w:r w:rsidRPr="00341394">
              <w:rPr>
                <w:rFonts w:eastAsia="Times New Roman"/>
              </w:rPr>
              <w:t>/saat</w:t>
            </w:r>
          </w:p>
        </w:tc>
        <w:tc>
          <w:tcPr>
            <w:tcW w:w="1606" w:type="dxa"/>
            <w:tcBorders>
              <w:top w:val="nil"/>
              <w:left w:val="single" w:sz="4" w:space="0" w:color="auto"/>
              <w:bottom w:val="single" w:sz="4" w:space="0" w:color="auto"/>
              <w:right w:val="single" w:sz="4" w:space="0" w:color="auto"/>
            </w:tcBorders>
            <w:noWrap/>
            <w:vAlign w:val="center"/>
          </w:tcPr>
          <w:p w14:paraId="0F14E5C4" w14:textId="20523744" w:rsidR="00775614" w:rsidRPr="00341394" w:rsidRDefault="005870C8" w:rsidP="00775614">
            <w:pPr>
              <w:pStyle w:val="Tabloii"/>
              <w:jc w:val="center"/>
              <w:rPr>
                <w:rFonts w:cs="Arial"/>
                <w:szCs w:val="20"/>
              </w:rPr>
            </w:pPr>
            <w:r>
              <w:rPr>
                <w:rFonts w:cs="Arial"/>
                <w:szCs w:val="20"/>
              </w:rPr>
              <w:t>1.00</w:t>
            </w:r>
          </w:p>
        </w:tc>
        <w:tc>
          <w:tcPr>
            <w:tcW w:w="1573" w:type="dxa"/>
            <w:tcBorders>
              <w:top w:val="nil"/>
              <w:left w:val="nil"/>
              <w:bottom w:val="single" w:sz="4" w:space="0" w:color="auto"/>
              <w:right w:val="single" w:sz="4" w:space="0" w:color="auto"/>
            </w:tcBorders>
            <w:vAlign w:val="center"/>
          </w:tcPr>
          <w:p w14:paraId="2FBF4148" w14:textId="0D1EDC2F" w:rsidR="00775614" w:rsidRPr="00341394" w:rsidRDefault="005870C8" w:rsidP="00775614">
            <w:pPr>
              <w:pStyle w:val="Tabloii"/>
              <w:jc w:val="center"/>
              <w:rPr>
                <w:rFonts w:cs="Arial"/>
                <w:szCs w:val="20"/>
              </w:rPr>
            </w:pPr>
            <w:r>
              <w:rPr>
                <w:rFonts w:cs="Arial"/>
                <w:szCs w:val="20"/>
              </w:rPr>
              <w:t>1.00</w:t>
            </w:r>
          </w:p>
        </w:tc>
      </w:tr>
    </w:tbl>
    <w:p w14:paraId="3D2607AC" w14:textId="77777777" w:rsidR="00775614" w:rsidRPr="00341394" w:rsidRDefault="00775614" w:rsidP="00775614">
      <w:pPr>
        <w:pStyle w:val="LFTBody"/>
        <w:rPr>
          <w:lang w:val="tr-TR"/>
        </w:rPr>
      </w:pPr>
    </w:p>
    <w:p w14:paraId="79D9FB44" w14:textId="77777777" w:rsidR="00247601" w:rsidRPr="00341394" w:rsidRDefault="00247601" w:rsidP="00247601">
      <w:pPr>
        <w:pStyle w:val="Heading2"/>
        <w:numPr>
          <w:ilvl w:val="0"/>
          <w:numId w:val="0"/>
        </w:numPr>
      </w:pPr>
      <w:bookmarkStart w:id="1320" w:name="_Toc200967639"/>
      <w:r w:rsidRPr="00341394">
        <w:t>EK-1.10 Çamur Kurutma Ünitesi</w:t>
      </w:r>
      <w:bookmarkEnd w:id="1320"/>
    </w:p>
    <w:p w14:paraId="585AA5F2" w14:textId="73F1BE8E" w:rsidR="00775614" w:rsidRPr="00341394" w:rsidRDefault="00775614" w:rsidP="00775614">
      <w:pPr>
        <w:pStyle w:val="LFTBody"/>
        <w:rPr>
          <w:lang w:val="tr-TR"/>
        </w:rPr>
      </w:pPr>
      <w:r w:rsidRPr="00341394">
        <w:rPr>
          <w:lang w:val="tr-TR"/>
        </w:rPr>
        <w:t>Yaklaşık %22 DS içeriğine kadar susuzlaştırılan çamur, tesisten uzaklaştırılmadan önce güneş tipi kurutucularda %</w:t>
      </w:r>
      <w:r w:rsidR="00831802">
        <w:rPr>
          <w:lang w:val="tr-TR"/>
        </w:rPr>
        <w:t>80</w:t>
      </w:r>
      <w:r w:rsidR="00450A8C" w:rsidRPr="00341394">
        <w:rPr>
          <w:lang w:val="tr-TR"/>
        </w:rPr>
        <w:t xml:space="preserve"> </w:t>
      </w:r>
      <w:r w:rsidRPr="00341394">
        <w:rPr>
          <w:lang w:val="tr-TR"/>
        </w:rPr>
        <w:t>DS içeriğine kadar kurutul</w:t>
      </w:r>
      <w:r w:rsidR="00F303E9" w:rsidRPr="00341394">
        <w:rPr>
          <w:lang w:val="tr-TR"/>
        </w:rPr>
        <w:t>acaktır</w:t>
      </w:r>
      <w:r w:rsidRPr="00341394">
        <w:rPr>
          <w:lang w:val="tr-TR"/>
        </w:rPr>
        <w:t xml:space="preserve">. </w:t>
      </w:r>
    </w:p>
    <w:p w14:paraId="289D0816" w14:textId="77777777" w:rsidR="00775614" w:rsidRPr="00341394" w:rsidRDefault="00775614" w:rsidP="00775614">
      <w:pPr>
        <w:pStyle w:val="LFTBody"/>
        <w:rPr>
          <w:lang w:val="tr-TR"/>
        </w:rPr>
      </w:pPr>
      <w:r w:rsidRPr="00341394">
        <w:rPr>
          <w:lang w:val="tr-TR"/>
        </w:rPr>
        <w:t>Kurutma ünitesinin boyutlandırılması aşağıdaki tabloda verilmiştir.</w:t>
      </w:r>
    </w:p>
    <w:p w14:paraId="2B4BFF4C" w14:textId="1C28325E" w:rsidR="00775614" w:rsidRPr="00341394" w:rsidRDefault="00775614" w:rsidP="00775614">
      <w:pPr>
        <w:pStyle w:val="Caption"/>
      </w:pPr>
      <w:bookmarkStart w:id="1321" w:name="_Toc498591472"/>
      <w:bookmarkStart w:id="1322" w:name="_Toc200967713"/>
      <w:r w:rsidRPr="00341394">
        <w:t xml:space="preserve">Tablo </w:t>
      </w:r>
      <w:r w:rsidRPr="00341394">
        <w:fldChar w:fldCharType="begin"/>
      </w:r>
      <w:r w:rsidRPr="00341394">
        <w:instrText xml:space="preserve"> SEQ Tablo \* ARABIC </w:instrText>
      </w:r>
      <w:r w:rsidRPr="00341394">
        <w:fldChar w:fldCharType="separate"/>
      </w:r>
      <w:r w:rsidR="001B04E9">
        <w:t>50</w:t>
      </w:r>
      <w:r w:rsidRPr="00341394">
        <w:fldChar w:fldCharType="end"/>
      </w:r>
      <w:r w:rsidRPr="00341394" w:rsidDel="004572E0">
        <w:t xml:space="preserve"> </w:t>
      </w:r>
      <w:r w:rsidRPr="00341394">
        <w:t xml:space="preserve">Çamur Kurutma </w:t>
      </w:r>
      <w:bookmarkEnd w:id="1321"/>
      <w:r w:rsidRPr="00341394">
        <w:t xml:space="preserve">Ünitesi </w:t>
      </w:r>
      <w:r w:rsidR="00E83B02" w:rsidRPr="00341394">
        <w:t>Tasarım Hesapları</w:t>
      </w:r>
      <w:bookmarkEnd w:id="1322"/>
    </w:p>
    <w:tbl>
      <w:tblPr>
        <w:tblW w:w="7301" w:type="dxa"/>
        <w:tblInd w:w="65" w:type="dxa"/>
        <w:tblCellMar>
          <w:left w:w="70" w:type="dxa"/>
          <w:right w:w="70" w:type="dxa"/>
        </w:tblCellMar>
        <w:tblLook w:val="04A0" w:firstRow="1" w:lastRow="0" w:firstColumn="1" w:lastColumn="0" w:noHBand="0" w:noVBand="1"/>
      </w:tblPr>
      <w:tblGrid>
        <w:gridCol w:w="3049"/>
        <w:gridCol w:w="1276"/>
        <w:gridCol w:w="1559"/>
        <w:gridCol w:w="1417"/>
      </w:tblGrid>
      <w:tr w:rsidR="00E83B02" w:rsidRPr="00341394" w14:paraId="576FB3F4" w14:textId="77777777" w:rsidTr="00E83B02">
        <w:trPr>
          <w:trHeight w:val="260"/>
          <w:tblHeader/>
        </w:trPr>
        <w:tc>
          <w:tcPr>
            <w:tcW w:w="3049"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1D8DCF24" w14:textId="77777777" w:rsidR="00E83B02" w:rsidRPr="00341394" w:rsidRDefault="00E83B02" w:rsidP="00775614">
            <w:pPr>
              <w:pStyle w:val="Tabloii"/>
              <w:rPr>
                <w:b/>
                <w:bCs/>
              </w:rPr>
            </w:pPr>
            <w:r w:rsidRPr="00341394">
              <w:rPr>
                <w:b/>
                <w:bCs/>
              </w:rPr>
              <w:t>Parametre</w:t>
            </w:r>
          </w:p>
        </w:tc>
        <w:tc>
          <w:tcPr>
            <w:tcW w:w="1276"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64506B52" w14:textId="77777777" w:rsidR="00E83B02" w:rsidRPr="00341394" w:rsidRDefault="00E83B02" w:rsidP="00775614">
            <w:pPr>
              <w:pStyle w:val="Tabloii"/>
              <w:jc w:val="center"/>
              <w:rPr>
                <w:b/>
                <w:bCs/>
              </w:rPr>
            </w:pPr>
            <w:r w:rsidRPr="00341394">
              <w:rPr>
                <w:b/>
                <w:bCs/>
              </w:rPr>
              <w:t>Birim</w:t>
            </w:r>
          </w:p>
        </w:tc>
        <w:tc>
          <w:tcPr>
            <w:tcW w:w="1559"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2A391702" w14:textId="0A47AB77" w:rsidR="00E83B02" w:rsidRPr="00341394" w:rsidRDefault="00E83B02" w:rsidP="00775614">
            <w:pPr>
              <w:pStyle w:val="Tabloii"/>
              <w:jc w:val="center"/>
              <w:rPr>
                <w:b/>
                <w:bCs/>
              </w:rPr>
            </w:pPr>
            <w:r w:rsidRPr="00341394">
              <w:rPr>
                <w:b/>
                <w:bCs/>
              </w:rPr>
              <w:t>2039</w:t>
            </w:r>
          </w:p>
        </w:tc>
        <w:tc>
          <w:tcPr>
            <w:tcW w:w="1417"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6B347B6B" w14:textId="0CF79EA4" w:rsidR="00E83B02" w:rsidRPr="00341394" w:rsidRDefault="00E83B02" w:rsidP="00775614">
            <w:pPr>
              <w:pStyle w:val="Tabloii"/>
              <w:jc w:val="center"/>
              <w:rPr>
                <w:b/>
                <w:bCs/>
              </w:rPr>
            </w:pPr>
            <w:r w:rsidRPr="00341394">
              <w:rPr>
                <w:b/>
                <w:bCs/>
              </w:rPr>
              <w:t>2054</w:t>
            </w:r>
          </w:p>
        </w:tc>
      </w:tr>
      <w:tr w:rsidR="00950B6E" w:rsidRPr="00341394" w14:paraId="449433E7" w14:textId="77777777" w:rsidTr="0015193D">
        <w:trPr>
          <w:trHeight w:val="260"/>
        </w:trPr>
        <w:tc>
          <w:tcPr>
            <w:tcW w:w="3049" w:type="dxa"/>
            <w:tcBorders>
              <w:top w:val="nil"/>
              <w:left w:val="single" w:sz="4" w:space="0" w:color="auto"/>
              <w:bottom w:val="single" w:sz="4" w:space="0" w:color="auto"/>
              <w:right w:val="single" w:sz="4" w:space="0" w:color="auto"/>
            </w:tcBorders>
            <w:noWrap/>
            <w:vAlign w:val="bottom"/>
            <w:hideMark/>
          </w:tcPr>
          <w:p w14:paraId="735769AF" w14:textId="77777777" w:rsidR="00950B6E" w:rsidRPr="00341394" w:rsidRDefault="00950B6E" w:rsidP="00950B6E">
            <w:pPr>
              <w:pStyle w:val="Tabloii"/>
            </w:pPr>
            <w:r w:rsidRPr="00341394">
              <w:t>Giriş Çamuru Akışı - Günlük</w:t>
            </w:r>
          </w:p>
        </w:tc>
        <w:tc>
          <w:tcPr>
            <w:tcW w:w="1276" w:type="dxa"/>
            <w:tcBorders>
              <w:top w:val="nil"/>
              <w:left w:val="nil"/>
              <w:bottom w:val="single" w:sz="4" w:space="0" w:color="auto"/>
              <w:right w:val="single" w:sz="4" w:space="0" w:color="auto"/>
            </w:tcBorders>
            <w:noWrap/>
            <w:vAlign w:val="bottom"/>
            <w:hideMark/>
          </w:tcPr>
          <w:p w14:paraId="7B7E5ACD" w14:textId="77777777" w:rsidR="00950B6E" w:rsidRPr="00341394" w:rsidRDefault="00950B6E" w:rsidP="00950B6E">
            <w:pPr>
              <w:pStyle w:val="Tabloii"/>
              <w:jc w:val="center"/>
            </w:pPr>
            <w:r w:rsidRPr="00341394">
              <w:t>kg/gün</w:t>
            </w:r>
          </w:p>
        </w:tc>
        <w:tc>
          <w:tcPr>
            <w:tcW w:w="1559" w:type="dxa"/>
            <w:tcBorders>
              <w:top w:val="single" w:sz="4" w:space="0" w:color="auto"/>
              <w:left w:val="single" w:sz="4" w:space="0" w:color="auto"/>
              <w:bottom w:val="single" w:sz="4" w:space="0" w:color="auto"/>
              <w:right w:val="single" w:sz="4" w:space="0" w:color="auto"/>
            </w:tcBorders>
            <w:noWrap/>
            <w:vAlign w:val="bottom"/>
          </w:tcPr>
          <w:p w14:paraId="5CF0B5BB" w14:textId="76A0B183" w:rsidR="00950B6E" w:rsidRPr="00341394" w:rsidRDefault="00950B6E" w:rsidP="00950B6E">
            <w:pPr>
              <w:pStyle w:val="Tabloii"/>
              <w:jc w:val="center"/>
              <w:rPr>
                <w:rFonts w:cs="Arial"/>
                <w:szCs w:val="20"/>
              </w:rPr>
            </w:pPr>
            <w:r w:rsidRPr="00950B6E">
              <w:rPr>
                <w:rFonts w:cs="Arial"/>
                <w:szCs w:val="20"/>
              </w:rPr>
              <w:t>5,328</w:t>
            </w:r>
          </w:p>
        </w:tc>
        <w:tc>
          <w:tcPr>
            <w:tcW w:w="1417" w:type="dxa"/>
            <w:tcBorders>
              <w:top w:val="single" w:sz="4" w:space="0" w:color="auto"/>
              <w:left w:val="nil"/>
              <w:bottom w:val="single" w:sz="4" w:space="0" w:color="auto"/>
              <w:right w:val="single" w:sz="4" w:space="0" w:color="auto"/>
            </w:tcBorders>
            <w:noWrap/>
            <w:vAlign w:val="bottom"/>
          </w:tcPr>
          <w:p w14:paraId="1978A665" w14:textId="0DC6E19C" w:rsidR="00950B6E" w:rsidRPr="00341394" w:rsidRDefault="00950B6E" w:rsidP="00950B6E">
            <w:pPr>
              <w:pStyle w:val="Tabloii"/>
              <w:jc w:val="center"/>
              <w:rPr>
                <w:rFonts w:cs="Arial"/>
                <w:szCs w:val="20"/>
              </w:rPr>
            </w:pPr>
            <w:r w:rsidRPr="00950B6E">
              <w:rPr>
                <w:rFonts w:cs="Arial"/>
                <w:szCs w:val="20"/>
              </w:rPr>
              <w:t>7,104</w:t>
            </w:r>
          </w:p>
        </w:tc>
      </w:tr>
      <w:tr w:rsidR="00950B6E" w:rsidRPr="00341394" w14:paraId="410D00C0" w14:textId="77777777" w:rsidTr="0015193D">
        <w:trPr>
          <w:trHeight w:val="260"/>
        </w:trPr>
        <w:tc>
          <w:tcPr>
            <w:tcW w:w="3049" w:type="dxa"/>
            <w:tcBorders>
              <w:top w:val="nil"/>
              <w:left w:val="single" w:sz="4" w:space="0" w:color="auto"/>
              <w:bottom w:val="single" w:sz="4" w:space="0" w:color="auto"/>
              <w:right w:val="single" w:sz="4" w:space="0" w:color="auto"/>
            </w:tcBorders>
            <w:noWrap/>
            <w:vAlign w:val="bottom"/>
            <w:hideMark/>
          </w:tcPr>
          <w:p w14:paraId="0497FC23" w14:textId="17627E37" w:rsidR="00950B6E" w:rsidRPr="00341394" w:rsidRDefault="00950B6E" w:rsidP="00950B6E">
            <w:pPr>
              <w:pStyle w:val="Tabloii"/>
            </w:pPr>
            <w:r w:rsidRPr="00341394">
              <w:t>Çalışma süresi</w:t>
            </w:r>
          </w:p>
        </w:tc>
        <w:tc>
          <w:tcPr>
            <w:tcW w:w="1276" w:type="dxa"/>
            <w:tcBorders>
              <w:top w:val="nil"/>
              <w:left w:val="nil"/>
              <w:bottom w:val="single" w:sz="4" w:space="0" w:color="auto"/>
              <w:right w:val="single" w:sz="4" w:space="0" w:color="auto"/>
            </w:tcBorders>
            <w:noWrap/>
            <w:vAlign w:val="bottom"/>
            <w:hideMark/>
          </w:tcPr>
          <w:p w14:paraId="55B08EAC" w14:textId="77777777" w:rsidR="00950B6E" w:rsidRPr="00341394" w:rsidRDefault="00950B6E" w:rsidP="00950B6E">
            <w:pPr>
              <w:pStyle w:val="Tabloii"/>
              <w:jc w:val="center"/>
            </w:pPr>
            <w:r w:rsidRPr="00341394">
              <w:t>saat/gün</w:t>
            </w:r>
          </w:p>
        </w:tc>
        <w:tc>
          <w:tcPr>
            <w:tcW w:w="1559" w:type="dxa"/>
            <w:tcBorders>
              <w:top w:val="nil"/>
              <w:left w:val="single" w:sz="4" w:space="0" w:color="auto"/>
              <w:bottom w:val="single" w:sz="4" w:space="0" w:color="auto"/>
              <w:right w:val="single" w:sz="4" w:space="0" w:color="auto"/>
            </w:tcBorders>
            <w:noWrap/>
            <w:vAlign w:val="bottom"/>
          </w:tcPr>
          <w:p w14:paraId="4AA3CE4B" w14:textId="418D4A38" w:rsidR="00950B6E" w:rsidRPr="00341394" w:rsidRDefault="00950B6E" w:rsidP="00950B6E">
            <w:pPr>
              <w:pStyle w:val="Tabloii"/>
              <w:jc w:val="center"/>
              <w:rPr>
                <w:rFonts w:cs="Arial"/>
                <w:szCs w:val="20"/>
              </w:rPr>
            </w:pPr>
            <w:r w:rsidRPr="00341394">
              <w:rPr>
                <w:rFonts w:cs="Arial"/>
                <w:szCs w:val="20"/>
              </w:rPr>
              <w:t>24</w:t>
            </w:r>
          </w:p>
        </w:tc>
        <w:tc>
          <w:tcPr>
            <w:tcW w:w="1417" w:type="dxa"/>
            <w:tcBorders>
              <w:top w:val="nil"/>
              <w:left w:val="nil"/>
              <w:bottom w:val="single" w:sz="4" w:space="0" w:color="auto"/>
              <w:right w:val="single" w:sz="4" w:space="0" w:color="auto"/>
            </w:tcBorders>
            <w:noWrap/>
            <w:vAlign w:val="bottom"/>
          </w:tcPr>
          <w:p w14:paraId="092DE73F" w14:textId="64651DDC" w:rsidR="00950B6E" w:rsidRPr="00341394" w:rsidRDefault="00950B6E" w:rsidP="00950B6E">
            <w:pPr>
              <w:pStyle w:val="Tabloii"/>
              <w:jc w:val="center"/>
              <w:rPr>
                <w:rFonts w:cs="Arial"/>
                <w:szCs w:val="20"/>
              </w:rPr>
            </w:pPr>
            <w:r w:rsidRPr="00341394">
              <w:rPr>
                <w:rFonts w:cs="Arial"/>
                <w:szCs w:val="20"/>
              </w:rPr>
              <w:t>24</w:t>
            </w:r>
          </w:p>
        </w:tc>
      </w:tr>
      <w:tr w:rsidR="00950B6E" w:rsidRPr="00341394" w14:paraId="7917BA35" w14:textId="77777777" w:rsidTr="0015193D">
        <w:trPr>
          <w:trHeight w:val="288"/>
        </w:trPr>
        <w:tc>
          <w:tcPr>
            <w:tcW w:w="3049" w:type="dxa"/>
            <w:tcBorders>
              <w:top w:val="nil"/>
              <w:left w:val="single" w:sz="4" w:space="0" w:color="auto"/>
              <w:bottom w:val="single" w:sz="4" w:space="0" w:color="auto"/>
              <w:right w:val="single" w:sz="4" w:space="0" w:color="auto"/>
            </w:tcBorders>
            <w:noWrap/>
            <w:vAlign w:val="bottom"/>
            <w:hideMark/>
          </w:tcPr>
          <w:p w14:paraId="2AE2ADAD" w14:textId="77777777" w:rsidR="00950B6E" w:rsidRPr="00341394" w:rsidRDefault="00950B6E" w:rsidP="00950B6E">
            <w:pPr>
              <w:pStyle w:val="Tabloii"/>
            </w:pPr>
            <w:r w:rsidRPr="00341394">
              <w:t>DS girişi</w:t>
            </w:r>
          </w:p>
        </w:tc>
        <w:tc>
          <w:tcPr>
            <w:tcW w:w="1276" w:type="dxa"/>
            <w:tcBorders>
              <w:top w:val="nil"/>
              <w:left w:val="nil"/>
              <w:bottom w:val="single" w:sz="4" w:space="0" w:color="auto"/>
              <w:right w:val="single" w:sz="4" w:space="0" w:color="auto"/>
            </w:tcBorders>
            <w:noWrap/>
            <w:vAlign w:val="bottom"/>
            <w:hideMark/>
          </w:tcPr>
          <w:p w14:paraId="552D9D37" w14:textId="77777777" w:rsidR="00950B6E" w:rsidRPr="00341394" w:rsidRDefault="00950B6E" w:rsidP="00950B6E">
            <w:pPr>
              <w:pStyle w:val="Tabloii"/>
              <w:jc w:val="center"/>
            </w:pPr>
            <w:r w:rsidRPr="00341394">
              <w:t>kg/saat</w:t>
            </w:r>
          </w:p>
        </w:tc>
        <w:tc>
          <w:tcPr>
            <w:tcW w:w="1559" w:type="dxa"/>
            <w:tcBorders>
              <w:top w:val="nil"/>
              <w:left w:val="single" w:sz="4" w:space="0" w:color="auto"/>
              <w:bottom w:val="single" w:sz="4" w:space="0" w:color="auto"/>
              <w:right w:val="single" w:sz="4" w:space="0" w:color="auto"/>
            </w:tcBorders>
            <w:noWrap/>
            <w:vAlign w:val="bottom"/>
          </w:tcPr>
          <w:p w14:paraId="42C837AB" w14:textId="21C9CA42" w:rsidR="00950B6E" w:rsidRPr="00341394" w:rsidRDefault="00950B6E" w:rsidP="00950B6E">
            <w:pPr>
              <w:pStyle w:val="Tabloii"/>
              <w:jc w:val="center"/>
              <w:rPr>
                <w:rFonts w:cs="Arial"/>
                <w:szCs w:val="20"/>
              </w:rPr>
            </w:pPr>
            <w:r w:rsidRPr="00950B6E">
              <w:rPr>
                <w:rFonts w:cs="Arial"/>
                <w:szCs w:val="20"/>
              </w:rPr>
              <w:t>221.99</w:t>
            </w:r>
          </w:p>
        </w:tc>
        <w:tc>
          <w:tcPr>
            <w:tcW w:w="1417" w:type="dxa"/>
            <w:tcBorders>
              <w:top w:val="nil"/>
              <w:left w:val="nil"/>
              <w:bottom w:val="single" w:sz="4" w:space="0" w:color="auto"/>
              <w:right w:val="single" w:sz="4" w:space="0" w:color="auto"/>
            </w:tcBorders>
            <w:noWrap/>
            <w:vAlign w:val="bottom"/>
          </w:tcPr>
          <w:p w14:paraId="160C8359" w14:textId="5560FC60" w:rsidR="00950B6E" w:rsidRPr="00341394" w:rsidRDefault="00950B6E" w:rsidP="00950B6E">
            <w:pPr>
              <w:pStyle w:val="Tabloii"/>
              <w:jc w:val="center"/>
              <w:rPr>
                <w:rFonts w:cs="Arial"/>
                <w:szCs w:val="20"/>
              </w:rPr>
            </w:pPr>
            <w:r w:rsidRPr="00950B6E">
              <w:rPr>
                <w:rFonts w:cs="Arial"/>
                <w:szCs w:val="20"/>
              </w:rPr>
              <w:t>295.99</w:t>
            </w:r>
          </w:p>
        </w:tc>
      </w:tr>
      <w:tr w:rsidR="00950B6E" w:rsidRPr="00341394" w14:paraId="34703831" w14:textId="77777777" w:rsidTr="00950B6E">
        <w:trPr>
          <w:trHeight w:val="260"/>
        </w:trPr>
        <w:tc>
          <w:tcPr>
            <w:tcW w:w="3049" w:type="dxa"/>
            <w:tcBorders>
              <w:top w:val="nil"/>
              <w:left w:val="single" w:sz="4" w:space="0" w:color="auto"/>
              <w:bottom w:val="single" w:sz="4" w:space="0" w:color="auto"/>
              <w:right w:val="single" w:sz="4" w:space="0" w:color="auto"/>
            </w:tcBorders>
            <w:noWrap/>
            <w:vAlign w:val="bottom"/>
            <w:hideMark/>
          </w:tcPr>
          <w:p w14:paraId="1E4F6B08" w14:textId="77777777" w:rsidR="00950B6E" w:rsidRPr="00341394" w:rsidRDefault="00950B6E" w:rsidP="00950B6E">
            <w:pPr>
              <w:pStyle w:val="Tabloii"/>
            </w:pPr>
            <w:r w:rsidRPr="00341394">
              <w:t>DS İçeriğini Besleyin</w:t>
            </w:r>
          </w:p>
        </w:tc>
        <w:tc>
          <w:tcPr>
            <w:tcW w:w="1276" w:type="dxa"/>
            <w:tcBorders>
              <w:top w:val="nil"/>
              <w:left w:val="nil"/>
              <w:bottom w:val="single" w:sz="4" w:space="0" w:color="auto"/>
              <w:right w:val="single" w:sz="4" w:space="0" w:color="auto"/>
            </w:tcBorders>
            <w:noWrap/>
            <w:vAlign w:val="bottom"/>
            <w:hideMark/>
          </w:tcPr>
          <w:p w14:paraId="67C9DB69" w14:textId="77777777" w:rsidR="00950B6E" w:rsidRPr="00341394" w:rsidRDefault="00950B6E" w:rsidP="00950B6E">
            <w:pPr>
              <w:pStyle w:val="Tabloii"/>
              <w:jc w:val="center"/>
            </w:pPr>
            <w:r w:rsidRPr="00341394">
              <w:t>%</w:t>
            </w:r>
          </w:p>
        </w:tc>
        <w:tc>
          <w:tcPr>
            <w:tcW w:w="1559" w:type="dxa"/>
            <w:tcBorders>
              <w:top w:val="nil"/>
              <w:left w:val="single" w:sz="4" w:space="0" w:color="auto"/>
              <w:bottom w:val="single" w:sz="4" w:space="0" w:color="auto"/>
              <w:right w:val="single" w:sz="4" w:space="0" w:color="auto"/>
            </w:tcBorders>
            <w:noWrap/>
            <w:vAlign w:val="bottom"/>
          </w:tcPr>
          <w:p w14:paraId="1CF57CAD" w14:textId="7C22EED1" w:rsidR="00950B6E" w:rsidRPr="00341394" w:rsidRDefault="00950B6E" w:rsidP="00950B6E">
            <w:pPr>
              <w:pStyle w:val="Tabloii"/>
              <w:jc w:val="center"/>
              <w:rPr>
                <w:rFonts w:cs="Arial"/>
                <w:szCs w:val="20"/>
              </w:rPr>
            </w:pPr>
            <w:r w:rsidRPr="00341394">
              <w:rPr>
                <w:rFonts w:cs="Arial"/>
                <w:szCs w:val="20"/>
              </w:rPr>
              <w:t>22%</w:t>
            </w:r>
          </w:p>
        </w:tc>
        <w:tc>
          <w:tcPr>
            <w:tcW w:w="1417" w:type="dxa"/>
            <w:tcBorders>
              <w:top w:val="nil"/>
              <w:left w:val="nil"/>
              <w:bottom w:val="single" w:sz="4" w:space="0" w:color="auto"/>
              <w:right w:val="single" w:sz="4" w:space="0" w:color="auto"/>
            </w:tcBorders>
            <w:noWrap/>
            <w:vAlign w:val="bottom"/>
          </w:tcPr>
          <w:p w14:paraId="10BCC221" w14:textId="6330BD90" w:rsidR="00950B6E" w:rsidRPr="00341394" w:rsidRDefault="00950B6E" w:rsidP="00950B6E">
            <w:pPr>
              <w:pStyle w:val="Tabloii"/>
              <w:jc w:val="center"/>
              <w:rPr>
                <w:rFonts w:cs="Arial"/>
                <w:szCs w:val="20"/>
              </w:rPr>
            </w:pPr>
            <w:r w:rsidRPr="00341394">
              <w:rPr>
                <w:rFonts w:cs="Arial"/>
                <w:szCs w:val="20"/>
              </w:rPr>
              <w:t>22%</w:t>
            </w:r>
          </w:p>
        </w:tc>
      </w:tr>
      <w:tr w:rsidR="00950B6E" w:rsidRPr="00341394" w14:paraId="39E97DD7" w14:textId="77777777" w:rsidTr="0015193D">
        <w:trPr>
          <w:trHeight w:val="270"/>
        </w:trPr>
        <w:tc>
          <w:tcPr>
            <w:tcW w:w="3049" w:type="dxa"/>
            <w:tcBorders>
              <w:top w:val="nil"/>
              <w:left w:val="single" w:sz="4" w:space="0" w:color="auto"/>
              <w:bottom w:val="single" w:sz="4" w:space="0" w:color="auto"/>
              <w:right w:val="single" w:sz="4" w:space="0" w:color="auto"/>
            </w:tcBorders>
            <w:noWrap/>
            <w:vAlign w:val="bottom"/>
            <w:hideMark/>
          </w:tcPr>
          <w:p w14:paraId="50287F39" w14:textId="77777777" w:rsidR="00950B6E" w:rsidRPr="00341394" w:rsidRDefault="00950B6E" w:rsidP="00950B6E">
            <w:pPr>
              <w:pStyle w:val="Tabloii"/>
            </w:pPr>
            <w:r w:rsidRPr="00341394">
              <w:t>Susuzlaştırılmış Çamur Miktarı</w:t>
            </w:r>
          </w:p>
        </w:tc>
        <w:tc>
          <w:tcPr>
            <w:tcW w:w="1276" w:type="dxa"/>
            <w:tcBorders>
              <w:top w:val="nil"/>
              <w:left w:val="nil"/>
              <w:bottom w:val="single" w:sz="4" w:space="0" w:color="auto"/>
              <w:right w:val="single" w:sz="4" w:space="0" w:color="auto"/>
            </w:tcBorders>
            <w:noWrap/>
            <w:vAlign w:val="bottom"/>
            <w:hideMark/>
          </w:tcPr>
          <w:p w14:paraId="3CA59C3A" w14:textId="77777777" w:rsidR="00950B6E" w:rsidRPr="00341394" w:rsidRDefault="00950B6E" w:rsidP="00950B6E">
            <w:pPr>
              <w:pStyle w:val="Tabloii"/>
              <w:jc w:val="center"/>
            </w:pPr>
            <w:r w:rsidRPr="00341394">
              <w:t>m</w:t>
            </w:r>
            <w:r w:rsidRPr="003B373C">
              <w:rPr>
                <w:vertAlign w:val="superscript"/>
              </w:rPr>
              <w:t>3</w:t>
            </w:r>
            <w:r w:rsidRPr="00341394">
              <w:t>/saat</w:t>
            </w:r>
          </w:p>
        </w:tc>
        <w:tc>
          <w:tcPr>
            <w:tcW w:w="1559" w:type="dxa"/>
            <w:tcBorders>
              <w:top w:val="nil"/>
              <w:left w:val="single" w:sz="4" w:space="0" w:color="auto"/>
              <w:bottom w:val="single" w:sz="4" w:space="0" w:color="auto"/>
              <w:right w:val="single" w:sz="4" w:space="0" w:color="auto"/>
            </w:tcBorders>
            <w:noWrap/>
            <w:vAlign w:val="bottom"/>
          </w:tcPr>
          <w:p w14:paraId="6A3C7F9E" w14:textId="04BEC3C6" w:rsidR="00950B6E" w:rsidRPr="00341394" w:rsidRDefault="00950B6E" w:rsidP="00950B6E">
            <w:pPr>
              <w:pStyle w:val="Tabloii"/>
              <w:jc w:val="center"/>
              <w:rPr>
                <w:rFonts w:cs="Arial"/>
                <w:szCs w:val="20"/>
              </w:rPr>
            </w:pPr>
            <w:r w:rsidRPr="00950B6E">
              <w:rPr>
                <w:rFonts w:cs="Arial"/>
                <w:szCs w:val="20"/>
              </w:rPr>
              <w:t>1.01</w:t>
            </w:r>
          </w:p>
        </w:tc>
        <w:tc>
          <w:tcPr>
            <w:tcW w:w="1417" w:type="dxa"/>
            <w:tcBorders>
              <w:top w:val="nil"/>
              <w:left w:val="nil"/>
              <w:bottom w:val="single" w:sz="4" w:space="0" w:color="auto"/>
              <w:right w:val="single" w:sz="4" w:space="0" w:color="auto"/>
            </w:tcBorders>
            <w:noWrap/>
            <w:vAlign w:val="bottom"/>
          </w:tcPr>
          <w:p w14:paraId="2DF8B94D" w14:textId="25692EB1" w:rsidR="00950B6E" w:rsidRPr="00341394" w:rsidRDefault="00950B6E" w:rsidP="00950B6E">
            <w:pPr>
              <w:pStyle w:val="Tabloii"/>
              <w:jc w:val="center"/>
              <w:rPr>
                <w:rFonts w:cs="Arial"/>
                <w:szCs w:val="20"/>
              </w:rPr>
            </w:pPr>
            <w:r w:rsidRPr="00950B6E">
              <w:rPr>
                <w:rFonts w:cs="Arial"/>
                <w:szCs w:val="20"/>
              </w:rPr>
              <w:t>1.35</w:t>
            </w:r>
          </w:p>
        </w:tc>
      </w:tr>
      <w:tr w:rsidR="00950B6E" w:rsidRPr="00341394" w14:paraId="2EADBCF4" w14:textId="77777777" w:rsidTr="0015193D">
        <w:trPr>
          <w:trHeight w:val="260"/>
        </w:trPr>
        <w:tc>
          <w:tcPr>
            <w:tcW w:w="3049" w:type="dxa"/>
            <w:tcBorders>
              <w:top w:val="nil"/>
              <w:left w:val="single" w:sz="4" w:space="0" w:color="auto"/>
              <w:bottom w:val="single" w:sz="4" w:space="0" w:color="auto"/>
              <w:right w:val="single" w:sz="4" w:space="0" w:color="auto"/>
            </w:tcBorders>
            <w:noWrap/>
            <w:vAlign w:val="bottom"/>
            <w:hideMark/>
          </w:tcPr>
          <w:p w14:paraId="4D8D63CB" w14:textId="77777777" w:rsidR="00950B6E" w:rsidRPr="00341394" w:rsidRDefault="00950B6E" w:rsidP="00950B6E">
            <w:pPr>
              <w:pStyle w:val="Tabloii"/>
            </w:pPr>
            <w:r w:rsidRPr="00341394">
              <w:t>Sludge DS İçeriği - Çıkış</w:t>
            </w:r>
          </w:p>
        </w:tc>
        <w:tc>
          <w:tcPr>
            <w:tcW w:w="1276" w:type="dxa"/>
            <w:tcBorders>
              <w:top w:val="nil"/>
              <w:left w:val="nil"/>
              <w:bottom w:val="single" w:sz="4" w:space="0" w:color="auto"/>
              <w:right w:val="single" w:sz="4" w:space="0" w:color="auto"/>
            </w:tcBorders>
            <w:noWrap/>
            <w:vAlign w:val="bottom"/>
            <w:hideMark/>
          </w:tcPr>
          <w:p w14:paraId="443A2F8C" w14:textId="77777777" w:rsidR="00950B6E" w:rsidRPr="00341394" w:rsidRDefault="00950B6E" w:rsidP="00950B6E">
            <w:pPr>
              <w:pStyle w:val="Tabloii"/>
              <w:jc w:val="center"/>
            </w:pPr>
            <w:r w:rsidRPr="00341394">
              <w:t>%</w:t>
            </w:r>
          </w:p>
        </w:tc>
        <w:tc>
          <w:tcPr>
            <w:tcW w:w="1559" w:type="dxa"/>
            <w:tcBorders>
              <w:top w:val="nil"/>
              <w:left w:val="single" w:sz="4" w:space="0" w:color="auto"/>
              <w:bottom w:val="single" w:sz="4" w:space="0" w:color="auto"/>
              <w:right w:val="single" w:sz="4" w:space="0" w:color="auto"/>
            </w:tcBorders>
            <w:noWrap/>
            <w:vAlign w:val="bottom"/>
          </w:tcPr>
          <w:p w14:paraId="1456E3AD" w14:textId="4F30F2C6" w:rsidR="00950B6E" w:rsidRPr="00341394" w:rsidRDefault="00831802" w:rsidP="00950B6E">
            <w:pPr>
              <w:pStyle w:val="Tabloii"/>
              <w:jc w:val="center"/>
              <w:rPr>
                <w:rFonts w:cs="Arial"/>
                <w:szCs w:val="20"/>
              </w:rPr>
            </w:pPr>
            <w:r>
              <w:rPr>
                <w:rFonts w:cs="Arial"/>
                <w:szCs w:val="20"/>
              </w:rPr>
              <w:t>80</w:t>
            </w:r>
            <w:r w:rsidR="00950B6E" w:rsidRPr="00341394">
              <w:rPr>
                <w:rFonts w:cs="Arial"/>
                <w:szCs w:val="20"/>
              </w:rPr>
              <w:t>%</w:t>
            </w:r>
          </w:p>
        </w:tc>
        <w:tc>
          <w:tcPr>
            <w:tcW w:w="1417" w:type="dxa"/>
            <w:tcBorders>
              <w:top w:val="nil"/>
              <w:left w:val="nil"/>
              <w:bottom w:val="single" w:sz="4" w:space="0" w:color="auto"/>
              <w:right w:val="single" w:sz="4" w:space="0" w:color="auto"/>
            </w:tcBorders>
            <w:noWrap/>
            <w:vAlign w:val="bottom"/>
          </w:tcPr>
          <w:p w14:paraId="6469173F" w14:textId="23DE71CB" w:rsidR="00950B6E" w:rsidRPr="00341394" w:rsidRDefault="00831802" w:rsidP="00950B6E">
            <w:pPr>
              <w:pStyle w:val="Tabloii"/>
              <w:jc w:val="center"/>
              <w:rPr>
                <w:rFonts w:cs="Arial"/>
                <w:szCs w:val="20"/>
              </w:rPr>
            </w:pPr>
            <w:r>
              <w:rPr>
                <w:rFonts w:cs="Arial"/>
                <w:szCs w:val="20"/>
              </w:rPr>
              <w:t>80</w:t>
            </w:r>
            <w:r w:rsidR="00950B6E" w:rsidRPr="00341394">
              <w:rPr>
                <w:rFonts w:cs="Arial"/>
                <w:szCs w:val="20"/>
              </w:rPr>
              <w:t>%</w:t>
            </w:r>
          </w:p>
        </w:tc>
      </w:tr>
      <w:tr w:rsidR="00831802" w:rsidRPr="00341394" w14:paraId="2FE9D381" w14:textId="77777777" w:rsidTr="00831802">
        <w:trPr>
          <w:trHeight w:val="270"/>
        </w:trPr>
        <w:tc>
          <w:tcPr>
            <w:tcW w:w="3049" w:type="dxa"/>
            <w:tcBorders>
              <w:top w:val="nil"/>
              <w:left w:val="single" w:sz="4" w:space="0" w:color="auto"/>
              <w:bottom w:val="single" w:sz="4" w:space="0" w:color="auto"/>
              <w:right w:val="single" w:sz="4" w:space="0" w:color="auto"/>
            </w:tcBorders>
            <w:noWrap/>
            <w:vAlign w:val="bottom"/>
            <w:hideMark/>
          </w:tcPr>
          <w:p w14:paraId="5A36BA26" w14:textId="77777777" w:rsidR="00831802" w:rsidRPr="00341394" w:rsidRDefault="00831802" w:rsidP="00831802">
            <w:pPr>
              <w:pStyle w:val="Tabloii"/>
            </w:pPr>
            <w:r w:rsidRPr="00341394">
              <w:t>Kurumuş Çamur Miktarı</w:t>
            </w:r>
          </w:p>
        </w:tc>
        <w:tc>
          <w:tcPr>
            <w:tcW w:w="1276" w:type="dxa"/>
            <w:tcBorders>
              <w:top w:val="nil"/>
              <w:left w:val="nil"/>
              <w:bottom w:val="single" w:sz="4" w:space="0" w:color="auto"/>
              <w:right w:val="single" w:sz="4" w:space="0" w:color="auto"/>
            </w:tcBorders>
            <w:noWrap/>
            <w:vAlign w:val="bottom"/>
            <w:hideMark/>
          </w:tcPr>
          <w:p w14:paraId="00903806" w14:textId="77777777" w:rsidR="00831802" w:rsidRPr="00341394" w:rsidRDefault="00831802" w:rsidP="00831802">
            <w:pPr>
              <w:pStyle w:val="Tabloii"/>
              <w:jc w:val="center"/>
            </w:pPr>
            <w:r w:rsidRPr="00341394">
              <w:t>m</w:t>
            </w:r>
            <w:r w:rsidRPr="003B373C">
              <w:rPr>
                <w:vertAlign w:val="superscript"/>
              </w:rPr>
              <w:t>3</w:t>
            </w:r>
            <w:r w:rsidRPr="00341394">
              <w:t>/saat</w:t>
            </w:r>
          </w:p>
        </w:tc>
        <w:tc>
          <w:tcPr>
            <w:tcW w:w="1559" w:type="dxa"/>
            <w:tcBorders>
              <w:top w:val="nil"/>
              <w:left w:val="single" w:sz="4" w:space="0" w:color="auto"/>
              <w:bottom w:val="single" w:sz="4" w:space="0" w:color="auto"/>
              <w:right w:val="single" w:sz="4" w:space="0" w:color="auto"/>
            </w:tcBorders>
            <w:noWrap/>
            <w:vAlign w:val="bottom"/>
          </w:tcPr>
          <w:p w14:paraId="24CB3DF1" w14:textId="27C046C0" w:rsidR="00831802" w:rsidRPr="00831802" w:rsidRDefault="00831802" w:rsidP="00831802">
            <w:pPr>
              <w:pStyle w:val="Tabloii"/>
              <w:jc w:val="center"/>
            </w:pPr>
            <w:r w:rsidRPr="00831802">
              <w:t>0.28</w:t>
            </w:r>
          </w:p>
        </w:tc>
        <w:tc>
          <w:tcPr>
            <w:tcW w:w="1417" w:type="dxa"/>
            <w:tcBorders>
              <w:top w:val="nil"/>
              <w:left w:val="nil"/>
              <w:bottom w:val="single" w:sz="4" w:space="0" w:color="auto"/>
              <w:right w:val="single" w:sz="4" w:space="0" w:color="auto"/>
            </w:tcBorders>
            <w:noWrap/>
            <w:vAlign w:val="bottom"/>
          </w:tcPr>
          <w:p w14:paraId="24140AAA" w14:textId="1666EA9A" w:rsidR="00831802" w:rsidRPr="00831802" w:rsidRDefault="00831802" w:rsidP="00831802">
            <w:pPr>
              <w:pStyle w:val="Tabloii"/>
              <w:jc w:val="center"/>
            </w:pPr>
            <w:r w:rsidRPr="00831802">
              <w:t>0.37</w:t>
            </w:r>
          </w:p>
        </w:tc>
      </w:tr>
      <w:tr w:rsidR="00831802" w:rsidRPr="00341394" w14:paraId="33D3CDFC" w14:textId="77777777" w:rsidTr="0015193D">
        <w:trPr>
          <w:trHeight w:val="270"/>
        </w:trPr>
        <w:tc>
          <w:tcPr>
            <w:tcW w:w="3049" w:type="dxa"/>
            <w:vMerge w:val="restart"/>
            <w:tcBorders>
              <w:top w:val="nil"/>
              <w:left w:val="single" w:sz="4" w:space="0" w:color="auto"/>
              <w:bottom w:val="single" w:sz="4" w:space="0" w:color="000000"/>
              <w:right w:val="single" w:sz="4" w:space="0" w:color="auto"/>
            </w:tcBorders>
            <w:noWrap/>
            <w:vAlign w:val="center"/>
            <w:hideMark/>
          </w:tcPr>
          <w:p w14:paraId="3863DB19" w14:textId="77777777" w:rsidR="00831802" w:rsidRPr="00341394" w:rsidRDefault="00831802" w:rsidP="00831802">
            <w:pPr>
              <w:pStyle w:val="Tabloii"/>
            </w:pPr>
            <w:r w:rsidRPr="00341394">
              <w:t>Buharlaştırılacak su</w:t>
            </w:r>
          </w:p>
        </w:tc>
        <w:tc>
          <w:tcPr>
            <w:tcW w:w="1276" w:type="dxa"/>
            <w:tcBorders>
              <w:top w:val="nil"/>
              <w:left w:val="nil"/>
              <w:bottom w:val="single" w:sz="4" w:space="0" w:color="auto"/>
              <w:right w:val="single" w:sz="4" w:space="0" w:color="auto"/>
            </w:tcBorders>
            <w:noWrap/>
            <w:vAlign w:val="bottom"/>
            <w:hideMark/>
          </w:tcPr>
          <w:p w14:paraId="69D922C0" w14:textId="77777777" w:rsidR="00831802" w:rsidRPr="00341394" w:rsidRDefault="00831802" w:rsidP="00831802">
            <w:pPr>
              <w:pStyle w:val="Tabloii"/>
              <w:jc w:val="center"/>
            </w:pPr>
            <w:r w:rsidRPr="00341394">
              <w:t>m</w:t>
            </w:r>
            <w:r w:rsidRPr="007F256A">
              <w:rPr>
                <w:vertAlign w:val="superscript"/>
              </w:rPr>
              <w:t>3</w:t>
            </w:r>
            <w:r w:rsidRPr="00341394">
              <w:t>/saat</w:t>
            </w:r>
          </w:p>
        </w:tc>
        <w:tc>
          <w:tcPr>
            <w:tcW w:w="1559" w:type="dxa"/>
            <w:tcBorders>
              <w:top w:val="nil"/>
              <w:left w:val="single" w:sz="4" w:space="0" w:color="auto"/>
              <w:bottom w:val="single" w:sz="4" w:space="0" w:color="auto"/>
              <w:right w:val="single" w:sz="4" w:space="0" w:color="auto"/>
            </w:tcBorders>
            <w:noWrap/>
            <w:vAlign w:val="bottom"/>
          </w:tcPr>
          <w:p w14:paraId="6FE796B6" w14:textId="0542C7ED" w:rsidR="00831802" w:rsidRPr="00831802" w:rsidRDefault="00831802" w:rsidP="00831802">
            <w:pPr>
              <w:pStyle w:val="Tabloii"/>
              <w:jc w:val="center"/>
            </w:pPr>
            <w:r w:rsidRPr="00831802">
              <w:t>0.73</w:t>
            </w:r>
          </w:p>
        </w:tc>
        <w:tc>
          <w:tcPr>
            <w:tcW w:w="1417" w:type="dxa"/>
            <w:tcBorders>
              <w:top w:val="nil"/>
              <w:left w:val="nil"/>
              <w:bottom w:val="single" w:sz="4" w:space="0" w:color="auto"/>
              <w:right w:val="single" w:sz="4" w:space="0" w:color="auto"/>
            </w:tcBorders>
            <w:noWrap/>
            <w:vAlign w:val="bottom"/>
          </w:tcPr>
          <w:p w14:paraId="228DC539" w14:textId="6DFC887E" w:rsidR="00831802" w:rsidRPr="00831802" w:rsidRDefault="00831802" w:rsidP="00831802">
            <w:pPr>
              <w:pStyle w:val="Tabloii"/>
              <w:jc w:val="center"/>
            </w:pPr>
            <w:r w:rsidRPr="00831802">
              <w:t>0.98</w:t>
            </w:r>
          </w:p>
        </w:tc>
      </w:tr>
      <w:tr w:rsidR="00831802" w:rsidRPr="00341394" w14:paraId="3D69E9A9" w14:textId="77777777" w:rsidTr="0015193D">
        <w:trPr>
          <w:trHeight w:val="260"/>
        </w:trPr>
        <w:tc>
          <w:tcPr>
            <w:tcW w:w="3049" w:type="dxa"/>
            <w:vMerge/>
            <w:tcBorders>
              <w:top w:val="nil"/>
              <w:left w:val="single" w:sz="4" w:space="0" w:color="auto"/>
              <w:bottom w:val="single" w:sz="4" w:space="0" w:color="000000"/>
              <w:right w:val="single" w:sz="4" w:space="0" w:color="auto"/>
            </w:tcBorders>
            <w:vAlign w:val="center"/>
            <w:hideMark/>
          </w:tcPr>
          <w:p w14:paraId="5F9211D0" w14:textId="77777777" w:rsidR="00831802" w:rsidRPr="00341394" w:rsidRDefault="00831802" w:rsidP="00831802">
            <w:pPr>
              <w:pStyle w:val="Tabloii"/>
            </w:pPr>
          </w:p>
        </w:tc>
        <w:tc>
          <w:tcPr>
            <w:tcW w:w="1276" w:type="dxa"/>
            <w:tcBorders>
              <w:top w:val="nil"/>
              <w:left w:val="nil"/>
              <w:bottom w:val="single" w:sz="4" w:space="0" w:color="auto"/>
              <w:right w:val="single" w:sz="4" w:space="0" w:color="auto"/>
            </w:tcBorders>
            <w:noWrap/>
            <w:vAlign w:val="bottom"/>
            <w:hideMark/>
          </w:tcPr>
          <w:p w14:paraId="01C24D88" w14:textId="77777777" w:rsidR="00831802" w:rsidRPr="00341394" w:rsidRDefault="00831802" w:rsidP="00831802">
            <w:pPr>
              <w:pStyle w:val="Tabloii"/>
              <w:jc w:val="center"/>
            </w:pPr>
            <w:r w:rsidRPr="00341394">
              <w:t>kg/saat</w:t>
            </w:r>
          </w:p>
        </w:tc>
        <w:tc>
          <w:tcPr>
            <w:tcW w:w="1559" w:type="dxa"/>
            <w:tcBorders>
              <w:top w:val="nil"/>
              <w:left w:val="single" w:sz="4" w:space="0" w:color="auto"/>
              <w:bottom w:val="single" w:sz="4" w:space="0" w:color="auto"/>
              <w:right w:val="single" w:sz="4" w:space="0" w:color="auto"/>
            </w:tcBorders>
            <w:noWrap/>
            <w:vAlign w:val="bottom"/>
          </w:tcPr>
          <w:p w14:paraId="23EEE72B" w14:textId="0C0D28DC" w:rsidR="00831802" w:rsidRPr="00831802" w:rsidRDefault="00831802" w:rsidP="00831802">
            <w:pPr>
              <w:pStyle w:val="Tabloii"/>
              <w:jc w:val="center"/>
            </w:pPr>
            <w:r w:rsidRPr="00831802">
              <w:t>731.57</w:t>
            </w:r>
          </w:p>
        </w:tc>
        <w:tc>
          <w:tcPr>
            <w:tcW w:w="1417" w:type="dxa"/>
            <w:tcBorders>
              <w:top w:val="nil"/>
              <w:left w:val="nil"/>
              <w:bottom w:val="single" w:sz="4" w:space="0" w:color="auto"/>
              <w:right w:val="single" w:sz="4" w:space="0" w:color="auto"/>
            </w:tcBorders>
            <w:noWrap/>
            <w:vAlign w:val="bottom"/>
          </w:tcPr>
          <w:p w14:paraId="1F273005" w14:textId="6FE546BA" w:rsidR="00831802" w:rsidRPr="00831802" w:rsidRDefault="00831802" w:rsidP="00831802">
            <w:pPr>
              <w:pStyle w:val="Tabloii"/>
              <w:jc w:val="center"/>
            </w:pPr>
            <w:r w:rsidRPr="00831802">
              <w:t>975.42</w:t>
            </w:r>
          </w:p>
        </w:tc>
      </w:tr>
      <w:tr w:rsidR="00831802" w:rsidRPr="00341394" w14:paraId="6BB1F7B2" w14:textId="77777777" w:rsidTr="0015193D">
        <w:trPr>
          <w:trHeight w:val="260"/>
        </w:trPr>
        <w:tc>
          <w:tcPr>
            <w:tcW w:w="3049" w:type="dxa"/>
            <w:vMerge w:val="restart"/>
            <w:tcBorders>
              <w:top w:val="nil"/>
              <w:left w:val="single" w:sz="4" w:space="0" w:color="auto"/>
              <w:bottom w:val="single" w:sz="4" w:space="0" w:color="000000"/>
              <w:right w:val="single" w:sz="4" w:space="0" w:color="auto"/>
            </w:tcBorders>
            <w:vAlign w:val="center"/>
            <w:hideMark/>
          </w:tcPr>
          <w:p w14:paraId="2335DAED" w14:textId="77777777" w:rsidR="00831802" w:rsidRPr="00341394" w:rsidRDefault="00831802" w:rsidP="00831802">
            <w:pPr>
              <w:pStyle w:val="Tabloii"/>
            </w:pPr>
            <w:r w:rsidRPr="00341394">
              <w:t>Suyun buharlaşması için gerekli enerji</w:t>
            </w:r>
          </w:p>
        </w:tc>
        <w:tc>
          <w:tcPr>
            <w:tcW w:w="1276" w:type="dxa"/>
            <w:tcBorders>
              <w:top w:val="nil"/>
              <w:left w:val="nil"/>
              <w:bottom w:val="single" w:sz="4" w:space="0" w:color="auto"/>
              <w:right w:val="single" w:sz="4" w:space="0" w:color="auto"/>
            </w:tcBorders>
            <w:noWrap/>
            <w:vAlign w:val="bottom"/>
            <w:hideMark/>
          </w:tcPr>
          <w:p w14:paraId="641C8A77" w14:textId="77777777" w:rsidR="00831802" w:rsidRPr="00341394" w:rsidRDefault="00831802" w:rsidP="00831802">
            <w:pPr>
              <w:pStyle w:val="Tabloii"/>
              <w:jc w:val="center"/>
            </w:pPr>
            <w:r w:rsidRPr="00341394">
              <w:t>kj/saat</w:t>
            </w:r>
          </w:p>
        </w:tc>
        <w:tc>
          <w:tcPr>
            <w:tcW w:w="1559" w:type="dxa"/>
            <w:tcBorders>
              <w:top w:val="nil"/>
              <w:left w:val="single" w:sz="4" w:space="0" w:color="auto"/>
              <w:bottom w:val="single" w:sz="4" w:space="0" w:color="auto"/>
              <w:right w:val="single" w:sz="4" w:space="0" w:color="auto"/>
            </w:tcBorders>
            <w:noWrap/>
            <w:vAlign w:val="bottom"/>
          </w:tcPr>
          <w:p w14:paraId="28818E4B" w14:textId="49D7405C" w:rsidR="00831802" w:rsidRPr="00831802" w:rsidRDefault="00831802" w:rsidP="00831802">
            <w:pPr>
              <w:pStyle w:val="Tabloii"/>
              <w:jc w:val="center"/>
            </w:pPr>
            <w:r w:rsidRPr="00831802">
              <w:t>1,916,702</w:t>
            </w:r>
          </w:p>
        </w:tc>
        <w:tc>
          <w:tcPr>
            <w:tcW w:w="1417" w:type="dxa"/>
            <w:tcBorders>
              <w:top w:val="nil"/>
              <w:left w:val="nil"/>
              <w:bottom w:val="single" w:sz="4" w:space="0" w:color="auto"/>
              <w:right w:val="single" w:sz="4" w:space="0" w:color="auto"/>
            </w:tcBorders>
            <w:noWrap/>
            <w:vAlign w:val="bottom"/>
          </w:tcPr>
          <w:p w14:paraId="0D3CAC7D" w14:textId="61CCEDC0" w:rsidR="00831802" w:rsidRPr="00831802" w:rsidRDefault="00831802" w:rsidP="00831802">
            <w:pPr>
              <w:pStyle w:val="Tabloii"/>
              <w:jc w:val="center"/>
            </w:pPr>
            <w:r w:rsidRPr="00831802">
              <w:t>2,555,602</w:t>
            </w:r>
          </w:p>
        </w:tc>
      </w:tr>
      <w:tr w:rsidR="00831802" w:rsidRPr="00341394" w14:paraId="68779A31" w14:textId="77777777" w:rsidTr="0015193D">
        <w:trPr>
          <w:trHeight w:val="260"/>
        </w:trPr>
        <w:tc>
          <w:tcPr>
            <w:tcW w:w="3049" w:type="dxa"/>
            <w:vMerge/>
            <w:tcBorders>
              <w:top w:val="nil"/>
              <w:left w:val="single" w:sz="4" w:space="0" w:color="auto"/>
              <w:bottom w:val="single" w:sz="4" w:space="0" w:color="000000"/>
              <w:right w:val="single" w:sz="4" w:space="0" w:color="auto"/>
            </w:tcBorders>
            <w:vAlign w:val="center"/>
            <w:hideMark/>
          </w:tcPr>
          <w:p w14:paraId="25786206" w14:textId="77777777" w:rsidR="00831802" w:rsidRPr="00341394" w:rsidRDefault="00831802" w:rsidP="00831802">
            <w:pPr>
              <w:pStyle w:val="Tabloii"/>
            </w:pPr>
          </w:p>
        </w:tc>
        <w:tc>
          <w:tcPr>
            <w:tcW w:w="1276" w:type="dxa"/>
            <w:tcBorders>
              <w:top w:val="nil"/>
              <w:left w:val="nil"/>
              <w:bottom w:val="single" w:sz="4" w:space="0" w:color="auto"/>
              <w:right w:val="single" w:sz="4" w:space="0" w:color="auto"/>
            </w:tcBorders>
            <w:noWrap/>
            <w:vAlign w:val="bottom"/>
            <w:hideMark/>
          </w:tcPr>
          <w:p w14:paraId="16554B7C" w14:textId="77777777" w:rsidR="00831802" w:rsidRPr="00341394" w:rsidRDefault="00831802" w:rsidP="00831802">
            <w:pPr>
              <w:pStyle w:val="Tabloii"/>
              <w:jc w:val="center"/>
            </w:pPr>
            <w:r w:rsidRPr="00341394">
              <w:t>kWh/saat</w:t>
            </w:r>
          </w:p>
        </w:tc>
        <w:tc>
          <w:tcPr>
            <w:tcW w:w="1559" w:type="dxa"/>
            <w:tcBorders>
              <w:top w:val="nil"/>
              <w:left w:val="single" w:sz="4" w:space="0" w:color="auto"/>
              <w:bottom w:val="single" w:sz="4" w:space="0" w:color="auto"/>
              <w:right w:val="single" w:sz="4" w:space="0" w:color="auto"/>
            </w:tcBorders>
            <w:noWrap/>
            <w:vAlign w:val="bottom"/>
          </w:tcPr>
          <w:p w14:paraId="13ACAD04" w14:textId="0DC9C0E9" w:rsidR="00831802" w:rsidRPr="00831802" w:rsidRDefault="00831802" w:rsidP="00831802">
            <w:pPr>
              <w:pStyle w:val="Tabloii"/>
              <w:jc w:val="center"/>
            </w:pPr>
            <w:r w:rsidRPr="00831802">
              <w:t>532.42</w:t>
            </w:r>
          </w:p>
        </w:tc>
        <w:tc>
          <w:tcPr>
            <w:tcW w:w="1417" w:type="dxa"/>
            <w:tcBorders>
              <w:top w:val="nil"/>
              <w:left w:val="nil"/>
              <w:bottom w:val="single" w:sz="4" w:space="0" w:color="auto"/>
              <w:right w:val="single" w:sz="4" w:space="0" w:color="auto"/>
            </w:tcBorders>
            <w:noWrap/>
            <w:vAlign w:val="bottom"/>
          </w:tcPr>
          <w:p w14:paraId="62761E5C" w14:textId="0FFA5C2D" w:rsidR="00831802" w:rsidRPr="00831802" w:rsidRDefault="00831802" w:rsidP="00831802">
            <w:pPr>
              <w:pStyle w:val="Tabloii"/>
              <w:jc w:val="center"/>
            </w:pPr>
            <w:r w:rsidRPr="00831802">
              <w:t>709.89</w:t>
            </w:r>
          </w:p>
        </w:tc>
      </w:tr>
      <w:tr w:rsidR="00831802" w:rsidRPr="00341394" w14:paraId="5B2962A4" w14:textId="77777777" w:rsidTr="0015193D">
        <w:trPr>
          <w:trHeight w:val="228"/>
        </w:trPr>
        <w:tc>
          <w:tcPr>
            <w:tcW w:w="3049" w:type="dxa"/>
            <w:vMerge/>
            <w:tcBorders>
              <w:top w:val="nil"/>
              <w:left w:val="single" w:sz="4" w:space="0" w:color="auto"/>
              <w:bottom w:val="single" w:sz="4" w:space="0" w:color="000000"/>
              <w:right w:val="single" w:sz="4" w:space="0" w:color="auto"/>
            </w:tcBorders>
            <w:vAlign w:val="center"/>
            <w:hideMark/>
          </w:tcPr>
          <w:p w14:paraId="4F6343C9" w14:textId="77777777" w:rsidR="00831802" w:rsidRPr="00341394" w:rsidRDefault="00831802" w:rsidP="00831802">
            <w:pPr>
              <w:pStyle w:val="Tabloii"/>
            </w:pPr>
          </w:p>
        </w:tc>
        <w:tc>
          <w:tcPr>
            <w:tcW w:w="1276" w:type="dxa"/>
            <w:tcBorders>
              <w:top w:val="nil"/>
              <w:left w:val="nil"/>
              <w:bottom w:val="single" w:sz="4" w:space="0" w:color="auto"/>
              <w:right w:val="single" w:sz="4" w:space="0" w:color="auto"/>
            </w:tcBorders>
            <w:noWrap/>
            <w:vAlign w:val="bottom"/>
            <w:hideMark/>
          </w:tcPr>
          <w:p w14:paraId="2E2C44C5" w14:textId="77777777" w:rsidR="00831802" w:rsidRPr="00341394" w:rsidRDefault="00831802" w:rsidP="00831802">
            <w:pPr>
              <w:pStyle w:val="Tabloii"/>
              <w:jc w:val="center"/>
            </w:pPr>
            <w:r w:rsidRPr="00341394">
              <w:t>kWh/gün</w:t>
            </w:r>
          </w:p>
        </w:tc>
        <w:tc>
          <w:tcPr>
            <w:tcW w:w="1559" w:type="dxa"/>
            <w:tcBorders>
              <w:top w:val="nil"/>
              <w:left w:val="single" w:sz="4" w:space="0" w:color="auto"/>
              <w:bottom w:val="single" w:sz="4" w:space="0" w:color="auto"/>
              <w:right w:val="single" w:sz="4" w:space="0" w:color="auto"/>
            </w:tcBorders>
            <w:noWrap/>
            <w:vAlign w:val="bottom"/>
          </w:tcPr>
          <w:p w14:paraId="6E0374CA" w14:textId="12AEE04D" w:rsidR="00831802" w:rsidRPr="00831802" w:rsidRDefault="00831802" w:rsidP="00831802">
            <w:pPr>
              <w:pStyle w:val="Tabloii"/>
              <w:jc w:val="center"/>
            </w:pPr>
            <w:r w:rsidRPr="00831802">
              <w:t>12,778</w:t>
            </w:r>
          </w:p>
        </w:tc>
        <w:tc>
          <w:tcPr>
            <w:tcW w:w="1417" w:type="dxa"/>
            <w:tcBorders>
              <w:top w:val="nil"/>
              <w:left w:val="nil"/>
              <w:bottom w:val="single" w:sz="4" w:space="0" w:color="auto"/>
              <w:right w:val="single" w:sz="4" w:space="0" w:color="auto"/>
            </w:tcBorders>
            <w:noWrap/>
            <w:vAlign w:val="bottom"/>
          </w:tcPr>
          <w:p w14:paraId="15A44CF7" w14:textId="59DF950E" w:rsidR="00831802" w:rsidRPr="00831802" w:rsidRDefault="00831802" w:rsidP="00831802">
            <w:pPr>
              <w:pStyle w:val="Tabloii"/>
              <w:jc w:val="center"/>
            </w:pPr>
            <w:r w:rsidRPr="00831802">
              <w:t>17,037</w:t>
            </w:r>
          </w:p>
        </w:tc>
      </w:tr>
      <w:tr w:rsidR="00831802" w:rsidRPr="00341394" w14:paraId="27B2D83E" w14:textId="77777777" w:rsidTr="0015193D">
        <w:trPr>
          <w:trHeight w:val="228"/>
        </w:trPr>
        <w:tc>
          <w:tcPr>
            <w:tcW w:w="3049" w:type="dxa"/>
            <w:tcBorders>
              <w:top w:val="nil"/>
              <w:left w:val="single" w:sz="4" w:space="0" w:color="auto"/>
              <w:bottom w:val="single" w:sz="4" w:space="0" w:color="auto"/>
              <w:right w:val="single" w:sz="4" w:space="0" w:color="auto"/>
            </w:tcBorders>
            <w:noWrap/>
            <w:vAlign w:val="center"/>
            <w:hideMark/>
          </w:tcPr>
          <w:p w14:paraId="5DBA0F48" w14:textId="77777777" w:rsidR="00831802" w:rsidRPr="00341394" w:rsidRDefault="00831802" w:rsidP="00831802">
            <w:pPr>
              <w:pStyle w:val="Tabloii"/>
            </w:pPr>
            <w:r w:rsidRPr="00341394">
              <w:t>Çıkış miktarı</w:t>
            </w:r>
          </w:p>
        </w:tc>
        <w:tc>
          <w:tcPr>
            <w:tcW w:w="1276" w:type="dxa"/>
            <w:tcBorders>
              <w:top w:val="nil"/>
              <w:left w:val="nil"/>
              <w:bottom w:val="single" w:sz="4" w:space="0" w:color="auto"/>
              <w:right w:val="single" w:sz="4" w:space="0" w:color="auto"/>
            </w:tcBorders>
            <w:noWrap/>
            <w:vAlign w:val="bottom"/>
            <w:hideMark/>
          </w:tcPr>
          <w:p w14:paraId="45E937F7" w14:textId="48C45D81" w:rsidR="00831802" w:rsidRPr="00341394" w:rsidRDefault="00831802" w:rsidP="00831802">
            <w:pPr>
              <w:pStyle w:val="Tabloii"/>
              <w:jc w:val="center"/>
            </w:pPr>
            <w:r w:rsidRPr="00341394">
              <w:t>m</w:t>
            </w:r>
            <w:r w:rsidRPr="00CA2085">
              <w:rPr>
                <w:vertAlign w:val="superscript"/>
              </w:rPr>
              <w:t>3</w:t>
            </w:r>
            <w:r w:rsidRPr="00341394">
              <w:t>/gün</w:t>
            </w:r>
          </w:p>
        </w:tc>
        <w:tc>
          <w:tcPr>
            <w:tcW w:w="1559" w:type="dxa"/>
            <w:tcBorders>
              <w:top w:val="nil"/>
              <w:left w:val="single" w:sz="4" w:space="0" w:color="auto"/>
              <w:bottom w:val="single" w:sz="4" w:space="0" w:color="auto"/>
              <w:right w:val="single" w:sz="4" w:space="0" w:color="auto"/>
            </w:tcBorders>
            <w:noWrap/>
            <w:vAlign w:val="bottom"/>
          </w:tcPr>
          <w:p w14:paraId="7C18DDFA" w14:textId="716624EE" w:rsidR="00831802" w:rsidRPr="00831802" w:rsidRDefault="00831802" w:rsidP="00831802">
            <w:pPr>
              <w:pStyle w:val="Tabloii"/>
              <w:jc w:val="center"/>
            </w:pPr>
            <w:r w:rsidRPr="00831802">
              <w:t>6.66</w:t>
            </w:r>
          </w:p>
        </w:tc>
        <w:tc>
          <w:tcPr>
            <w:tcW w:w="1417" w:type="dxa"/>
            <w:tcBorders>
              <w:top w:val="nil"/>
              <w:left w:val="nil"/>
              <w:bottom w:val="single" w:sz="4" w:space="0" w:color="auto"/>
              <w:right w:val="single" w:sz="4" w:space="0" w:color="auto"/>
            </w:tcBorders>
            <w:noWrap/>
            <w:vAlign w:val="bottom"/>
          </w:tcPr>
          <w:p w14:paraId="6108BFCC" w14:textId="76A3BF69" w:rsidR="00831802" w:rsidRPr="00831802" w:rsidRDefault="00831802" w:rsidP="00831802">
            <w:pPr>
              <w:pStyle w:val="Tabloii"/>
              <w:jc w:val="center"/>
            </w:pPr>
            <w:r w:rsidRPr="00831802">
              <w:t>8.88</w:t>
            </w:r>
          </w:p>
        </w:tc>
      </w:tr>
    </w:tbl>
    <w:p w14:paraId="016F51C5" w14:textId="77777777" w:rsidR="00775614" w:rsidRPr="00341394" w:rsidRDefault="00775614" w:rsidP="00775614">
      <w:pPr>
        <w:tabs>
          <w:tab w:val="left" w:pos="5648"/>
        </w:tabs>
        <w:spacing w:after="270" w:line="270" w:lineRule="atLeast"/>
      </w:pPr>
    </w:p>
    <w:p w14:paraId="146ABB1D" w14:textId="73212262" w:rsidR="00775614" w:rsidRPr="00341394" w:rsidRDefault="00775614" w:rsidP="000F0963">
      <w:pPr>
        <w:pStyle w:val="LFTBody"/>
        <w:rPr>
          <w:lang w:val="tr-TR"/>
        </w:rPr>
      </w:pPr>
      <w:r w:rsidRPr="00341394">
        <w:rPr>
          <w:lang w:val="tr-TR"/>
        </w:rPr>
        <w:t xml:space="preserve">Güneş enerjisiyle kurutma için gerekli alan aşağıdaki tabloda özetlenmiştir. </w:t>
      </w:r>
      <w:r w:rsidR="00EE17C9" w:rsidRPr="00341394">
        <w:rPr>
          <w:lang w:val="tr-TR"/>
        </w:rPr>
        <w:t xml:space="preserve">Aşağıdaki tablolardan da görüleceği gibi 2 aşama arasında kademelendirme ünite boyut optimizayonunu engellediği için solar kurutma ünitesi Aşama </w:t>
      </w:r>
      <w:r w:rsidR="000F0963" w:rsidRPr="00341394">
        <w:rPr>
          <w:lang w:val="tr-TR"/>
        </w:rPr>
        <w:t>3</w:t>
      </w:r>
      <w:r w:rsidR="00EE17C9" w:rsidRPr="00341394">
        <w:rPr>
          <w:lang w:val="tr-TR"/>
        </w:rPr>
        <w:t>’e göre inşaa edilecektir</w:t>
      </w:r>
      <w:r w:rsidRPr="00341394">
        <w:rPr>
          <w:lang w:val="tr-TR"/>
        </w:rPr>
        <w:t>.</w:t>
      </w:r>
    </w:p>
    <w:p w14:paraId="764C9E43" w14:textId="02F31037" w:rsidR="00E83B02" w:rsidRDefault="00E83B02" w:rsidP="00E83B02">
      <w:pPr>
        <w:pStyle w:val="Caption"/>
      </w:pPr>
      <w:bookmarkStart w:id="1323" w:name="_Toc200967714"/>
      <w:bookmarkStart w:id="1324" w:name="_Toc498591473"/>
      <w:r w:rsidRPr="00341394">
        <w:t xml:space="preserve">Tablo </w:t>
      </w:r>
      <w:r w:rsidRPr="00341394">
        <w:fldChar w:fldCharType="begin"/>
      </w:r>
      <w:r w:rsidRPr="00341394">
        <w:instrText xml:space="preserve"> SEQ Tablo \* ARABIC </w:instrText>
      </w:r>
      <w:r w:rsidRPr="00341394">
        <w:fldChar w:fldCharType="separate"/>
      </w:r>
      <w:r w:rsidR="001B04E9">
        <w:t>51</w:t>
      </w:r>
      <w:r w:rsidRPr="00341394">
        <w:fldChar w:fldCharType="end"/>
      </w:r>
      <w:r w:rsidRPr="00341394" w:rsidDel="004572E0">
        <w:t xml:space="preserve"> </w:t>
      </w:r>
      <w:r w:rsidRPr="00341394">
        <w:t>Çamur Kurutma Ünitesi Boyutları</w:t>
      </w:r>
      <w:bookmarkEnd w:id="1323"/>
    </w:p>
    <w:tbl>
      <w:tblPr>
        <w:tblW w:w="7594" w:type="dxa"/>
        <w:tblCellMar>
          <w:left w:w="70" w:type="dxa"/>
          <w:right w:w="70" w:type="dxa"/>
        </w:tblCellMar>
        <w:tblLook w:val="04A0" w:firstRow="1" w:lastRow="0" w:firstColumn="1" w:lastColumn="0" w:noHBand="0" w:noVBand="1"/>
      </w:tblPr>
      <w:tblGrid>
        <w:gridCol w:w="4673"/>
        <w:gridCol w:w="941"/>
        <w:gridCol w:w="1040"/>
        <w:gridCol w:w="940"/>
      </w:tblGrid>
      <w:tr w:rsidR="00CA2085" w:rsidRPr="00CA2085" w14:paraId="74854D50" w14:textId="77777777" w:rsidTr="00CA2085">
        <w:trPr>
          <w:trHeight w:val="288"/>
          <w:tblHeader/>
        </w:trPr>
        <w:tc>
          <w:tcPr>
            <w:tcW w:w="4673"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572B1200" w14:textId="77777777" w:rsidR="00CA2085" w:rsidRPr="00CA2085" w:rsidRDefault="00CA2085" w:rsidP="00CA2085">
            <w:pPr>
              <w:pStyle w:val="Tabloii"/>
              <w:rPr>
                <w:b/>
                <w:bCs/>
              </w:rPr>
            </w:pPr>
            <w:r w:rsidRPr="00CA2085">
              <w:rPr>
                <w:b/>
                <w:bCs/>
              </w:rPr>
              <w:t>Parametre</w:t>
            </w:r>
          </w:p>
        </w:tc>
        <w:tc>
          <w:tcPr>
            <w:tcW w:w="941"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2A5E6018" w14:textId="77777777" w:rsidR="00CA2085" w:rsidRPr="00CA2085" w:rsidRDefault="00CA2085" w:rsidP="00CA2085">
            <w:pPr>
              <w:pStyle w:val="Tabloii"/>
              <w:jc w:val="center"/>
              <w:rPr>
                <w:b/>
                <w:bCs/>
              </w:rPr>
            </w:pPr>
            <w:r w:rsidRPr="00CA2085">
              <w:rPr>
                <w:b/>
                <w:bCs/>
              </w:rPr>
              <w:t>Birim</w:t>
            </w:r>
          </w:p>
        </w:tc>
        <w:tc>
          <w:tcPr>
            <w:tcW w:w="10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704EFD26" w14:textId="77777777" w:rsidR="00CA2085" w:rsidRPr="00CA2085" w:rsidRDefault="00CA2085" w:rsidP="00CA2085">
            <w:pPr>
              <w:pStyle w:val="Tabloii"/>
              <w:jc w:val="center"/>
              <w:rPr>
                <w:b/>
                <w:bCs/>
              </w:rPr>
            </w:pPr>
            <w:r w:rsidRPr="00CA2085">
              <w:rPr>
                <w:b/>
                <w:bCs/>
              </w:rPr>
              <w:t>2032</w:t>
            </w:r>
          </w:p>
        </w:tc>
        <w:tc>
          <w:tcPr>
            <w:tcW w:w="9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1527CAA" w14:textId="77777777" w:rsidR="00CA2085" w:rsidRPr="00CA2085" w:rsidRDefault="00CA2085" w:rsidP="00CA2085">
            <w:pPr>
              <w:pStyle w:val="Tabloii"/>
              <w:jc w:val="center"/>
              <w:rPr>
                <w:b/>
                <w:bCs/>
              </w:rPr>
            </w:pPr>
            <w:r w:rsidRPr="00CA2085">
              <w:rPr>
                <w:b/>
                <w:bCs/>
              </w:rPr>
              <w:t>2047</w:t>
            </w:r>
          </w:p>
        </w:tc>
      </w:tr>
      <w:tr w:rsidR="00CA2085" w:rsidRPr="00CA2085" w14:paraId="1B0A0B05" w14:textId="77777777" w:rsidTr="00CA2085">
        <w:trPr>
          <w:trHeight w:val="480"/>
        </w:trPr>
        <w:tc>
          <w:tcPr>
            <w:tcW w:w="4673" w:type="dxa"/>
            <w:tcBorders>
              <w:top w:val="nil"/>
              <w:left w:val="single" w:sz="4" w:space="0" w:color="auto"/>
              <w:bottom w:val="single" w:sz="4" w:space="0" w:color="auto"/>
              <w:right w:val="single" w:sz="4" w:space="0" w:color="auto"/>
            </w:tcBorders>
            <w:vAlign w:val="center"/>
            <w:hideMark/>
          </w:tcPr>
          <w:p w14:paraId="38F3E1CF" w14:textId="77777777" w:rsidR="00CA2085" w:rsidRPr="00CA2085" w:rsidRDefault="00CA2085" w:rsidP="00CA2085">
            <w:pPr>
              <w:pStyle w:val="Tabloii"/>
              <w:rPr>
                <w:color w:val="000000"/>
              </w:rPr>
            </w:pPr>
            <w:r w:rsidRPr="00CA2085">
              <w:rPr>
                <w:color w:val="000000"/>
              </w:rPr>
              <w:t>Günlük Çamur Miktarı-Giriş</w:t>
            </w:r>
          </w:p>
        </w:tc>
        <w:tc>
          <w:tcPr>
            <w:tcW w:w="941" w:type="dxa"/>
            <w:tcBorders>
              <w:top w:val="nil"/>
              <w:left w:val="nil"/>
              <w:bottom w:val="single" w:sz="4" w:space="0" w:color="auto"/>
              <w:right w:val="single" w:sz="4" w:space="0" w:color="auto"/>
            </w:tcBorders>
            <w:noWrap/>
            <w:vAlign w:val="center"/>
            <w:hideMark/>
          </w:tcPr>
          <w:p w14:paraId="7F2AA3D4" w14:textId="77777777" w:rsidR="00CA2085" w:rsidRPr="00CA2085" w:rsidRDefault="00CA2085" w:rsidP="00CA2085">
            <w:pPr>
              <w:pStyle w:val="Tabloii"/>
              <w:jc w:val="center"/>
              <w:rPr>
                <w:color w:val="000000"/>
              </w:rPr>
            </w:pPr>
            <w:r w:rsidRPr="00CA2085">
              <w:rPr>
                <w:color w:val="000000"/>
              </w:rPr>
              <w:t>m</w:t>
            </w:r>
            <w:r w:rsidRPr="00CA2085">
              <w:rPr>
                <w:color w:val="000000"/>
                <w:vertAlign w:val="superscript"/>
              </w:rPr>
              <w:t>3</w:t>
            </w:r>
            <w:r w:rsidRPr="00CA2085">
              <w:rPr>
                <w:color w:val="000000"/>
              </w:rPr>
              <w:t>/gün</w:t>
            </w:r>
          </w:p>
        </w:tc>
        <w:tc>
          <w:tcPr>
            <w:tcW w:w="1040" w:type="dxa"/>
            <w:tcBorders>
              <w:top w:val="nil"/>
              <w:left w:val="nil"/>
              <w:bottom w:val="single" w:sz="4" w:space="0" w:color="auto"/>
              <w:right w:val="single" w:sz="4" w:space="0" w:color="auto"/>
            </w:tcBorders>
            <w:noWrap/>
            <w:vAlign w:val="center"/>
            <w:hideMark/>
          </w:tcPr>
          <w:p w14:paraId="0D8D7782" w14:textId="77777777" w:rsidR="00CA2085" w:rsidRPr="00CA2085" w:rsidRDefault="00CA2085" w:rsidP="00CA2085">
            <w:pPr>
              <w:pStyle w:val="Tabloii"/>
              <w:jc w:val="center"/>
              <w:rPr>
                <w:color w:val="000000"/>
              </w:rPr>
            </w:pPr>
            <w:r w:rsidRPr="00CA2085">
              <w:rPr>
                <w:color w:val="000000"/>
              </w:rPr>
              <w:t>24.22</w:t>
            </w:r>
          </w:p>
        </w:tc>
        <w:tc>
          <w:tcPr>
            <w:tcW w:w="940" w:type="dxa"/>
            <w:tcBorders>
              <w:top w:val="nil"/>
              <w:left w:val="nil"/>
              <w:bottom w:val="single" w:sz="4" w:space="0" w:color="auto"/>
              <w:right w:val="single" w:sz="4" w:space="0" w:color="auto"/>
            </w:tcBorders>
            <w:noWrap/>
            <w:vAlign w:val="center"/>
            <w:hideMark/>
          </w:tcPr>
          <w:p w14:paraId="072E6CA1" w14:textId="77777777" w:rsidR="00CA2085" w:rsidRPr="00CA2085" w:rsidRDefault="00CA2085" w:rsidP="00CA2085">
            <w:pPr>
              <w:pStyle w:val="Tabloii"/>
              <w:jc w:val="center"/>
              <w:rPr>
                <w:color w:val="000000"/>
              </w:rPr>
            </w:pPr>
            <w:r w:rsidRPr="00CA2085">
              <w:rPr>
                <w:color w:val="000000"/>
              </w:rPr>
              <w:t>32.29</w:t>
            </w:r>
          </w:p>
        </w:tc>
      </w:tr>
      <w:tr w:rsidR="00CA2085" w:rsidRPr="00CA2085" w14:paraId="640D0D60" w14:textId="77777777" w:rsidTr="00CA2085">
        <w:trPr>
          <w:trHeight w:val="480"/>
        </w:trPr>
        <w:tc>
          <w:tcPr>
            <w:tcW w:w="4673" w:type="dxa"/>
            <w:tcBorders>
              <w:top w:val="nil"/>
              <w:left w:val="single" w:sz="4" w:space="0" w:color="auto"/>
              <w:bottom w:val="single" w:sz="4" w:space="0" w:color="auto"/>
              <w:right w:val="single" w:sz="4" w:space="0" w:color="auto"/>
            </w:tcBorders>
            <w:vAlign w:val="center"/>
            <w:hideMark/>
          </w:tcPr>
          <w:p w14:paraId="6B5590EF" w14:textId="77777777" w:rsidR="00CA2085" w:rsidRPr="00CA2085" w:rsidRDefault="00CA2085" w:rsidP="00CA2085">
            <w:pPr>
              <w:pStyle w:val="Tabloii"/>
              <w:rPr>
                <w:color w:val="000000"/>
              </w:rPr>
            </w:pPr>
            <w:r w:rsidRPr="00CA2085">
              <w:rPr>
                <w:color w:val="000000"/>
              </w:rPr>
              <w:t>Günlük Çamur Miktarı-Çıkış</w:t>
            </w:r>
          </w:p>
        </w:tc>
        <w:tc>
          <w:tcPr>
            <w:tcW w:w="941" w:type="dxa"/>
            <w:tcBorders>
              <w:top w:val="nil"/>
              <w:left w:val="nil"/>
              <w:bottom w:val="single" w:sz="4" w:space="0" w:color="auto"/>
              <w:right w:val="single" w:sz="4" w:space="0" w:color="auto"/>
            </w:tcBorders>
            <w:noWrap/>
            <w:vAlign w:val="center"/>
            <w:hideMark/>
          </w:tcPr>
          <w:p w14:paraId="4CA62406" w14:textId="77777777" w:rsidR="00CA2085" w:rsidRPr="00CA2085" w:rsidRDefault="00CA2085" w:rsidP="00CA2085">
            <w:pPr>
              <w:pStyle w:val="Tabloii"/>
              <w:jc w:val="center"/>
              <w:rPr>
                <w:color w:val="000000"/>
              </w:rPr>
            </w:pPr>
            <w:r w:rsidRPr="00CA2085">
              <w:rPr>
                <w:color w:val="000000"/>
              </w:rPr>
              <w:t>m</w:t>
            </w:r>
            <w:r w:rsidRPr="00CA2085">
              <w:rPr>
                <w:color w:val="000000"/>
                <w:vertAlign w:val="superscript"/>
              </w:rPr>
              <w:t>3</w:t>
            </w:r>
            <w:r w:rsidRPr="00CA2085">
              <w:rPr>
                <w:color w:val="000000"/>
              </w:rPr>
              <w:t>/gün</w:t>
            </w:r>
          </w:p>
        </w:tc>
        <w:tc>
          <w:tcPr>
            <w:tcW w:w="1040" w:type="dxa"/>
            <w:tcBorders>
              <w:top w:val="nil"/>
              <w:left w:val="nil"/>
              <w:bottom w:val="single" w:sz="4" w:space="0" w:color="auto"/>
              <w:right w:val="single" w:sz="4" w:space="0" w:color="auto"/>
            </w:tcBorders>
            <w:noWrap/>
            <w:vAlign w:val="center"/>
            <w:hideMark/>
          </w:tcPr>
          <w:p w14:paraId="2CE311DE" w14:textId="77777777" w:rsidR="00CA2085" w:rsidRPr="00CA2085" w:rsidRDefault="00CA2085" w:rsidP="00CA2085">
            <w:pPr>
              <w:pStyle w:val="Tabloii"/>
              <w:jc w:val="center"/>
              <w:rPr>
                <w:color w:val="000000"/>
              </w:rPr>
            </w:pPr>
            <w:r w:rsidRPr="00CA2085">
              <w:rPr>
                <w:color w:val="000000"/>
              </w:rPr>
              <w:t>6.66</w:t>
            </w:r>
          </w:p>
        </w:tc>
        <w:tc>
          <w:tcPr>
            <w:tcW w:w="940" w:type="dxa"/>
            <w:tcBorders>
              <w:top w:val="nil"/>
              <w:left w:val="nil"/>
              <w:bottom w:val="single" w:sz="4" w:space="0" w:color="auto"/>
              <w:right w:val="single" w:sz="4" w:space="0" w:color="auto"/>
            </w:tcBorders>
            <w:noWrap/>
            <w:vAlign w:val="center"/>
            <w:hideMark/>
          </w:tcPr>
          <w:p w14:paraId="1E314ABE" w14:textId="77777777" w:rsidR="00CA2085" w:rsidRPr="00CA2085" w:rsidRDefault="00CA2085" w:rsidP="00CA2085">
            <w:pPr>
              <w:pStyle w:val="Tabloii"/>
              <w:jc w:val="center"/>
              <w:rPr>
                <w:color w:val="000000"/>
              </w:rPr>
            </w:pPr>
            <w:r w:rsidRPr="00CA2085">
              <w:rPr>
                <w:color w:val="000000"/>
              </w:rPr>
              <w:t>8.88</w:t>
            </w:r>
          </w:p>
        </w:tc>
      </w:tr>
      <w:tr w:rsidR="00CA2085" w:rsidRPr="00CA2085" w14:paraId="5F2A306D" w14:textId="77777777" w:rsidTr="00CA2085">
        <w:trPr>
          <w:trHeight w:val="480"/>
        </w:trPr>
        <w:tc>
          <w:tcPr>
            <w:tcW w:w="4673" w:type="dxa"/>
            <w:vMerge w:val="restart"/>
            <w:tcBorders>
              <w:top w:val="nil"/>
              <w:left w:val="single" w:sz="4" w:space="0" w:color="auto"/>
              <w:bottom w:val="single" w:sz="4" w:space="0" w:color="000000"/>
              <w:right w:val="single" w:sz="4" w:space="0" w:color="auto"/>
            </w:tcBorders>
            <w:vAlign w:val="center"/>
            <w:hideMark/>
          </w:tcPr>
          <w:p w14:paraId="63C6F81C" w14:textId="77777777" w:rsidR="00CA2085" w:rsidRPr="00CA2085" w:rsidRDefault="00CA2085" w:rsidP="00CA2085">
            <w:pPr>
              <w:pStyle w:val="Tabloii"/>
              <w:rPr>
                <w:color w:val="000000"/>
              </w:rPr>
            </w:pPr>
            <w:r w:rsidRPr="00CA2085">
              <w:rPr>
                <w:color w:val="000000"/>
              </w:rPr>
              <w:t>Buharlaştırılacak su miktarı</w:t>
            </w:r>
          </w:p>
        </w:tc>
        <w:tc>
          <w:tcPr>
            <w:tcW w:w="941" w:type="dxa"/>
            <w:tcBorders>
              <w:top w:val="nil"/>
              <w:left w:val="nil"/>
              <w:bottom w:val="single" w:sz="4" w:space="0" w:color="auto"/>
              <w:right w:val="single" w:sz="4" w:space="0" w:color="auto"/>
            </w:tcBorders>
            <w:noWrap/>
            <w:vAlign w:val="center"/>
            <w:hideMark/>
          </w:tcPr>
          <w:p w14:paraId="63293B03" w14:textId="77777777" w:rsidR="00CA2085" w:rsidRPr="00CA2085" w:rsidRDefault="00CA2085" w:rsidP="00CA2085">
            <w:pPr>
              <w:pStyle w:val="Tabloii"/>
              <w:jc w:val="center"/>
              <w:rPr>
                <w:color w:val="000000"/>
              </w:rPr>
            </w:pPr>
            <w:r w:rsidRPr="00CA2085">
              <w:rPr>
                <w:color w:val="000000"/>
              </w:rPr>
              <w:t>m</w:t>
            </w:r>
            <w:r w:rsidRPr="00CA2085">
              <w:rPr>
                <w:color w:val="000000"/>
                <w:vertAlign w:val="superscript"/>
              </w:rPr>
              <w:t>3</w:t>
            </w:r>
            <w:r w:rsidRPr="00CA2085">
              <w:rPr>
                <w:color w:val="000000"/>
              </w:rPr>
              <w:t>/gün</w:t>
            </w:r>
          </w:p>
        </w:tc>
        <w:tc>
          <w:tcPr>
            <w:tcW w:w="1040" w:type="dxa"/>
            <w:tcBorders>
              <w:top w:val="nil"/>
              <w:left w:val="nil"/>
              <w:bottom w:val="single" w:sz="4" w:space="0" w:color="auto"/>
              <w:right w:val="single" w:sz="4" w:space="0" w:color="auto"/>
            </w:tcBorders>
            <w:noWrap/>
            <w:vAlign w:val="center"/>
            <w:hideMark/>
          </w:tcPr>
          <w:p w14:paraId="3C6606AA" w14:textId="77777777" w:rsidR="00CA2085" w:rsidRPr="00CA2085" w:rsidRDefault="00CA2085" w:rsidP="00CA2085">
            <w:pPr>
              <w:pStyle w:val="Tabloii"/>
              <w:jc w:val="center"/>
              <w:rPr>
                <w:color w:val="000000"/>
              </w:rPr>
            </w:pPr>
            <w:r w:rsidRPr="00CA2085">
              <w:rPr>
                <w:color w:val="000000"/>
              </w:rPr>
              <w:t>17.56</w:t>
            </w:r>
          </w:p>
        </w:tc>
        <w:tc>
          <w:tcPr>
            <w:tcW w:w="940" w:type="dxa"/>
            <w:tcBorders>
              <w:top w:val="nil"/>
              <w:left w:val="nil"/>
              <w:bottom w:val="single" w:sz="4" w:space="0" w:color="auto"/>
              <w:right w:val="single" w:sz="4" w:space="0" w:color="auto"/>
            </w:tcBorders>
            <w:noWrap/>
            <w:vAlign w:val="center"/>
            <w:hideMark/>
          </w:tcPr>
          <w:p w14:paraId="311A75E9" w14:textId="77777777" w:rsidR="00CA2085" w:rsidRPr="00CA2085" w:rsidRDefault="00CA2085" w:rsidP="00CA2085">
            <w:pPr>
              <w:pStyle w:val="Tabloii"/>
              <w:jc w:val="center"/>
              <w:rPr>
                <w:color w:val="000000"/>
              </w:rPr>
            </w:pPr>
            <w:r w:rsidRPr="00CA2085">
              <w:rPr>
                <w:color w:val="000000"/>
              </w:rPr>
              <w:t>23.41</w:t>
            </w:r>
          </w:p>
        </w:tc>
      </w:tr>
      <w:tr w:rsidR="00CA2085" w:rsidRPr="00CA2085" w14:paraId="0D540FD9" w14:textId="77777777" w:rsidTr="00CA2085">
        <w:trPr>
          <w:trHeight w:val="288"/>
        </w:trPr>
        <w:tc>
          <w:tcPr>
            <w:tcW w:w="4673" w:type="dxa"/>
            <w:vMerge/>
            <w:tcBorders>
              <w:top w:val="nil"/>
              <w:left w:val="single" w:sz="4" w:space="0" w:color="auto"/>
              <w:bottom w:val="single" w:sz="4" w:space="0" w:color="000000"/>
              <w:right w:val="single" w:sz="4" w:space="0" w:color="auto"/>
            </w:tcBorders>
            <w:vAlign w:val="center"/>
            <w:hideMark/>
          </w:tcPr>
          <w:p w14:paraId="7090BC0F" w14:textId="77777777" w:rsidR="00CA2085" w:rsidRPr="00CA2085" w:rsidRDefault="00CA2085" w:rsidP="00CA2085">
            <w:pPr>
              <w:pStyle w:val="Tabloii"/>
              <w:rPr>
                <w:color w:val="000000"/>
              </w:rPr>
            </w:pPr>
          </w:p>
        </w:tc>
        <w:tc>
          <w:tcPr>
            <w:tcW w:w="941" w:type="dxa"/>
            <w:tcBorders>
              <w:top w:val="nil"/>
              <w:left w:val="nil"/>
              <w:bottom w:val="single" w:sz="4" w:space="0" w:color="auto"/>
              <w:right w:val="single" w:sz="4" w:space="0" w:color="auto"/>
            </w:tcBorders>
            <w:noWrap/>
            <w:vAlign w:val="center"/>
            <w:hideMark/>
          </w:tcPr>
          <w:p w14:paraId="7B8B6BF4" w14:textId="77777777" w:rsidR="00CA2085" w:rsidRPr="00CA2085" w:rsidRDefault="00CA2085" w:rsidP="00CA2085">
            <w:pPr>
              <w:pStyle w:val="Tabloii"/>
              <w:jc w:val="center"/>
              <w:rPr>
                <w:color w:val="000000"/>
              </w:rPr>
            </w:pPr>
            <w:r w:rsidRPr="00CA2085">
              <w:rPr>
                <w:color w:val="000000"/>
              </w:rPr>
              <w:t>YILLIK</w:t>
            </w:r>
          </w:p>
        </w:tc>
        <w:tc>
          <w:tcPr>
            <w:tcW w:w="1040" w:type="dxa"/>
            <w:tcBorders>
              <w:top w:val="nil"/>
              <w:left w:val="nil"/>
              <w:bottom w:val="single" w:sz="4" w:space="0" w:color="auto"/>
              <w:right w:val="single" w:sz="4" w:space="0" w:color="auto"/>
            </w:tcBorders>
            <w:noWrap/>
            <w:vAlign w:val="center"/>
            <w:hideMark/>
          </w:tcPr>
          <w:p w14:paraId="1ABF8652" w14:textId="77777777" w:rsidR="00CA2085" w:rsidRPr="00CA2085" w:rsidRDefault="00CA2085" w:rsidP="00CA2085">
            <w:pPr>
              <w:pStyle w:val="Tabloii"/>
              <w:jc w:val="center"/>
              <w:rPr>
                <w:color w:val="000000"/>
              </w:rPr>
            </w:pPr>
            <w:r w:rsidRPr="00CA2085">
              <w:rPr>
                <w:color w:val="000000"/>
              </w:rPr>
              <w:t>6,408.51</w:t>
            </w:r>
          </w:p>
        </w:tc>
        <w:tc>
          <w:tcPr>
            <w:tcW w:w="940" w:type="dxa"/>
            <w:tcBorders>
              <w:top w:val="nil"/>
              <w:left w:val="nil"/>
              <w:bottom w:val="single" w:sz="4" w:space="0" w:color="auto"/>
              <w:right w:val="single" w:sz="4" w:space="0" w:color="auto"/>
            </w:tcBorders>
            <w:noWrap/>
            <w:vAlign w:val="center"/>
            <w:hideMark/>
          </w:tcPr>
          <w:p w14:paraId="4090C7F6" w14:textId="77777777" w:rsidR="00CA2085" w:rsidRPr="00CA2085" w:rsidRDefault="00CA2085" w:rsidP="00CA2085">
            <w:pPr>
              <w:pStyle w:val="Tabloii"/>
              <w:jc w:val="center"/>
              <w:rPr>
                <w:color w:val="000000"/>
              </w:rPr>
            </w:pPr>
            <w:r w:rsidRPr="00CA2085">
              <w:rPr>
                <w:color w:val="000000"/>
              </w:rPr>
              <w:t>8,544.68</w:t>
            </w:r>
          </w:p>
        </w:tc>
      </w:tr>
      <w:tr w:rsidR="00CA2085" w:rsidRPr="00CA2085" w14:paraId="20683BBD" w14:textId="77777777" w:rsidTr="00CA2085">
        <w:trPr>
          <w:trHeight w:val="480"/>
        </w:trPr>
        <w:tc>
          <w:tcPr>
            <w:tcW w:w="4673" w:type="dxa"/>
            <w:tcBorders>
              <w:top w:val="nil"/>
              <w:left w:val="single" w:sz="4" w:space="0" w:color="auto"/>
              <w:bottom w:val="single" w:sz="4" w:space="0" w:color="auto"/>
              <w:right w:val="single" w:sz="4" w:space="0" w:color="auto"/>
            </w:tcBorders>
            <w:vAlign w:val="center"/>
            <w:hideMark/>
          </w:tcPr>
          <w:p w14:paraId="6CF0A563" w14:textId="77777777" w:rsidR="00CA2085" w:rsidRPr="00CA2085" w:rsidRDefault="00CA2085" w:rsidP="00CA2085">
            <w:pPr>
              <w:pStyle w:val="Tabloii"/>
              <w:rPr>
                <w:color w:val="000000"/>
              </w:rPr>
            </w:pPr>
            <w:r w:rsidRPr="00CA2085">
              <w:rPr>
                <w:color w:val="000000"/>
              </w:rPr>
              <w:t>Erbaa'da bir yıl boyunca ortalama ısı radyasyonu</w:t>
            </w:r>
          </w:p>
        </w:tc>
        <w:tc>
          <w:tcPr>
            <w:tcW w:w="941" w:type="dxa"/>
            <w:tcBorders>
              <w:top w:val="nil"/>
              <w:left w:val="nil"/>
              <w:bottom w:val="single" w:sz="4" w:space="0" w:color="auto"/>
              <w:right w:val="single" w:sz="4" w:space="0" w:color="auto"/>
            </w:tcBorders>
            <w:noWrap/>
            <w:vAlign w:val="center"/>
            <w:hideMark/>
          </w:tcPr>
          <w:p w14:paraId="6705B196" w14:textId="77777777" w:rsidR="00CA2085" w:rsidRPr="00CA2085" w:rsidRDefault="00CA2085" w:rsidP="00CA2085">
            <w:pPr>
              <w:pStyle w:val="Tabloii"/>
              <w:rPr>
                <w:color w:val="000000"/>
              </w:rPr>
            </w:pPr>
            <w:r w:rsidRPr="00CA2085">
              <w:rPr>
                <w:color w:val="000000"/>
              </w:rPr>
              <w:t>kg/m2/yıl</w:t>
            </w:r>
          </w:p>
        </w:tc>
        <w:tc>
          <w:tcPr>
            <w:tcW w:w="1040" w:type="dxa"/>
            <w:tcBorders>
              <w:top w:val="nil"/>
              <w:left w:val="nil"/>
              <w:bottom w:val="single" w:sz="4" w:space="0" w:color="auto"/>
              <w:right w:val="single" w:sz="4" w:space="0" w:color="auto"/>
            </w:tcBorders>
            <w:shd w:val="clear" w:color="000000" w:fill="DAEEF3"/>
            <w:noWrap/>
            <w:vAlign w:val="center"/>
            <w:hideMark/>
          </w:tcPr>
          <w:p w14:paraId="5E496BFE" w14:textId="77777777" w:rsidR="00CA2085" w:rsidRPr="00CA2085" w:rsidRDefault="00CA2085" w:rsidP="00CA2085">
            <w:pPr>
              <w:pStyle w:val="Tabloii"/>
              <w:jc w:val="center"/>
              <w:rPr>
                <w:color w:val="000000"/>
              </w:rPr>
            </w:pPr>
            <w:r w:rsidRPr="00CA2085">
              <w:rPr>
                <w:color w:val="000000"/>
              </w:rPr>
              <w:t>1,521.56</w:t>
            </w:r>
          </w:p>
        </w:tc>
        <w:tc>
          <w:tcPr>
            <w:tcW w:w="940" w:type="dxa"/>
            <w:tcBorders>
              <w:top w:val="nil"/>
              <w:left w:val="nil"/>
              <w:bottom w:val="single" w:sz="4" w:space="0" w:color="auto"/>
              <w:right w:val="single" w:sz="4" w:space="0" w:color="auto"/>
            </w:tcBorders>
            <w:shd w:val="clear" w:color="000000" w:fill="DAEEF3"/>
            <w:noWrap/>
            <w:vAlign w:val="center"/>
            <w:hideMark/>
          </w:tcPr>
          <w:p w14:paraId="41C0E6EF" w14:textId="77777777" w:rsidR="00CA2085" w:rsidRPr="00CA2085" w:rsidRDefault="00CA2085" w:rsidP="00CA2085">
            <w:pPr>
              <w:pStyle w:val="Tabloii"/>
              <w:jc w:val="center"/>
              <w:rPr>
                <w:color w:val="000000"/>
              </w:rPr>
            </w:pPr>
            <w:r w:rsidRPr="00CA2085">
              <w:rPr>
                <w:color w:val="000000"/>
              </w:rPr>
              <w:t>1,521.56</w:t>
            </w:r>
          </w:p>
        </w:tc>
      </w:tr>
      <w:tr w:rsidR="00CA2085" w:rsidRPr="00CA2085" w14:paraId="10F5E113" w14:textId="77777777" w:rsidTr="00CA2085">
        <w:trPr>
          <w:trHeight w:val="480"/>
        </w:trPr>
        <w:tc>
          <w:tcPr>
            <w:tcW w:w="4673" w:type="dxa"/>
            <w:tcBorders>
              <w:top w:val="nil"/>
              <w:left w:val="single" w:sz="4" w:space="0" w:color="auto"/>
              <w:bottom w:val="single" w:sz="4" w:space="0" w:color="auto"/>
              <w:right w:val="single" w:sz="4" w:space="0" w:color="auto"/>
            </w:tcBorders>
            <w:vAlign w:val="center"/>
            <w:hideMark/>
          </w:tcPr>
          <w:p w14:paraId="59C87E20" w14:textId="77777777" w:rsidR="00CA2085" w:rsidRPr="00CA2085" w:rsidRDefault="00CA2085" w:rsidP="00CA2085">
            <w:pPr>
              <w:pStyle w:val="Tabloii"/>
              <w:rPr>
                <w:color w:val="000000"/>
              </w:rPr>
            </w:pPr>
            <w:r w:rsidRPr="00CA2085">
              <w:rPr>
                <w:color w:val="000000"/>
              </w:rPr>
              <w:t>Güneş enerjisiyle kurutma alanı ihtiyacı</w:t>
            </w:r>
          </w:p>
        </w:tc>
        <w:tc>
          <w:tcPr>
            <w:tcW w:w="941" w:type="dxa"/>
            <w:tcBorders>
              <w:top w:val="nil"/>
              <w:left w:val="nil"/>
              <w:bottom w:val="single" w:sz="4" w:space="0" w:color="auto"/>
              <w:right w:val="single" w:sz="4" w:space="0" w:color="auto"/>
            </w:tcBorders>
            <w:noWrap/>
            <w:vAlign w:val="center"/>
            <w:hideMark/>
          </w:tcPr>
          <w:p w14:paraId="7B9B81DD" w14:textId="77777777" w:rsidR="00CA2085" w:rsidRPr="00CA2085" w:rsidRDefault="00CA2085" w:rsidP="00CA2085">
            <w:pPr>
              <w:pStyle w:val="Tabloii"/>
              <w:rPr>
                <w:color w:val="000000"/>
              </w:rPr>
            </w:pPr>
            <w:r w:rsidRPr="00CA2085">
              <w:rPr>
                <w:color w:val="000000"/>
              </w:rPr>
              <w:t>m2</w:t>
            </w:r>
          </w:p>
        </w:tc>
        <w:tc>
          <w:tcPr>
            <w:tcW w:w="1040" w:type="dxa"/>
            <w:tcBorders>
              <w:top w:val="nil"/>
              <w:left w:val="nil"/>
              <w:bottom w:val="single" w:sz="4" w:space="0" w:color="auto"/>
              <w:right w:val="single" w:sz="4" w:space="0" w:color="auto"/>
            </w:tcBorders>
            <w:noWrap/>
            <w:vAlign w:val="center"/>
            <w:hideMark/>
          </w:tcPr>
          <w:p w14:paraId="6E3975B0" w14:textId="77777777" w:rsidR="00CA2085" w:rsidRPr="00CA2085" w:rsidRDefault="00CA2085" w:rsidP="00CA2085">
            <w:pPr>
              <w:pStyle w:val="Tabloii"/>
              <w:jc w:val="center"/>
              <w:rPr>
                <w:color w:val="000000"/>
              </w:rPr>
            </w:pPr>
            <w:r w:rsidRPr="00CA2085">
              <w:rPr>
                <w:color w:val="000000"/>
              </w:rPr>
              <w:t>4,212</w:t>
            </w:r>
          </w:p>
        </w:tc>
        <w:tc>
          <w:tcPr>
            <w:tcW w:w="940" w:type="dxa"/>
            <w:tcBorders>
              <w:top w:val="nil"/>
              <w:left w:val="nil"/>
              <w:bottom w:val="single" w:sz="4" w:space="0" w:color="auto"/>
              <w:right w:val="single" w:sz="4" w:space="0" w:color="auto"/>
            </w:tcBorders>
            <w:noWrap/>
            <w:vAlign w:val="center"/>
            <w:hideMark/>
          </w:tcPr>
          <w:p w14:paraId="2D64D96C" w14:textId="77777777" w:rsidR="00CA2085" w:rsidRPr="00CA2085" w:rsidRDefault="00CA2085" w:rsidP="00CA2085">
            <w:pPr>
              <w:pStyle w:val="Tabloii"/>
              <w:jc w:val="center"/>
              <w:rPr>
                <w:color w:val="000000"/>
              </w:rPr>
            </w:pPr>
            <w:r w:rsidRPr="00CA2085">
              <w:rPr>
                <w:color w:val="000000"/>
              </w:rPr>
              <w:t>5,616</w:t>
            </w:r>
          </w:p>
        </w:tc>
      </w:tr>
      <w:tr w:rsidR="00CA2085" w:rsidRPr="00CA2085" w14:paraId="57622E48" w14:textId="77777777" w:rsidTr="00CA2085">
        <w:trPr>
          <w:trHeight w:val="480"/>
        </w:trPr>
        <w:tc>
          <w:tcPr>
            <w:tcW w:w="4673" w:type="dxa"/>
            <w:tcBorders>
              <w:top w:val="nil"/>
              <w:left w:val="single" w:sz="4" w:space="0" w:color="auto"/>
              <w:bottom w:val="single" w:sz="4" w:space="0" w:color="auto"/>
              <w:right w:val="single" w:sz="4" w:space="0" w:color="auto"/>
            </w:tcBorders>
            <w:vAlign w:val="center"/>
            <w:hideMark/>
          </w:tcPr>
          <w:p w14:paraId="43C84B67" w14:textId="77777777" w:rsidR="00CA2085" w:rsidRPr="00CA2085" w:rsidRDefault="00CA2085" w:rsidP="00CA2085">
            <w:pPr>
              <w:pStyle w:val="Tabloii"/>
              <w:rPr>
                <w:color w:val="000000"/>
              </w:rPr>
            </w:pPr>
            <w:r w:rsidRPr="00CA2085">
              <w:rPr>
                <w:color w:val="000000"/>
              </w:rPr>
              <w:t>Havalandırma için enerji gereksinimi</w:t>
            </w:r>
          </w:p>
        </w:tc>
        <w:tc>
          <w:tcPr>
            <w:tcW w:w="941" w:type="dxa"/>
            <w:tcBorders>
              <w:top w:val="nil"/>
              <w:left w:val="nil"/>
              <w:bottom w:val="single" w:sz="4" w:space="0" w:color="auto"/>
              <w:right w:val="single" w:sz="4" w:space="0" w:color="auto"/>
            </w:tcBorders>
            <w:noWrap/>
            <w:vAlign w:val="center"/>
            <w:hideMark/>
          </w:tcPr>
          <w:p w14:paraId="76017C6A" w14:textId="77777777" w:rsidR="00CA2085" w:rsidRPr="00CA2085" w:rsidRDefault="00CA2085" w:rsidP="00CA2085">
            <w:pPr>
              <w:pStyle w:val="Tabloii"/>
              <w:rPr>
                <w:color w:val="000000"/>
              </w:rPr>
            </w:pPr>
            <w:r w:rsidRPr="00CA2085">
              <w:rPr>
                <w:color w:val="000000"/>
              </w:rPr>
              <w:t>W / m2</w:t>
            </w:r>
          </w:p>
        </w:tc>
        <w:tc>
          <w:tcPr>
            <w:tcW w:w="1040" w:type="dxa"/>
            <w:tcBorders>
              <w:top w:val="nil"/>
              <w:left w:val="nil"/>
              <w:bottom w:val="single" w:sz="4" w:space="0" w:color="auto"/>
              <w:right w:val="single" w:sz="4" w:space="0" w:color="auto"/>
            </w:tcBorders>
            <w:noWrap/>
            <w:vAlign w:val="center"/>
            <w:hideMark/>
          </w:tcPr>
          <w:p w14:paraId="0269E7F9" w14:textId="77777777" w:rsidR="00CA2085" w:rsidRPr="00CA2085" w:rsidRDefault="00CA2085" w:rsidP="00CA2085">
            <w:pPr>
              <w:pStyle w:val="Tabloii"/>
              <w:jc w:val="center"/>
              <w:rPr>
                <w:color w:val="000000"/>
              </w:rPr>
            </w:pPr>
            <w:r w:rsidRPr="00CA2085">
              <w:rPr>
                <w:color w:val="000000"/>
              </w:rPr>
              <w:t>3.00</w:t>
            </w:r>
          </w:p>
        </w:tc>
        <w:tc>
          <w:tcPr>
            <w:tcW w:w="940" w:type="dxa"/>
            <w:tcBorders>
              <w:top w:val="nil"/>
              <w:left w:val="nil"/>
              <w:bottom w:val="single" w:sz="4" w:space="0" w:color="auto"/>
              <w:right w:val="single" w:sz="4" w:space="0" w:color="auto"/>
            </w:tcBorders>
            <w:noWrap/>
            <w:vAlign w:val="center"/>
            <w:hideMark/>
          </w:tcPr>
          <w:p w14:paraId="33F4F4DA" w14:textId="77777777" w:rsidR="00CA2085" w:rsidRPr="00CA2085" w:rsidRDefault="00CA2085" w:rsidP="00CA2085">
            <w:pPr>
              <w:pStyle w:val="Tabloii"/>
              <w:jc w:val="center"/>
              <w:rPr>
                <w:color w:val="000000"/>
              </w:rPr>
            </w:pPr>
            <w:r w:rsidRPr="00CA2085">
              <w:rPr>
                <w:color w:val="000000"/>
              </w:rPr>
              <w:t>3.00</w:t>
            </w:r>
          </w:p>
        </w:tc>
      </w:tr>
      <w:tr w:rsidR="00CA2085" w:rsidRPr="00CA2085" w14:paraId="7454C19E" w14:textId="77777777" w:rsidTr="00CA2085">
        <w:trPr>
          <w:trHeight w:val="480"/>
        </w:trPr>
        <w:tc>
          <w:tcPr>
            <w:tcW w:w="4673" w:type="dxa"/>
            <w:tcBorders>
              <w:top w:val="nil"/>
              <w:left w:val="single" w:sz="4" w:space="0" w:color="auto"/>
              <w:bottom w:val="single" w:sz="4" w:space="0" w:color="auto"/>
              <w:right w:val="single" w:sz="4" w:space="0" w:color="auto"/>
            </w:tcBorders>
            <w:vAlign w:val="center"/>
            <w:hideMark/>
          </w:tcPr>
          <w:p w14:paraId="6C965DE4" w14:textId="77777777" w:rsidR="00CA2085" w:rsidRPr="00CA2085" w:rsidRDefault="00CA2085" w:rsidP="00CA2085">
            <w:pPr>
              <w:pStyle w:val="Tabloii"/>
              <w:rPr>
                <w:color w:val="000000"/>
              </w:rPr>
            </w:pPr>
            <w:r w:rsidRPr="00CA2085">
              <w:rPr>
                <w:color w:val="000000"/>
              </w:rPr>
              <w:t>Havalandırma enerji ihtiyacı</w:t>
            </w:r>
          </w:p>
        </w:tc>
        <w:tc>
          <w:tcPr>
            <w:tcW w:w="941" w:type="dxa"/>
            <w:tcBorders>
              <w:top w:val="nil"/>
              <w:left w:val="nil"/>
              <w:bottom w:val="single" w:sz="4" w:space="0" w:color="auto"/>
              <w:right w:val="single" w:sz="4" w:space="0" w:color="auto"/>
            </w:tcBorders>
            <w:noWrap/>
            <w:vAlign w:val="center"/>
            <w:hideMark/>
          </w:tcPr>
          <w:p w14:paraId="5F9CD695" w14:textId="77777777" w:rsidR="00CA2085" w:rsidRPr="00CA2085" w:rsidRDefault="00CA2085" w:rsidP="00CA2085">
            <w:pPr>
              <w:pStyle w:val="Tabloii"/>
              <w:rPr>
                <w:color w:val="000000"/>
              </w:rPr>
            </w:pPr>
            <w:r w:rsidRPr="00CA2085">
              <w:rPr>
                <w:color w:val="000000"/>
              </w:rPr>
              <w:t>kWh/yıl</w:t>
            </w:r>
          </w:p>
        </w:tc>
        <w:tc>
          <w:tcPr>
            <w:tcW w:w="1040" w:type="dxa"/>
            <w:tcBorders>
              <w:top w:val="nil"/>
              <w:left w:val="nil"/>
              <w:bottom w:val="single" w:sz="4" w:space="0" w:color="auto"/>
              <w:right w:val="single" w:sz="4" w:space="0" w:color="auto"/>
            </w:tcBorders>
            <w:noWrap/>
            <w:vAlign w:val="center"/>
            <w:hideMark/>
          </w:tcPr>
          <w:p w14:paraId="381F3FDE" w14:textId="77777777" w:rsidR="00CA2085" w:rsidRPr="00CA2085" w:rsidRDefault="00CA2085" w:rsidP="00CA2085">
            <w:pPr>
              <w:pStyle w:val="Tabloii"/>
              <w:jc w:val="center"/>
              <w:rPr>
                <w:color w:val="000000"/>
              </w:rPr>
            </w:pPr>
            <w:r w:rsidRPr="00CA2085">
              <w:rPr>
                <w:color w:val="000000"/>
              </w:rPr>
              <w:t>12,635</w:t>
            </w:r>
          </w:p>
        </w:tc>
        <w:tc>
          <w:tcPr>
            <w:tcW w:w="940" w:type="dxa"/>
            <w:tcBorders>
              <w:top w:val="nil"/>
              <w:left w:val="nil"/>
              <w:bottom w:val="single" w:sz="4" w:space="0" w:color="auto"/>
              <w:right w:val="single" w:sz="4" w:space="0" w:color="auto"/>
            </w:tcBorders>
            <w:noWrap/>
            <w:vAlign w:val="center"/>
            <w:hideMark/>
          </w:tcPr>
          <w:p w14:paraId="21E1F3DA" w14:textId="77777777" w:rsidR="00CA2085" w:rsidRPr="00CA2085" w:rsidRDefault="00CA2085" w:rsidP="00CA2085">
            <w:pPr>
              <w:pStyle w:val="Tabloii"/>
              <w:jc w:val="center"/>
              <w:rPr>
                <w:color w:val="000000"/>
              </w:rPr>
            </w:pPr>
            <w:r w:rsidRPr="00CA2085">
              <w:rPr>
                <w:color w:val="000000"/>
              </w:rPr>
              <w:t>16,847</w:t>
            </w:r>
          </w:p>
        </w:tc>
      </w:tr>
    </w:tbl>
    <w:p w14:paraId="5A49BD07" w14:textId="77777777" w:rsidR="00CA2085" w:rsidRPr="00CA2085" w:rsidRDefault="00CA2085" w:rsidP="00CA2085"/>
    <w:bookmarkEnd w:id="1324"/>
    <w:p w14:paraId="772A5263" w14:textId="77777777" w:rsidR="00C76FB7" w:rsidRPr="003B373C" w:rsidRDefault="00C76FB7" w:rsidP="00C76FB7"/>
    <w:p w14:paraId="4491AE7F" w14:textId="14F32A3A" w:rsidR="00EF5BB4" w:rsidRPr="003B373C" w:rsidRDefault="00EF5BB4" w:rsidP="00EF5BB4">
      <w:pPr>
        <w:pStyle w:val="Caption"/>
      </w:pPr>
      <w:bookmarkStart w:id="1325" w:name="_Toc200967715"/>
      <w:r w:rsidRPr="003B373C">
        <w:t xml:space="preserve">Tablo </w:t>
      </w:r>
      <w:r w:rsidRPr="003B373C">
        <w:fldChar w:fldCharType="begin"/>
      </w:r>
      <w:r w:rsidRPr="003B373C">
        <w:instrText xml:space="preserve"> SEQ Tablo \* ARABIC </w:instrText>
      </w:r>
      <w:r w:rsidRPr="003B373C">
        <w:fldChar w:fldCharType="separate"/>
      </w:r>
      <w:r w:rsidR="001B04E9">
        <w:t>52</w:t>
      </w:r>
      <w:r w:rsidRPr="003B373C">
        <w:fldChar w:fldCharType="end"/>
      </w:r>
      <w:r w:rsidRPr="003B373C" w:rsidDel="004572E0">
        <w:t xml:space="preserve"> </w:t>
      </w:r>
      <w:r w:rsidRPr="003B373C">
        <w:t>Çamur Kurutma Ünitesi Boyutları</w:t>
      </w:r>
      <w:bookmarkEnd w:id="1325"/>
    </w:p>
    <w:tbl>
      <w:tblPr>
        <w:tblW w:w="7229" w:type="dxa"/>
        <w:tblInd w:w="137" w:type="dxa"/>
        <w:tblCellMar>
          <w:left w:w="70" w:type="dxa"/>
          <w:right w:w="70" w:type="dxa"/>
        </w:tblCellMar>
        <w:tblLook w:val="04A0" w:firstRow="1" w:lastRow="0" w:firstColumn="1" w:lastColumn="0" w:noHBand="0" w:noVBand="1"/>
      </w:tblPr>
      <w:tblGrid>
        <w:gridCol w:w="3628"/>
        <w:gridCol w:w="939"/>
        <w:gridCol w:w="1245"/>
        <w:gridCol w:w="1417"/>
      </w:tblGrid>
      <w:tr w:rsidR="00EE17C9" w:rsidRPr="003B373C" w14:paraId="105A5084" w14:textId="77777777" w:rsidTr="004A5DA3">
        <w:trPr>
          <w:trHeight w:val="480"/>
          <w:tblHeader/>
        </w:trPr>
        <w:tc>
          <w:tcPr>
            <w:tcW w:w="3628"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77877500" w14:textId="3D225F62" w:rsidR="00EE17C9" w:rsidRPr="003B373C" w:rsidRDefault="00EE17C9" w:rsidP="00EE17C9">
            <w:pPr>
              <w:pStyle w:val="Tabloii"/>
              <w:rPr>
                <w:b/>
                <w:bCs/>
              </w:rPr>
            </w:pPr>
            <w:r w:rsidRPr="003B373C">
              <w:rPr>
                <w:b/>
                <w:bCs/>
              </w:rPr>
              <w:t>Parametre</w:t>
            </w:r>
          </w:p>
        </w:tc>
        <w:tc>
          <w:tcPr>
            <w:tcW w:w="939"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22A08819" w14:textId="6F3A78EC" w:rsidR="00EE17C9" w:rsidRPr="003B373C" w:rsidRDefault="00EE17C9" w:rsidP="00EE17C9">
            <w:pPr>
              <w:pStyle w:val="Tabloii"/>
              <w:jc w:val="center"/>
              <w:rPr>
                <w:b/>
                <w:bCs/>
              </w:rPr>
            </w:pPr>
            <w:r w:rsidRPr="003B373C">
              <w:rPr>
                <w:b/>
                <w:bCs/>
              </w:rPr>
              <w:t>Birim</w:t>
            </w:r>
          </w:p>
        </w:tc>
        <w:tc>
          <w:tcPr>
            <w:tcW w:w="1245"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7F9FC6F0" w14:textId="1472E4CB" w:rsidR="00EE17C9" w:rsidRPr="003B373C" w:rsidRDefault="00EE17C9" w:rsidP="00EE17C9">
            <w:pPr>
              <w:pStyle w:val="Tabloii"/>
              <w:jc w:val="center"/>
              <w:rPr>
                <w:b/>
                <w:bCs/>
              </w:rPr>
            </w:pPr>
            <w:r w:rsidRPr="003B373C">
              <w:rPr>
                <w:b/>
                <w:bCs/>
              </w:rPr>
              <w:t>2039</w:t>
            </w:r>
          </w:p>
        </w:tc>
        <w:tc>
          <w:tcPr>
            <w:tcW w:w="1417" w:type="dxa"/>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hideMark/>
          </w:tcPr>
          <w:p w14:paraId="0391EDBE" w14:textId="5E3E73BB" w:rsidR="00EE17C9" w:rsidRPr="003B373C" w:rsidRDefault="00EE17C9" w:rsidP="00EE17C9">
            <w:pPr>
              <w:pStyle w:val="Tabloii"/>
              <w:jc w:val="center"/>
              <w:rPr>
                <w:b/>
                <w:bCs/>
              </w:rPr>
            </w:pPr>
            <w:r w:rsidRPr="003B373C">
              <w:rPr>
                <w:b/>
                <w:bCs/>
              </w:rPr>
              <w:t>2054</w:t>
            </w:r>
          </w:p>
        </w:tc>
      </w:tr>
      <w:tr w:rsidR="00CA2085" w:rsidRPr="00CA2085" w14:paraId="09A071E7" w14:textId="77777777" w:rsidTr="00950B6E">
        <w:trPr>
          <w:trHeight w:val="350"/>
        </w:trPr>
        <w:tc>
          <w:tcPr>
            <w:tcW w:w="3628" w:type="dxa"/>
            <w:tcBorders>
              <w:top w:val="single" w:sz="4" w:space="0" w:color="auto"/>
              <w:left w:val="single" w:sz="4" w:space="0" w:color="auto"/>
              <w:bottom w:val="single" w:sz="4" w:space="0" w:color="auto"/>
              <w:right w:val="single" w:sz="4" w:space="0" w:color="auto"/>
            </w:tcBorders>
            <w:vAlign w:val="center"/>
            <w:hideMark/>
          </w:tcPr>
          <w:p w14:paraId="0B29E1C4" w14:textId="77777777" w:rsidR="00CA2085" w:rsidRPr="00CA2085" w:rsidRDefault="00CA2085" w:rsidP="00CA2085">
            <w:pPr>
              <w:pStyle w:val="Tabloii"/>
            </w:pPr>
            <w:r w:rsidRPr="00CA2085">
              <w:t>Gerekli Alan</w:t>
            </w:r>
          </w:p>
        </w:tc>
        <w:tc>
          <w:tcPr>
            <w:tcW w:w="939" w:type="dxa"/>
            <w:tcBorders>
              <w:top w:val="single" w:sz="4" w:space="0" w:color="auto"/>
              <w:left w:val="nil"/>
              <w:bottom w:val="single" w:sz="4" w:space="0" w:color="auto"/>
              <w:right w:val="single" w:sz="4" w:space="0" w:color="auto"/>
            </w:tcBorders>
            <w:vAlign w:val="center"/>
            <w:hideMark/>
          </w:tcPr>
          <w:p w14:paraId="60C6D2D3" w14:textId="77777777" w:rsidR="00CA2085" w:rsidRPr="00CA2085" w:rsidRDefault="00CA2085" w:rsidP="00CA2085">
            <w:pPr>
              <w:pStyle w:val="Tabloii"/>
              <w:jc w:val="center"/>
            </w:pPr>
            <w:r w:rsidRPr="00CA2085">
              <w:t>m</w:t>
            </w:r>
            <w:r w:rsidRPr="00CA2085">
              <w:rPr>
                <w:vertAlign w:val="superscript"/>
              </w:rPr>
              <w:t>2</w:t>
            </w:r>
          </w:p>
        </w:tc>
        <w:tc>
          <w:tcPr>
            <w:tcW w:w="1245" w:type="dxa"/>
            <w:tcBorders>
              <w:top w:val="single" w:sz="4" w:space="0" w:color="auto"/>
              <w:left w:val="single" w:sz="4" w:space="0" w:color="auto"/>
              <w:bottom w:val="single" w:sz="4" w:space="0" w:color="auto"/>
              <w:right w:val="single" w:sz="4" w:space="0" w:color="auto"/>
            </w:tcBorders>
            <w:vAlign w:val="center"/>
          </w:tcPr>
          <w:p w14:paraId="23192BB2" w14:textId="52C024AE" w:rsidR="00CA2085" w:rsidRPr="00CA2085" w:rsidRDefault="00CA2085" w:rsidP="00CA2085">
            <w:pPr>
              <w:pStyle w:val="Tabloii"/>
              <w:jc w:val="center"/>
            </w:pPr>
            <w:r w:rsidRPr="00CA2085">
              <w:t>4,212</w:t>
            </w:r>
          </w:p>
        </w:tc>
        <w:tc>
          <w:tcPr>
            <w:tcW w:w="1417" w:type="dxa"/>
            <w:tcBorders>
              <w:top w:val="single" w:sz="4" w:space="0" w:color="auto"/>
              <w:left w:val="nil"/>
              <w:bottom w:val="single" w:sz="4" w:space="0" w:color="auto"/>
              <w:right w:val="single" w:sz="4" w:space="0" w:color="auto"/>
            </w:tcBorders>
            <w:vAlign w:val="center"/>
            <w:hideMark/>
          </w:tcPr>
          <w:p w14:paraId="4692D273" w14:textId="304C1BF3" w:rsidR="00CA2085" w:rsidRPr="00CA2085" w:rsidRDefault="00CA2085" w:rsidP="00CA2085">
            <w:pPr>
              <w:pStyle w:val="Tabloii"/>
              <w:jc w:val="center"/>
            </w:pPr>
            <w:r w:rsidRPr="00CA2085">
              <w:t>5,616</w:t>
            </w:r>
          </w:p>
        </w:tc>
      </w:tr>
      <w:tr w:rsidR="00CA2085" w:rsidRPr="00CA2085" w14:paraId="66CB1698" w14:textId="77777777" w:rsidTr="00950B6E">
        <w:trPr>
          <w:trHeight w:val="350"/>
        </w:trPr>
        <w:tc>
          <w:tcPr>
            <w:tcW w:w="3628" w:type="dxa"/>
            <w:tcBorders>
              <w:top w:val="nil"/>
              <w:left w:val="single" w:sz="4" w:space="0" w:color="auto"/>
              <w:bottom w:val="single" w:sz="4" w:space="0" w:color="auto"/>
              <w:right w:val="single" w:sz="4" w:space="0" w:color="auto"/>
            </w:tcBorders>
            <w:vAlign w:val="center"/>
            <w:hideMark/>
          </w:tcPr>
          <w:p w14:paraId="6B3E6283" w14:textId="77777777" w:rsidR="00CA2085" w:rsidRPr="00CA2085" w:rsidRDefault="00CA2085" w:rsidP="00CA2085">
            <w:pPr>
              <w:pStyle w:val="Tabloii"/>
            </w:pPr>
            <w:r w:rsidRPr="00CA2085">
              <w:t>Hat sayısı</w:t>
            </w:r>
          </w:p>
        </w:tc>
        <w:tc>
          <w:tcPr>
            <w:tcW w:w="939" w:type="dxa"/>
            <w:tcBorders>
              <w:top w:val="nil"/>
              <w:left w:val="nil"/>
              <w:bottom w:val="single" w:sz="4" w:space="0" w:color="auto"/>
              <w:right w:val="single" w:sz="4" w:space="0" w:color="auto"/>
            </w:tcBorders>
            <w:vAlign w:val="center"/>
            <w:hideMark/>
          </w:tcPr>
          <w:p w14:paraId="53563340" w14:textId="338F86C0" w:rsidR="00CA2085" w:rsidRPr="00CA2085" w:rsidRDefault="00CA2085" w:rsidP="00CA2085">
            <w:pPr>
              <w:pStyle w:val="Tabloii"/>
              <w:jc w:val="center"/>
            </w:pPr>
            <w:r w:rsidRPr="00CA2085">
              <w:t>Adet</w:t>
            </w:r>
          </w:p>
        </w:tc>
        <w:tc>
          <w:tcPr>
            <w:tcW w:w="1245" w:type="dxa"/>
            <w:tcBorders>
              <w:top w:val="single" w:sz="4" w:space="0" w:color="auto"/>
              <w:left w:val="nil"/>
              <w:bottom w:val="single" w:sz="4" w:space="0" w:color="auto"/>
              <w:right w:val="single" w:sz="4" w:space="0" w:color="auto"/>
            </w:tcBorders>
            <w:vAlign w:val="center"/>
          </w:tcPr>
          <w:p w14:paraId="0D9146AB" w14:textId="72D912F7" w:rsidR="00CA2085" w:rsidRPr="00CA2085" w:rsidRDefault="00CA2085" w:rsidP="00CA2085">
            <w:pPr>
              <w:pStyle w:val="Tabloii"/>
              <w:jc w:val="center"/>
            </w:pPr>
            <w:r w:rsidRPr="00CA2085">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F8FB3D" w14:textId="0CB977D5" w:rsidR="00CA2085" w:rsidRPr="00CA2085" w:rsidRDefault="00CA2085" w:rsidP="00CA2085">
            <w:pPr>
              <w:pStyle w:val="Tabloii"/>
              <w:jc w:val="center"/>
            </w:pPr>
            <w:r w:rsidRPr="00CA2085">
              <w:t>4</w:t>
            </w:r>
          </w:p>
        </w:tc>
      </w:tr>
      <w:tr w:rsidR="00CA2085" w:rsidRPr="00CA2085" w14:paraId="2D73805F" w14:textId="77777777" w:rsidTr="00950B6E">
        <w:trPr>
          <w:trHeight w:val="350"/>
        </w:trPr>
        <w:tc>
          <w:tcPr>
            <w:tcW w:w="3628" w:type="dxa"/>
            <w:tcBorders>
              <w:top w:val="nil"/>
              <w:left w:val="single" w:sz="4" w:space="0" w:color="auto"/>
              <w:bottom w:val="single" w:sz="4" w:space="0" w:color="auto"/>
              <w:right w:val="single" w:sz="4" w:space="0" w:color="auto"/>
            </w:tcBorders>
            <w:vAlign w:val="center"/>
            <w:hideMark/>
          </w:tcPr>
          <w:p w14:paraId="182EB158" w14:textId="4505062F" w:rsidR="00CA2085" w:rsidRPr="00CA2085" w:rsidRDefault="00CA2085" w:rsidP="00CA2085">
            <w:pPr>
              <w:pStyle w:val="Tabloii"/>
            </w:pPr>
            <w:r w:rsidRPr="00CA2085">
              <w:t>Hat başına alan</w:t>
            </w:r>
          </w:p>
        </w:tc>
        <w:tc>
          <w:tcPr>
            <w:tcW w:w="939" w:type="dxa"/>
            <w:tcBorders>
              <w:top w:val="nil"/>
              <w:left w:val="nil"/>
              <w:bottom w:val="single" w:sz="4" w:space="0" w:color="auto"/>
              <w:right w:val="single" w:sz="4" w:space="0" w:color="auto"/>
            </w:tcBorders>
            <w:vAlign w:val="center"/>
            <w:hideMark/>
          </w:tcPr>
          <w:p w14:paraId="52563491" w14:textId="77777777" w:rsidR="00CA2085" w:rsidRPr="00CA2085" w:rsidRDefault="00CA2085" w:rsidP="00CA2085">
            <w:pPr>
              <w:pStyle w:val="Tabloii"/>
              <w:jc w:val="center"/>
            </w:pPr>
            <w:r w:rsidRPr="00CA2085">
              <w:t>m</w:t>
            </w:r>
            <w:r w:rsidRPr="00CA2085">
              <w:rPr>
                <w:vertAlign w:val="superscript"/>
              </w:rPr>
              <w:t>2</w:t>
            </w:r>
          </w:p>
        </w:tc>
        <w:tc>
          <w:tcPr>
            <w:tcW w:w="1245" w:type="dxa"/>
            <w:tcBorders>
              <w:top w:val="nil"/>
              <w:left w:val="single" w:sz="4" w:space="0" w:color="auto"/>
              <w:bottom w:val="single" w:sz="4" w:space="0" w:color="auto"/>
              <w:right w:val="single" w:sz="4" w:space="0" w:color="auto"/>
            </w:tcBorders>
            <w:vAlign w:val="center"/>
          </w:tcPr>
          <w:p w14:paraId="4D531765" w14:textId="4236E1A6" w:rsidR="00CA2085" w:rsidRPr="00CA2085" w:rsidRDefault="00CA2085" w:rsidP="00CA2085">
            <w:pPr>
              <w:pStyle w:val="Tabloii"/>
              <w:jc w:val="center"/>
            </w:pPr>
            <w:r w:rsidRPr="00CA2085">
              <w:t>1,404</w:t>
            </w:r>
          </w:p>
        </w:tc>
        <w:tc>
          <w:tcPr>
            <w:tcW w:w="1417" w:type="dxa"/>
            <w:tcBorders>
              <w:top w:val="nil"/>
              <w:left w:val="nil"/>
              <w:bottom w:val="single" w:sz="4" w:space="0" w:color="auto"/>
              <w:right w:val="single" w:sz="4" w:space="0" w:color="auto"/>
            </w:tcBorders>
            <w:vAlign w:val="center"/>
            <w:hideMark/>
          </w:tcPr>
          <w:p w14:paraId="502B6FF9" w14:textId="4E7B6AC8" w:rsidR="00CA2085" w:rsidRPr="00CA2085" w:rsidRDefault="00CA2085" w:rsidP="00CA2085">
            <w:pPr>
              <w:pStyle w:val="Tabloii"/>
              <w:jc w:val="center"/>
            </w:pPr>
            <w:r w:rsidRPr="00CA2085">
              <w:t>1,404</w:t>
            </w:r>
          </w:p>
        </w:tc>
      </w:tr>
      <w:tr w:rsidR="00CA2085" w:rsidRPr="00CA2085" w14:paraId="3249ABE0" w14:textId="77777777" w:rsidTr="00EE17C9">
        <w:trPr>
          <w:trHeight w:val="350"/>
        </w:trPr>
        <w:tc>
          <w:tcPr>
            <w:tcW w:w="3628" w:type="dxa"/>
            <w:tcBorders>
              <w:top w:val="nil"/>
              <w:left w:val="single" w:sz="4" w:space="0" w:color="auto"/>
              <w:bottom w:val="single" w:sz="4" w:space="0" w:color="auto"/>
              <w:right w:val="single" w:sz="4" w:space="0" w:color="auto"/>
            </w:tcBorders>
            <w:vAlign w:val="center"/>
            <w:hideMark/>
          </w:tcPr>
          <w:p w14:paraId="431078FB" w14:textId="3EAFA595" w:rsidR="00CA2085" w:rsidRPr="00CA2085" w:rsidRDefault="00CA2085" w:rsidP="00CA2085">
            <w:pPr>
              <w:pStyle w:val="Tabloii"/>
            </w:pPr>
            <w:r w:rsidRPr="00CA2085">
              <w:t>Hat başına seçilen alan</w:t>
            </w:r>
          </w:p>
        </w:tc>
        <w:tc>
          <w:tcPr>
            <w:tcW w:w="939" w:type="dxa"/>
            <w:tcBorders>
              <w:top w:val="nil"/>
              <w:left w:val="nil"/>
              <w:bottom w:val="single" w:sz="4" w:space="0" w:color="auto"/>
              <w:right w:val="single" w:sz="4" w:space="0" w:color="auto"/>
            </w:tcBorders>
            <w:vAlign w:val="center"/>
            <w:hideMark/>
          </w:tcPr>
          <w:p w14:paraId="69FDFF10" w14:textId="77777777" w:rsidR="00CA2085" w:rsidRPr="00CA2085" w:rsidRDefault="00CA2085" w:rsidP="00CA2085">
            <w:pPr>
              <w:pStyle w:val="Tabloii"/>
              <w:jc w:val="center"/>
            </w:pPr>
            <w:r w:rsidRPr="00CA2085">
              <w:t>m</w:t>
            </w:r>
            <w:r w:rsidRPr="00CA2085">
              <w:rPr>
                <w:vertAlign w:val="superscript"/>
              </w:rPr>
              <w:t>2</w:t>
            </w:r>
          </w:p>
        </w:tc>
        <w:tc>
          <w:tcPr>
            <w:tcW w:w="1245" w:type="dxa"/>
            <w:tcBorders>
              <w:top w:val="single" w:sz="4" w:space="0" w:color="auto"/>
              <w:left w:val="single" w:sz="4" w:space="0" w:color="auto"/>
              <w:bottom w:val="single" w:sz="4" w:space="0" w:color="auto"/>
              <w:right w:val="single" w:sz="4" w:space="0" w:color="auto"/>
            </w:tcBorders>
            <w:vAlign w:val="center"/>
          </w:tcPr>
          <w:p w14:paraId="5510D560" w14:textId="6FBC4D73" w:rsidR="00CA2085" w:rsidRPr="00CA2085" w:rsidRDefault="00CA2085" w:rsidP="00CA2085">
            <w:pPr>
              <w:pStyle w:val="Tabloii"/>
              <w:jc w:val="center"/>
            </w:pPr>
            <w:r w:rsidRPr="00CA2085">
              <w:t>1596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2EE666" w14:textId="25F429F8" w:rsidR="00CA2085" w:rsidRPr="00CA2085" w:rsidRDefault="00CA2085" w:rsidP="00CA2085">
            <w:pPr>
              <w:pStyle w:val="Tabloii"/>
              <w:jc w:val="center"/>
            </w:pPr>
            <w:r w:rsidRPr="00CA2085">
              <w:t>1596</w:t>
            </w:r>
          </w:p>
        </w:tc>
      </w:tr>
      <w:tr w:rsidR="00CA2085" w:rsidRPr="00CA2085" w14:paraId="1FB17EEF" w14:textId="77777777" w:rsidTr="00EE17C9">
        <w:trPr>
          <w:trHeight w:val="350"/>
        </w:trPr>
        <w:tc>
          <w:tcPr>
            <w:tcW w:w="3628" w:type="dxa"/>
            <w:tcBorders>
              <w:top w:val="nil"/>
              <w:left w:val="single" w:sz="4" w:space="0" w:color="auto"/>
              <w:bottom w:val="single" w:sz="4" w:space="0" w:color="auto"/>
              <w:right w:val="single" w:sz="4" w:space="0" w:color="auto"/>
            </w:tcBorders>
            <w:vAlign w:val="center"/>
            <w:hideMark/>
          </w:tcPr>
          <w:p w14:paraId="4F537B87" w14:textId="3983C9B2" w:rsidR="00CA2085" w:rsidRPr="00CA2085" w:rsidRDefault="00CA2085" w:rsidP="00CA2085">
            <w:pPr>
              <w:pStyle w:val="Tabloii"/>
            </w:pPr>
            <w:r w:rsidRPr="00CA2085">
              <w:t>Hat genişliği</w:t>
            </w:r>
          </w:p>
        </w:tc>
        <w:tc>
          <w:tcPr>
            <w:tcW w:w="939" w:type="dxa"/>
            <w:tcBorders>
              <w:top w:val="nil"/>
              <w:left w:val="nil"/>
              <w:bottom w:val="single" w:sz="4" w:space="0" w:color="auto"/>
              <w:right w:val="single" w:sz="4" w:space="0" w:color="auto"/>
            </w:tcBorders>
            <w:vAlign w:val="center"/>
            <w:hideMark/>
          </w:tcPr>
          <w:p w14:paraId="50B6CB00" w14:textId="77777777" w:rsidR="00CA2085" w:rsidRPr="00CA2085" w:rsidRDefault="00CA2085" w:rsidP="00CA2085">
            <w:pPr>
              <w:pStyle w:val="Tabloii"/>
              <w:jc w:val="center"/>
            </w:pPr>
            <w:r w:rsidRPr="00CA2085">
              <w:t>m</w:t>
            </w:r>
          </w:p>
        </w:tc>
        <w:tc>
          <w:tcPr>
            <w:tcW w:w="1245" w:type="dxa"/>
            <w:tcBorders>
              <w:top w:val="single" w:sz="4" w:space="0" w:color="auto"/>
              <w:left w:val="single" w:sz="4" w:space="0" w:color="auto"/>
              <w:bottom w:val="single" w:sz="4" w:space="0" w:color="auto"/>
              <w:right w:val="single" w:sz="4" w:space="0" w:color="auto"/>
            </w:tcBorders>
            <w:vAlign w:val="center"/>
          </w:tcPr>
          <w:p w14:paraId="242207FD" w14:textId="22FAC5DE" w:rsidR="00CA2085" w:rsidRPr="00CA2085" w:rsidRDefault="00CA2085" w:rsidP="00CA2085">
            <w:pPr>
              <w:pStyle w:val="Tabloii"/>
              <w:jc w:val="center"/>
            </w:pPr>
            <w:r w:rsidRPr="00CA2085">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969A7E" w14:textId="0985A706" w:rsidR="00CA2085" w:rsidRPr="00CA2085" w:rsidRDefault="00CA2085" w:rsidP="00CA2085">
            <w:pPr>
              <w:pStyle w:val="Tabloii"/>
              <w:jc w:val="center"/>
            </w:pPr>
            <w:r w:rsidRPr="00CA2085">
              <w:t>12</w:t>
            </w:r>
          </w:p>
        </w:tc>
      </w:tr>
      <w:tr w:rsidR="00CA2085" w:rsidRPr="00CA2085" w14:paraId="15F6D7BC" w14:textId="77777777" w:rsidTr="00EE17C9">
        <w:trPr>
          <w:trHeight w:val="350"/>
        </w:trPr>
        <w:tc>
          <w:tcPr>
            <w:tcW w:w="3628" w:type="dxa"/>
            <w:tcBorders>
              <w:top w:val="nil"/>
              <w:left w:val="single" w:sz="4" w:space="0" w:color="auto"/>
              <w:bottom w:val="single" w:sz="4" w:space="0" w:color="auto"/>
              <w:right w:val="single" w:sz="4" w:space="0" w:color="auto"/>
            </w:tcBorders>
            <w:vAlign w:val="center"/>
            <w:hideMark/>
          </w:tcPr>
          <w:p w14:paraId="775F6246" w14:textId="77777777" w:rsidR="00CA2085" w:rsidRPr="00CA2085" w:rsidRDefault="00CA2085" w:rsidP="00CA2085">
            <w:pPr>
              <w:pStyle w:val="Tabloii"/>
            </w:pPr>
            <w:r w:rsidRPr="00CA2085">
              <w:t>Hat uzunluğu</w:t>
            </w:r>
          </w:p>
        </w:tc>
        <w:tc>
          <w:tcPr>
            <w:tcW w:w="939" w:type="dxa"/>
            <w:tcBorders>
              <w:top w:val="nil"/>
              <w:left w:val="nil"/>
              <w:bottom w:val="single" w:sz="4" w:space="0" w:color="auto"/>
              <w:right w:val="single" w:sz="4" w:space="0" w:color="auto"/>
            </w:tcBorders>
            <w:vAlign w:val="center"/>
            <w:hideMark/>
          </w:tcPr>
          <w:p w14:paraId="214A1443" w14:textId="77777777" w:rsidR="00CA2085" w:rsidRPr="00CA2085" w:rsidRDefault="00CA2085" w:rsidP="00CA2085">
            <w:pPr>
              <w:pStyle w:val="Tabloii"/>
              <w:jc w:val="center"/>
            </w:pPr>
            <w:r w:rsidRPr="00CA2085">
              <w:t>m</w:t>
            </w:r>
          </w:p>
        </w:tc>
        <w:tc>
          <w:tcPr>
            <w:tcW w:w="1245" w:type="dxa"/>
            <w:tcBorders>
              <w:top w:val="single" w:sz="4" w:space="0" w:color="auto"/>
              <w:left w:val="single" w:sz="4" w:space="0" w:color="auto"/>
              <w:bottom w:val="single" w:sz="4" w:space="0" w:color="auto"/>
              <w:right w:val="single" w:sz="4" w:space="0" w:color="auto"/>
            </w:tcBorders>
            <w:vAlign w:val="center"/>
          </w:tcPr>
          <w:p w14:paraId="3741E00B" w14:textId="67654EB2" w:rsidR="00CA2085" w:rsidRPr="00CA2085" w:rsidRDefault="00CA2085" w:rsidP="00CA2085">
            <w:pPr>
              <w:pStyle w:val="Tabloii"/>
              <w:jc w:val="center"/>
            </w:pPr>
            <w:r w:rsidRPr="00CA2085">
              <w:t>133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F8197E" w14:textId="3488E160" w:rsidR="00CA2085" w:rsidRPr="00CA2085" w:rsidRDefault="00CA2085" w:rsidP="00CA2085">
            <w:pPr>
              <w:pStyle w:val="Tabloii"/>
              <w:jc w:val="center"/>
            </w:pPr>
            <w:r w:rsidRPr="00CA2085">
              <w:t>133</w:t>
            </w:r>
          </w:p>
        </w:tc>
      </w:tr>
      <w:tr w:rsidR="00EE17C9" w:rsidRPr="003B373C" w14:paraId="7587410D" w14:textId="77777777" w:rsidTr="00EE17C9">
        <w:trPr>
          <w:trHeight w:val="480"/>
        </w:trPr>
        <w:tc>
          <w:tcPr>
            <w:tcW w:w="3628" w:type="dxa"/>
            <w:tcBorders>
              <w:top w:val="nil"/>
              <w:left w:val="single" w:sz="4" w:space="0" w:color="auto"/>
              <w:bottom w:val="single" w:sz="4" w:space="0" w:color="auto"/>
              <w:right w:val="single" w:sz="4" w:space="0" w:color="auto"/>
            </w:tcBorders>
            <w:vAlign w:val="center"/>
            <w:hideMark/>
          </w:tcPr>
          <w:p w14:paraId="79BA1655" w14:textId="77777777" w:rsidR="00EE17C9" w:rsidRPr="003B373C" w:rsidRDefault="00EE17C9" w:rsidP="00EE17C9">
            <w:pPr>
              <w:pStyle w:val="Tabloii"/>
            </w:pPr>
            <w:r w:rsidRPr="003B373C">
              <w:t>Çamur yükleme ve boşaltma için boş alan</w:t>
            </w:r>
          </w:p>
        </w:tc>
        <w:tc>
          <w:tcPr>
            <w:tcW w:w="939" w:type="dxa"/>
            <w:tcBorders>
              <w:top w:val="nil"/>
              <w:left w:val="nil"/>
              <w:bottom w:val="single" w:sz="4" w:space="0" w:color="auto"/>
              <w:right w:val="single" w:sz="4" w:space="0" w:color="auto"/>
            </w:tcBorders>
            <w:vAlign w:val="center"/>
            <w:hideMark/>
          </w:tcPr>
          <w:p w14:paraId="72F7B04A" w14:textId="77777777" w:rsidR="00EE17C9" w:rsidRPr="003B373C" w:rsidRDefault="00EE17C9" w:rsidP="00EE17C9">
            <w:pPr>
              <w:pStyle w:val="Tabloii"/>
              <w:jc w:val="center"/>
            </w:pPr>
            <w:r w:rsidRPr="003B373C">
              <w:t>m</w:t>
            </w:r>
          </w:p>
        </w:tc>
        <w:tc>
          <w:tcPr>
            <w:tcW w:w="1245" w:type="dxa"/>
            <w:tcBorders>
              <w:top w:val="single" w:sz="4" w:space="0" w:color="auto"/>
              <w:left w:val="single" w:sz="4" w:space="0" w:color="auto"/>
              <w:bottom w:val="single" w:sz="4" w:space="0" w:color="auto"/>
              <w:right w:val="single" w:sz="4" w:space="0" w:color="auto"/>
            </w:tcBorders>
            <w:vAlign w:val="center"/>
          </w:tcPr>
          <w:p w14:paraId="3CF6544F" w14:textId="179EB2E6" w:rsidR="00EE17C9" w:rsidRPr="003B373C" w:rsidRDefault="00EE17C9" w:rsidP="00EE17C9">
            <w:pPr>
              <w:pStyle w:val="Tabloii"/>
              <w:jc w:val="center"/>
            </w:pPr>
            <w:r w:rsidRPr="003B373C">
              <w:t>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32F900" w14:textId="753CEA52" w:rsidR="00EE17C9" w:rsidRPr="003B373C" w:rsidRDefault="00EE17C9" w:rsidP="00EE17C9">
            <w:pPr>
              <w:pStyle w:val="Tabloii"/>
              <w:jc w:val="center"/>
            </w:pPr>
            <w:r w:rsidRPr="003B373C">
              <w:t>8</w:t>
            </w:r>
          </w:p>
        </w:tc>
      </w:tr>
      <w:tr w:rsidR="00EE17C9" w:rsidRPr="003B373C" w14:paraId="0BD6351D" w14:textId="77777777" w:rsidTr="00EE17C9">
        <w:trPr>
          <w:trHeight w:val="358"/>
        </w:trPr>
        <w:tc>
          <w:tcPr>
            <w:tcW w:w="3628" w:type="dxa"/>
            <w:tcBorders>
              <w:top w:val="nil"/>
              <w:left w:val="single" w:sz="4" w:space="0" w:color="auto"/>
              <w:bottom w:val="single" w:sz="4" w:space="0" w:color="auto"/>
              <w:right w:val="single" w:sz="4" w:space="0" w:color="auto"/>
            </w:tcBorders>
            <w:vAlign w:val="center"/>
            <w:hideMark/>
          </w:tcPr>
          <w:p w14:paraId="60D77792" w14:textId="77777777" w:rsidR="00EE17C9" w:rsidRPr="003B373C" w:rsidRDefault="00EE17C9" w:rsidP="00EE17C9">
            <w:pPr>
              <w:pStyle w:val="Tabloii"/>
            </w:pPr>
            <w:r w:rsidRPr="003B373C">
              <w:t>Toplam uzunluk</w:t>
            </w:r>
          </w:p>
        </w:tc>
        <w:tc>
          <w:tcPr>
            <w:tcW w:w="939" w:type="dxa"/>
            <w:tcBorders>
              <w:top w:val="nil"/>
              <w:left w:val="nil"/>
              <w:bottom w:val="single" w:sz="4" w:space="0" w:color="auto"/>
              <w:right w:val="single" w:sz="4" w:space="0" w:color="auto"/>
            </w:tcBorders>
            <w:vAlign w:val="center"/>
            <w:hideMark/>
          </w:tcPr>
          <w:p w14:paraId="451312F3" w14:textId="77777777" w:rsidR="00EE17C9" w:rsidRPr="003B373C" w:rsidRDefault="00EE17C9" w:rsidP="00EE17C9">
            <w:pPr>
              <w:pStyle w:val="Tabloii"/>
              <w:jc w:val="center"/>
            </w:pPr>
            <w:r w:rsidRPr="003B373C">
              <w:t>m</w:t>
            </w:r>
          </w:p>
        </w:tc>
        <w:tc>
          <w:tcPr>
            <w:tcW w:w="1245" w:type="dxa"/>
            <w:tcBorders>
              <w:top w:val="single" w:sz="4" w:space="0" w:color="auto"/>
              <w:left w:val="single" w:sz="4" w:space="0" w:color="auto"/>
              <w:bottom w:val="single" w:sz="4" w:space="0" w:color="auto"/>
              <w:right w:val="single" w:sz="4" w:space="0" w:color="auto"/>
            </w:tcBorders>
            <w:vAlign w:val="center"/>
          </w:tcPr>
          <w:p w14:paraId="026066EA" w14:textId="023AEA22" w:rsidR="00EE17C9" w:rsidRPr="003B373C" w:rsidRDefault="00CA2085" w:rsidP="00EE17C9">
            <w:pPr>
              <w:pStyle w:val="Tabloii"/>
              <w:jc w:val="center"/>
            </w:pPr>
            <w:r>
              <w:t>140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CAD83C" w14:textId="2934CE0E" w:rsidR="00EE17C9" w:rsidRPr="003B373C" w:rsidRDefault="00CA2085" w:rsidP="00EE17C9">
            <w:pPr>
              <w:pStyle w:val="Tabloii"/>
              <w:jc w:val="center"/>
            </w:pPr>
            <w:r>
              <w:t>140</w:t>
            </w:r>
          </w:p>
        </w:tc>
      </w:tr>
      <w:tr w:rsidR="00EE17C9" w:rsidRPr="00341394" w14:paraId="67CC174C" w14:textId="77777777" w:rsidTr="00EE17C9">
        <w:trPr>
          <w:trHeight w:val="58"/>
        </w:trPr>
        <w:tc>
          <w:tcPr>
            <w:tcW w:w="3628" w:type="dxa"/>
            <w:tcBorders>
              <w:top w:val="nil"/>
              <w:left w:val="single" w:sz="4" w:space="0" w:color="auto"/>
              <w:bottom w:val="single" w:sz="4" w:space="0" w:color="auto"/>
              <w:right w:val="single" w:sz="4" w:space="0" w:color="auto"/>
            </w:tcBorders>
            <w:vAlign w:val="center"/>
            <w:hideMark/>
          </w:tcPr>
          <w:p w14:paraId="33C05FAB" w14:textId="21FA4D27" w:rsidR="00EE17C9" w:rsidRPr="003B373C" w:rsidRDefault="00EE17C9" w:rsidP="00EE17C9">
            <w:pPr>
              <w:pStyle w:val="Tabloii"/>
            </w:pPr>
            <w:r w:rsidRPr="003B373C">
              <w:t xml:space="preserve">Sera genişliği </w:t>
            </w:r>
          </w:p>
        </w:tc>
        <w:tc>
          <w:tcPr>
            <w:tcW w:w="939" w:type="dxa"/>
            <w:tcBorders>
              <w:top w:val="nil"/>
              <w:left w:val="nil"/>
              <w:bottom w:val="single" w:sz="4" w:space="0" w:color="auto"/>
              <w:right w:val="single" w:sz="4" w:space="0" w:color="auto"/>
            </w:tcBorders>
            <w:vAlign w:val="center"/>
            <w:hideMark/>
          </w:tcPr>
          <w:p w14:paraId="7622FD8E" w14:textId="77777777" w:rsidR="00EE17C9" w:rsidRPr="003B373C" w:rsidRDefault="00EE17C9" w:rsidP="00EE17C9">
            <w:pPr>
              <w:pStyle w:val="Tabloii"/>
              <w:jc w:val="center"/>
            </w:pPr>
            <w:r w:rsidRPr="003B373C">
              <w:t>m</w:t>
            </w:r>
          </w:p>
        </w:tc>
        <w:tc>
          <w:tcPr>
            <w:tcW w:w="1245" w:type="dxa"/>
            <w:tcBorders>
              <w:top w:val="single" w:sz="4" w:space="0" w:color="auto"/>
              <w:left w:val="single" w:sz="4" w:space="0" w:color="auto"/>
              <w:bottom w:val="single" w:sz="4" w:space="0" w:color="auto"/>
              <w:right w:val="single" w:sz="4" w:space="0" w:color="auto"/>
            </w:tcBorders>
            <w:vAlign w:val="center"/>
          </w:tcPr>
          <w:p w14:paraId="33118D6F" w14:textId="69D1AF4D" w:rsidR="00EE17C9" w:rsidRPr="003B373C" w:rsidRDefault="00CA2085" w:rsidP="00EE17C9">
            <w:pPr>
              <w:pStyle w:val="Tabloii"/>
              <w:jc w:val="center"/>
            </w:pPr>
            <w:r>
              <w:t>36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663A01" w14:textId="2C3F0101" w:rsidR="00EE17C9" w:rsidRPr="00341394" w:rsidRDefault="00CA2085" w:rsidP="00EE17C9">
            <w:pPr>
              <w:pStyle w:val="Tabloii"/>
              <w:jc w:val="center"/>
            </w:pPr>
            <w:r>
              <w:t>48</w:t>
            </w:r>
          </w:p>
        </w:tc>
      </w:tr>
    </w:tbl>
    <w:p w14:paraId="4D2E2462" w14:textId="77777777" w:rsidR="00C76FB7" w:rsidRPr="00341394" w:rsidRDefault="00C76FB7" w:rsidP="003B1497">
      <w:pPr>
        <w:pStyle w:val="LFTBody"/>
        <w:rPr>
          <w:lang w:val="tr-TR"/>
        </w:rPr>
      </w:pPr>
    </w:p>
    <w:p w14:paraId="6BB7E883" w14:textId="77777777" w:rsidR="00FB7EE8" w:rsidRPr="00341394" w:rsidRDefault="00FB7EE8" w:rsidP="003B1497">
      <w:pPr>
        <w:pStyle w:val="LFTBody"/>
        <w:rPr>
          <w:lang w:val="tr-TR"/>
        </w:rPr>
      </w:pPr>
    </w:p>
    <w:p w14:paraId="5DE680D1" w14:textId="77777777" w:rsidR="00FB7EE8" w:rsidRPr="00341394" w:rsidRDefault="00FB7EE8" w:rsidP="00FB7EE8">
      <w:pPr>
        <w:keepNext/>
        <w:spacing w:before="240" w:after="240" w:line="360" w:lineRule="atLeast"/>
        <w:jc w:val="left"/>
        <w:outlineLvl w:val="0"/>
        <w:rPr>
          <w:rFonts w:ascii="Calibri" w:hAnsi="Calibri"/>
          <w:bCs/>
          <w:color w:val="00539B"/>
          <w:sz w:val="36"/>
          <w:szCs w:val="36"/>
        </w:rPr>
        <w:sectPr w:rsidR="00FB7EE8" w:rsidRPr="00341394" w:rsidSect="003B1497">
          <w:footerReference w:type="even" r:id="rId77"/>
          <w:footerReference w:type="default" r:id="rId78"/>
          <w:footerReference w:type="first" r:id="rId79"/>
          <w:pgSz w:w="11907" w:h="16840" w:code="9"/>
          <w:pgMar w:top="1701" w:right="1440" w:bottom="1440" w:left="1440" w:header="680" w:footer="680" w:gutter="0"/>
          <w:cols w:space="720"/>
          <w:titlePg/>
          <w:docGrid w:linePitch="360"/>
        </w:sectPr>
      </w:pPr>
    </w:p>
    <w:p w14:paraId="3C510EC6" w14:textId="77777777" w:rsidR="00247601" w:rsidRPr="0094541A" w:rsidRDefault="00247601" w:rsidP="00247601">
      <w:pPr>
        <w:keepNext/>
        <w:spacing w:before="240" w:after="240" w:line="360" w:lineRule="atLeast"/>
        <w:outlineLvl w:val="0"/>
        <w:rPr>
          <w:rFonts w:ascii="Calibri" w:hAnsi="Calibri"/>
          <w:bCs/>
          <w:color w:val="00539B"/>
          <w:sz w:val="36"/>
          <w:szCs w:val="36"/>
        </w:rPr>
      </w:pPr>
      <w:bookmarkStart w:id="1330" w:name="_Toc200967640"/>
      <w:bookmarkStart w:id="1331" w:name="_Hlk196402560"/>
      <w:r w:rsidRPr="0094541A">
        <w:rPr>
          <w:rFonts w:ascii="Calibri" w:hAnsi="Calibri"/>
          <w:bCs/>
          <w:color w:val="00539B"/>
          <w:sz w:val="36"/>
          <w:szCs w:val="36"/>
        </w:rPr>
        <w:t>EK 2 Atıksu Arıtma Tesisi Hidrolik Hesapları</w:t>
      </w:r>
      <w:bookmarkEnd w:id="1330"/>
    </w:p>
    <w:p w14:paraId="74A98818" w14:textId="77777777" w:rsidR="006F083E" w:rsidRPr="0094541A" w:rsidRDefault="006F083E" w:rsidP="006F083E">
      <w:pPr>
        <w:pStyle w:val="LFTBody"/>
        <w:rPr>
          <w:rFonts w:eastAsia="MS Mincho"/>
          <w:lang w:val="tr-TR" w:eastAsia="ja-JP"/>
        </w:rPr>
      </w:pPr>
      <w:r w:rsidRPr="0094541A">
        <w:rPr>
          <w:rFonts w:eastAsia="MS Mincho"/>
          <w:lang w:val="tr-TR" w:eastAsia="ja-JP"/>
        </w:rPr>
        <w:t>Atıksu arıtma tesisi hidrolik hesapları aşağıda verilen debilere uygun olarak yapılmıştır.</w:t>
      </w:r>
    </w:p>
    <w:tbl>
      <w:tblPr>
        <w:tblW w:w="6501" w:type="dxa"/>
        <w:tblCellMar>
          <w:left w:w="70" w:type="dxa"/>
          <w:right w:w="70" w:type="dxa"/>
        </w:tblCellMar>
        <w:tblLook w:val="04A0" w:firstRow="1" w:lastRow="0" w:firstColumn="1" w:lastColumn="0" w:noHBand="0" w:noVBand="1"/>
      </w:tblPr>
      <w:tblGrid>
        <w:gridCol w:w="2540"/>
        <w:gridCol w:w="940"/>
        <w:gridCol w:w="940"/>
        <w:gridCol w:w="1141"/>
        <w:gridCol w:w="940"/>
      </w:tblGrid>
      <w:tr w:rsidR="006F083E" w:rsidRPr="0094541A" w14:paraId="4BC219F8" w14:textId="77777777" w:rsidTr="00DE7FD3">
        <w:trPr>
          <w:trHeight w:val="240"/>
        </w:trPr>
        <w:tc>
          <w:tcPr>
            <w:tcW w:w="2540"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hideMark/>
          </w:tcPr>
          <w:p w14:paraId="26D6FB3A" w14:textId="77777777" w:rsidR="006F083E" w:rsidRPr="0094541A" w:rsidRDefault="006F083E" w:rsidP="005A147F">
            <w:pPr>
              <w:pStyle w:val="Tabloii"/>
              <w:rPr>
                <w:b/>
                <w:bCs/>
              </w:rPr>
            </w:pPr>
            <w:r w:rsidRPr="0094541A">
              <w:rPr>
                <w:b/>
                <w:bCs/>
              </w:rPr>
              <w:t> </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hideMark/>
          </w:tcPr>
          <w:p w14:paraId="2070B950" w14:textId="77777777" w:rsidR="006F083E" w:rsidRPr="0094541A" w:rsidRDefault="006F083E" w:rsidP="005A147F">
            <w:pPr>
              <w:pStyle w:val="Tabloii"/>
              <w:jc w:val="center"/>
              <w:rPr>
                <w:b/>
                <w:bCs/>
              </w:rPr>
            </w:pPr>
            <w:r w:rsidRPr="0094541A">
              <w:rPr>
                <w:b/>
                <w:bCs/>
              </w:rPr>
              <w:t>Birim</w:t>
            </w:r>
          </w:p>
        </w:tc>
        <w:tc>
          <w:tcPr>
            <w:tcW w:w="9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F81F25A" w14:textId="77777777" w:rsidR="006F083E" w:rsidRPr="0094541A" w:rsidRDefault="006F083E" w:rsidP="005A147F">
            <w:pPr>
              <w:pStyle w:val="Tabloii"/>
              <w:jc w:val="center"/>
              <w:rPr>
                <w:b/>
                <w:bCs/>
              </w:rPr>
            </w:pPr>
            <w:r w:rsidRPr="0094541A">
              <w:rPr>
                <w:b/>
                <w:bCs/>
              </w:rPr>
              <w:t>2024</w:t>
            </w:r>
          </w:p>
        </w:tc>
        <w:tc>
          <w:tcPr>
            <w:tcW w:w="1141"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573B3AB0" w14:textId="77777777" w:rsidR="006F083E" w:rsidRPr="0094541A" w:rsidRDefault="006F083E" w:rsidP="005A147F">
            <w:pPr>
              <w:pStyle w:val="Tabloii"/>
              <w:jc w:val="center"/>
              <w:rPr>
                <w:b/>
                <w:bCs/>
              </w:rPr>
            </w:pPr>
            <w:r w:rsidRPr="0094541A">
              <w:rPr>
                <w:b/>
                <w:bCs/>
              </w:rPr>
              <w:t>2039</w:t>
            </w:r>
          </w:p>
        </w:tc>
        <w:tc>
          <w:tcPr>
            <w:tcW w:w="940" w:type="dxa"/>
            <w:tcBorders>
              <w:top w:val="single" w:sz="4" w:space="0" w:color="auto"/>
              <w:left w:val="nil"/>
              <w:bottom w:val="single" w:sz="4" w:space="0" w:color="auto"/>
              <w:right w:val="single" w:sz="4" w:space="0" w:color="auto"/>
            </w:tcBorders>
            <w:shd w:val="clear" w:color="auto" w:fill="ACB9CA" w:themeFill="text2" w:themeFillTint="66"/>
            <w:vAlign w:val="center"/>
            <w:hideMark/>
          </w:tcPr>
          <w:p w14:paraId="16476388" w14:textId="77777777" w:rsidR="006F083E" w:rsidRPr="0094541A" w:rsidRDefault="006F083E" w:rsidP="005A147F">
            <w:pPr>
              <w:pStyle w:val="Tabloii"/>
              <w:jc w:val="center"/>
              <w:rPr>
                <w:b/>
                <w:bCs/>
              </w:rPr>
            </w:pPr>
            <w:r w:rsidRPr="0094541A">
              <w:rPr>
                <w:b/>
                <w:bCs/>
              </w:rPr>
              <w:t>2054</w:t>
            </w:r>
          </w:p>
        </w:tc>
      </w:tr>
      <w:tr w:rsidR="00DE7FD3" w:rsidRPr="0094541A" w14:paraId="66613E8E" w14:textId="77777777" w:rsidTr="00DE7FD3">
        <w:trPr>
          <w:trHeight w:val="276"/>
        </w:trPr>
        <w:tc>
          <w:tcPr>
            <w:tcW w:w="2540" w:type="dxa"/>
            <w:tcBorders>
              <w:top w:val="nil"/>
              <w:left w:val="single" w:sz="4" w:space="0" w:color="auto"/>
              <w:bottom w:val="single" w:sz="4" w:space="0" w:color="auto"/>
              <w:right w:val="single" w:sz="4" w:space="0" w:color="auto"/>
            </w:tcBorders>
            <w:vAlign w:val="center"/>
            <w:hideMark/>
          </w:tcPr>
          <w:p w14:paraId="706B1675" w14:textId="77777777" w:rsidR="00DE7FD3" w:rsidRPr="0094541A" w:rsidRDefault="00DE7FD3" w:rsidP="00DE7FD3">
            <w:pPr>
              <w:pStyle w:val="Tabloii"/>
              <w:rPr>
                <w:color w:val="000000"/>
              </w:rPr>
            </w:pPr>
            <w:r w:rsidRPr="0094541A">
              <w:rPr>
                <w:color w:val="000000"/>
              </w:rPr>
              <w:t>Minimum (Q37)</w:t>
            </w:r>
          </w:p>
        </w:tc>
        <w:tc>
          <w:tcPr>
            <w:tcW w:w="940" w:type="dxa"/>
            <w:tcBorders>
              <w:top w:val="nil"/>
              <w:left w:val="nil"/>
              <w:bottom w:val="single" w:sz="4" w:space="0" w:color="auto"/>
              <w:right w:val="single" w:sz="4" w:space="0" w:color="auto"/>
            </w:tcBorders>
            <w:noWrap/>
            <w:vAlign w:val="center"/>
            <w:hideMark/>
          </w:tcPr>
          <w:p w14:paraId="57497EC3" w14:textId="77777777" w:rsidR="00DE7FD3" w:rsidRPr="0094541A" w:rsidRDefault="00DE7FD3" w:rsidP="00DE7FD3">
            <w:pPr>
              <w:pStyle w:val="Tabloii"/>
              <w:jc w:val="center"/>
              <w:rPr>
                <w:color w:val="000000"/>
              </w:rPr>
            </w:pPr>
            <w:r w:rsidRPr="0094541A">
              <w:rPr>
                <w:color w:val="000000"/>
              </w:rPr>
              <w:t>m3/sa</w:t>
            </w:r>
          </w:p>
        </w:tc>
        <w:tc>
          <w:tcPr>
            <w:tcW w:w="940" w:type="dxa"/>
            <w:tcBorders>
              <w:top w:val="single" w:sz="4" w:space="0" w:color="auto"/>
              <w:left w:val="single" w:sz="4" w:space="0" w:color="auto"/>
              <w:bottom w:val="single" w:sz="4" w:space="0" w:color="auto"/>
              <w:right w:val="single" w:sz="4" w:space="0" w:color="auto"/>
            </w:tcBorders>
            <w:noWrap/>
            <w:vAlign w:val="bottom"/>
            <w:hideMark/>
          </w:tcPr>
          <w:p w14:paraId="3990ED36" w14:textId="081649A6" w:rsidR="00DE7FD3" w:rsidRPr="00DE7FD3" w:rsidRDefault="00DE7FD3" w:rsidP="00DE7FD3">
            <w:pPr>
              <w:pStyle w:val="Tabloii"/>
              <w:jc w:val="center"/>
              <w:rPr>
                <w:rFonts w:cs="Arial"/>
              </w:rPr>
            </w:pPr>
            <w:r w:rsidRPr="00DE7FD3">
              <w:rPr>
                <w:rFonts w:cs="Arial"/>
                <w:sz w:val="18"/>
                <w:szCs w:val="18"/>
              </w:rPr>
              <w:t>252</w:t>
            </w:r>
          </w:p>
        </w:tc>
        <w:tc>
          <w:tcPr>
            <w:tcW w:w="1141" w:type="dxa"/>
            <w:tcBorders>
              <w:top w:val="single" w:sz="4" w:space="0" w:color="auto"/>
              <w:left w:val="nil"/>
              <w:bottom w:val="single" w:sz="4" w:space="0" w:color="auto"/>
              <w:right w:val="single" w:sz="4" w:space="0" w:color="auto"/>
            </w:tcBorders>
            <w:noWrap/>
            <w:vAlign w:val="bottom"/>
            <w:hideMark/>
          </w:tcPr>
          <w:p w14:paraId="07E8F974" w14:textId="5A142751" w:rsidR="00DE7FD3" w:rsidRPr="00DE7FD3" w:rsidRDefault="00DE7FD3" w:rsidP="00DE7FD3">
            <w:pPr>
              <w:pStyle w:val="Tabloii"/>
              <w:jc w:val="center"/>
              <w:rPr>
                <w:rFonts w:cs="Arial"/>
              </w:rPr>
            </w:pPr>
            <w:r w:rsidRPr="00DE7FD3">
              <w:rPr>
                <w:rFonts w:cs="Arial"/>
                <w:sz w:val="18"/>
                <w:szCs w:val="18"/>
              </w:rPr>
              <w:t>350</w:t>
            </w:r>
          </w:p>
        </w:tc>
        <w:tc>
          <w:tcPr>
            <w:tcW w:w="940" w:type="dxa"/>
            <w:tcBorders>
              <w:top w:val="single" w:sz="4" w:space="0" w:color="auto"/>
              <w:left w:val="nil"/>
              <w:bottom w:val="single" w:sz="4" w:space="0" w:color="auto"/>
              <w:right w:val="single" w:sz="4" w:space="0" w:color="auto"/>
            </w:tcBorders>
            <w:noWrap/>
            <w:vAlign w:val="bottom"/>
            <w:hideMark/>
          </w:tcPr>
          <w:p w14:paraId="0FB67989" w14:textId="5235293D" w:rsidR="00DE7FD3" w:rsidRPr="00DE7FD3" w:rsidRDefault="00DE7FD3" w:rsidP="00DE7FD3">
            <w:pPr>
              <w:pStyle w:val="Tabloii"/>
              <w:jc w:val="center"/>
              <w:rPr>
                <w:rFonts w:cs="Arial"/>
              </w:rPr>
            </w:pPr>
            <w:r w:rsidRPr="00DE7FD3">
              <w:rPr>
                <w:rFonts w:cs="Arial"/>
                <w:sz w:val="18"/>
                <w:szCs w:val="18"/>
              </w:rPr>
              <w:t>435</w:t>
            </w:r>
          </w:p>
        </w:tc>
      </w:tr>
      <w:tr w:rsidR="00DE7FD3" w:rsidRPr="0094541A" w14:paraId="2A0395AA" w14:textId="77777777" w:rsidTr="00DE7FD3">
        <w:trPr>
          <w:trHeight w:val="264"/>
        </w:trPr>
        <w:tc>
          <w:tcPr>
            <w:tcW w:w="2540" w:type="dxa"/>
            <w:tcBorders>
              <w:top w:val="nil"/>
              <w:left w:val="single" w:sz="4" w:space="0" w:color="auto"/>
              <w:bottom w:val="single" w:sz="4" w:space="0" w:color="auto"/>
              <w:right w:val="single" w:sz="4" w:space="0" w:color="auto"/>
            </w:tcBorders>
            <w:vAlign w:val="center"/>
            <w:hideMark/>
          </w:tcPr>
          <w:p w14:paraId="3BA9B9DC" w14:textId="77777777" w:rsidR="00DE7FD3" w:rsidRPr="0094541A" w:rsidRDefault="00DE7FD3" w:rsidP="00DE7FD3">
            <w:pPr>
              <w:pStyle w:val="Tabloii"/>
              <w:rPr>
                <w:color w:val="000000"/>
              </w:rPr>
            </w:pPr>
            <w:r w:rsidRPr="0094541A">
              <w:rPr>
                <w:color w:val="000000"/>
              </w:rPr>
              <w:t>Günlük Ortalama (Q24)</w:t>
            </w:r>
          </w:p>
        </w:tc>
        <w:tc>
          <w:tcPr>
            <w:tcW w:w="940" w:type="dxa"/>
            <w:tcBorders>
              <w:top w:val="nil"/>
              <w:left w:val="nil"/>
              <w:bottom w:val="single" w:sz="4" w:space="0" w:color="auto"/>
              <w:right w:val="single" w:sz="4" w:space="0" w:color="auto"/>
            </w:tcBorders>
            <w:noWrap/>
            <w:vAlign w:val="center"/>
            <w:hideMark/>
          </w:tcPr>
          <w:p w14:paraId="794BF274" w14:textId="77777777" w:rsidR="00DE7FD3" w:rsidRPr="0094541A" w:rsidRDefault="00DE7FD3" w:rsidP="00DE7FD3">
            <w:pPr>
              <w:pStyle w:val="Tabloii"/>
              <w:jc w:val="center"/>
              <w:rPr>
                <w:color w:val="000000"/>
              </w:rPr>
            </w:pPr>
            <w:r w:rsidRPr="0094541A">
              <w:rPr>
                <w:color w:val="000000"/>
              </w:rPr>
              <w:t>m3/sa</w:t>
            </w:r>
          </w:p>
        </w:tc>
        <w:tc>
          <w:tcPr>
            <w:tcW w:w="940" w:type="dxa"/>
            <w:tcBorders>
              <w:top w:val="nil"/>
              <w:left w:val="single" w:sz="4" w:space="0" w:color="auto"/>
              <w:bottom w:val="single" w:sz="4" w:space="0" w:color="auto"/>
              <w:right w:val="single" w:sz="4" w:space="0" w:color="auto"/>
            </w:tcBorders>
            <w:noWrap/>
            <w:vAlign w:val="bottom"/>
            <w:hideMark/>
          </w:tcPr>
          <w:p w14:paraId="71A13B8E" w14:textId="5C7BE8B1" w:rsidR="00DE7FD3" w:rsidRPr="00DE7FD3" w:rsidRDefault="00DE7FD3" w:rsidP="00DE7FD3">
            <w:pPr>
              <w:pStyle w:val="Tabloii"/>
              <w:jc w:val="center"/>
              <w:rPr>
                <w:rFonts w:cs="Arial"/>
              </w:rPr>
            </w:pPr>
            <w:r w:rsidRPr="00DE7FD3">
              <w:rPr>
                <w:rFonts w:cs="Arial"/>
                <w:sz w:val="18"/>
                <w:szCs w:val="18"/>
              </w:rPr>
              <w:t>485</w:t>
            </w:r>
          </w:p>
        </w:tc>
        <w:tc>
          <w:tcPr>
            <w:tcW w:w="1141" w:type="dxa"/>
            <w:tcBorders>
              <w:top w:val="nil"/>
              <w:left w:val="nil"/>
              <w:bottom w:val="single" w:sz="4" w:space="0" w:color="auto"/>
              <w:right w:val="single" w:sz="4" w:space="0" w:color="auto"/>
            </w:tcBorders>
            <w:noWrap/>
            <w:vAlign w:val="bottom"/>
            <w:hideMark/>
          </w:tcPr>
          <w:p w14:paraId="5176BAAF" w14:textId="189ABED9" w:rsidR="00DE7FD3" w:rsidRPr="00DE7FD3" w:rsidRDefault="00DE7FD3" w:rsidP="00DE7FD3">
            <w:pPr>
              <w:pStyle w:val="Tabloii"/>
              <w:jc w:val="center"/>
              <w:rPr>
                <w:rFonts w:cs="Arial"/>
              </w:rPr>
            </w:pPr>
            <w:r w:rsidRPr="00DE7FD3">
              <w:rPr>
                <w:rFonts w:cs="Arial"/>
                <w:sz w:val="18"/>
                <w:szCs w:val="18"/>
              </w:rPr>
              <w:t>728</w:t>
            </w:r>
          </w:p>
        </w:tc>
        <w:tc>
          <w:tcPr>
            <w:tcW w:w="940" w:type="dxa"/>
            <w:tcBorders>
              <w:top w:val="nil"/>
              <w:left w:val="nil"/>
              <w:bottom w:val="single" w:sz="4" w:space="0" w:color="auto"/>
              <w:right w:val="single" w:sz="4" w:space="0" w:color="auto"/>
            </w:tcBorders>
            <w:noWrap/>
            <w:vAlign w:val="bottom"/>
            <w:hideMark/>
          </w:tcPr>
          <w:p w14:paraId="52E4AE67" w14:textId="03983791" w:rsidR="00DE7FD3" w:rsidRPr="00DE7FD3" w:rsidRDefault="00DE7FD3" w:rsidP="00DE7FD3">
            <w:pPr>
              <w:pStyle w:val="Tabloii"/>
              <w:jc w:val="center"/>
              <w:rPr>
                <w:rFonts w:cs="Arial"/>
              </w:rPr>
            </w:pPr>
            <w:r w:rsidRPr="00DE7FD3">
              <w:rPr>
                <w:rFonts w:cs="Arial"/>
                <w:sz w:val="18"/>
                <w:szCs w:val="18"/>
              </w:rPr>
              <w:t>970</w:t>
            </w:r>
          </w:p>
        </w:tc>
      </w:tr>
      <w:tr w:rsidR="00DE7FD3" w:rsidRPr="0094541A" w14:paraId="025CEDC5" w14:textId="77777777" w:rsidTr="00DE7FD3">
        <w:trPr>
          <w:trHeight w:val="264"/>
        </w:trPr>
        <w:tc>
          <w:tcPr>
            <w:tcW w:w="2540" w:type="dxa"/>
            <w:tcBorders>
              <w:top w:val="nil"/>
              <w:left w:val="single" w:sz="4" w:space="0" w:color="auto"/>
              <w:bottom w:val="single" w:sz="4" w:space="0" w:color="auto"/>
              <w:right w:val="single" w:sz="4" w:space="0" w:color="auto"/>
            </w:tcBorders>
            <w:vAlign w:val="center"/>
            <w:hideMark/>
          </w:tcPr>
          <w:p w14:paraId="669151FA" w14:textId="77777777" w:rsidR="00DE7FD3" w:rsidRPr="0094541A" w:rsidRDefault="00DE7FD3" w:rsidP="00DE7FD3">
            <w:pPr>
              <w:pStyle w:val="Tabloii"/>
              <w:rPr>
                <w:color w:val="000000"/>
              </w:rPr>
            </w:pPr>
            <w:r w:rsidRPr="0094541A">
              <w:rPr>
                <w:color w:val="000000"/>
              </w:rPr>
              <w:t>Tasarım Debisi (Q16)</w:t>
            </w:r>
          </w:p>
        </w:tc>
        <w:tc>
          <w:tcPr>
            <w:tcW w:w="940" w:type="dxa"/>
            <w:tcBorders>
              <w:top w:val="nil"/>
              <w:left w:val="nil"/>
              <w:bottom w:val="single" w:sz="4" w:space="0" w:color="auto"/>
              <w:right w:val="single" w:sz="4" w:space="0" w:color="auto"/>
            </w:tcBorders>
            <w:noWrap/>
            <w:vAlign w:val="center"/>
            <w:hideMark/>
          </w:tcPr>
          <w:p w14:paraId="7002DF00" w14:textId="77777777" w:rsidR="00DE7FD3" w:rsidRPr="0094541A" w:rsidRDefault="00DE7FD3" w:rsidP="00DE7FD3">
            <w:pPr>
              <w:pStyle w:val="Tabloii"/>
              <w:jc w:val="center"/>
              <w:rPr>
                <w:color w:val="000000"/>
              </w:rPr>
            </w:pPr>
            <w:r w:rsidRPr="0094541A">
              <w:rPr>
                <w:color w:val="000000"/>
              </w:rPr>
              <w:t>m3/sa</w:t>
            </w:r>
          </w:p>
        </w:tc>
        <w:tc>
          <w:tcPr>
            <w:tcW w:w="940" w:type="dxa"/>
            <w:tcBorders>
              <w:top w:val="nil"/>
              <w:left w:val="single" w:sz="4" w:space="0" w:color="auto"/>
              <w:bottom w:val="single" w:sz="4" w:space="0" w:color="auto"/>
              <w:right w:val="single" w:sz="4" w:space="0" w:color="auto"/>
            </w:tcBorders>
            <w:noWrap/>
            <w:vAlign w:val="bottom"/>
            <w:hideMark/>
          </w:tcPr>
          <w:p w14:paraId="3931F484" w14:textId="01987A04" w:rsidR="00DE7FD3" w:rsidRPr="00DE7FD3" w:rsidRDefault="00DE7FD3" w:rsidP="00DE7FD3">
            <w:pPr>
              <w:pStyle w:val="Tabloii"/>
              <w:jc w:val="center"/>
              <w:rPr>
                <w:rFonts w:cs="Arial"/>
              </w:rPr>
            </w:pPr>
            <w:r w:rsidRPr="00DE7FD3">
              <w:rPr>
                <w:rFonts w:cs="Arial"/>
                <w:sz w:val="18"/>
                <w:szCs w:val="18"/>
              </w:rPr>
              <w:t>871</w:t>
            </w:r>
          </w:p>
        </w:tc>
        <w:tc>
          <w:tcPr>
            <w:tcW w:w="1141" w:type="dxa"/>
            <w:tcBorders>
              <w:top w:val="nil"/>
              <w:left w:val="nil"/>
              <w:bottom w:val="single" w:sz="4" w:space="0" w:color="auto"/>
              <w:right w:val="single" w:sz="4" w:space="0" w:color="auto"/>
            </w:tcBorders>
            <w:noWrap/>
            <w:vAlign w:val="bottom"/>
            <w:hideMark/>
          </w:tcPr>
          <w:p w14:paraId="4C7E4CFC" w14:textId="518D91BE" w:rsidR="00DE7FD3" w:rsidRPr="00DE7FD3" w:rsidRDefault="00DE7FD3" w:rsidP="00DE7FD3">
            <w:pPr>
              <w:pStyle w:val="Tabloii"/>
              <w:jc w:val="center"/>
              <w:rPr>
                <w:rFonts w:cs="Arial"/>
              </w:rPr>
            </w:pPr>
            <w:r w:rsidRPr="00DE7FD3">
              <w:rPr>
                <w:rFonts w:cs="Arial"/>
                <w:sz w:val="18"/>
                <w:szCs w:val="18"/>
              </w:rPr>
              <w:t>1,373</w:t>
            </w:r>
          </w:p>
        </w:tc>
        <w:tc>
          <w:tcPr>
            <w:tcW w:w="940" w:type="dxa"/>
            <w:tcBorders>
              <w:top w:val="nil"/>
              <w:left w:val="nil"/>
              <w:bottom w:val="single" w:sz="4" w:space="0" w:color="auto"/>
              <w:right w:val="single" w:sz="4" w:space="0" w:color="auto"/>
            </w:tcBorders>
            <w:noWrap/>
            <w:vAlign w:val="bottom"/>
            <w:hideMark/>
          </w:tcPr>
          <w:p w14:paraId="245C4201" w14:textId="3F1CF8E5" w:rsidR="00DE7FD3" w:rsidRPr="00DE7FD3" w:rsidRDefault="00DE7FD3" w:rsidP="00DE7FD3">
            <w:pPr>
              <w:pStyle w:val="Tabloii"/>
              <w:jc w:val="center"/>
              <w:rPr>
                <w:rFonts w:cs="Arial"/>
              </w:rPr>
            </w:pPr>
            <w:r w:rsidRPr="00DE7FD3">
              <w:rPr>
                <w:rFonts w:cs="Arial"/>
                <w:sz w:val="18"/>
                <w:szCs w:val="18"/>
              </w:rPr>
              <w:t>1,905</w:t>
            </w:r>
          </w:p>
        </w:tc>
      </w:tr>
      <w:tr w:rsidR="00DE7FD3" w:rsidRPr="0094541A" w14:paraId="04454C03" w14:textId="77777777" w:rsidTr="00DE7FD3">
        <w:trPr>
          <w:trHeight w:val="264"/>
        </w:trPr>
        <w:tc>
          <w:tcPr>
            <w:tcW w:w="2540" w:type="dxa"/>
            <w:tcBorders>
              <w:top w:val="nil"/>
              <w:left w:val="single" w:sz="4" w:space="0" w:color="auto"/>
              <w:bottom w:val="single" w:sz="4" w:space="0" w:color="auto"/>
              <w:right w:val="single" w:sz="4" w:space="0" w:color="auto"/>
            </w:tcBorders>
            <w:vAlign w:val="center"/>
            <w:hideMark/>
          </w:tcPr>
          <w:p w14:paraId="421A4408" w14:textId="77777777" w:rsidR="00DE7FD3" w:rsidRPr="0094541A" w:rsidRDefault="00DE7FD3" w:rsidP="00DE7FD3">
            <w:pPr>
              <w:pStyle w:val="Tabloii"/>
              <w:rPr>
                <w:color w:val="000000"/>
              </w:rPr>
            </w:pPr>
            <w:r w:rsidRPr="0094541A">
              <w:rPr>
                <w:color w:val="000000"/>
              </w:rPr>
              <w:t>Maksimum (Q12)</w:t>
            </w:r>
          </w:p>
        </w:tc>
        <w:tc>
          <w:tcPr>
            <w:tcW w:w="940" w:type="dxa"/>
            <w:tcBorders>
              <w:top w:val="nil"/>
              <w:left w:val="nil"/>
              <w:bottom w:val="single" w:sz="4" w:space="0" w:color="auto"/>
              <w:right w:val="single" w:sz="4" w:space="0" w:color="auto"/>
            </w:tcBorders>
            <w:noWrap/>
            <w:vAlign w:val="center"/>
            <w:hideMark/>
          </w:tcPr>
          <w:p w14:paraId="04B0B9DC" w14:textId="77777777" w:rsidR="00DE7FD3" w:rsidRPr="0094541A" w:rsidRDefault="00DE7FD3" w:rsidP="00DE7FD3">
            <w:pPr>
              <w:pStyle w:val="Tabloii"/>
              <w:jc w:val="center"/>
              <w:rPr>
                <w:color w:val="000000"/>
              </w:rPr>
            </w:pPr>
            <w:r w:rsidRPr="0094541A">
              <w:rPr>
                <w:color w:val="000000"/>
              </w:rPr>
              <w:t>m3/sa</w:t>
            </w:r>
          </w:p>
        </w:tc>
        <w:tc>
          <w:tcPr>
            <w:tcW w:w="940" w:type="dxa"/>
            <w:tcBorders>
              <w:top w:val="nil"/>
              <w:left w:val="single" w:sz="4" w:space="0" w:color="auto"/>
              <w:bottom w:val="single" w:sz="4" w:space="0" w:color="auto"/>
              <w:right w:val="single" w:sz="4" w:space="0" w:color="auto"/>
            </w:tcBorders>
            <w:noWrap/>
            <w:vAlign w:val="bottom"/>
            <w:hideMark/>
          </w:tcPr>
          <w:p w14:paraId="0AD6D3F7" w14:textId="55854A73" w:rsidR="00DE7FD3" w:rsidRPr="00DE7FD3" w:rsidRDefault="00DE7FD3" w:rsidP="00DE7FD3">
            <w:pPr>
              <w:pStyle w:val="Tabloii"/>
              <w:jc w:val="center"/>
              <w:rPr>
                <w:rFonts w:cs="Arial"/>
              </w:rPr>
            </w:pPr>
            <w:r w:rsidRPr="00DE7FD3">
              <w:rPr>
                <w:rFonts w:cs="Arial"/>
                <w:sz w:val="18"/>
                <w:szCs w:val="18"/>
              </w:rPr>
              <w:t>1,105</w:t>
            </w:r>
          </w:p>
        </w:tc>
        <w:tc>
          <w:tcPr>
            <w:tcW w:w="1141" w:type="dxa"/>
            <w:tcBorders>
              <w:top w:val="nil"/>
              <w:left w:val="nil"/>
              <w:bottom w:val="single" w:sz="4" w:space="0" w:color="auto"/>
              <w:right w:val="single" w:sz="4" w:space="0" w:color="auto"/>
            </w:tcBorders>
            <w:noWrap/>
            <w:vAlign w:val="bottom"/>
            <w:hideMark/>
          </w:tcPr>
          <w:p w14:paraId="6E8E5031" w14:textId="7585EEC6" w:rsidR="00DE7FD3" w:rsidRPr="00DE7FD3" w:rsidRDefault="00DE7FD3" w:rsidP="00DE7FD3">
            <w:pPr>
              <w:pStyle w:val="Tabloii"/>
              <w:jc w:val="center"/>
              <w:rPr>
                <w:rFonts w:cs="Arial"/>
              </w:rPr>
            </w:pPr>
            <w:r w:rsidRPr="00DE7FD3">
              <w:rPr>
                <w:rFonts w:cs="Arial"/>
                <w:sz w:val="18"/>
                <w:szCs w:val="18"/>
              </w:rPr>
              <w:t>1,697</w:t>
            </w:r>
          </w:p>
        </w:tc>
        <w:tc>
          <w:tcPr>
            <w:tcW w:w="940" w:type="dxa"/>
            <w:tcBorders>
              <w:top w:val="nil"/>
              <w:left w:val="nil"/>
              <w:bottom w:val="single" w:sz="4" w:space="0" w:color="auto"/>
              <w:right w:val="single" w:sz="4" w:space="0" w:color="auto"/>
            </w:tcBorders>
            <w:noWrap/>
            <w:vAlign w:val="bottom"/>
            <w:hideMark/>
          </w:tcPr>
          <w:p w14:paraId="64A7611C" w14:textId="2E260955" w:rsidR="00DE7FD3" w:rsidRPr="00DE7FD3" w:rsidRDefault="00DE7FD3" w:rsidP="00DE7FD3">
            <w:pPr>
              <w:pStyle w:val="Tabloii"/>
              <w:jc w:val="center"/>
              <w:rPr>
                <w:rFonts w:cs="Arial"/>
              </w:rPr>
            </w:pPr>
            <w:r w:rsidRPr="00DE7FD3">
              <w:rPr>
                <w:rFonts w:cs="Arial"/>
                <w:sz w:val="18"/>
                <w:szCs w:val="18"/>
              </w:rPr>
              <w:t>2,307</w:t>
            </w:r>
          </w:p>
        </w:tc>
      </w:tr>
    </w:tbl>
    <w:p w14:paraId="7181C496" w14:textId="77777777" w:rsidR="006F083E" w:rsidRPr="0094541A" w:rsidRDefault="006F083E" w:rsidP="006F083E">
      <w:pPr>
        <w:pStyle w:val="LFTBody"/>
        <w:rPr>
          <w:rFonts w:eastAsia="MS Mincho"/>
          <w:lang w:val="tr-TR" w:eastAsia="ja-JP"/>
        </w:rPr>
      </w:pPr>
    </w:p>
    <w:p w14:paraId="1A5FA2DC" w14:textId="454B89C2" w:rsidR="006F083E" w:rsidRPr="0094541A" w:rsidRDefault="006F083E" w:rsidP="006F083E">
      <w:pPr>
        <w:pStyle w:val="LFTBody"/>
        <w:rPr>
          <w:rFonts w:eastAsia="MS Mincho"/>
          <w:lang w:val="tr-TR" w:eastAsia="ja-JP"/>
        </w:rPr>
      </w:pPr>
      <w:r w:rsidRPr="0094541A">
        <w:rPr>
          <w:rFonts w:eastAsia="MS Mincho"/>
          <w:lang w:val="tr-TR" w:eastAsia="ja-JP"/>
        </w:rPr>
        <w:t xml:space="preserve">Hidrolik hesaplar tesisin üç aşamasının da tahkiki olması nedeni ile 2024 yılı (Aşama 1) </w:t>
      </w:r>
      <w:r w:rsidR="00B33D89" w:rsidRPr="0094541A">
        <w:rPr>
          <w:rFonts w:eastAsia="MS Mincho"/>
          <w:lang w:val="tr-TR" w:eastAsia="ja-JP"/>
        </w:rPr>
        <w:t>ma</w:t>
      </w:r>
      <w:r w:rsidR="00B33D89">
        <w:rPr>
          <w:rFonts w:eastAsia="MS Mincho"/>
          <w:lang w:val="tr-TR" w:eastAsia="ja-JP"/>
        </w:rPr>
        <w:t>ks</w:t>
      </w:r>
      <w:r w:rsidR="00B33D89" w:rsidRPr="0094541A">
        <w:rPr>
          <w:rFonts w:eastAsia="MS Mincho"/>
          <w:lang w:val="tr-TR" w:eastAsia="ja-JP"/>
        </w:rPr>
        <w:t xml:space="preserve">imum </w:t>
      </w:r>
      <w:r w:rsidRPr="0094541A">
        <w:rPr>
          <w:rFonts w:eastAsia="MS Mincho"/>
          <w:lang w:val="tr-TR" w:eastAsia="ja-JP"/>
        </w:rPr>
        <w:t>debi, 2039 yılı (Aşama 2) min</w:t>
      </w:r>
      <w:r w:rsidR="00B33D89">
        <w:rPr>
          <w:rFonts w:eastAsia="MS Mincho"/>
          <w:lang w:val="tr-TR" w:eastAsia="ja-JP"/>
        </w:rPr>
        <w:t>i</w:t>
      </w:r>
      <w:r w:rsidRPr="0094541A">
        <w:rPr>
          <w:rFonts w:eastAsia="MS Mincho"/>
          <w:lang w:val="tr-TR" w:eastAsia="ja-JP"/>
        </w:rPr>
        <w:t>mum ve maksimum debi, 2054 (Aşama 3) yılı maksimum dedi ve 1 ünite devre dışı olduğunda 2054 yılı maksimum debiye göre yapılmıştır.</w:t>
      </w:r>
    </w:p>
    <w:tbl>
      <w:tblPr>
        <w:tblW w:w="3485"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544"/>
        <w:gridCol w:w="941"/>
      </w:tblGrid>
      <w:tr w:rsidR="006F083E" w:rsidRPr="0094541A" w14:paraId="54699EEE" w14:textId="77777777" w:rsidTr="005A147F">
        <w:trPr>
          <w:trHeight w:val="360"/>
        </w:trPr>
        <w:tc>
          <w:tcPr>
            <w:tcW w:w="2544" w:type="dxa"/>
            <w:shd w:val="clear" w:color="auto" w:fill="ACB9CA" w:themeFill="text2" w:themeFillTint="66"/>
            <w:hideMark/>
          </w:tcPr>
          <w:p w14:paraId="61F788D8" w14:textId="77777777" w:rsidR="006F083E" w:rsidRPr="0094541A" w:rsidRDefault="006F083E" w:rsidP="005A147F">
            <w:pPr>
              <w:pStyle w:val="Tabloii"/>
              <w:rPr>
                <w:b/>
                <w:bCs/>
              </w:rPr>
            </w:pPr>
            <w:r w:rsidRPr="0094541A">
              <w:rPr>
                <w:b/>
                <w:bCs/>
              </w:rPr>
              <w:t>Tahkik debileri</w:t>
            </w:r>
          </w:p>
        </w:tc>
        <w:tc>
          <w:tcPr>
            <w:tcW w:w="941" w:type="dxa"/>
            <w:shd w:val="clear" w:color="auto" w:fill="ACB9CA" w:themeFill="text2" w:themeFillTint="66"/>
            <w:noWrap/>
            <w:vAlign w:val="center"/>
            <w:hideMark/>
          </w:tcPr>
          <w:p w14:paraId="7049A5C6" w14:textId="77777777" w:rsidR="006F083E" w:rsidRPr="0094541A" w:rsidRDefault="006F083E" w:rsidP="005A147F">
            <w:pPr>
              <w:pStyle w:val="Tabloii"/>
              <w:jc w:val="center"/>
              <w:rPr>
                <w:b/>
                <w:bCs/>
              </w:rPr>
            </w:pPr>
            <w:r w:rsidRPr="0094541A">
              <w:rPr>
                <w:b/>
                <w:bCs/>
              </w:rPr>
              <w:t>m3/s</w:t>
            </w:r>
          </w:p>
        </w:tc>
      </w:tr>
      <w:tr w:rsidR="00DE7FD3" w:rsidRPr="0094541A" w14:paraId="5773CC2C" w14:textId="77777777" w:rsidTr="005A147F">
        <w:trPr>
          <w:trHeight w:val="360"/>
        </w:trPr>
        <w:tc>
          <w:tcPr>
            <w:tcW w:w="2544" w:type="dxa"/>
            <w:hideMark/>
          </w:tcPr>
          <w:p w14:paraId="7302EFFE" w14:textId="77777777" w:rsidR="00DE7FD3" w:rsidRPr="0094541A" w:rsidRDefault="00DE7FD3" w:rsidP="00DE7FD3">
            <w:pPr>
              <w:pStyle w:val="Tabloii"/>
            </w:pPr>
            <w:r w:rsidRPr="0094541A">
              <w:t>Q</w:t>
            </w:r>
            <w:r w:rsidRPr="0094541A">
              <w:rPr>
                <w:vertAlign w:val="subscript"/>
              </w:rPr>
              <w:t>WWF 2024</w:t>
            </w:r>
          </w:p>
        </w:tc>
        <w:tc>
          <w:tcPr>
            <w:tcW w:w="941" w:type="dxa"/>
            <w:noWrap/>
            <w:vAlign w:val="center"/>
            <w:hideMark/>
          </w:tcPr>
          <w:p w14:paraId="52BDD3D1" w14:textId="7DF0C325" w:rsidR="00DE7FD3" w:rsidRPr="00DE7FD3" w:rsidRDefault="00DE7FD3" w:rsidP="00DE7FD3">
            <w:pPr>
              <w:pStyle w:val="Tabloii"/>
              <w:jc w:val="center"/>
              <w:rPr>
                <w:szCs w:val="20"/>
              </w:rPr>
            </w:pPr>
            <w:r w:rsidRPr="00DE7FD3">
              <w:rPr>
                <w:szCs w:val="20"/>
              </w:rPr>
              <w:t>0.307</w:t>
            </w:r>
          </w:p>
        </w:tc>
      </w:tr>
      <w:tr w:rsidR="00DE7FD3" w:rsidRPr="0094541A" w14:paraId="4D69E796" w14:textId="77777777" w:rsidTr="005A147F">
        <w:trPr>
          <w:trHeight w:val="360"/>
        </w:trPr>
        <w:tc>
          <w:tcPr>
            <w:tcW w:w="2544" w:type="dxa"/>
            <w:hideMark/>
          </w:tcPr>
          <w:p w14:paraId="106C8642" w14:textId="77777777" w:rsidR="00DE7FD3" w:rsidRPr="0094541A" w:rsidRDefault="00DE7FD3" w:rsidP="00DE7FD3">
            <w:pPr>
              <w:pStyle w:val="Tabloii"/>
            </w:pPr>
            <w:r w:rsidRPr="0094541A">
              <w:t>Q</w:t>
            </w:r>
            <w:r w:rsidRPr="0094541A">
              <w:rPr>
                <w:vertAlign w:val="subscript"/>
              </w:rPr>
              <w:t>MIN 2039</w:t>
            </w:r>
          </w:p>
        </w:tc>
        <w:tc>
          <w:tcPr>
            <w:tcW w:w="941" w:type="dxa"/>
            <w:noWrap/>
            <w:vAlign w:val="center"/>
            <w:hideMark/>
          </w:tcPr>
          <w:p w14:paraId="2E675663" w14:textId="187B6352" w:rsidR="00DE7FD3" w:rsidRPr="00DE7FD3" w:rsidRDefault="00DE7FD3" w:rsidP="00DE7FD3">
            <w:pPr>
              <w:pStyle w:val="Tabloii"/>
              <w:jc w:val="center"/>
              <w:rPr>
                <w:szCs w:val="20"/>
              </w:rPr>
            </w:pPr>
            <w:r w:rsidRPr="00DE7FD3">
              <w:rPr>
                <w:szCs w:val="20"/>
              </w:rPr>
              <w:t>0.097</w:t>
            </w:r>
          </w:p>
        </w:tc>
      </w:tr>
      <w:tr w:rsidR="00DE7FD3" w:rsidRPr="0094541A" w14:paraId="3213CFF2" w14:textId="77777777" w:rsidTr="005A147F">
        <w:trPr>
          <w:trHeight w:val="360"/>
        </w:trPr>
        <w:tc>
          <w:tcPr>
            <w:tcW w:w="2544" w:type="dxa"/>
            <w:hideMark/>
          </w:tcPr>
          <w:p w14:paraId="72E6343D" w14:textId="77777777" w:rsidR="00DE7FD3" w:rsidRPr="0094541A" w:rsidRDefault="00DE7FD3" w:rsidP="00DE7FD3">
            <w:pPr>
              <w:pStyle w:val="Tabloii"/>
            </w:pPr>
            <w:r w:rsidRPr="0094541A">
              <w:t>Q</w:t>
            </w:r>
            <w:r w:rsidRPr="0094541A">
              <w:rPr>
                <w:vertAlign w:val="subscript"/>
              </w:rPr>
              <w:t>WWF 2039</w:t>
            </w:r>
          </w:p>
        </w:tc>
        <w:tc>
          <w:tcPr>
            <w:tcW w:w="941" w:type="dxa"/>
            <w:noWrap/>
            <w:vAlign w:val="center"/>
            <w:hideMark/>
          </w:tcPr>
          <w:p w14:paraId="046F04B2" w14:textId="509E0473" w:rsidR="00DE7FD3" w:rsidRPr="00DE7FD3" w:rsidRDefault="00DE7FD3" w:rsidP="00DE7FD3">
            <w:pPr>
              <w:pStyle w:val="Tabloii"/>
              <w:jc w:val="center"/>
              <w:rPr>
                <w:szCs w:val="20"/>
              </w:rPr>
            </w:pPr>
            <w:r w:rsidRPr="00DE7FD3">
              <w:rPr>
                <w:szCs w:val="20"/>
              </w:rPr>
              <w:t>0.471</w:t>
            </w:r>
          </w:p>
        </w:tc>
      </w:tr>
      <w:tr w:rsidR="00DE7FD3" w:rsidRPr="0094541A" w14:paraId="1F46F4F3" w14:textId="77777777" w:rsidTr="005A147F">
        <w:trPr>
          <w:trHeight w:val="360"/>
        </w:trPr>
        <w:tc>
          <w:tcPr>
            <w:tcW w:w="2544" w:type="dxa"/>
            <w:hideMark/>
          </w:tcPr>
          <w:p w14:paraId="3D1D41FE" w14:textId="77777777" w:rsidR="00DE7FD3" w:rsidRPr="0094541A" w:rsidRDefault="00DE7FD3" w:rsidP="00DE7FD3">
            <w:pPr>
              <w:pStyle w:val="Tabloii"/>
            </w:pPr>
            <w:r w:rsidRPr="0094541A">
              <w:t>Q</w:t>
            </w:r>
            <w:r w:rsidRPr="0094541A">
              <w:rPr>
                <w:vertAlign w:val="subscript"/>
              </w:rPr>
              <w:t>WWF 2054</w:t>
            </w:r>
          </w:p>
        </w:tc>
        <w:tc>
          <w:tcPr>
            <w:tcW w:w="941" w:type="dxa"/>
            <w:noWrap/>
            <w:vAlign w:val="center"/>
            <w:hideMark/>
          </w:tcPr>
          <w:p w14:paraId="26798744" w14:textId="591D8A70" w:rsidR="00DE7FD3" w:rsidRPr="00DE7FD3" w:rsidRDefault="00DE7FD3" w:rsidP="00DE7FD3">
            <w:pPr>
              <w:pStyle w:val="Tabloii"/>
              <w:jc w:val="center"/>
              <w:rPr>
                <w:szCs w:val="20"/>
              </w:rPr>
            </w:pPr>
            <w:r w:rsidRPr="00DE7FD3">
              <w:rPr>
                <w:szCs w:val="20"/>
              </w:rPr>
              <w:t>0.641</w:t>
            </w:r>
          </w:p>
        </w:tc>
      </w:tr>
      <w:tr w:rsidR="00DE7FD3" w:rsidRPr="0094541A" w14:paraId="2649F71D" w14:textId="77777777" w:rsidTr="005A147F">
        <w:trPr>
          <w:trHeight w:val="360"/>
        </w:trPr>
        <w:tc>
          <w:tcPr>
            <w:tcW w:w="2544" w:type="dxa"/>
            <w:hideMark/>
          </w:tcPr>
          <w:p w14:paraId="002FDF6E" w14:textId="77777777" w:rsidR="00DE7FD3" w:rsidRPr="0094541A" w:rsidRDefault="00DE7FD3" w:rsidP="00DE7FD3">
            <w:pPr>
              <w:pStyle w:val="Tabloii"/>
            </w:pPr>
            <w:r w:rsidRPr="0094541A">
              <w:t>Q</w:t>
            </w:r>
            <w:r w:rsidRPr="0094541A">
              <w:rPr>
                <w:vertAlign w:val="subscript"/>
              </w:rPr>
              <w:t>WWF' 2054</w:t>
            </w:r>
          </w:p>
        </w:tc>
        <w:tc>
          <w:tcPr>
            <w:tcW w:w="941" w:type="dxa"/>
            <w:noWrap/>
            <w:vAlign w:val="center"/>
            <w:hideMark/>
          </w:tcPr>
          <w:p w14:paraId="479B2792" w14:textId="5D54E2A5" w:rsidR="00DE7FD3" w:rsidRPr="00DE7FD3" w:rsidRDefault="00DE7FD3" w:rsidP="00DE7FD3">
            <w:pPr>
              <w:pStyle w:val="Tabloii"/>
              <w:jc w:val="center"/>
              <w:rPr>
                <w:szCs w:val="20"/>
              </w:rPr>
            </w:pPr>
            <w:r w:rsidRPr="00DE7FD3">
              <w:rPr>
                <w:szCs w:val="20"/>
              </w:rPr>
              <w:t>0.641</w:t>
            </w:r>
          </w:p>
        </w:tc>
      </w:tr>
    </w:tbl>
    <w:p w14:paraId="7E99EB0C" w14:textId="77777777" w:rsidR="006F083E" w:rsidRPr="0094541A" w:rsidRDefault="006F083E" w:rsidP="006F083E">
      <w:pPr>
        <w:pStyle w:val="LFTBody"/>
        <w:rPr>
          <w:rFonts w:eastAsia="MS Mincho"/>
          <w:lang w:val="tr-TR" w:eastAsia="ja-JP"/>
        </w:rPr>
      </w:pPr>
    </w:p>
    <w:p w14:paraId="0568D384" w14:textId="77777777" w:rsidR="000706C1" w:rsidRDefault="006F083E" w:rsidP="006F083E">
      <w:pPr>
        <w:pStyle w:val="LFTBody"/>
        <w:rPr>
          <w:rFonts w:eastAsia="MS Mincho"/>
          <w:lang w:val="tr-TR" w:eastAsia="ja-JP"/>
        </w:rPr>
      </w:pPr>
      <w:r w:rsidRPr="0094541A">
        <w:rPr>
          <w:rFonts w:eastAsia="MS Mincho"/>
          <w:lang w:val="tr-TR" w:eastAsia="ja-JP"/>
        </w:rPr>
        <w:t xml:space="preserve">Hidrolik hesaplar sonucu, yapı içerisindeki maksimum su kotları, savak kotları, yapı üst kotlarının yanısıra giriş terfi ihtiyacı belirlenmiştir. </w:t>
      </w:r>
      <w:r w:rsidR="000706C1">
        <w:rPr>
          <w:rFonts w:eastAsia="MS Mincho"/>
          <w:lang w:val="tr-TR" w:eastAsia="ja-JP"/>
        </w:rPr>
        <w:t xml:space="preserve">Erba AAT Kapasite Artırma projesi kapsamında, yukarıdaki bölümlerde belirtildiği gibi mevcut son çökeltme tankları korunacaktır. Dolayısı ile işletmede olan tesisin çalışan son çökeltme tankı savak kotu tesisin hidrolik hesapları için esas alınmıştr. </w:t>
      </w:r>
    </w:p>
    <w:p w14:paraId="71DB318E" w14:textId="76CF2FC7" w:rsidR="006F083E" w:rsidRPr="0094541A" w:rsidRDefault="006F083E" w:rsidP="006F083E">
      <w:pPr>
        <w:pStyle w:val="LFTBody"/>
        <w:rPr>
          <w:rFonts w:eastAsia="MS Mincho"/>
          <w:lang w:val="tr-TR" w:eastAsia="ja-JP"/>
        </w:rPr>
      </w:pPr>
      <w:r w:rsidRPr="0094541A">
        <w:rPr>
          <w:rFonts w:eastAsia="MS Mincho"/>
          <w:lang w:val="tr-TR" w:eastAsia="ja-JP"/>
        </w:rPr>
        <w:t>Hesaplar aşağıdaki veriler esas alınarak yapılmıştır.</w:t>
      </w:r>
    </w:p>
    <w:p w14:paraId="0108FAB8" w14:textId="77777777" w:rsidR="006F083E" w:rsidRPr="0094541A" w:rsidRDefault="006F083E" w:rsidP="006F083E">
      <w:pPr>
        <w:pStyle w:val="LFTBody"/>
        <w:numPr>
          <w:ilvl w:val="0"/>
          <w:numId w:val="29"/>
        </w:numPr>
        <w:rPr>
          <w:rFonts w:eastAsia="MS Mincho"/>
          <w:lang w:val="tr-TR" w:eastAsia="ja-JP"/>
        </w:rPr>
      </w:pPr>
      <w:r w:rsidRPr="0094541A">
        <w:rPr>
          <w:rFonts w:eastAsia="MS Mincho"/>
          <w:lang w:val="tr-TR" w:eastAsia="ja-JP"/>
        </w:rPr>
        <w:t>Giriş boru kotu ve boru içindeki su seviyesi,</w:t>
      </w:r>
    </w:p>
    <w:p w14:paraId="60F6D64E" w14:textId="77777777" w:rsidR="000706C1" w:rsidRDefault="000706C1" w:rsidP="006F083E">
      <w:pPr>
        <w:pStyle w:val="LFTBody"/>
        <w:numPr>
          <w:ilvl w:val="0"/>
          <w:numId w:val="29"/>
        </w:numPr>
        <w:rPr>
          <w:rFonts w:eastAsia="MS Mincho"/>
          <w:lang w:val="tr-TR" w:eastAsia="ja-JP"/>
        </w:rPr>
      </w:pPr>
      <w:r>
        <w:rPr>
          <w:rFonts w:eastAsia="MS Mincho"/>
          <w:lang w:val="tr-TR" w:eastAsia="ja-JP"/>
        </w:rPr>
        <w:t xml:space="preserve">Mevcut son çökeltme tankı savak kotu </w:t>
      </w:r>
    </w:p>
    <w:p w14:paraId="674FEF65" w14:textId="77777777" w:rsidR="006F083E" w:rsidRDefault="006F083E" w:rsidP="006F083E">
      <w:pPr>
        <w:pStyle w:val="LFTBody"/>
        <w:rPr>
          <w:rFonts w:eastAsia="MS Mincho"/>
          <w:lang w:val="tr-TR" w:eastAsia="ja-JP"/>
        </w:rPr>
      </w:pPr>
      <w:r w:rsidRPr="0094541A">
        <w:rPr>
          <w:rFonts w:eastAsia="MS Mincho"/>
          <w:lang w:val="tr-TR" w:eastAsia="ja-JP"/>
        </w:rPr>
        <w:t>Dolayısı ile hesaplar giriş yapısı ile giriş pompa istasyonu ve deşarj noktası ile giriş pompa istasyonu arasında yapılarak giriş terfi ihtiyacı belirlenmiştir. Aşağıdaki bölümlerde hesaplar bu sıra ile verilmiştir.</w:t>
      </w:r>
    </w:p>
    <w:p w14:paraId="009FE257" w14:textId="77777777" w:rsidR="006F083E" w:rsidRDefault="006F083E" w:rsidP="006F083E">
      <w:pPr>
        <w:pStyle w:val="LFTBody"/>
        <w:rPr>
          <w:rFonts w:eastAsia="MS Mincho"/>
          <w:lang w:val="tr-TR" w:eastAsia="ja-JP"/>
        </w:rPr>
      </w:pPr>
      <w:r>
        <w:rPr>
          <w:rFonts w:eastAsia="MS Mincho"/>
          <w:lang w:val="tr-TR" w:eastAsia="ja-JP"/>
        </w:rPr>
        <w:t>Yük kayıpları bileşen özelinde aşağıdaki şekilde yapılmıştır.</w:t>
      </w:r>
    </w:p>
    <w:p w14:paraId="10BAE59F" w14:textId="77777777" w:rsidR="006F083E" w:rsidRPr="0094541A" w:rsidRDefault="006F083E" w:rsidP="006F083E">
      <w:pPr>
        <w:pStyle w:val="LFTBody"/>
        <w:numPr>
          <w:ilvl w:val="0"/>
          <w:numId w:val="30"/>
        </w:numPr>
        <w:rPr>
          <w:rFonts w:eastAsia="MS Mincho"/>
          <w:lang w:val="tr-TR" w:eastAsia="ja-JP"/>
        </w:rPr>
      </w:pPr>
      <w:r>
        <w:rPr>
          <w:rFonts w:eastAsia="MS Mincho"/>
          <w:lang w:val="tr-TR" w:eastAsia="ja-JP"/>
        </w:rPr>
        <w:t>İnce ve Kaba ızgaralarda yapı boyutlandırma hesaplarında verilen yük kayıpları</w:t>
      </w:r>
    </w:p>
    <w:p w14:paraId="6D07B936" w14:textId="77777777" w:rsidR="006F083E" w:rsidRDefault="006F083E" w:rsidP="006F083E">
      <w:pPr>
        <w:pStyle w:val="LFTBody"/>
        <w:numPr>
          <w:ilvl w:val="0"/>
          <w:numId w:val="30"/>
        </w:numPr>
        <w:rPr>
          <w:rFonts w:eastAsia="MS Mincho"/>
          <w:lang w:val="tr-TR" w:eastAsia="ja-JP"/>
        </w:rPr>
      </w:pPr>
      <w:r>
        <w:rPr>
          <w:rFonts w:eastAsia="MS Mincho"/>
          <w:lang w:val="tr-TR" w:eastAsia="ja-JP"/>
        </w:rPr>
        <w:t>Yapılarda savaklarda gerçekleşen yersel yük kaybı,</w:t>
      </w:r>
    </w:p>
    <w:p w14:paraId="5C5937A7" w14:textId="77777777" w:rsidR="006F083E" w:rsidRDefault="006F083E" w:rsidP="006F083E">
      <w:pPr>
        <w:pStyle w:val="LFTBody"/>
        <w:numPr>
          <w:ilvl w:val="0"/>
          <w:numId w:val="30"/>
        </w:numPr>
        <w:rPr>
          <w:rFonts w:eastAsia="MS Mincho"/>
          <w:lang w:val="tr-TR" w:eastAsia="ja-JP"/>
        </w:rPr>
      </w:pPr>
      <w:r>
        <w:rPr>
          <w:rFonts w:eastAsia="MS Mincho"/>
          <w:lang w:val="tr-TR" w:eastAsia="ja-JP"/>
        </w:rPr>
        <w:t>İki yapı arasında borudaki sürekli yük kaybı ve boru üstündeki dirsek, ani genişleme, ani daralma ve debimetre gibi bileşenlerden kaynaklı yersel yük kaybı toplamı.</w:t>
      </w:r>
    </w:p>
    <w:p w14:paraId="65B8DA9B" w14:textId="77777777" w:rsidR="006F083E" w:rsidRDefault="006F083E" w:rsidP="006F083E">
      <w:pPr>
        <w:pStyle w:val="LFTBody"/>
        <w:rPr>
          <w:rFonts w:eastAsia="MS Mincho"/>
          <w:lang w:val="tr-TR" w:eastAsia="ja-JP"/>
        </w:rPr>
      </w:pPr>
      <w:r>
        <w:rPr>
          <w:rFonts w:eastAsia="MS Mincho"/>
          <w:lang w:val="tr-TR" w:eastAsia="ja-JP"/>
        </w:rPr>
        <w:t>Hesaplar aşağıdaki bölümlerde detaylı olarak verilmektedir.</w:t>
      </w:r>
    </w:p>
    <w:p w14:paraId="7FA75D72" w14:textId="77777777" w:rsidR="006F083E" w:rsidRPr="0094541A" w:rsidRDefault="006F083E" w:rsidP="006F083E">
      <w:pPr>
        <w:pStyle w:val="Heading2"/>
        <w:numPr>
          <w:ilvl w:val="0"/>
          <w:numId w:val="0"/>
        </w:numPr>
      </w:pPr>
      <w:bookmarkStart w:id="1332" w:name="_Toc200967641"/>
      <w:r w:rsidRPr="0094541A">
        <w:t>EK-2.1 Giriş, Kaba Izgara ve İnce Izgaralar Hidrolik Hesapları</w:t>
      </w:r>
      <w:bookmarkEnd w:id="1332"/>
    </w:p>
    <w:p w14:paraId="52B8E941" w14:textId="77777777" w:rsidR="006F083E" w:rsidRDefault="006F083E" w:rsidP="006F083E">
      <w:pPr>
        <w:pStyle w:val="LFTBody"/>
        <w:rPr>
          <w:szCs w:val="23"/>
          <w:lang w:val="tr-TR"/>
        </w:rPr>
      </w:pPr>
      <w:r w:rsidRPr="0094541A">
        <w:rPr>
          <w:lang w:val="tr-TR"/>
        </w:rPr>
        <w:t xml:space="preserve">Giriş, kaba ızgara ve ince ızgaralar hidrolik </w:t>
      </w:r>
      <w:r w:rsidRPr="0094541A">
        <w:rPr>
          <w:szCs w:val="23"/>
          <w:lang w:val="tr-TR"/>
        </w:rPr>
        <w:t>hesapları aşağıda verilmektedir.</w:t>
      </w:r>
    </w:p>
    <w:p w14:paraId="2D5227C9" w14:textId="031654FA" w:rsidR="00B9452D" w:rsidRPr="0094541A" w:rsidRDefault="00B9452D" w:rsidP="006F083E">
      <w:pPr>
        <w:pStyle w:val="LFTBody"/>
        <w:rPr>
          <w:szCs w:val="23"/>
          <w:lang w:val="tr-TR"/>
        </w:rPr>
      </w:pPr>
      <w:r w:rsidRPr="00B9452D">
        <w:rPr>
          <w:szCs w:val="23"/>
          <w:lang w:val="tr-TR"/>
        </w:rPr>
        <w:t xml:space="preserve">Giriş boru Çapı : 800 PE ve giriş taban kodu: 227,50 </w:t>
      </w:r>
      <w:r>
        <w:rPr>
          <w:szCs w:val="23"/>
          <w:lang w:val="tr-TR"/>
        </w:rPr>
        <w:t>m’dir</w:t>
      </w:r>
    </w:p>
    <w:p w14:paraId="1AD952C9" w14:textId="20C5CDEB" w:rsidR="006F083E" w:rsidRPr="0094541A" w:rsidRDefault="006F083E" w:rsidP="006F083E">
      <w:pPr>
        <w:pStyle w:val="Caption"/>
      </w:pPr>
      <w:bookmarkStart w:id="1333" w:name="_Toc200967716"/>
      <w:r w:rsidRPr="0094541A">
        <w:t xml:space="preserve">Tablo </w:t>
      </w:r>
      <w:r w:rsidRPr="0094541A">
        <w:fldChar w:fldCharType="begin"/>
      </w:r>
      <w:r w:rsidRPr="0094541A">
        <w:instrText xml:space="preserve"> SEQ Tablo \* ARABIC </w:instrText>
      </w:r>
      <w:r w:rsidRPr="0094541A">
        <w:fldChar w:fldCharType="separate"/>
      </w:r>
      <w:r w:rsidR="001B04E9">
        <w:t>53</w:t>
      </w:r>
      <w:r w:rsidRPr="0094541A">
        <w:fldChar w:fldCharType="end"/>
      </w:r>
      <w:r w:rsidRPr="0094541A" w:rsidDel="004572E0">
        <w:t xml:space="preserve"> </w:t>
      </w:r>
      <w:r w:rsidRPr="0094541A">
        <w:t>Giriş, Kaba Izgara ve İnce Izgaralar Hidrolik Hesapları</w:t>
      </w:r>
      <w:bookmarkEnd w:id="1333"/>
    </w:p>
    <w:tbl>
      <w:tblPr>
        <w:tblW w:w="10264" w:type="dxa"/>
        <w:tblLayout w:type="fixed"/>
        <w:tblCellMar>
          <w:left w:w="70" w:type="dxa"/>
          <w:right w:w="70" w:type="dxa"/>
        </w:tblCellMar>
        <w:tblLook w:val="04A0" w:firstRow="1" w:lastRow="0" w:firstColumn="1" w:lastColumn="0" w:noHBand="0" w:noVBand="1"/>
      </w:tblPr>
      <w:tblGrid>
        <w:gridCol w:w="3964"/>
        <w:gridCol w:w="1000"/>
        <w:gridCol w:w="1100"/>
        <w:gridCol w:w="1100"/>
        <w:gridCol w:w="1100"/>
        <w:gridCol w:w="1000"/>
        <w:gridCol w:w="1000"/>
      </w:tblGrid>
      <w:tr w:rsidR="006F083E" w:rsidRPr="0094541A" w14:paraId="08232922" w14:textId="77777777" w:rsidTr="005A147F">
        <w:trPr>
          <w:trHeight w:val="288"/>
          <w:tblHeader/>
        </w:trPr>
        <w:tc>
          <w:tcPr>
            <w:tcW w:w="3964"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1E499947" w14:textId="77777777" w:rsidR="006F083E" w:rsidRPr="0094541A" w:rsidRDefault="006F083E" w:rsidP="005A147F">
            <w:pPr>
              <w:pStyle w:val="Tabloii"/>
              <w:rPr>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889EB60" w14:textId="77777777" w:rsidR="006F083E" w:rsidRPr="0094541A" w:rsidRDefault="006F083E" w:rsidP="005A147F">
            <w:pPr>
              <w:pStyle w:val="Tabloii"/>
              <w:jc w:val="center"/>
              <w:rPr>
                <w:b/>
                <w:bCs/>
              </w:rPr>
            </w:pPr>
            <w:r w:rsidRPr="0094541A">
              <w:rPr>
                <w:b/>
                <w:bCs/>
              </w:rPr>
              <w:t>Birim</w:t>
            </w:r>
          </w:p>
        </w:tc>
        <w:tc>
          <w:tcPr>
            <w:tcW w:w="1100" w:type="dxa"/>
            <w:tcBorders>
              <w:top w:val="single" w:sz="4" w:space="0" w:color="auto"/>
              <w:left w:val="nil"/>
              <w:bottom w:val="single" w:sz="4" w:space="0" w:color="auto"/>
              <w:right w:val="single" w:sz="4" w:space="0" w:color="auto"/>
            </w:tcBorders>
            <w:shd w:val="clear" w:color="000000" w:fill="ACB9CA"/>
            <w:vAlign w:val="center"/>
            <w:hideMark/>
          </w:tcPr>
          <w:p w14:paraId="2E17664B" w14:textId="77777777" w:rsidR="006F083E" w:rsidRPr="0094541A" w:rsidRDefault="006F083E" w:rsidP="005A147F">
            <w:pPr>
              <w:pStyle w:val="Tabloii"/>
              <w:jc w:val="center"/>
              <w:rPr>
                <w:b/>
                <w:bCs/>
              </w:rPr>
            </w:pPr>
            <w:r w:rsidRPr="0094541A">
              <w:rPr>
                <w:b/>
                <w:bCs/>
              </w:rPr>
              <w:t>2024</w:t>
            </w:r>
          </w:p>
        </w:tc>
        <w:tc>
          <w:tcPr>
            <w:tcW w:w="1100" w:type="dxa"/>
            <w:tcBorders>
              <w:top w:val="single" w:sz="4" w:space="0" w:color="auto"/>
              <w:left w:val="nil"/>
              <w:bottom w:val="single" w:sz="4" w:space="0" w:color="auto"/>
              <w:right w:val="single" w:sz="4" w:space="0" w:color="auto"/>
            </w:tcBorders>
            <w:shd w:val="clear" w:color="000000" w:fill="ACB9CA"/>
            <w:vAlign w:val="center"/>
            <w:hideMark/>
          </w:tcPr>
          <w:p w14:paraId="52BC095C" w14:textId="77777777" w:rsidR="006F083E" w:rsidRPr="0094541A" w:rsidRDefault="006F083E" w:rsidP="005A147F">
            <w:pPr>
              <w:pStyle w:val="Tabloii"/>
              <w:jc w:val="center"/>
              <w:rPr>
                <w:b/>
                <w:bCs/>
              </w:rPr>
            </w:pPr>
            <w:r w:rsidRPr="0094541A">
              <w:rPr>
                <w:b/>
                <w:bCs/>
              </w:rPr>
              <w:t>2039</w:t>
            </w:r>
          </w:p>
        </w:tc>
        <w:tc>
          <w:tcPr>
            <w:tcW w:w="1100" w:type="dxa"/>
            <w:tcBorders>
              <w:top w:val="single" w:sz="4" w:space="0" w:color="auto"/>
              <w:left w:val="nil"/>
              <w:bottom w:val="single" w:sz="4" w:space="0" w:color="auto"/>
              <w:right w:val="single" w:sz="4" w:space="0" w:color="auto"/>
            </w:tcBorders>
            <w:shd w:val="clear" w:color="000000" w:fill="ACB9CA"/>
            <w:vAlign w:val="center"/>
            <w:hideMark/>
          </w:tcPr>
          <w:p w14:paraId="12BFFE85" w14:textId="77777777" w:rsidR="006F083E" w:rsidRPr="0094541A" w:rsidRDefault="006F083E" w:rsidP="005A147F">
            <w:pPr>
              <w:pStyle w:val="Tabloii"/>
              <w:jc w:val="center"/>
              <w:rPr>
                <w:b/>
                <w:bCs/>
              </w:rPr>
            </w:pPr>
            <w:r w:rsidRPr="0094541A">
              <w:rPr>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6A93DD9A" w14:textId="77777777" w:rsidR="006F083E" w:rsidRPr="0094541A" w:rsidRDefault="006F083E" w:rsidP="005A147F">
            <w:pPr>
              <w:pStyle w:val="Tabloii"/>
              <w:jc w:val="center"/>
              <w:rPr>
                <w:b/>
                <w:bCs/>
              </w:rPr>
            </w:pPr>
            <w:r w:rsidRPr="0094541A">
              <w:rPr>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5A93A02" w14:textId="77777777" w:rsidR="006F083E" w:rsidRPr="0094541A" w:rsidRDefault="006F083E" w:rsidP="005A147F">
            <w:pPr>
              <w:pStyle w:val="Tabloii"/>
              <w:jc w:val="center"/>
              <w:rPr>
                <w:b/>
                <w:bCs/>
              </w:rPr>
            </w:pPr>
            <w:r w:rsidRPr="0094541A">
              <w:rPr>
                <w:b/>
                <w:bCs/>
              </w:rPr>
              <w:t>2054</w:t>
            </w:r>
          </w:p>
        </w:tc>
      </w:tr>
      <w:tr w:rsidR="006F083E" w:rsidRPr="0094541A" w14:paraId="6293C569" w14:textId="77777777" w:rsidTr="005A147F">
        <w:trPr>
          <w:trHeight w:val="735"/>
          <w:tblHeader/>
        </w:trPr>
        <w:tc>
          <w:tcPr>
            <w:tcW w:w="3964" w:type="dxa"/>
            <w:vMerge/>
            <w:tcBorders>
              <w:top w:val="single" w:sz="4" w:space="0" w:color="auto"/>
              <w:left w:val="single" w:sz="4" w:space="0" w:color="auto"/>
              <w:bottom w:val="single" w:sz="4" w:space="0" w:color="auto"/>
              <w:right w:val="single" w:sz="4" w:space="0" w:color="auto"/>
            </w:tcBorders>
            <w:vAlign w:val="center"/>
            <w:hideMark/>
          </w:tcPr>
          <w:p w14:paraId="47EDBEFD" w14:textId="77777777" w:rsidR="006F083E" w:rsidRPr="0094541A" w:rsidRDefault="006F083E" w:rsidP="005A147F">
            <w:pPr>
              <w:pStyle w:val="Tabloii"/>
              <w:rPr>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06C4CE40" w14:textId="77777777" w:rsidR="006F083E" w:rsidRPr="0094541A" w:rsidRDefault="006F083E" w:rsidP="005A147F">
            <w:pPr>
              <w:pStyle w:val="Tabloii"/>
              <w:jc w:val="center"/>
              <w:rPr>
                <w:b/>
                <w:bCs/>
              </w:rPr>
            </w:pPr>
          </w:p>
        </w:tc>
        <w:tc>
          <w:tcPr>
            <w:tcW w:w="1100" w:type="dxa"/>
            <w:tcBorders>
              <w:top w:val="nil"/>
              <w:left w:val="nil"/>
              <w:bottom w:val="single" w:sz="4" w:space="0" w:color="auto"/>
              <w:right w:val="single" w:sz="4" w:space="0" w:color="auto"/>
            </w:tcBorders>
            <w:shd w:val="clear" w:color="000000" w:fill="ACB9CA"/>
            <w:vAlign w:val="center"/>
            <w:hideMark/>
          </w:tcPr>
          <w:p w14:paraId="472914AA" w14:textId="77777777" w:rsidR="006F083E" w:rsidRPr="0094541A" w:rsidRDefault="006F083E" w:rsidP="005A147F">
            <w:pPr>
              <w:pStyle w:val="Tabloii"/>
              <w:jc w:val="center"/>
              <w:rPr>
                <w:b/>
                <w:bCs/>
              </w:rPr>
            </w:pPr>
            <w:r w:rsidRPr="0094541A">
              <w:rPr>
                <w:b/>
                <w:bCs/>
              </w:rPr>
              <w:t>QWWF</w:t>
            </w:r>
          </w:p>
        </w:tc>
        <w:tc>
          <w:tcPr>
            <w:tcW w:w="1100" w:type="dxa"/>
            <w:tcBorders>
              <w:top w:val="nil"/>
              <w:left w:val="nil"/>
              <w:bottom w:val="single" w:sz="4" w:space="0" w:color="auto"/>
              <w:right w:val="single" w:sz="4" w:space="0" w:color="auto"/>
            </w:tcBorders>
            <w:shd w:val="clear" w:color="000000" w:fill="ACB9CA"/>
            <w:vAlign w:val="center"/>
            <w:hideMark/>
          </w:tcPr>
          <w:p w14:paraId="0E0A8611" w14:textId="77777777" w:rsidR="006F083E" w:rsidRPr="0094541A" w:rsidRDefault="006F083E" w:rsidP="005A147F">
            <w:pPr>
              <w:pStyle w:val="Tabloii"/>
              <w:jc w:val="center"/>
              <w:rPr>
                <w:b/>
                <w:bCs/>
              </w:rPr>
            </w:pPr>
            <w:r w:rsidRPr="0094541A">
              <w:rPr>
                <w:b/>
                <w:bCs/>
              </w:rPr>
              <w:t>Qmin</w:t>
            </w:r>
          </w:p>
        </w:tc>
        <w:tc>
          <w:tcPr>
            <w:tcW w:w="1100" w:type="dxa"/>
            <w:tcBorders>
              <w:top w:val="nil"/>
              <w:left w:val="nil"/>
              <w:bottom w:val="single" w:sz="4" w:space="0" w:color="auto"/>
              <w:right w:val="single" w:sz="4" w:space="0" w:color="auto"/>
            </w:tcBorders>
            <w:shd w:val="clear" w:color="000000" w:fill="ACB9CA"/>
            <w:vAlign w:val="center"/>
            <w:hideMark/>
          </w:tcPr>
          <w:p w14:paraId="44C5F884" w14:textId="77777777" w:rsidR="006F083E" w:rsidRPr="0094541A" w:rsidRDefault="006F083E" w:rsidP="005A147F">
            <w:pPr>
              <w:pStyle w:val="Tabloii"/>
              <w:jc w:val="center"/>
              <w:rPr>
                <w:b/>
                <w:bCs/>
              </w:rPr>
            </w:pPr>
            <w:r w:rsidRPr="0094541A">
              <w:rPr>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79DBBE96" w14:textId="77777777" w:rsidR="006F083E" w:rsidRPr="0094541A" w:rsidRDefault="006F083E" w:rsidP="005A147F">
            <w:pPr>
              <w:pStyle w:val="Tabloii"/>
              <w:jc w:val="center"/>
              <w:rPr>
                <w:b/>
                <w:bCs/>
              </w:rPr>
            </w:pPr>
            <w:r w:rsidRPr="0094541A">
              <w:rPr>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7E2B6A23" w14:textId="77777777" w:rsidR="006F083E" w:rsidRPr="0094541A" w:rsidRDefault="006F083E" w:rsidP="005A147F">
            <w:pPr>
              <w:pStyle w:val="Tabloii"/>
              <w:jc w:val="center"/>
              <w:rPr>
                <w:b/>
                <w:bCs/>
              </w:rPr>
            </w:pPr>
            <w:r w:rsidRPr="0094541A">
              <w:rPr>
                <w:b/>
                <w:bCs/>
              </w:rPr>
              <w:t>QWWF'</w:t>
            </w:r>
          </w:p>
        </w:tc>
      </w:tr>
      <w:tr w:rsidR="008B6566" w:rsidRPr="00B9452D" w14:paraId="1F4BA8D4" w14:textId="77777777" w:rsidTr="009D190A">
        <w:trPr>
          <w:trHeight w:val="288"/>
        </w:trPr>
        <w:tc>
          <w:tcPr>
            <w:tcW w:w="3964" w:type="dxa"/>
            <w:tcBorders>
              <w:top w:val="single" w:sz="4" w:space="0" w:color="auto"/>
              <w:left w:val="single" w:sz="4" w:space="0" w:color="auto"/>
              <w:bottom w:val="single" w:sz="4" w:space="0" w:color="auto"/>
              <w:right w:val="nil"/>
            </w:tcBorders>
            <w:noWrap/>
          </w:tcPr>
          <w:p w14:paraId="5A09415B" w14:textId="56EEB854" w:rsidR="008B6566" w:rsidRPr="00B9452D" w:rsidRDefault="008B6566" w:rsidP="008B6566">
            <w:pPr>
              <w:pStyle w:val="Tabloii"/>
            </w:pPr>
            <w:r w:rsidRPr="00467D71">
              <w:t xml:space="preserve">Giriş Borusu </w:t>
            </w:r>
            <w:r>
              <w:t>taban kotu</w:t>
            </w:r>
          </w:p>
        </w:tc>
        <w:tc>
          <w:tcPr>
            <w:tcW w:w="1000" w:type="dxa"/>
            <w:tcBorders>
              <w:top w:val="single" w:sz="4" w:space="0" w:color="auto"/>
              <w:left w:val="single" w:sz="4" w:space="0" w:color="auto"/>
              <w:bottom w:val="single" w:sz="4" w:space="0" w:color="auto"/>
              <w:right w:val="single" w:sz="4" w:space="0" w:color="auto"/>
            </w:tcBorders>
            <w:noWrap/>
            <w:vAlign w:val="center"/>
          </w:tcPr>
          <w:p w14:paraId="301D35B3" w14:textId="5D10B96B" w:rsidR="008B6566" w:rsidRPr="00B9452D" w:rsidRDefault="008B6566" w:rsidP="008B6566">
            <w:pPr>
              <w:pStyle w:val="Tabloii"/>
              <w:jc w:val="center"/>
            </w:pPr>
            <w:r w:rsidRPr="00B9452D">
              <w:rPr>
                <w:rFonts w:cs="Arial"/>
                <w:szCs w:val="20"/>
              </w:rPr>
              <w:t>m</w:t>
            </w:r>
          </w:p>
        </w:tc>
        <w:tc>
          <w:tcPr>
            <w:tcW w:w="1100" w:type="dxa"/>
            <w:tcBorders>
              <w:top w:val="single" w:sz="4" w:space="0" w:color="auto"/>
              <w:left w:val="single" w:sz="4" w:space="0" w:color="auto"/>
              <w:bottom w:val="single" w:sz="4" w:space="0" w:color="auto"/>
              <w:right w:val="single" w:sz="4" w:space="0" w:color="auto"/>
            </w:tcBorders>
            <w:shd w:val="clear" w:color="000000" w:fill="DDEBF7"/>
            <w:noWrap/>
            <w:vAlign w:val="center"/>
          </w:tcPr>
          <w:p w14:paraId="6BA1CE3F" w14:textId="6235BFC8" w:rsidR="008B6566" w:rsidRPr="00B9452D" w:rsidRDefault="008B6566" w:rsidP="008B6566">
            <w:pPr>
              <w:pStyle w:val="Tabloii"/>
              <w:jc w:val="center"/>
            </w:pPr>
            <w:r>
              <w:rPr>
                <w:rFonts w:cs="Arial"/>
                <w:color w:val="FF0000"/>
                <w:szCs w:val="20"/>
              </w:rPr>
              <w:t>227.50</w:t>
            </w:r>
          </w:p>
        </w:tc>
        <w:tc>
          <w:tcPr>
            <w:tcW w:w="1100" w:type="dxa"/>
            <w:tcBorders>
              <w:top w:val="single" w:sz="4" w:space="0" w:color="auto"/>
              <w:left w:val="nil"/>
              <w:bottom w:val="single" w:sz="4" w:space="0" w:color="auto"/>
              <w:right w:val="single" w:sz="4" w:space="0" w:color="auto"/>
            </w:tcBorders>
            <w:shd w:val="clear" w:color="000000" w:fill="DDEBF7"/>
            <w:noWrap/>
            <w:vAlign w:val="center"/>
          </w:tcPr>
          <w:p w14:paraId="397225E6" w14:textId="2157CC11" w:rsidR="008B6566" w:rsidRPr="00B9452D" w:rsidRDefault="008B6566" w:rsidP="008B6566">
            <w:pPr>
              <w:pStyle w:val="Tabloii"/>
              <w:jc w:val="center"/>
            </w:pPr>
            <w:r>
              <w:rPr>
                <w:rFonts w:cs="Arial"/>
                <w:color w:val="FF0000"/>
                <w:szCs w:val="20"/>
              </w:rPr>
              <w:t>227.50</w:t>
            </w:r>
          </w:p>
        </w:tc>
        <w:tc>
          <w:tcPr>
            <w:tcW w:w="1100" w:type="dxa"/>
            <w:tcBorders>
              <w:top w:val="single" w:sz="4" w:space="0" w:color="auto"/>
              <w:left w:val="nil"/>
              <w:bottom w:val="single" w:sz="4" w:space="0" w:color="auto"/>
              <w:right w:val="single" w:sz="4" w:space="0" w:color="auto"/>
            </w:tcBorders>
            <w:shd w:val="clear" w:color="000000" w:fill="DDEBF7"/>
            <w:noWrap/>
            <w:vAlign w:val="center"/>
          </w:tcPr>
          <w:p w14:paraId="6B24A851" w14:textId="6AD93632" w:rsidR="008B6566" w:rsidRPr="00B9452D" w:rsidRDefault="008B6566" w:rsidP="008B6566">
            <w:pPr>
              <w:pStyle w:val="Tabloii"/>
              <w:jc w:val="center"/>
            </w:pPr>
            <w:r>
              <w:rPr>
                <w:rFonts w:cs="Arial"/>
                <w:color w:val="FF0000"/>
                <w:szCs w:val="20"/>
              </w:rPr>
              <w:t>227.50</w:t>
            </w:r>
          </w:p>
        </w:tc>
        <w:tc>
          <w:tcPr>
            <w:tcW w:w="1000" w:type="dxa"/>
            <w:tcBorders>
              <w:top w:val="single" w:sz="4" w:space="0" w:color="auto"/>
              <w:left w:val="nil"/>
              <w:bottom w:val="single" w:sz="4" w:space="0" w:color="auto"/>
              <w:right w:val="single" w:sz="4" w:space="0" w:color="auto"/>
            </w:tcBorders>
            <w:shd w:val="clear" w:color="000000" w:fill="DDEBF7"/>
            <w:noWrap/>
            <w:vAlign w:val="center"/>
          </w:tcPr>
          <w:p w14:paraId="785A1B5E" w14:textId="02E18AFE" w:rsidR="008B6566" w:rsidRPr="00B9452D" w:rsidRDefault="008B6566" w:rsidP="008B6566">
            <w:pPr>
              <w:pStyle w:val="Tabloii"/>
              <w:jc w:val="center"/>
            </w:pPr>
            <w:r>
              <w:rPr>
                <w:rFonts w:cs="Arial"/>
                <w:color w:val="FF0000"/>
                <w:szCs w:val="20"/>
              </w:rPr>
              <w:t>227.50</w:t>
            </w:r>
          </w:p>
        </w:tc>
        <w:tc>
          <w:tcPr>
            <w:tcW w:w="1000" w:type="dxa"/>
            <w:tcBorders>
              <w:top w:val="single" w:sz="4" w:space="0" w:color="auto"/>
              <w:left w:val="nil"/>
              <w:bottom w:val="single" w:sz="4" w:space="0" w:color="auto"/>
              <w:right w:val="single" w:sz="4" w:space="0" w:color="auto"/>
            </w:tcBorders>
            <w:shd w:val="clear" w:color="000000" w:fill="DDEBF7"/>
            <w:noWrap/>
            <w:vAlign w:val="center"/>
          </w:tcPr>
          <w:p w14:paraId="33D8CD60" w14:textId="411F2CF3" w:rsidR="008B6566" w:rsidRPr="00B9452D" w:rsidRDefault="008B6566" w:rsidP="008B6566">
            <w:pPr>
              <w:pStyle w:val="Tabloii"/>
              <w:jc w:val="center"/>
            </w:pPr>
            <w:r>
              <w:rPr>
                <w:rFonts w:cs="Arial"/>
                <w:color w:val="FF0000"/>
                <w:szCs w:val="20"/>
              </w:rPr>
              <w:t>227.50</w:t>
            </w:r>
          </w:p>
        </w:tc>
      </w:tr>
      <w:tr w:rsidR="008B6566" w:rsidRPr="0094541A" w14:paraId="6E0D1D7C" w14:textId="77777777" w:rsidTr="009D190A">
        <w:trPr>
          <w:trHeight w:val="288"/>
        </w:trPr>
        <w:tc>
          <w:tcPr>
            <w:tcW w:w="3964" w:type="dxa"/>
            <w:tcBorders>
              <w:top w:val="single" w:sz="4" w:space="0" w:color="auto"/>
              <w:left w:val="single" w:sz="4" w:space="0" w:color="auto"/>
              <w:bottom w:val="single" w:sz="4" w:space="0" w:color="auto"/>
              <w:right w:val="single" w:sz="4" w:space="0" w:color="auto"/>
            </w:tcBorders>
            <w:noWrap/>
          </w:tcPr>
          <w:p w14:paraId="00E99E4A" w14:textId="454D5F5F" w:rsidR="008B6566" w:rsidRPr="0094541A" w:rsidRDefault="008B6566" w:rsidP="008B6566">
            <w:pPr>
              <w:pStyle w:val="Tabloii"/>
            </w:pPr>
            <w:r w:rsidRPr="0094541A">
              <w:t xml:space="preserve">Kaba ızgara girişi taban seviyesi </w:t>
            </w:r>
          </w:p>
        </w:tc>
        <w:tc>
          <w:tcPr>
            <w:tcW w:w="1000" w:type="dxa"/>
            <w:tcBorders>
              <w:top w:val="nil"/>
              <w:left w:val="nil"/>
              <w:bottom w:val="single" w:sz="4" w:space="0" w:color="auto"/>
              <w:right w:val="single" w:sz="4" w:space="0" w:color="auto"/>
            </w:tcBorders>
            <w:noWrap/>
          </w:tcPr>
          <w:p w14:paraId="1D6A3262" w14:textId="44508DA9" w:rsidR="008B6566" w:rsidRPr="0094541A" w:rsidRDefault="008B6566" w:rsidP="008B6566">
            <w:pPr>
              <w:pStyle w:val="Tabloii"/>
              <w:jc w:val="center"/>
            </w:pPr>
            <w:r w:rsidRPr="0094541A">
              <w:t>m</w:t>
            </w:r>
          </w:p>
        </w:tc>
        <w:tc>
          <w:tcPr>
            <w:tcW w:w="1100" w:type="dxa"/>
            <w:tcBorders>
              <w:top w:val="single" w:sz="4" w:space="0" w:color="auto"/>
              <w:left w:val="single" w:sz="4" w:space="0" w:color="auto"/>
              <w:bottom w:val="single" w:sz="4" w:space="0" w:color="auto"/>
              <w:right w:val="single" w:sz="4" w:space="0" w:color="auto"/>
            </w:tcBorders>
            <w:noWrap/>
            <w:vAlign w:val="center"/>
          </w:tcPr>
          <w:p w14:paraId="0E1BA79B" w14:textId="4704398D" w:rsidR="008B6566" w:rsidRPr="0094541A" w:rsidRDefault="008B6566" w:rsidP="008B6566">
            <w:pPr>
              <w:pStyle w:val="Tabloii"/>
              <w:jc w:val="center"/>
            </w:pPr>
            <w:r>
              <w:rPr>
                <w:rFonts w:cs="Arial"/>
                <w:szCs w:val="20"/>
              </w:rPr>
              <w:t>227.40</w:t>
            </w:r>
          </w:p>
        </w:tc>
        <w:tc>
          <w:tcPr>
            <w:tcW w:w="1100" w:type="dxa"/>
            <w:tcBorders>
              <w:top w:val="single" w:sz="4" w:space="0" w:color="auto"/>
              <w:left w:val="nil"/>
              <w:bottom w:val="single" w:sz="4" w:space="0" w:color="auto"/>
              <w:right w:val="single" w:sz="4" w:space="0" w:color="auto"/>
            </w:tcBorders>
            <w:noWrap/>
            <w:vAlign w:val="center"/>
          </w:tcPr>
          <w:p w14:paraId="55F9A7A8" w14:textId="684BB047" w:rsidR="008B6566" w:rsidRPr="0094541A" w:rsidRDefault="008B6566" w:rsidP="008B6566">
            <w:pPr>
              <w:pStyle w:val="Tabloii"/>
              <w:jc w:val="center"/>
            </w:pPr>
            <w:r>
              <w:rPr>
                <w:rFonts w:cs="Arial"/>
                <w:szCs w:val="20"/>
              </w:rPr>
              <w:t>227.40</w:t>
            </w:r>
          </w:p>
        </w:tc>
        <w:tc>
          <w:tcPr>
            <w:tcW w:w="1100" w:type="dxa"/>
            <w:tcBorders>
              <w:top w:val="single" w:sz="4" w:space="0" w:color="auto"/>
              <w:left w:val="nil"/>
              <w:bottom w:val="single" w:sz="4" w:space="0" w:color="auto"/>
              <w:right w:val="single" w:sz="4" w:space="0" w:color="auto"/>
            </w:tcBorders>
            <w:noWrap/>
            <w:vAlign w:val="center"/>
          </w:tcPr>
          <w:p w14:paraId="65A1BF05" w14:textId="0547DE21" w:rsidR="008B6566" w:rsidRPr="0094541A" w:rsidRDefault="008B6566" w:rsidP="008B6566">
            <w:pPr>
              <w:pStyle w:val="Tabloii"/>
              <w:jc w:val="center"/>
            </w:pPr>
            <w:r>
              <w:rPr>
                <w:rFonts w:cs="Arial"/>
                <w:szCs w:val="20"/>
              </w:rPr>
              <w:t>227.40</w:t>
            </w:r>
          </w:p>
        </w:tc>
        <w:tc>
          <w:tcPr>
            <w:tcW w:w="1000" w:type="dxa"/>
            <w:tcBorders>
              <w:top w:val="single" w:sz="4" w:space="0" w:color="auto"/>
              <w:left w:val="nil"/>
              <w:bottom w:val="single" w:sz="4" w:space="0" w:color="auto"/>
              <w:right w:val="single" w:sz="4" w:space="0" w:color="auto"/>
            </w:tcBorders>
            <w:noWrap/>
            <w:vAlign w:val="center"/>
          </w:tcPr>
          <w:p w14:paraId="092A0307" w14:textId="64A0EE2D" w:rsidR="008B6566" w:rsidRPr="0094541A" w:rsidRDefault="008B6566" w:rsidP="008B6566">
            <w:pPr>
              <w:pStyle w:val="Tabloii"/>
              <w:jc w:val="center"/>
            </w:pPr>
            <w:r>
              <w:rPr>
                <w:rFonts w:cs="Arial"/>
                <w:szCs w:val="20"/>
              </w:rPr>
              <w:t>227.40</w:t>
            </w:r>
          </w:p>
        </w:tc>
        <w:tc>
          <w:tcPr>
            <w:tcW w:w="1000" w:type="dxa"/>
            <w:tcBorders>
              <w:top w:val="single" w:sz="4" w:space="0" w:color="auto"/>
              <w:left w:val="nil"/>
              <w:bottom w:val="single" w:sz="4" w:space="0" w:color="auto"/>
              <w:right w:val="single" w:sz="4" w:space="0" w:color="auto"/>
            </w:tcBorders>
            <w:noWrap/>
            <w:vAlign w:val="center"/>
          </w:tcPr>
          <w:p w14:paraId="2BC2DFB6" w14:textId="42C99FF3" w:rsidR="008B6566" w:rsidRPr="0094541A" w:rsidRDefault="008B6566" w:rsidP="008B6566">
            <w:pPr>
              <w:pStyle w:val="Tabloii"/>
              <w:jc w:val="center"/>
            </w:pPr>
            <w:r>
              <w:rPr>
                <w:rFonts w:cs="Arial"/>
                <w:szCs w:val="20"/>
              </w:rPr>
              <w:t>227.40</w:t>
            </w:r>
          </w:p>
        </w:tc>
      </w:tr>
      <w:tr w:rsidR="008B6566" w:rsidRPr="0094541A" w14:paraId="752F0F49" w14:textId="77777777" w:rsidTr="00FB5688">
        <w:trPr>
          <w:trHeight w:val="288"/>
        </w:trPr>
        <w:tc>
          <w:tcPr>
            <w:tcW w:w="3964" w:type="dxa"/>
            <w:tcBorders>
              <w:top w:val="nil"/>
              <w:left w:val="single" w:sz="4" w:space="0" w:color="auto"/>
              <w:bottom w:val="single" w:sz="4" w:space="0" w:color="auto"/>
              <w:right w:val="single" w:sz="4" w:space="0" w:color="auto"/>
            </w:tcBorders>
            <w:shd w:val="clear" w:color="auto" w:fill="F2F2F2" w:themeFill="background1" w:themeFillShade="F2"/>
            <w:noWrap/>
            <w:hideMark/>
          </w:tcPr>
          <w:p w14:paraId="34989566" w14:textId="77777777" w:rsidR="008B6566" w:rsidRPr="0094541A" w:rsidRDefault="008B6566" w:rsidP="008B6566">
            <w:pPr>
              <w:pStyle w:val="Tabloii"/>
              <w:rPr>
                <w:color w:val="000000"/>
              </w:rPr>
            </w:pPr>
            <w:r w:rsidRPr="0094541A">
              <w:t xml:space="preserve">Kaba ızgara suyu yüksekliği (Tablo 22 ve 23) </w:t>
            </w:r>
          </w:p>
        </w:tc>
        <w:tc>
          <w:tcPr>
            <w:tcW w:w="1000" w:type="dxa"/>
            <w:tcBorders>
              <w:top w:val="nil"/>
              <w:left w:val="nil"/>
              <w:bottom w:val="single" w:sz="4" w:space="0" w:color="auto"/>
              <w:right w:val="single" w:sz="4" w:space="0" w:color="auto"/>
            </w:tcBorders>
            <w:shd w:val="clear" w:color="auto" w:fill="F2F2F2" w:themeFill="background1" w:themeFillShade="F2"/>
            <w:noWrap/>
            <w:hideMark/>
          </w:tcPr>
          <w:p w14:paraId="5CA82F5D"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2DDD4D" w14:textId="34EB7C29" w:rsidR="008B6566" w:rsidRPr="0094541A" w:rsidRDefault="008B6566" w:rsidP="008B6566">
            <w:pPr>
              <w:pStyle w:val="Tabloii"/>
              <w:jc w:val="center"/>
            </w:pPr>
            <w:r>
              <w:rPr>
                <w:rFonts w:cs="Arial"/>
                <w:szCs w:val="20"/>
              </w:rPr>
              <w:t>0.28</w:t>
            </w: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hideMark/>
          </w:tcPr>
          <w:p w14:paraId="698F96A1" w14:textId="2E89DC17" w:rsidR="008B6566" w:rsidRPr="0094541A" w:rsidRDefault="008B6566" w:rsidP="008B6566">
            <w:pPr>
              <w:pStyle w:val="Tabloii"/>
              <w:jc w:val="center"/>
            </w:pPr>
            <w:r>
              <w:rPr>
                <w:rFonts w:cs="Arial"/>
                <w:szCs w:val="20"/>
              </w:rPr>
              <w:t>0.10</w:t>
            </w: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hideMark/>
          </w:tcPr>
          <w:p w14:paraId="44929F84" w14:textId="5F797BBF" w:rsidR="008B6566" w:rsidRPr="0094541A" w:rsidRDefault="008B6566" w:rsidP="008B6566">
            <w:pPr>
              <w:pStyle w:val="Tabloii"/>
              <w:jc w:val="center"/>
            </w:pPr>
            <w:r>
              <w:rPr>
                <w:rFonts w:cs="Arial"/>
                <w:szCs w:val="20"/>
              </w:rPr>
              <w:t>0.</w:t>
            </w:r>
            <w:r w:rsidR="00342AD5">
              <w:rPr>
                <w:rFonts w:cs="Arial"/>
                <w:szCs w:val="20"/>
              </w:rPr>
              <w:t>38</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47FE5C8D" w14:textId="528D4440" w:rsidR="008B6566" w:rsidRPr="0094541A" w:rsidRDefault="008B6566" w:rsidP="008B6566">
            <w:pPr>
              <w:pStyle w:val="Tabloii"/>
              <w:jc w:val="center"/>
            </w:pPr>
            <w:r>
              <w:rPr>
                <w:rFonts w:cs="Arial"/>
                <w:szCs w:val="20"/>
              </w:rPr>
              <w:t>0.</w:t>
            </w:r>
            <w:r w:rsidR="00342AD5">
              <w:rPr>
                <w:rFonts w:cs="Arial"/>
                <w:szCs w:val="20"/>
              </w:rPr>
              <w:t>48</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04315FA6" w14:textId="10801A61" w:rsidR="008B6566" w:rsidRPr="0094541A" w:rsidRDefault="008B6566" w:rsidP="008B6566">
            <w:pPr>
              <w:pStyle w:val="Tabloii"/>
              <w:jc w:val="center"/>
            </w:pPr>
            <w:r>
              <w:rPr>
                <w:rFonts w:cs="Arial"/>
                <w:szCs w:val="20"/>
              </w:rPr>
              <w:t>0.</w:t>
            </w:r>
            <w:r w:rsidR="00342AD5">
              <w:rPr>
                <w:rFonts w:cs="Arial"/>
                <w:szCs w:val="20"/>
              </w:rPr>
              <w:t>48</w:t>
            </w:r>
          </w:p>
        </w:tc>
      </w:tr>
      <w:tr w:rsidR="008B6566" w:rsidRPr="0094541A" w14:paraId="5DF0315F" w14:textId="77777777" w:rsidTr="00117651">
        <w:trPr>
          <w:trHeight w:val="288"/>
        </w:trPr>
        <w:tc>
          <w:tcPr>
            <w:tcW w:w="3964" w:type="dxa"/>
            <w:tcBorders>
              <w:top w:val="single" w:sz="4" w:space="0" w:color="auto"/>
              <w:left w:val="single" w:sz="4" w:space="0" w:color="auto"/>
              <w:bottom w:val="single" w:sz="4" w:space="0" w:color="auto"/>
              <w:right w:val="single" w:sz="4" w:space="0" w:color="auto"/>
            </w:tcBorders>
            <w:noWrap/>
            <w:hideMark/>
          </w:tcPr>
          <w:p w14:paraId="2A8721C5" w14:textId="77777777" w:rsidR="008B6566" w:rsidRPr="0094541A" w:rsidRDefault="008B6566" w:rsidP="008B6566">
            <w:pPr>
              <w:pStyle w:val="Tabloii"/>
            </w:pPr>
            <w:r w:rsidRPr="0094541A">
              <w:t xml:space="preserve">Kaba ızgara girişindeki su seviyesi </w:t>
            </w:r>
          </w:p>
          <w:p w14:paraId="6F55BAFC" w14:textId="52087BED" w:rsidR="008B6566" w:rsidRPr="0094541A" w:rsidRDefault="008B6566" w:rsidP="008B6566">
            <w:pPr>
              <w:pStyle w:val="Tabloii"/>
              <w:rPr>
                <w:color w:val="000000"/>
              </w:rPr>
            </w:pPr>
            <w:r w:rsidRPr="0094541A">
              <w:t xml:space="preserve"> </w:t>
            </w:r>
          </w:p>
        </w:tc>
        <w:tc>
          <w:tcPr>
            <w:tcW w:w="1000" w:type="dxa"/>
            <w:tcBorders>
              <w:top w:val="nil"/>
              <w:left w:val="single" w:sz="4" w:space="0" w:color="auto"/>
              <w:bottom w:val="single" w:sz="4" w:space="0" w:color="auto"/>
              <w:right w:val="single" w:sz="4" w:space="0" w:color="auto"/>
            </w:tcBorders>
            <w:noWrap/>
            <w:vAlign w:val="center"/>
          </w:tcPr>
          <w:p w14:paraId="46F358F9" w14:textId="2660A2B2"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tcPr>
          <w:p w14:paraId="00A91304" w14:textId="2890AE8D" w:rsidR="008B6566" w:rsidRPr="0094541A" w:rsidRDefault="008B6566" w:rsidP="008B6566">
            <w:pPr>
              <w:pStyle w:val="Tabloii"/>
              <w:jc w:val="center"/>
              <w:rPr>
                <w:color w:val="000000"/>
              </w:rPr>
            </w:pPr>
            <w:r>
              <w:rPr>
                <w:rFonts w:cs="Arial"/>
                <w:color w:val="000000"/>
                <w:szCs w:val="20"/>
              </w:rPr>
              <w:t>227.68</w:t>
            </w:r>
          </w:p>
        </w:tc>
        <w:tc>
          <w:tcPr>
            <w:tcW w:w="1100" w:type="dxa"/>
            <w:tcBorders>
              <w:top w:val="nil"/>
              <w:left w:val="nil"/>
              <w:bottom w:val="single" w:sz="4" w:space="0" w:color="auto"/>
              <w:right w:val="single" w:sz="4" w:space="0" w:color="auto"/>
            </w:tcBorders>
            <w:noWrap/>
            <w:vAlign w:val="center"/>
          </w:tcPr>
          <w:p w14:paraId="714B29A9" w14:textId="796DF5E2" w:rsidR="008B6566" w:rsidRPr="0094541A" w:rsidRDefault="008B6566" w:rsidP="008B6566">
            <w:pPr>
              <w:pStyle w:val="Tabloii"/>
              <w:jc w:val="center"/>
              <w:rPr>
                <w:color w:val="000000"/>
              </w:rPr>
            </w:pPr>
            <w:r>
              <w:rPr>
                <w:rFonts w:cs="Arial"/>
                <w:color w:val="000000"/>
                <w:szCs w:val="20"/>
              </w:rPr>
              <w:t>227.50</w:t>
            </w:r>
          </w:p>
        </w:tc>
        <w:tc>
          <w:tcPr>
            <w:tcW w:w="1100" w:type="dxa"/>
            <w:tcBorders>
              <w:top w:val="nil"/>
              <w:left w:val="nil"/>
              <w:bottom w:val="single" w:sz="4" w:space="0" w:color="auto"/>
              <w:right w:val="single" w:sz="4" w:space="0" w:color="auto"/>
            </w:tcBorders>
            <w:noWrap/>
            <w:vAlign w:val="center"/>
          </w:tcPr>
          <w:p w14:paraId="6B8A34D9" w14:textId="1D80A786"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78</w:t>
            </w:r>
          </w:p>
        </w:tc>
        <w:tc>
          <w:tcPr>
            <w:tcW w:w="1000" w:type="dxa"/>
            <w:tcBorders>
              <w:top w:val="nil"/>
              <w:left w:val="nil"/>
              <w:bottom w:val="single" w:sz="4" w:space="0" w:color="auto"/>
              <w:right w:val="single" w:sz="4" w:space="0" w:color="auto"/>
            </w:tcBorders>
            <w:noWrap/>
            <w:vAlign w:val="center"/>
          </w:tcPr>
          <w:p w14:paraId="301A6956" w14:textId="6BA78091"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88</w:t>
            </w:r>
          </w:p>
        </w:tc>
        <w:tc>
          <w:tcPr>
            <w:tcW w:w="1000" w:type="dxa"/>
            <w:tcBorders>
              <w:top w:val="nil"/>
              <w:left w:val="nil"/>
              <w:bottom w:val="single" w:sz="4" w:space="0" w:color="auto"/>
              <w:right w:val="single" w:sz="4" w:space="0" w:color="auto"/>
            </w:tcBorders>
            <w:noWrap/>
            <w:vAlign w:val="center"/>
            <w:hideMark/>
          </w:tcPr>
          <w:p w14:paraId="0047CF81" w14:textId="13FC200F"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88</w:t>
            </w:r>
          </w:p>
        </w:tc>
      </w:tr>
      <w:tr w:rsidR="008B6566" w:rsidRPr="0094541A" w14:paraId="7403A292" w14:textId="77777777" w:rsidTr="00FB5688">
        <w:trPr>
          <w:trHeight w:val="288"/>
        </w:trPr>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2A2FB7A" w14:textId="77777777" w:rsidR="008B6566" w:rsidRPr="0094541A" w:rsidRDefault="008B6566" w:rsidP="008B6566">
            <w:pPr>
              <w:pStyle w:val="Tabloii"/>
              <w:rPr>
                <w:color w:val="000000"/>
              </w:rPr>
            </w:pPr>
            <w:r w:rsidRPr="0094541A">
              <w:t xml:space="preserve">Kaba ızgara yük kaybı (Tablo 22 ve 23) </w:t>
            </w:r>
          </w:p>
        </w:tc>
        <w:tc>
          <w:tcPr>
            <w:tcW w:w="1000" w:type="dxa"/>
            <w:tcBorders>
              <w:top w:val="nil"/>
              <w:left w:val="nil"/>
              <w:bottom w:val="single" w:sz="4" w:space="0" w:color="auto"/>
              <w:right w:val="single" w:sz="4" w:space="0" w:color="auto"/>
            </w:tcBorders>
            <w:shd w:val="clear" w:color="auto" w:fill="F2F2F2" w:themeFill="background1" w:themeFillShade="F2"/>
            <w:noWrap/>
            <w:hideMark/>
          </w:tcPr>
          <w:p w14:paraId="21966A1D"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2719881" w14:textId="02154BE9" w:rsidR="008B6566" w:rsidRPr="0094541A" w:rsidRDefault="008B6566" w:rsidP="008B6566">
            <w:pPr>
              <w:pStyle w:val="Tabloii"/>
              <w:jc w:val="center"/>
              <w:rPr>
                <w:color w:val="000000"/>
              </w:rPr>
            </w:pPr>
            <w:r>
              <w:rPr>
                <w:rFonts w:cs="Arial"/>
                <w:color w:val="000000"/>
                <w:szCs w:val="20"/>
              </w:rPr>
              <w:t>0.04</w:t>
            </w: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hideMark/>
          </w:tcPr>
          <w:p w14:paraId="7AF448A7" w14:textId="4A6689C9" w:rsidR="008B6566" w:rsidRPr="0094541A" w:rsidRDefault="008B6566" w:rsidP="008B6566">
            <w:pPr>
              <w:pStyle w:val="Tabloii"/>
              <w:jc w:val="center"/>
              <w:rPr>
                <w:color w:val="000000"/>
              </w:rPr>
            </w:pPr>
            <w:r>
              <w:rPr>
                <w:rFonts w:cs="Arial"/>
                <w:color w:val="000000"/>
                <w:szCs w:val="20"/>
              </w:rPr>
              <w:t>0.</w:t>
            </w:r>
            <w:r w:rsidR="00342AD5">
              <w:rPr>
                <w:rFonts w:cs="Arial"/>
                <w:color w:val="000000"/>
                <w:szCs w:val="20"/>
              </w:rPr>
              <w:t>02</w:t>
            </w: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hideMark/>
          </w:tcPr>
          <w:p w14:paraId="08942CED" w14:textId="3E6DD13D" w:rsidR="008B6566" w:rsidRPr="0094541A" w:rsidRDefault="008B6566" w:rsidP="008B6566">
            <w:pPr>
              <w:pStyle w:val="Tabloii"/>
              <w:jc w:val="center"/>
              <w:rPr>
                <w:color w:val="000000"/>
              </w:rPr>
            </w:pPr>
            <w:r>
              <w:rPr>
                <w:rFonts w:cs="Arial"/>
                <w:color w:val="000000"/>
                <w:szCs w:val="20"/>
              </w:rPr>
              <w:t>0.04</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378C361F" w14:textId="3C2D31B5" w:rsidR="008B6566" w:rsidRPr="0094541A" w:rsidRDefault="008B6566" w:rsidP="008B6566">
            <w:pPr>
              <w:pStyle w:val="Tabloii"/>
              <w:jc w:val="center"/>
              <w:rPr>
                <w:color w:val="000000"/>
              </w:rPr>
            </w:pPr>
            <w:r>
              <w:rPr>
                <w:rFonts w:cs="Arial"/>
                <w:color w:val="000000"/>
                <w:szCs w:val="20"/>
              </w:rPr>
              <w:t>0.04</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19051BAE" w14:textId="126750FB" w:rsidR="008B6566" w:rsidRPr="0094541A" w:rsidRDefault="008B6566" w:rsidP="008B6566">
            <w:pPr>
              <w:pStyle w:val="Tabloii"/>
              <w:jc w:val="center"/>
              <w:rPr>
                <w:color w:val="000000"/>
              </w:rPr>
            </w:pPr>
            <w:r>
              <w:rPr>
                <w:rFonts w:cs="Arial"/>
                <w:color w:val="000000"/>
                <w:szCs w:val="20"/>
              </w:rPr>
              <w:t>0.05</w:t>
            </w:r>
          </w:p>
        </w:tc>
      </w:tr>
      <w:tr w:rsidR="008B6566" w:rsidRPr="0094541A" w14:paraId="195F2D85" w14:textId="77777777" w:rsidTr="00C94137">
        <w:trPr>
          <w:trHeight w:val="264"/>
        </w:trPr>
        <w:tc>
          <w:tcPr>
            <w:tcW w:w="3964" w:type="dxa"/>
            <w:tcBorders>
              <w:top w:val="single" w:sz="4" w:space="0" w:color="auto"/>
              <w:left w:val="single" w:sz="4" w:space="0" w:color="auto"/>
              <w:bottom w:val="single" w:sz="4" w:space="0" w:color="auto"/>
              <w:right w:val="single" w:sz="4" w:space="0" w:color="auto"/>
            </w:tcBorders>
            <w:noWrap/>
            <w:hideMark/>
          </w:tcPr>
          <w:p w14:paraId="4A80BC5D" w14:textId="77777777" w:rsidR="008B6566" w:rsidRPr="0094541A" w:rsidRDefault="008B6566" w:rsidP="008B6566">
            <w:pPr>
              <w:pStyle w:val="Tabloii"/>
              <w:rPr>
                <w:color w:val="000000"/>
              </w:rPr>
            </w:pPr>
            <w:r w:rsidRPr="0094541A">
              <w:t xml:space="preserve">Kaba ızgara çıkışındaki su seviyesi </w:t>
            </w:r>
          </w:p>
        </w:tc>
        <w:tc>
          <w:tcPr>
            <w:tcW w:w="1000" w:type="dxa"/>
            <w:tcBorders>
              <w:top w:val="nil"/>
              <w:left w:val="nil"/>
              <w:bottom w:val="single" w:sz="4" w:space="0" w:color="auto"/>
              <w:right w:val="single" w:sz="4" w:space="0" w:color="auto"/>
            </w:tcBorders>
            <w:noWrap/>
            <w:hideMark/>
          </w:tcPr>
          <w:p w14:paraId="47C72968"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hideMark/>
          </w:tcPr>
          <w:p w14:paraId="3E8C4AA8" w14:textId="5F976CC0" w:rsidR="008B6566" w:rsidRPr="0094541A" w:rsidRDefault="008B6566" w:rsidP="008B6566">
            <w:pPr>
              <w:pStyle w:val="Tabloii"/>
              <w:jc w:val="center"/>
              <w:rPr>
                <w:color w:val="000000"/>
              </w:rPr>
            </w:pPr>
            <w:r>
              <w:rPr>
                <w:rFonts w:cs="Arial"/>
                <w:color w:val="000000"/>
                <w:szCs w:val="20"/>
              </w:rPr>
              <w:t>227.64</w:t>
            </w:r>
          </w:p>
        </w:tc>
        <w:tc>
          <w:tcPr>
            <w:tcW w:w="1100" w:type="dxa"/>
            <w:tcBorders>
              <w:top w:val="nil"/>
              <w:left w:val="nil"/>
              <w:bottom w:val="single" w:sz="4" w:space="0" w:color="auto"/>
              <w:right w:val="single" w:sz="4" w:space="0" w:color="auto"/>
            </w:tcBorders>
            <w:noWrap/>
            <w:vAlign w:val="center"/>
            <w:hideMark/>
          </w:tcPr>
          <w:p w14:paraId="2718DAA3" w14:textId="5AC0AF8C"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48</w:t>
            </w:r>
          </w:p>
        </w:tc>
        <w:tc>
          <w:tcPr>
            <w:tcW w:w="1100" w:type="dxa"/>
            <w:tcBorders>
              <w:top w:val="nil"/>
              <w:left w:val="nil"/>
              <w:bottom w:val="single" w:sz="4" w:space="0" w:color="auto"/>
              <w:right w:val="single" w:sz="4" w:space="0" w:color="auto"/>
            </w:tcBorders>
            <w:noWrap/>
            <w:vAlign w:val="center"/>
            <w:hideMark/>
          </w:tcPr>
          <w:p w14:paraId="7F885D40" w14:textId="2D1B6B4C"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74</w:t>
            </w:r>
          </w:p>
        </w:tc>
        <w:tc>
          <w:tcPr>
            <w:tcW w:w="1000" w:type="dxa"/>
            <w:tcBorders>
              <w:top w:val="nil"/>
              <w:left w:val="nil"/>
              <w:bottom w:val="single" w:sz="4" w:space="0" w:color="auto"/>
              <w:right w:val="single" w:sz="4" w:space="0" w:color="auto"/>
            </w:tcBorders>
            <w:noWrap/>
            <w:vAlign w:val="center"/>
            <w:hideMark/>
          </w:tcPr>
          <w:p w14:paraId="2D6E6FBD" w14:textId="0FF0097F"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84</w:t>
            </w:r>
          </w:p>
        </w:tc>
        <w:tc>
          <w:tcPr>
            <w:tcW w:w="1000" w:type="dxa"/>
            <w:tcBorders>
              <w:top w:val="nil"/>
              <w:left w:val="nil"/>
              <w:bottom w:val="single" w:sz="4" w:space="0" w:color="auto"/>
              <w:right w:val="single" w:sz="4" w:space="0" w:color="auto"/>
            </w:tcBorders>
            <w:noWrap/>
            <w:vAlign w:val="center"/>
            <w:hideMark/>
          </w:tcPr>
          <w:p w14:paraId="00C17982" w14:textId="06A8FA2C"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83</w:t>
            </w:r>
          </w:p>
        </w:tc>
      </w:tr>
      <w:tr w:rsidR="008B6566" w:rsidRPr="0094541A" w14:paraId="4742094E" w14:textId="77777777" w:rsidTr="00C94137">
        <w:trPr>
          <w:trHeight w:val="516"/>
        </w:trPr>
        <w:tc>
          <w:tcPr>
            <w:tcW w:w="3964" w:type="dxa"/>
            <w:tcBorders>
              <w:top w:val="single" w:sz="4" w:space="0" w:color="auto"/>
              <w:left w:val="single" w:sz="4" w:space="0" w:color="auto"/>
              <w:bottom w:val="single" w:sz="4" w:space="0" w:color="auto"/>
              <w:right w:val="single" w:sz="4" w:space="0" w:color="000000"/>
            </w:tcBorders>
            <w:noWrap/>
            <w:hideMark/>
          </w:tcPr>
          <w:p w14:paraId="7362111E" w14:textId="77777777" w:rsidR="008B6566" w:rsidRPr="0094541A" w:rsidRDefault="008B6566" w:rsidP="008B6566">
            <w:pPr>
              <w:pStyle w:val="Tabloii"/>
            </w:pPr>
            <w:r w:rsidRPr="0094541A">
              <w:t>Giriş ve çıkış arasındaki kaba ızgara taban seviyesi farkı</w:t>
            </w:r>
          </w:p>
        </w:tc>
        <w:tc>
          <w:tcPr>
            <w:tcW w:w="1000" w:type="dxa"/>
            <w:tcBorders>
              <w:top w:val="nil"/>
              <w:left w:val="nil"/>
              <w:bottom w:val="single" w:sz="4" w:space="0" w:color="auto"/>
              <w:right w:val="single" w:sz="4" w:space="0" w:color="auto"/>
            </w:tcBorders>
            <w:noWrap/>
            <w:hideMark/>
          </w:tcPr>
          <w:p w14:paraId="1437B462"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hideMark/>
          </w:tcPr>
          <w:p w14:paraId="380FD4DD" w14:textId="53F21B3D" w:rsidR="008B6566" w:rsidRPr="0094541A" w:rsidRDefault="008B6566" w:rsidP="008B6566">
            <w:pPr>
              <w:pStyle w:val="Tabloii"/>
              <w:jc w:val="center"/>
              <w:rPr>
                <w:color w:val="000000"/>
              </w:rPr>
            </w:pPr>
            <w:r>
              <w:rPr>
                <w:rFonts w:cs="Arial"/>
                <w:color w:val="000000"/>
                <w:szCs w:val="20"/>
              </w:rPr>
              <w:t>0.35</w:t>
            </w:r>
          </w:p>
        </w:tc>
        <w:tc>
          <w:tcPr>
            <w:tcW w:w="1100" w:type="dxa"/>
            <w:tcBorders>
              <w:top w:val="nil"/>
              <w:left w:val="nil"/>
              <w:bottom w:val="single" w:sz="4" w:space="0" w:color="auto"/>
              <w:right w:val="single" w:sz="4" w:space="0" w:color="auto"/>
            </w:tcBorders>
            <w:noWrap/>
            <w:vAlign w:val="center"/>
            <w:hideMark/>
          </w:tcPr>
          <w:p w14:paraId="52660424" w14:textId="027F2245" w:rsidR="008B6566" w:rsidRPr="0094541A" w:rsidRDefault="008B6566" w:rsidP="008B6566">
            <w:pPr>
              <w:pStyle w:val="Tabloii"/>
              <w:jc w:val="center"/>
              <w:rPr>
                <w:color w:val="000000"/>
              </w:rPr>
            </w:pPr>
            <w:r>
              <w:rPr>
                <w:rFonts w:cs="Arial"/>
                <w:color w:val="000000"/>
                <w:szCs w:val="20"/>
              </w:rPr>
              <w:t>0.35</w:t>
            </w:r>
          </w:p>
        </w:tc>
        <w:tc>
          <w:tcPr>
            <w:tcW w:w="1100" w:type="dxa"/>
            <w:tcBorders>
              <w:top w:val="nil"/>
              <w:left w:val="nil"/>
              <w:bottom w:val="single" w:sz="4" w:space="0" w:color="auto"/>
              <w:right w:val="single" w:sz="4" w:space="0" w:color="auto"/>
            </w:tcBorders>
            <w:noWrap/>
            <w:vAlign w:val="center"/>
            <w:hideMark/>
          </w:tcPr>
          <w:p w14:paraId="2EB9BB76" w14:textId="0DF099C9" w:rsidR="008B6566" w:rsidRPr="0094541A" w:rsidRDefault="008B6566" w:rsidP="008B6566">
            <w:pPr>
              <w:pStyle w:val="Tabloii"/>
              <w:jc w:val="center"/>
              <w:rPr>
                <w:color w:val="000000"/>
              </w:rPr>
            </w:pPr>
            <w:r>
              <w:rPr>
                <w:rFonts w:cs="Arial"/>
                <w:color w:val="000000"/>
                <w:szCs w:val="20"/>
              </w:rPr>
              <w:t>0.35</w:t>
            </w:r>
          </w:p>
        </w:tc>
        <w:tc>
          <w:tcPr>
            <w:tcW w:w="1000" w:type="dxa"/>
            <w:tcBorders>
              <w:top w:val="nil"/>
              <w:left w:val="nil"/>
              <w:bottom w:val="single" w:sz="4" w:space="0" w:color="auto"/>
              <w:right w:val="single" w:sz="4" w:space="0" w:color="auto"/>
            </w:tcBorders>
            <w:noWrap/>
            <w:vAlign w:val="center"/>
            <w:hideMark/>
          </w:tcPr>
          <w:p w14:paraId="2659644D" w14:textId="103E3339" w:rsidR="008B6566" w:rsidRPr="0094541A" w:rsidRDefault="008B6566" w:rsidP="008B6566">
            <w:pPr>
              <w:pStyle w:val="Tabloii"/>
              <w:jc w:val="center"/>
              <w:rPr>
                <w:color w:val="000000"/>
              </w:rPr>
            </w:pPr>
            <w:r>
              <w:rPr>
                <w:rFonts w:cs="Arial"/>
                <w:color w:val="000000"/>
                <w:szCs w:val="20"/>
              </w:rPr>
              <w:t>0.35</w:t>
            </w:r>
          </w:p>
        </w:tc>
        <w:tc>
          <w:tcPr>
            <w:tcW w:w="1000" w:type="dxa"/>
            <w:tcBorders>
              <w:top w:val="nil"/>
              <w:left w:val="nil"/>
              <w:bottom w:val="single" w:sz="4" w:space="0" w:color="auto"/>
              <w:right w:val="single" w:sz="4" w:space="0" w:color="auto"/>
            </w:tcBorders>
            <w:noWrap/>
            <w:vAlign w:val="center"/>
            <w:hideMark/>
          </w:tcPr>
          <w:p w14:paraId="4E69ADEC" w14:textId="54AA14A8" w:rsidR="008B6566" w:rsidRPr="0094541A" w:rsidRDefault="008B6566" w:rsidP="008B6566">
            <w:pPr>
              <w:pStyle w:val="Tabloii"/>
              <w:jc w:val="center"/>
              <w:rPr>
                <w:color w:val="000000"/>
              </w:rPr>
            </w:pPr>
            <w:r>
              <w:rPr>
                <w:rFonts w:cs="Arial"/>
                <w:color w:val="000000"/>
                <w:szCs w:val="20"/>
              </w:rPr>
              <w:t>0.35</w:t>
            </w:r>
          </w:p>
        </w:tc>
      </w:tr>
      <w:tr w:rsidR="008B6566" w:rsidRPr="0094541A" w14:paraId="49719F19" w14:textId="77777777" w:rsidTr="00C94137">
        <w:trPr>
          <w:trHeight w:val="408"/>
        </w:trPr>
        <w:tc>
          <w:tcPr>
            <w:tcW w:w="3964" w:type="dxa"/>
            <w:tcBorders>
              <w:top w:val="single" w:sz="4" w:space="0" w:color="auto"/>
              <w:left w:val="single" w:sz="4" w:space="0" w:color="auto"/>
              <w:bottom w:val="single" w:sz="4" w:space="0" w:color="auto"/>
              <w:right w:val="single" w:sz="4" w:space="0" w:color="auto"/>
            </w:tcBorders>
            <w:noWrap/>
            <w:hideMark/>
          </w:tcPr>
          <w:p w14:paraId="4B6BD59E" w14:textId="77777777" w:rsidR="008B6566" w:rsidRPr="0094541A" w:rsidRDefault="008B6566" w:rsidP="008B6566">
            <w:pPr>
              <w:pStyle w:val="Tabloii"/>
              <w:rPr>
                <w:color w:val="000000"/>
              </w:rPr>
            </w:pPr>
            <w:r w:rsidRPr="0094541A">
              <w:t xml:space="preserve">Kaba ızgara çıkışı taban seviyesi </w:t>
            </w:r>
          </w:p>
        </w:tc>
        <w:tc>
          <w:tcPr>
            <w:tcW w:w="1000" w:type="dxa"/>
            <w:tcBorders>
              <w:top w:val="nil"/>
              <w:left w:val="nil"/>
              <w:bottom w:val="single" w:sz="4" w:space="0" w:color="auto"/>
              <w:right w:val="single" w:sz="4" w:space="0" w:color="auto"/>
            </w:tcBorders>
            <w:noWrap/>
            <w:hideMark/>
          </w:tcPr>
          <w:p w14:paraId="02EEF7E7"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hideMark/>
          </w:tcPr>
          <w:p w14:paraId="24A902CE" w14:textId="140A94DC" w:rsidR="008B6566" w:rsidRPr="0094541A" w:rsidRDefault="008B6566" w:rsidP="008B6566">
            <w:pPr>
              <w:pStyle w:val="Tabloii"/>
              <w:jc w:val="center"/>
            </w:pPr>
            <w:r>
              <w:rPr>
                <w:rFonts w:cs="Arial"/>
                <w:szCs w:val="20"/>
              </w:rPr>
              <w:t>227.05</w:t>
            </w:r>
          </w:p>
        </w:tc>
        <w:tc>
          <w:tcPr>
            <w:tcW w:w="1100" w:type="dxa"/>
            <w:tcBorders>
              <w:top w:val="nil"/>
              <w:left w:val="nil"/>
              <w:bottom w:val="single" w:sz="4" w:space="0" w:color="auto"/>
              <w:right w:val="single" w:sz="4" w:space="0" w:color="auto"/>
            </w:tcBorders>
            <w:noWrap/>
            <w:vAlign w:val="center"/>
            <w:hideMark/>
          </w:tcPr>
          <w:p w14:paraId="02DD60EC" w14:textId="38A4B95E" w:rsidR="008B6566" w:rsidRPr="0094541A" w:rsidRDefault="008B6566" w:rsidP="008B6566">
            <w:pPr>
              <w:pStyle w:val="Tabloii"/>
              <w:jc w:val="center"/>
            </w:pPr>
            <w:r>
              <w:rPr>
                <w:rFonts w:cs="Arial"/>
                <w:szCs w:val="20"/>
              </w:rPr>
              <w:t>227.05</w:t>
            </w:r>
          </w:p>
        </w:tc>
        <w:tc>
          <w:tcPr>
            <w:tcW w:w="1100" w:type="dxa"/>
            <w:tcBorders>
              <w:top w:val="nil"/>
              <w:left w:val="nil"/>
              <w:bottom w:val="single" w:sz="4" w:space="0" w:color="auto"/>
              <w:right w:val="single" w:sz="4" w:space="0" w:color="auto"/>
            </w:tcBorders>
            <w:noWrap/>
            <w:vAlign w:val="center"/>
            <w:hideMark/>
          </w:tcPr>
          <w:p w14:paraId="01DBFE2D" w14:textId="0E65E659" w:rsidR="008B6566" w:rsidRPr="0094541A" w:rsidRDefault="008B6566" w:rsidP="008B6566">
            <w:pPr>
              <w:pStyle w:val="Tabloii"/>
              <w:jc w:val="center"/>
            </w:pPr>
            <w:r>
              <w:rPr>
                <w:rFonts w:cs="Arial"/>
                <w:szCs w:val="20"/>
              </w:rPr>
              <w:t>227.05</w:t>
            </w:r>
          </w:p>
        </w:tc>
        <w:tc>
          <w:tcPr>
            <w:tcW w:w="1000" w:type="dxa"/>
            <w:tcBorders>
              <w:top w:val="nil"/>
              <w:left w:val="nil"/>
              <w:bottom w:val="single" w:sz="4" w:space="0" w:color="auto"/>
              <w:right w:val="single" w:sz="4" w:space="0" w:color="auto"/>
            </w:tcBorders>
            <w:noWrap/>
            <w:vAlign w:val="center"/>
            <w:hideMark/>
          </w:tcPr>
          <w:p w14:paraId="6FB2BFEA" w14:textId="732B78DA" w:rsidR="008B6566" w:rsidRPr="0094541A" w:rsidRDefault="008B6566" w:rsidP="008B6566">
            <w:pPr>
              <w:pStyle w:val="Tabloii"/>
              <w:jc w:val="center"/>
            </w:pPr>
            <w:r>
              <w:rPr>
                <w:rFonts w:cs="Arial"/>
                <w:szCs w:val="20"/>
              </w:rPr>
              <w:t>227.05</w:t>
            </w:r>
          </w:p>
        </w:tc>
        <w:tc>
          <w:tcPr>
            <w:tcW w:w="1000" w:type="dxa"/>
            <w:tcBorders>
              <w:top w:val="nil"/>
              <w:left w:val="nil"/>
              <w:bottom w:val="single" w:sz="4" w:space="0" w:color="auto"/>
              <w:right w:val="single" w:sz="4" w:space="0" w:color="auto"/>
            </w:tcBorders>
            <w:noWrap/>
            <w:vAlign w:val="center"/>
            <w:hideMark/>
          </w:tcPr>
          <w:p w14:paraId="3779745B" w14:textId="4D97FFC5" w:rsidR="008B6566" w:rsidRPr="0094541A" w:rsidRDefault="008B6566" w:rsidP="008B6566">
            <w:pPr>
              <w:pStyle w:val="Tabloii"/>
              <w:jc w:val="center"/>
            </w:pPr>
            <w:r>
              <w:rPr>
                <w:rFonts w:cs="Arial"/>
                <w:szCs w:val="20"/>
              </w:rPr>
              <w:t>227.05</w:t>
            </w:r>
          </w:p>
        </w:tc>
      </w:tr>
      <w:tr w:rsidR="008B6566" w:rsidRPr="0094541A" w14:paraId="7F8379EC" w14:textId="77777777" w:rsidTr="001E6ADB">
        <w:trPr>
          <w:trHeight w:val="288"/>
        </w:trPr>
        <w:tc>
          <w:tcPr>
            <w:tcW w:w="3964" w:type="dxa"/>
            <w:tcBorders>
              <w:top w:val="single" w:sz="4" w:space="0" w:color="auto"/>
              <w:left w:val="single" w:sz="4" w:space="0" w:color="auto"/>
              <w:bottom w:val="single" w:sz="4" w:space="0" w:color="auto"/>
              <w:right w:val="single" w:sz="4" w:space="0" w:color="auto"/>
            </w:tcBorders>
            <w:noWrap/>
            <w:hideMark/>
          </w:tcPr>
          <w:p w14:paraId="26F16C55" w14:textId="77777777" w:rsidR="008B6566" w:rsidRPr="0094541A" w:rsidRDefault="008B6566" w:rsidP="008B6566">
            <w:pPr>
              <w:pStyle w:val="Tabloii"/>
              <w:rPr>
                <w:color w:val="000000"/>
              </w:rPr>
            </w:pPr>
            <w:r w:rsidRPr="0094541A">
              <w:t xml:space="preserve">İnce ızgara girişindeki su seviyesi </w:t>
            </w:r>
          </w:p>
        </w:tc>
        <w:tc>
          <w:tcPr>
            <w:tcW w:w="1000" w:type="dxa"/>
            <w:tcBorders>
              <w:top w:val="single" w:sz="4" w:space="0" w:color="auto"/>
              <w:left w:val="nil"/>
              <w:bottom w:val="single" w:sz="4" w:space="0" w:color="auto"/>
              <w:right w:val="single" w:sz="4" w:space="0" w:color="auto"/>
            </w:tcBorders>
            <w:noWrap/>
            <w:hideMark/>
          </w:tcPr>
          <w:p w14:paraId="16D5C216" w14:textId="77777777" w:rsidR="008B6566" w:rsidRPr="0094541A" w:rsidRDefault="008B6566" w:rsidP="008B6566">
            <w:pPr>
              <w:pStyle w:val="Tabloii"/>
              <w:jc w:val="center"/>
            </w:pPr>
            <w:r w:rsidRPr="0094541A">
              <w:t>m</w:t>
            </w:r>
          </w:p>
        </w:tc>
        <w:tc>
          <w:tcPr>
            <w:tcW w:w="1100" w:type="dxa"/>
            <w:tcBorders>
              <w:top w:val="single" w:sz="4" w:space="0" w:color="auto"/>
              <w:left w:val="single" w:sz="4" w:space="0" w:color="auto"/>
              <w:bottom w:val="single" w:sz="4" w:space="0" w:color="auto"/>
              <w:right w:val="single" w:sz="4" w:space="0" w:color="auto"/>
            </w:tcBorders>
            <w:noWrap/>
            <w:vAlign w:val="center"/>
            <w:hideMark/>
          </w:tcPr>
          <w:p w14:paraId="21838B3A" w14:textId="26E4D096" w:rsidR="008B6566" w:rsidRPr="0094541A" w:rsidRDefault="008B6566" w:rsidP="008B6566">
            <w:pPr>
              <w:pStyle w:val="Tabloii"/>
              <w:jc w:val="center"/>
              <w:rPr>
                <w:color w:val="000000"/>
              </w:rPr>
            </w:pPr>
            <w:r>
              <w:rPr>
                <w:rFonts w:cs="Arial"/>
                <w:color w:val="000000"/>
                <w:szCs w:val="20"/>
              </w:rPr>
              <w:t>227.64</w:t>
            </w:r>
          </w:p>
        </w:tc>
        <w:tc>
          <w:tcPr>
            <w:tcW w:w="1100" w:type="dxa"/>
            <w:tcBorders>
              <w:top w:val="single" w:sz="4" w:space="0" w:color="auto"/>
              <w:left w:val="nil"/>
              <w:bottom w:val="single" w:sz="4" w:space="0" w:color="auto"/>
              <w:right w:val="single" w:sz="4" w:space="0" w:color="auto"/>
            </w:tcBorders>
            <w:noWrap/>
            <w:vAlign w:val="center"/>
            <w:hideMark/>
          </w:tcPr>
          <w:p w14:paraId="4E81039D" w14:textId="1B9223D5"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48</w:t>
            </w:r>
          </w:p>
        </w:tc>
        <w:tc>
          <w:tcPr>
            <w:tcW w:w="1100" w:type="dxa"/>
            <w:tcBorders>
              <w:top w:val="single" w:sz="4" w:space="0" w:color="auto"/>
              <w:left w:val="nil"/>
              <w:bottom w:val="single" w:sz="4" w:space="0" w:color="auto"/>
              <w:right w:val="single" w:sz="4" w:space="0" w:color="auto"/>
            </w:tcBorders>
            <w:noWrap/>
            <w:vAlign w:val="center"/>
            <w:hideMark/>
          </w:tcPr>
          <w:p w14:paraId="46748C2E" w14:textId="50755E8C"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74</w:t>
            </w:r>
          </w:p>
        </w:tc>
        <w:tc>
          <w:tcPr>
            <w:tcW w:w="1000" w:type="dxa"/>
            <w:tcBorders>
              <w:top w:val="single" w:sz="4" w:space="0" w:color="auto"/>
              <w:left w:val="nil"/>
              <w:bottom w:val="single" w:sz="4" w:space="0" w:color="auto"/>
              <w:right w:val="single" w:sz="4" w:space="0" w:color="auto"/>
            </w:tcBorders>
            <w:noWrap/>
            <w:vAlign w:val="center"/>
            <w:hideMark/>
          </w:tcPr>
          <w:p w14:paraId="00329B01" w14:textId="41B8F53B"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84</w:t>
            </w:r>
          </w:p>
        </w:tc>
        <w:tc>
          <w:tcPr>
            <w:tcW w:w="1000" w:type="dxa"/>
            <w:tcBorders>
              <w:top w:val="single" w:sz="4" w:space="0" w:color="auto"/>
              <w:left w:val="nil"/>
              <w:bottom w:val="single" w:sz="4" w:space="0" w:color="auto"/>
              <w:right w:val="single" w:sz="4" w:space="0" w:color="auto"/>
            </w:tcBorders>
            <w:noWrap/>
            <w:vAlign w:val="center"/>
            <w:hideMark/>
          </w:tcPr>
          <w:p w14:paraId="3071241F" w14:textId="6FA4A023"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83</w:t>
            </w:r>
          </w:p>
        </w:tc>
      </w:tr>
      <w:tr w:rsidR="008B6566" w:rsidRPr="0094541A" w14:paraId="04EEB0A4" w14:textId="77777777" w:rsidTr="001E6ADB">
        <w:trPr>
          <w:trHeight w:val="288"/>
        </w:trPr>
        <w:tc>
          <w:tcPr>
            <w:tcW w:w="3964" w:type="dxa"/>
            <w:tcBorders>
              <w:top w:val="single" w:sz="4" w:space="0" w:color="auto"/>
              <w:left w:val="single" w:sz="4" w:space="0" w:color="auto"/>
              <w:bottom w:val="single" w:sz="4" w:space="0" w:color="auto"/>
              <w:right w:val="single" w:sz="4" w:space="0" w:color="auto"/>
            </w:tcBorders>
            <w:noWrap/>
            <w:hideMark/>
          </w:tcPr>
          <w:p w14:paraId="71E957F4" w14:textId="77777777" w:rsidR="008B6566" w:rsidRPr="0094541A" w:rsidRDefault="008B6566" w:rsidP="008B6566">
            <w:pPr>
              <w:pStyle w:val="Tabloii"/>
              <w:rPr>
                <w:color w:val="000000"/>
              </w:rPr>
            </w:pPr>
            <w:r w:rsidRPr="0094541A">
              <w:t xml:space="preserve">İnce ızgara giriş taban seviyesi </w:t>
            </w:r>
          </w:p>
        </w:tc>
        <w:tc>
          <w:tcPr>
            <w:tcW w:w="1000" w:type="dxa"/>
            <w:tcBorders>
              <w:top w:val="nil"/>
              <w:left w:val="nil"/>
              <w:bottom w:val="single" w:sz="4" w:space="0" w:color="auto"/>
              <w:right w:val="single" w:sz="4" w:space="0" w:color="auto"/>
            </w:tcBorders>
            <w:noWrap/>
            <w:hideMark/>
          </w:tcPr>
          <w:p w14:paraId="1FE02A59"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hideMark/>
          </w:tcPr>
          <w:p w14:paraId="75C551CD" w14:textId="56A13D2B" w:rsidR="008B6566" w:rsidRPr="0094541A" w:rsidRDefault="008B6566" w:rsidP="008B6566">
            <w:pPr>
              <w:pStyle w:val="Tabloii"/>
              <w:jc w:val="center"/>
            </w:pPr>
            <w:r>
              <w:rPr>
                <w:rFonts w:cs="Arial"/>
                <w:szCs w:val="20"/>
              </w:rPr>
              <w:t>227.05</w:t>
            </w:r>
          </w:p>
        </w:tc>
        <w:tc>
          <w:tcPr>
            <w:tcW w:w="1100" w:type="dxa"/>
            <w:tcBorders>
              <w:top w:val="nil"/>
              <w:left w:val="nil"/>
              <w:bottom w:val="single" w:sz="4" w:space="0" w:color="auto"/>
              <w:right w:val="single" w:sz="4" w:space="0" w:color="auto"/>
            </w:tcBorders>
            <w:noWrap/>
            <w:vAlign w:val="center"/>
            <w:hideMark/>
          </w:tcPr>
          <w:p w14:paraId="2DE00B87" w14:textId="5FE4A48A" w:rsidR="008B6566" w:rsidRPr="0094541A" w:rsidRDefault="008B6566" w:rsidP="008B6566">
            <w:pPr>
              <w:pStyle w:val="Tabloii"/>
              <w:jc w:val="center"/>
            </w:pPr>
            <w:r>
              <w:rPr>
                <w:rFonts w:cs="Arial"/>
                <w:szCs w:val="20"/>
              </w:rPr>
              <w:t>227.05</w:t>
            </w:r>
          </w:p>
        </w:tc>
        <w:tc>
          <w:tcPr>
            <w:tcW w:w="1100" w:type="dxa"/>
            <w:tcBorders>
              <w:top w:val="nil"/>
              <w:left w:val="nil"/>
              <w:bottom w:val="single" w:sz="4" w:space="0" w:color="auto"/>
              <w:right w:val="single" w:sz="4" w:space="0" w:color="auto"/>
            </w:tcBorders>
            <w:noWrap/>
            <w:vAlign w:val="center"/>
            <w:hideMark/>
          </w:tcPr>
          <w:p w14:paraId="0726FCCF" w14:textId="63F1C8E8" w:rsidR="008B6566" w:rsidRPr="0094541A" w:rsidRDefault="008B6566" w:rsidP="008B6566">
            <w:pPr>
              <w:pStyle w:val="Tabloii"/>
              <w:jc w:val="center"/>
            </w:pPr>
            <w:r>
              <w:rPr>
                <w:rFonts w:cs="Arial"/>
                <w:szCs w:val="20"/>
              </w:rPr>
              <w:t>227.05</w:t>
            </w:r>
          </w:p>
        </w:tc>
        <w:tc>
          <w:tcPr>
            <w:tcW w:w="1000" w:type="dxa"/>
            <w:tcBorders>
              <w:top w:val="nil"/>
              <w:left w:val="nil"/>
              <w:bottom w:val="single" w:sz="4" w:space="0" w:color="auto"/>
              <w:right w:val="single" w:sz="4" w:space="0" w:color="auto"/>
            </w:tcBorders>
            <w:noWrap/>
            <w:vAlign w:val="center"/>
            <w:hideMark/>
          </w:tcPr>
          <w:p w14:paraId="7DBD3E9A" w14:textId="40976AAE" w:rsidR="008B6566" w:rsidRPr="0094541A" w:rsidRDefault="008B6566" w:rsidP="008B6566">
            <w:pPr>
              <w:pStyle w:val="Tabloii"/>
              <w:jc w:val="center"/>
            </w:pPr>
            <w:r>
              <w:rPr>
                <w:rFonts w:cs="Arial"/>
                <w:szCs w:val="20"/>
              </w:rPr>
              <w:t>227.05</w:t>
            </w:r>
          </w:p>
        </w:tc>
        <w:tc>
          <w:tcPr>
            <w:tcW w:w="1000" w:type="dxa"/>
            <w:tcBorders>
              <w:top w:val="nil"/>
              <w:left w:val="nil"/>
              <w:bottom w:val="single" w:sz="4" w:space="0" w:color="auto"/>
              <w:right w:val="single" w:sz="4" w:space="0" w:color="auto"/>
            </w:tcBorders>
            <w:noWrap/>
            <w:vAlign w:val="center"/>
            <w:hideMark/>
          </w:tcPr>
          <w:p w14:paraId="60179CFE" w14:textId="56906B5E" w:rsidR="008B6566" w:rsidRPr="0094541A" w:rsidRDefault="008B6566" w:rsidP="008B6566">
            <w:pPr>
              <w:pStyle w:val="Tabloii"/>
              <w:jc w:val="center"/>
            </w:pPr>
            <w:r>
              <w:rPr>
                <w:rFonts w:cs="Arial"/>
                <w:szCs w:val="20"/>
              </w:rPr>
              <w:t>227.05</w:t>
            </w:r>
          </w:p>
        </w:tc>
      </w:tr>
      <w:tr w:rsidR="008B6566" w:rsidRPr="0094541A" w14:paraId="3D96B94C" w14:textId="77777777" w:rsidTr="00FB5688">
        <w:trPr>
          <w:trHeight w:val="288"/>
        </w:trPr>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3FB3A6D" w14:textId="77777777" w:rsidR="008B6566" w:rsidRPr="0094541A" w:rsidRDefault="008B6566" w:rsidP="008B6566">
            <w:pPr>
              <w:pStyle w:val="Tabloii"/>
              <w:rPr>
                <w:color w:val="000000"/>
              </w:rPr>
            </w:pPr>
            <w:r w:rsidRPr="0094541A">
              <w:t xml:space="preserve">İnce ızgara yük kaybı (Tablo 27 ve 28) </w:t>
            </w:r>
          </w:p>
        </w:tc>
        <w:tc>
          <w:tcPr>
            <w:tcW w:w="1000" w:type="dxa"/>
            <w:tcBorders>
              <w:top w:val="nil"/>
              <w:left w:val="nil"/>
              <w:bottom w:val="single" w:sz="4" w:space="0" w:color="auto"/>
              <w:right w:val="single" w:sz="4" w:space="0" w:color="auto"/>
            </w:tcBorders>
            <w:shd w:val="clear" w:color="auto" w:fill="F2F2F2" w:themeFill="background1" w:themeFillShade="F2"/>
            <w:noWrap/>
            <w:hideMark/>
          </w:tcPr>
          <w:p w14:paraId="67FD3FF0"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8AB9F1" w14:textId="5ED5B1B6" w:rsidR="008B6566" w:rsidRPr="0094541A" w:rsidRDefault="008B6566" w:rsidP="008B6566">
            <w:pPr>
              <w:pStyle w:val="Tabloii"/>
              <w:jc w:val="center"/>
              <w:rPr>
                <w:color w:val="000000"/>
              </w:rPr>
            </w:pPr>
            <w:r>
              <w:rPr>
                <w:rFonts w:cs="Arial"/>
                <w:color w:val="000000"/>
                <w:szCs w:val="20"/>
              </w:rPr>
              <w:t>0.05</w:t>
            </w: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hideMark/>
          </w:tcPr>
          <w:p w14:paraId="5A0C57FF" w14:textId="36637E36" w:rsidR="008B6566" w:rsidRPr="0094541A" w:rsidRDefault="008B6566" w:rsidP="008B6566">
            <w:pPr>
              <w:pStyle w:val="Tabloii"/>
              <w:jc w:val="center"/>
              <w:rPr>
                <w:color w:val="000000"/>
              </w:rPr>
            </w:pPr>
            <w:r>
              <w:rPr>
                <w:rFonts w:cs="Arial"/>
                <w:color w:val="000000"/>
                <w:szCs w:val="20"/>
              </w:rPr>
              <w:t>0.05</w:t>
            </w: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hideMark/>
          </w:tcPr>
          <w:p w14:paraId="2698BECF" w14:textId="35706E86" w:rsidR="008B6566" w:rsidRPr="0094541A" w:rsidRDefault="008B6566" w:rsidP="008B6566">
            <w:pPr>
              <w:pStyle w:val="Tabloii"/>
              <w:jc w:val="center"/>
              <w:rPr>
                <w:color w:val="000000"/>
              </w:rPr>
            </w:pPr>
            <w:r>
              <w:rPr>
                <w:rFonts w:cs="Arial"/>
                <w:color w:val="000000"/>
                <w:szCs w:val="20"/>
              </w:rPr>
              <w:t>0.12</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4CDCD7A0" w14:textId="6226D124" w:rsidR="008B6566" w:rsidRPr="0094541A" w:rsidRDefault="008B6566" w:rsidP="008B6566">
            <w:pPr>
              <w:pStyle w:val="Tabloii"/>
              <w:jc w:val="center"/>
              <w:rPr>
                <w:color w:val="000000"/>
              </w:rPr>
            </w:pPr>
            <w:r>
              <w:rPr>
                <w:rFonts w:cs="Arial"/>
                <w:color w:val="000000"/>
                <w:szCs w:val="20"/>
              </w:rPr>
              <w:t>0.13</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4F48F974" w14:textId="51637EA8" w:rsidR="008B6566" w:rsidRPr="0094541A" w:rsidRDefault="008B6566" w:rsidP="008B6566">
            <w:pPr>
              <w:pStyle w:val="Tabloii"/>
              <w:jc w:val="center"/>
              <w:rPr>
                <w:color w:val="000000"/>
              </w:rPr>
            </w:pPr>
            <w:r>
              <w:rPr>
                <w:rFonts w:cs="Arial"/>
                <w:color w:val="000000"/>
                <w:szCs w:val="20"/>
              </w:rPr>
              <w:t>0.15</w:t>
            </w:r>
          </w:p>
        </w:tc>
      </w:tr>
      <w:tr w:rsidR="008B6566" w:rsidRPr="0094541A" w14:paraId="4BAE7DEA" w14:textId="77777777" w:rsidTr="001E6ADB">
        <w:trPr>
          <w:trHeight w:val="288"/>
        </w:trPr>
        <w:tc>
          <w:tcPr>
            <w:tcW w:w="3964" w:type="dxa"/>
            <w:tcBorders>
              <w:top w:val="single" w:sz="4" w:space="0" w:color="auto"/>
              <w:left w:val="single" w:sz="4" w:space="0" w:color="auto"/>
              <w:bottom w:val="single" w:sz="4" w:space="0" w:color="auto"/>
              <w:right w:val="single" w:sz="4" w:space="0" w:color="auto"/>
            </w:tcBorders>
            <w:noWrap/>
            <w:hideMark/>
          </w:tcPr>
          <w:p w14:paraId="5A4F7080" w14:textId="77777777" w:rsidR="008B6566" w:rsidRPr="0094541A" w:rsidRDefault="008B6566" w:rsidP="008B6566">
            <w:pPr>
              <w:pStyle w:val="Tabloii"/>
              <w:rPr>
                <w:color w:val="000000"/>
              </w:rPr>
            </w:pPr>
            <w:r w:rsidRPr="0094541A">
              <w:t xml:space="preserve">İnce ızgara çıkışındaki su seviyesi </w:t>
            </w:r>
          </w:p>
        </w:tc>
        <w:tc>
          <w:tcPr>
            <w:tcW w:w="1000" w:type="dxa"/>
            <w:tcBorders>
              <w:top w:val="nil"/>
              <w:left w:val="nil"/>
              <w:bottom w:val="single" w:sz="4" w:space="0" w:color="auto"/>
              <w:right w:val="single" w:sz="4" w:space="0" w:color="auto"/>
            </w:tcBorders>
            <w:noWrap/>
            <w:hideMark/>
          </w:tcPr>
          <w:p w14:paraId="349BBAD0"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hideMark/>
          </w:tcPr>
          <w:p w14:paraId="555A8F02" w14:textId="7D8CF012" w:rsidR="008B6566" w:rsidRPr="0094541A" w:rsidRDefault="008B6566" w:rsidP="008B6566">
            <w:pPr>
              <w:pStyle w:val="Tabloii"/>
              <w:jc w:val="center"/>
              <w:rPr>
                <w:color w:val="000000"/>
              </w:rPr>
            </w:pPr>
            <w:r>
              <w:rPr>
                <w:rFonts w:cs="Arial"/>
                <w:color w:val="000000"/>
                <w:szCs w:val="20"/>
              </w:rPr>
              <w:t>227.59</w:t>
            </w:r>
          </w:p>
        </w:tc>
        <w:tc>
          <w:tcPr>
            <w:tcW w:w="1100" w:type="dxa"/>
            <w:tcBorders>
              <w:top w:val="nil"/>
              <w:left w:val="nil"/>
              <w:bottom w:val="single" w:sz="4" w:space="0" w:color="auto"/>
              <w:right w:val="single" w:sz="4" w:space="0" w:color="auto"/>
            </w:tcBorders>
            <w:noWrap/>
            <w:vAlign w:val="center"/>
            <w:hideMark/>
          </w:tcPr>
          <w:p w14:paraId="0E2D2A94" w14:textId="19A05867"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43</w:t>
            </w:r>
          </w:p>
        </w:tc>
        <w:tc>
          <w:tcPr>
            <w:tcW w:w="1100" w:type="dxa"/>
            <w:tcBorders>
              <w:top w:val="nil"/>
              <w:left w:val="nil"/>
              <w:bottom w:val="single" w:sz="4" w:space="0" w:color="auto"/>
              <w:right w:val="single" w:sz="4" w:space="0" w:color="auto"/>
            </w:tcBorders>
            <w:noWrap/>
            <w:vAlign w:val="center"/>
            <w:hideMark/>
          </w:tcPr>
          <w:p w14:paraId="75C723FD" w14:textId="376C1A4C"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62</w:t>
            </w:r>
          </w:p>
        </w:tc>
        <w:tc>
          <w:tcPr>
            <w:tcW w:w="1000" w:type="dxa"/>
            <w:tcBorders>
              <w:top w:val="nil"/>
              <w:left w:val="nil"/>
              <w:bottom w:val="single" w:sz="4" w:space="0" w:color="auto"/>
              <w:right w:val="single" w:sz="4" w:space="0" w:color="auto"/>
            </w:tcBorders>
            <w:noWrap/>
            <w:vAlign w:val="center"/>
            <w:hideMark/>
          </w:tcPr>
          <w:p w14:paraId="73BC91E6" w14:textId="493995E6" w:rsidR="008B6566" w:rsidRPr="0094541A" w:rsidRDefault="008B6566" w:rsidP="008B6566">
            <w:pPr>
              <w:pStyle w:val="Tabloii"/>
              <w:jc w:val="center"/>
            </w:pPr>
            <w:r>
              <w:rPr>
                <w:rFonts w:cs="Arial"/>
                <w:szCs w:val="20"/>
              </w:rPr>
              <w:t>227.</w:t>
            </w:r>
            <w:r w:rsidR="00342AD5">
              <w:rPr>
                <w:rFonts w:cs="Arial"/>
                <w:szCs w:val="20"/>
              </w:rPr>
              <w:t>71</w:t>
            </w:r>
          </w:p>
        </w:tc>
        <w:tc>
          <w:tcPr>
            <w:tcW w:w="1000" w:type="dxa"/>
            <w:tcBorders>
              <w:top w:val="nil"/>
              <w:left w:val="nil"/>
              <w:bottom w:val="single" w:sz="4" w:space="0" w:color="auto"/>
              <w:right w:val="single" w:sz="4" w:space="0" w:color="auto"/>
            </w:tcBorders>
            <w:noWrap/>
            <w:vAlign w:val="center"/>
            <w:hideMark/>
          </w:tcPr>
          <w:p w14:paraId="24362176" w14:textId="41386C8D" w:rsidR="008B6566" w:rsidRPr="0094541A" w:rsidRDefault="008B6566" w:rsidP="008B6566">
            <w:pPr>
              <w:pStyle w:val="Tabloii"/>
              <w:jc w:val="center"/>
              <w:rPr>
                <w:color w:val="000000"/>
              </w:rPr>
            </w:pPr>
            <w:r>
              <w:rPr>
                <w:rFonts w:cs="Arial"/>
                <w:color w:val="000000"/>
                <w:szCs w:val="20"/>
              </w:rPr>
              <w:t>227.</w:t>
            </w:r>
            <w:r w:rsidR="00342AD5">
              <w:rPr>
                <w:rFonts w:cs="Arial"/>
                <w:color w:val="000000"/>
                <w:szCs w:val="20"/>
              </w:rPr>
              <w:t>68</w:t>
            </w:r>
          </w:p>
        </w:tc>
      </w:tr>
      <w:tr w:rsidR="008B6566" w:rsidRPr="0094541A" w14:paraId="480F8A15" w14:textId="77777777" w:rsidTr="001E6ADB">
        <w:trPr>
          <w:trHeight w:val="348"/>
        </w:trPr>
        <w:tc>
          <w:tcPr>
            <w:tcW w:w="3964" w:type="dxa"/>
            <w:tcBorders>
              <w:top w:val="single" w:sz="4" w:space="0" w:color="auto"/>
              <w:left w:val="single" w:sz="4" w:space="0" w:color="auto"/>
              <w:bottom w:val="single" w:sz="4" w:space="0" w:color="auto"/>
              <w:right w:val="single" w:sz="4" w:space="0" w:color="auto"/>
            </w:tcBorders>
            <w:noWrap/>
            <w:hideMark/>
          </w:tcPr>
          <w:p w14:paraId="00214FE1" w14:textId="77777777" w:rsidR="008B6566" w:rsidRPr="0094541A" w:rsidRDefault="008B6566" w:rsidP="008B6566">
            <w:pPr>
              <w:pStyle w:val="Tabloii"/>
              <w:rPr>
                <w:color w:val="000000"/>
              </w:rPr>
            </w:pPr>
            <w:r w:rsidRPr="0094541A">
              <w:t xml:space="preserve">İnce ızgara çıkışı taban seviyesi </w:t>
            </w:r>
          </w:p>
        </w:tc>
        <w:tc>
          <w:tcPr>
            <w:tcW w:w="1000" w:type="dxa"/>
            <w:tcBorders>
              <w:top w:val="nil"/>
              <w:left w:val="nil"/>
              <w:bottom w:val="single" w:sz="4" w:space="0" w:color="auto"/>
              <w:right w:val="single" w:sz="4" w:space="0" w:color="auto"/>
            </w:tcBorders>
            <w:noWrap/>
            <w:hideMark/>
          </w:tcPr>
          <w:p w14:paraId="1902245C" w14:textId="77777777" w:rsidR="008B6566" w:rsidRPr="0094541A" w:rsidRDefault="008B6566" w:rsidP="008B6566">
            <w:pPr>
              <w:pStyle w:val="Tabloii"/>
              <w:jc w:val="center"/>
            </w:pPr>
            <w:r w:rsidRPr="0094541A">
              <w:t>m</w:t>
            </w:r>
          </w:p>
        </w:tc>
        <w:tc>
          <w:tcPr>
            <w:tcW w:w="1100" w:type="dxa"/>
            <w:tcBorders>
              <w:top w:val="nil"/>
              <w:left w:val="single" w:sz="4" w:space="0" w:color="auto"/>
              <w:bottom w:val="single" w:sz="4" w:space="0" w:color="auto"/>
              <w:right w:val="single" w:sz="4" w:space="0" w:color="auto"/>
            </w:tcBorders>
            <w:noWrap/>
            <w:vAlign w:val="center"/>
            <w:hideMark/>
          </w:tcPr>
          <w:p w14:paraId="0239AB0E" w14:textId="5C73F337" w:rsidR="008B6566" w:rsidRPr="0094541A" w:rsidRDefault="008B6566" w:rsidP="008B6566">
            <w:pPr>
              <w:pStyle w:val="Tabloii"/>
              <w:jc w:val="center"/>
            </w:pPr>
            <w:r>
              <w:rPr>
                <w:rFonts w:cs="Arial"/>
                <w:szCs w:val="20"/>
              </w:rPr>
              <w:t>227.05</w:t>
            </w:r>
          </w:p>
        </w:tc>
        <w:tc>
          <w:tcPr>
            <w:tcW w:w="1100" w:type="dxa"/>
            <w:tcBorders>
              <w:top w:val="nil"/>
              <w:left w:val="nil"/>
              <w:bottom w:val="single" w:sz="4" w:space="0" w:color="auto"/>
              <w:right w:val="single" w:sz="4" w:space="0" w:color="auto"/>
            </w:tcBorders>
            <w:noWrap/>
            <w:vAlign w:val="center"/>
            <w:hideMark/>
          </w:tcPr>
          <w:p w14:paraId="7963DA75" w14:textId="14459238" w:rsidR="008B6566" w:rsidRPr="0094541A" w:rsidRDefault="008B6566" w:rsidP="008B6566">
            <w:pPr>
              <w:pStyle w:val="Tabloii"/>
              <w:jc w:val="center"/>
            </w:pPr>
            <w:r>
              <w:rPr>
                <w:rFonts w:cs="Arial"/>
                <w:szCs w:val="20"/>
              </w:rPr>
              <w:t>227.05</w:t>
            </w:r>
          </w:p>
        </w:tc>
        <w:tc>
          <w:tcPr>
            <w:tcW w:w="1100" w:type="dxa"/>
            <w:tcBorders>
              <w:top w:val="nil"/>
              <w:left w:val="nil"/>
              <w:bottom w:val="single" w:sz="4" w:space="0" w:color="auto"/>
              <w:right w:val="single" w:sz="4" w:space="0" w:color="auto"/>
            </w:tcBorders>
            <w:noWrap/>
            <w:vAlign w:val="center"/>
            <w:hideMark/>
          </w:tcPr>
          <w:p w14:paraId="06C0AA82" w14:textId="4A473456" w:rsidR="008B6566" w:rsidRPr="0094541A" w:rsidRDefault="008B6566" w:rsidP="008B6566">
            <w:pPr>
              <w:pStyle w:val="Tabloii"/>
              <w:jc w:val="center"/>
            </w:pPr>
            <w:r>
              <w:rPr>
                <w:rFonts w:cs="Arial"/>
                <w:szCs w:val="20"/>
              </w:rPr>
              <w:t>227.05</w:t>
            </w:r>
          </w:p>
        </w:tc>
        <w:tc>
          <w:tcPr>
            <w:tcW w:w="1000" w:type="dxa"/>
            <w:tcBorders>
              <w:top w:val="nil"/>
              <w:left w:val="nil"/>
              <w:bottom w:val="single" w:sz="4" w:space="0" w:color="auto"/>
              <w:right w:val="single" w:sz="4" w:space="0" w:color="auto"/>
            </w:tcBorders>
            <w:noWrap/>
            <w:vAlign w:val="center"/>
            <w:hideMark/>
          </w:tcPr>
          <w:p w14:paraId="2859FE7E" w14:textId="77C011E6" w:rsidR="008B6566" w:rsidRPr="0094541A" w:rsidRDefault="008B6566" w:rsidP="008B6566">
            <w:pPr>
              <w:pStyle w:val="Tabloii"/>
              <w:jc w:val="center"/>
            </w:pPr>
            <w:r>
              <w:rPr>
                <w:rFonts w:cs="Arial"/>
                <w:szCs w:val="20"/>
              </w:rPr>
              <w:t>227.05</w:t>
            </w:r>
          </w:p>
        </w:tc>
        <w:tc>
          <w:tcPr>
            <w:tcW w:w="1000" w:type="dxa"/>
            <w:tcBorders>
              <w:top w:val="nil"/>
              <w:left w:val="nil"/>
              <w:bottom w:val="single" w:sz="4" w:space="0" w:color="auto"/>
              <w:right w:val="single" w:sz="4" w:space="0" w:color="auto"/>
            </w:tcBorders>
            <w:noWrap/>
            <w:vAlign w:val="center"/>
            <w:hideMark/>
          </w:tcPr>
          <w:p w14:paraId="1F84E345" w14:textId="050E1F06" w:rsidR="008B6566" w:rsidRPr="0094541A" w:rsidRDefault="008B6566" w:rsidP="008B6566">
            <w:pPr>
              <w:pStyle w:val="Tabloii"/>
              <w:jc w:val="center"/>
            </w:pPr>
            <w:r>
              <w:rPr>
                <w:rFonts w:cs="Arial"/>
                <w:szCs w:val="20"/>
              </w:rPr>
              <w:t>227.05</w:t>
            </w:r>
          </w:p>
        </w:tc>
      </w:tr>
    </w:tbl>
    <w:p w14:paraId="7F20778B" w14:textId="77777777" w:rsidR="008B6566" w:rsidRPr="00C45CA2" w:rsidRDefault="008B6566" w:rsidP="00FB5688">
      <w:pPr>
        <w:pStyle w:val="LFTBody"/>
        <w:rPr>
          <w:szCs w:val="23"/>
        </w:rPr>
      </w:pPr>
    </w:p>
    <w:p w14:paraId="1731346D" w14:textId="6D1CA630" w:rsidR="006F083E" w:rsidRPr="0094541A" w:rsidRDefault="006F083E" w:rsidP="006F083E">
      <w:pPr>
        <w:pStyle w:val="Heading2"/>
        <w:numPr>
          <w:ilvl w:val="0"/>
          <w:numId w:val="0"/>
        </w:numPr>
      </w:pPr>
      <w:bookmarkStart w:id="1334" w:name="_Toc200967642"/>
      <w:r w:rsidRPr="0094541A">
        <w:t>EK 2.2 Son Çökeltme Toplama Yapısı ile Deşarj Noktası Arası Yük Kaybı</w:t>
      </w:r>
      <w:r>
        <w:t xml:space="preserve"> (Debimetre dahil)</w:t>
      </w:r>
      <w:bookmarkEnd w:id="1334"/>
    </w:p>
    <w:p w14:paraId="55B5098C" w14:textId="77F4F412" w:rsidR="006F083E" w:rsidRPr="0094541A" w:rsidRDefault="006F083E" w:rsidP="006F083E">
      <w:pPr>
        <w:pStyle w:val="LFTBody"/>
        <w:rPr>
          <w:szCs w:val="23"/>
          <w:lang w:val="tr-TR"/>
        </w:rPr>
      </w:pPr>
      <w:bookmarkStart w:id="1335" w:name="_Hlk196258602"/>
      <w:r w:rsidRPr="0094541A">
        <w:rPr>
          <w:szCs w:val="23"/>
          <w:lang w:val="tr-TR"/>
        </w:rPr>
        <w:t xml:space="preserve">Son çökeltme tankı debi toplama yapısından deşarj noktasına kadar olan boru çapı </w:t>
      </w:r>
      <w:r w:rsidR="00717A26">
        <w:rPr>
          <w:szCs w:val="23"/>
          <w:lang w:val="tr-TR"/>
        </w:rPr>
        <w:t>8</w:t>
      </w:r>
      <w:r w:rsidRPr="0094541A">
        <w:rPr>
          <w:szCs w:val="23"/>
          <w:lang w:val="tr-TR"/>
        </w:rPr>
        <w:t xml:space="preserve">00 mm’dir. </w:t>
      </w:r>
      <w:bookmarkEnd w:id="1335"/>
      <w:r w:rsidRPr="0094541A">
        <w:rPr>
          <w:szCs w:val="23"/>
          <w:lang w:val="tr-TR"/>
        </w:rPr>
        <w:t>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2F0C306E" w14:textId="77777777" w:rsidTr="005A147F">
        <w:trPr>
          <w:trHeight w:val="396"/>
        </w:trPr>
        <w:tc>
          <w:tcPr>
            <w:tcW w:w="2700" w:type="dxa"/>
            <w:noWrap/>
            <w:vAlign w:val="center"/>
            <w:hideMark/>
          </w:tcPr>
          <w:p w14:paraId="1D3C126F" w14:textId="77777777" w:rsidR="006F083E" w:rsidRPr="0094541A" w:rsidRDefault="006F083E" w:rsidP="005A147F">
            <w:pPr>
              <w:pStyle w:val="Tabloii"/>
              <w:rPr>
                <w:rFonts w:eastAsia="Times New Roman"/>
              </w:rPr>
            </w:pPr>
            <w:r w:rsidRPr="0094541A">
              <w:rPr>
                <w:rFonts w:eastAsia="Times New Roman"/>
              </w:rPr>
              <w:t>Boru Çapı</w:t>
            </w:r>
          </w:p>
        </w:tc>
        <w:tc>
          <w:tcPr>
            <w:tcW w:w="940" w:type="dxa"/>
            <w:noWrap/>
            <w:vAlign w:val="center"/>
            <w:hideMark/>
          </w:tcPr>
          <w:p w14:paraId="249BE63F"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0BDCC207" w14:textId="2BABA3B5" w:rsidR="006F083E" w:rsidRPr="0094541A" w:rsidRDefault="00717A26" w:rsidP="005A147F">
            <w:pPr>
              <w:pStyle w:val="Tabloii"/>
              <w:jc w:val="center"/>
              <w:rPr>
                <w:rFonts w:eastAsia="Times New Roman"/>
              </w:rPr>
            </w:pPr>
            <w:r>
              <w:rPr>
                <w:rFonts w:eastAsia="Times New Roman"/>
              </w:rPr>
              <w:t>8</w:t>
            </w:r>
            <w:r w:rsidR="006F083E" w:rsidRPr="0094541A">
              <w:rPr>
                <w:rFonts w:eastAsia="Times New Roman"/>
              </w:rPr>
              <w:t>00</w:t>
            </w:r>
          </w:p>
        </w:tc>
      </w:tr>
      <w:tr w:rsidR="006F083E" w:rsidRPr="0094541A" w14:paraId="5F5C178A" w14:textId="77777777" w:rsidTr="005A147F">
        <w:trPr>
          <w:trHeight w:val="396"/>
        </w:trPr>
        <w:tc>
          <w:tcPr>
            <w:tcW w:w="2700" w:type="dxa"/>
            <w:noWrap/>
            <w:vAlign w:val="center"/>
            <w:hideMark/>
          </w:tcPr>
          <w:p w14:paraId="01AAB40C" w14:textId="77777777" w:rsidR="006F083E" w:rsidRPr="0094541A" w:rsidRDefault="006F083E" w:rsidP="005A147F">
            <w:pPr>
              <w:pStyle w:val="Tabloii"/>
              <w:rPr>
                <w:rFonts w:eastAsia="Times New Roman"/>
              </w:rPr>
            </w:pPr>
            <w:r w:rsidRPr="0094541A">
              <w:rPr>
                <w:rFonts w:eastAsia="Times New Roman"/>
              </w:rPr>
              <w:t>Boru Duvar Kalınlığı</w:t>
            </w:r>
          </w:p>
        </w:tc>
        <w:tc>
          <w:tcPr>
            <w:tcW w:w="940" w:type="dxa"/>
            <w:noWrap/>
            <w:vAlign w:val="center"/>
            <w:hideMark/>
          </w:tcPr>
          <w:p w14:paraId="0CC9D9CC"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36B52BBF" w14:textId="39D03332" w:rsidR="006F083E" w:rsidRPr="0094541A" w:rsidRDefault="00717A26" w:rsidP="005A147F">
            <w:pPr>
              <w:pStyle w:val="Tabloii"/>
              <w:jc w:val="center"/>
              <w:rPr>
                <w:rFonts w:eastAsia="Times New Roman"/>
              </w:rPr>
            </w:pPr>
            <w:r>
              <w:rPr>
                <w:rFonts w:eastAsia="Times New Roman"/>
              </w:rPr>
              <w:t>29.0</w:t>
            </w:r>
          </w:p>
        </w:tc>
      </w:tr>
      <w:tr w:rsidR="006F083E" w:rsidRPr="0094541A" w14:paraId="0ECB20CF" w14:textId="77777777" w:rsidTr="005A147F">
        <w:trPr>
          <w:trHeight w:val="396"/>
        </w:trPr>
        <w:tc>
          <w:tcPr>
            <w:tcW w:w="2700" w:type="dxa"/>
            <w:noWrap/>
            <w:vAlign w:val="center"/>
            <w:hideMark/>
          </w:tcPr>
          <w:p w14:paraId="6AFFFFE4" w14:textId="77777777" w:rsidR="006F083E" w:rsidRPr="0094541A" w:rsidRDefault="006F083E" w:rsidP="005A147F">
            <w:pPr>
              <w:pStyle w:val="Tabloii"/>
              <w:rPr>
                <w:rFonts w:eastAsia="Times New Roman"/>
              </w:rPr>
            </w:pPr>
            <w:r w:rsidRPr="0094541A">
              <w:rPr>
                <w:rFonts w:eastAsia="Times New Roman"/>
              </w:rPr>
              <w:t>Boru İç çapı</w:t>
            </w:r>
          </w:p>
        </w:tc>
        <w:tc>
          <w:tcPr>
            <w:tcW w:w="940" w:type="dxa"/>
            <w:noWrap/>
            <w:vAlign w:val="center"/>
            <w:hideMark/>
          </w:tcPr>
          <w:p w14:paraId="7A08CA35"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3E42412D" w14:textId="461C6445" w:rsidR="006F083E" w:rsidRPr="0094541A" w:rsidRDefault="00717A26" w:rsidP="005A147F">
            <w:pPr>
              <w:pStyle w:val="Tabloii"/>
              <w:jc w:val="center"/>
              <w:rPr>
                <w:rFonts w:eastAsia="Times New Roman"/>
              </w:rPr>
            </w:pPr>
            <w:r>
              <w:rPr>
                <w:rFonts w:eastAsia="Times New Roman"/>
              </w:rPr>
              <w:t>0.771</w:t>
            </w:r>
          </w:p>
        </w:tc>
      </w:tr>
      <w:tr w:rsidR="006F083E" w:rsidRPr="0094541A" w14:paraId="29BC3685" w14:textId="77777777" w:rsidTr="005A147F">
        <w:trPr>
          <w:trHeight w:val="396"/>
        </w:trPr>
        <w:tc>
          <w:tcPr>
            <w:tcW w:w="2700" w:type="dxa"/>
            <w:noWrap/>
            <w:vAlign w:val="center"/>
            <w:hideMark/>
          </w:tcPr>
          <w:p w14:paraId="21B6674A" w14:textId="77777777" w:rsidR="006F083E" w:rsidRPr="0094541A" w:rsidRDefault="006F083E" w:rsidP="005A147F">
            <w:pPr>
              <w:pStyle w:val="Tabloii"/>
              <w:rPr>
                <w:rFonts w:eastAsia="Times New Roman"/>
              </w:rPr>
            </w:pPr>
            <w:r w:rsidRPr="0094541A">
              <w:rPr>
                <w:rFonts w:eastAsia="Times New Roman"/>
              </w:rPr>
              <w:t>Boru Uzunluğu</w:t>
            </w:r>
          </w:p>
        </w:tc>
        <w:tc>
          <w:tcPr>
            <w:tcW w:w="940" w:type="dxa"/>
            <w:noWrap/>
            <w:vAlign w:val="center"/>
            <w:hideMark/>
          </w:tcPr>
          <w:p w14:paraId="6DA53D4C"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772D8E62" w14:textId="77777777" w:rsidR="006F083E" w:rsidRPr="0094541A" w:rsidRDefault="006F083E" w:rsidP="005A147F">
            <w:pPr>
              <w:pStyle w:val="Tabloii"/>
              <w:jc w:val="center"/>
              <w:rPr>
                <w:rFonts w:eastAsia="Times New Roman"/>
              </w:rPr>
            </w:pPr>
            <w:r w:rsidRPr="0094541A">
              <w:rPr>
                <w:rFonts w:eastAsia="Times New Roman"/>
              </w:rPr>
              <w:t>414</w:t>
            </w:r>
          </w:p>
        </w:tc>
      </w:tr>
    </w:tbl>
    <w:p w14:paraId="34845BF7" w14:textId="77777777" w:rsidR="006F083E" w:rsidRPr="0094541A" w:rsidRDefault="006F083E" w:rsidP="006F083E"/>
    <w:p w14:paraId="54C8EFCA"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1FFF0926" w14:textId="77777777" w:rsidTr="005A147F">
        <w:trPr>
          <w:trHeight w:val="528"/>
          <w:tblHeader/>
        </w:trPr>
        <w:tc>
          <w:tcPr>
            <w:tcW w:w="2700" w:type="dxa"/>
            <w:shd w:val="clear" w:color="000000" w:fill="ACB9CA"/>
            <w:noWrap/>
            <w:vAlign w:val="center"/>
            <w:hideMark/>
          </w:tcPr>
          <w:p w14:paraId="3BA40927"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1EFFDECF"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5913632B"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57D05CC2"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6F836D25"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5E062318" w14:textId="77777777" w:rsidTr="005A147F">
        <w:trPr>
          <w:trHeight w:val="264"/>
        </w:trPr>
        <w:tc>
          <w:tcPr>
            <w:tcW w:w="2700" w:type="dxa"/>
            <w:noWrap/>
            <w:vAlign w:val="bottom"/>
            <w:hideMark/>
          </w:tcPr>
          <w:p w14:paraId="160EAF14"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noWrap/>
            <w:vAlign w:val="bottom"/>
            <w:hideMark/>
          </w:tcPr>
          <w:p w14:paraId="4C5F558D"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noWrap/>
            <w:vAlign w:val="bottom"/>
            <w:hideMark/>
          </w:tcPr>
          <w:p w14:paraId="0061E069"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bottom"/>
            <w:hideMark/>
          </w:tcPr>
          <w:p w14:paraId="45EADBFC" w14:textId="77777777" w:rsidR="006F083E" w:rsidRPr="0094541A" w:rsidRDefault="006F083E" w:rsidP="005A147F">
            <w:pPr>
              <w:pStyle w:val="Tabloii"/>
              <w:jc w:val="center"/>
              <w:rPr>
                <w:rFonts w:eastAsia="Times New Roman"/>
              </w:rPr>
            </w:pPr>
            <w:r w:rsidRPr="0094541A">
              <w:rPr>
                <w:rFonts w:eastAsia="Times New Roman"/>
              </w:rPr>
              <w:t>0.50</w:t>
            </w:r>
          </w:p>
        </w:tc>
      </w:tr>
      <w:tr w:rsidR="006F083E" w:rsidRPr="0094541A" w14:paraId="270EDF1B" w14:textId="77777777" w:rsidTr="005A147F">
        <w:trPr>
          <w:trHeight w:val="264"/>
        </w:trPr>
        <w:tc>
          <w:tcPr>
            <w:tcW w:w="2700" w:type="dxa"/>
            <w:noWrap/>
            <w:vAlign w:val="bottom"/>
            <w:hideMark/>
          </w:tcPr>
          <w:p w14:paraId="2C7D4210"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noWrap/>
            <w:vAlign w:val="bottom"/>
            <w:hideMark/>
          </w:tcPr>
          <w:p w14:paraId="5C5C1A55"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noWrap/>
            <w:vAlign w:val="bottom"/>
            <w:hideMark/>
          </w:tcPr>
          <w:p w14:paraId="546B0366"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bottom"/>
            <w:hideMark/>
          </w:tcPr>
          <w:p w14:paraId="286E35B3" w14:textId="77777777" w:rsidR="006F083E" w:rsidRPr="0094541A" w:rsidRDefault="006F083E" w:rsidP="005A147F">
            <w:pPr>
              <w:pStyle w:val="Tabloii"/>
              <w:jc w:val="center"/>
              <w:rPr>
                <w:rFonts w:eastAsia="Times New Roman"/>
              </w:rPr>
            </w:pPr>
            <w:r w:rsidRPr="0094541A">
              <w:rPr>
                <w:rFonts w:eastAsia="Times New Roman"/>
              </w:rPr>
              <w:t>1.00</w:t>
            </w:r>
          </w:p>
        </w:tc>
      </w:tr>
      <w:tr w:rsidR="006F083E" w:rsidRPr="0094541A" w14:paraId="52CD42EA" w14:textId="77777777" w:rsidTr="005A147F">
        <w:trPr>
          <w:trHeight w:val="264"/>
        </w:trPr>
        <w:tc>
          <w:tcPr>
            <w:tcW w:w="2700" w:type="dxa"/>
            <w:noWrap/>
            <w:vAlign w:val="bottom"/>
            <w:hideMark/>
          </w:tcPr>
          <w:p w14:paraId="0091E8CD" w14:textId="77777777" w:rsidR="006F083E" w:rsidRPr="0094541A" w:rsidRDefault="006F083E" w:rsidP="005A147F">
            <w:pPr>
              <w:pStyle w:val="Tabloii"/>
              <w:rPr>
                <w:rFonts w:eastAsia="Times New Roman"/>
              </w:rPr>
            </w:pPr>
            <w:r w:rsidRPr="0094541A">
              <w:rPr>
                <w:rFonts w:eastAsia="Times New Roman"/>
              </w:rPr>
              <w:t>90° dirsek</w:t>
            </w:r>
          </w:p>
        </w:tc>
        <w:tc>
          <w:tcPr>
            <w:tcW w:w="940" w:type="dxa"/>
            <w:noWrap/>
            <w:vAlign w:val="bottom"/>
            <w:hideMark/>
          </w:tcPr>
          <w:p w14:paraId="789CB9B7"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noWrap/>
            <w:vAlign w:val="bottom"/>
            <w:hideMark/>
          </w:tcPr>
          <w:p w14:paraId="2F8D98FE" w14:textId="77777777" w:rsidR="006F083E" w:rsidRPr="0094541A" w:rsidRDefault="006F083E" w:rsidP="005A147F">
            <w:pPr>
              <w:pStyle w:val="Tabloii"/>
              <w:jc w:val="center"/>
              <w:rPr>
                <w:rFonts w:eastAsia="Times New Roman"/>
              </w:rPr>
            </w:pPr>
            <w:r w:rsidRPr="0094541A">
              <w:rPr>
                <w:rFonts w:eastAsia="Times New Roman"/>
              </w:rPr>
              <w:t>4</w:t>
            </w:r>
          </w:p>
        </w:tc>
        <w:tc>
          <w:tcPr>
            <w:tcW w:w="940" w:type="dxa"/>
            <w:noWrap/>
            <w:vAlign w:val="bottom"/>
            <w:hideMark/>
          </w:tcPr>
          <w:p w14:paraId="663322DC" w14:textId="77777777" w:rsidR="006F083E" w:rsidRPr="0094541A" w:rsidRDefault="006F083E" w:rsidP="005A147F">
            <w:pPr>
              <w:pStyle w:val="Tabloii"/>
              <w:jc w:val="center"/>
              <w:rPr>
                <w:rFonts w:eastAsia="Times New Roman"/>
              </w:rPr>
            </w:pPr>
            <w:r w:rsidRPr="0094541A">
              <w:rPr>
                <w:rFonts w:eastAsia="Times New Roman"/>
              </w:rPr>
              <w:t>1.16</w:t>
            </w:r>
          </w:p>
        </w:tc>
      </w:tr>
      <w:tr w:rsidR="006F083E" w:rsidRPr="0094541A" w14:paraId="56696E9F" w14:textId="77777777" w:rsidTr="005A147F">
        <w:trPr>
          <w:trHeight w:val="264"/>
        </w:trPr>
        <w:tc>
          <w:tcPr>
            <w:tcW w:w="2700" w:type="dxa"/>
            <w:noWrap/>
            <w:vAlign w:val="bottom"/>
            <w:hideMark/>
          </w:tcPr>
          <w:p w14:paraId="278CE18D" w14:textId="77777777" w:rsidR="006F083E" w:rsidRPr="0094541A" w:rsidRDefault="006F083E" w:rsidP="005A147F">
            <w:pPr>
              <w:pStyle w:val="Tabloii"/>
              <w:rPr>
                <w:rFonts w:eastAsia="Times New Roman"/>
              </w:rPr>
            </w:pPr>
            <w:r w:rsidRPr="0094541A">
              <w:rPr>
                <w:rFonts w:eastAsia="Times New Roman"/>
              </w:rPr>
              <w:t>Kelebek vana</w:t>
            </w:r>
          </w:p>
        </w:tc>
        <w:tc>
          <w:tcPr>
            <w:tcW w:w="940" w:type="dxa"/>
            <w:noWrap/>
            <w:vAlign w:val="bottom"/>
            <w:hideMark/>
          </w:tcPr>
          <w:p w14:paraId="62B5B031" w14:textId="77777777" w:rsidR="006F083E" w:rsidRPr="0094541A" w:rsidRDefault="006F083E" w:rsidP="005A147F">
            <w:pPr>
              <w:pStyle w:val="Tabloii"/>
              <w:jc w:val="center"/>
              <w:rPr>
                <w:rFonts w:eastAsia="Times New Roman"/>
              </w:rPr>
            </w:pPr>
            <w:r w:rsidRPr="0094541A">
              <w:rPr>
                <w:rFonts w:eastAsia="Times New Roman"/>
              </w:rPr>
              <w:t>0.30</w:t>
            </w:r>
          </w:p>
        </w:tc>
        <w:tc>
          <w:tcPr>
            <w:tcW w:w="940" w:type="dxa"/>
            <w:noWrap/>
            <w:vAlign w:val="bottom"/>
            <w:hideMark/>
          </w:tcPr>
          <w:p w14:paraId="6F353D10"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bottom"/>
            <w:hideMark/>
          </w:tcPr>
          <w:p w14:paraId="687472EA" w14:textId="77777777" w:rsidR="006F083E" w:rsidRPr="0094541A" w:rsidRDefault="006F083E" w:rsidP="005A147F">
            <w:pPr>
              <w:pStyle w:val="Tabloii"/>
              <w:jc w:val="center"/>
              <w:rPr>
                <w:rFonts w:eastAsia="Times New Roman"/>
              </w:rPr>
            </w:pPr>
            <w:r w:rsidRPr="0094541A">
              <w:rPr>
                <w:rFonts w:eastAsia="Times New Roman"/>
              </w:rPr>
              <w:t>0.30</w:t>
            </w:r>
          </w:p>
        </w:tc>
      </w:tr>
      <w:tr w:rsidR="006F083E" w:rsidRPr="0094541A" w14:paraId="4516C5B7" w14:textId="77777777" w:rsidTr="005A147F">
        <w:trPr>
          <w:trHeight w:val="264"/>
        </w:trPr>
        <w:tc>
          <w:tcPr>
            <w:tcW w:w="2700" w:type="dxa"/>
            <w:noWrap/>
            <w:vAlign w:val="bottom"/>
            <w:hideMark/>
          </w:tcPr>
          <w:p w14:paraId="25C5AE05" w14:textId="77777777" w:rsidR="006F083E" w:rsidRPr="0094541A" w:rsidRDefault="006F083E" w:rsidP="005A147F">
            <w:pPr>
              <w:pStyle w:val="Tabloii"/>
              <w:rPr>
                <w:rFonts w:eastAsia="Times New Roman"/>
              </w:rPr>
            </w:pPr>
            <w:r w:rsidRPr="0094541A">
              <w:rPr>
                <w:rFonts w:eastAsia="Times New Roman"/>
              </w:rPr>
              <w:t>Sökme takma parçası</w:t>
            </w:r>
          </w:p>
        </w:tc>
        <w:tc>
          <w:tcPr>
            <w:tcW w:w="940" w:type="dxa"/>
            <w:noWrap/>
            <w:vAlign w:val="bottom"/>
            <w:hideMark/>
          </w:tcPr>
          <w:p w14:paraId="2BB1AAA4" w14:textId="77777777" w:rsidR="006F083E" w:rsidRPr="0094541A" w:rsidRDefault="006F083E" w:rsidP="005A147F">
            <w:pPr>
              <w:pStyle w:val="Tabloii"/>
              <w:jc w:val="center"/>
              <w:rPr>
                <w:rFonts w:eastAsia="Times New Roman"/>
              </w:rPr>
            </w:pPr>
            <w:r w:rsidRPr="0094541A">
              <w:rPr>
                <w:rFonts w:eastAsia="Times New Roman"/>
              </w:rPr>
              <w:t>0.12</w:t>
            </w:r>
          </w:p>
        </w:tc>
        <w:tc>
          <w:tcPr>
            <w:tcW w:w="940" w:type="dxa"/>
            <w:noWrap/>
            <w:vAlign w:val="bottom"/>
            <w:hideMark/>
          </w:tcPr>
          <w:p w14:paraId="59EC3197"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bottom"/>
            <w:hideMark/>
          </w:tcPr>
          <w:p w14:paraId="553749CB" w14:textId="77777777" w:rsidR="006F083E" w:rsidRPr="0094541A" w:rsidRDefault="006F083E" w:rsidP="005A147F">
            <w:pPr>
              <w:pStyle w:val="Tabloii"/>
              <w:jc w:val="center"/>
              <w:rPr>
                <w:rFonts w:eastAsia="Times New Roman"/>
              </w:rPr>
            </w:pPr>
            <w:r w:rsidRPr="0094541A">
              <w:rPr>
                <w:rFonts w:eastAsia="Times New Roman"/>
              </w:rPr>
              <w:t>0.12</w:t>
            </w:r>
          </w:p>
        </w:tc>
      </w:tr>
      <w:tr w:rsidR="006F083E" w:rsidRPr="0094541A" w14:paraId="763B8CD2" w14:textId="77777777" w:rsidTr="005A147F">
        <w:trPr>
          <w:trHeight w:val="264"/>
        </w:trPr>
        <w:tc>
          <w:tcPr>
            <w:tcW w:w="2700" w:type="dxa"/>
            <w:noWrap/>
            <w:vAlign w:val="bottom"/>
            <w:hideMark/>
          </w:tcPr>
          <w:p w14:paraId="15ABD693" w14:textId="77777777" w:rsidR="006F083E" w:rsidRPr="0094541A" w:rsidRDefault="006F083E" w:rsidP="005A147F">
            <w:pPr>
              <w:pStyle w:val="Tabloii"/>
              <w:rPr>
                <w:rFonts w:eastAsia="Times New Roman"/>
              </w:rPr>
            </w:pPr>
            <w:r w:rsidRPr="0094541A">
              <w:rPr>
                <w:rFonts w:eastAsia="Times New Roman"/>
              </w:rPr>
              <w:t>Debimetre</w:t>
            </w:r>
          </w:p>
        </w:tc>
        <w:tc>
          <w:tcPr>
            <w:tcW w:w="940" w:type="dxa"/>
            <w:noWrap/>
            <w:vAlign w:val="bottom"/>
            <w:hideMark/>
          </w:tcPr>
          <w:p w14:paraId="7C5377C0" w14:textId="77777777" w:rsidR="006F083E" w:rsidRPr="0094541A" w:rsidRDefault="006F083E" w:rsidP="005A147F">
            <w:pPr>
              <w:pStyle w:val="Tabloii"/>
              <w:jc w:val="center"/>
              <w:rPr>
                <w:rFonts w:eastAsia="Times New Roman"/>
              </w:rPr>
            </w:pPr>
            <w:r w:rsidRPr="0094541A">
              <w:rPr>
                <w:rFonts w:eastAsia="Times New Roman"/>
              </w:rPr>
              <w:t>1.50</w:t>
            </w:r>
          </w:p>
        </w:tc>
        <w:tc>
          <w:tcPr>
            <w:tcW w:w="940" w:type="dxa"/>
            <w:noWrap/>
            <w:vAlign w:val="bottom"/>
            <w:hideMark/>
          </w:tcPr>
          <w:p w14:paraId="2926035A"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bottom"/>
            <w:hideMark/>
          </w:tcPr>
          <w:p w14:paraId="325B5E40" w14:textId="77777777" w:rsidR="006F083E" w:rsidRPr="0094541A" w:rsidRDefault="006F083E" w:rsidP="005A147F">
            <w:pPr>
              <w:pStyle w:val="Tabloii"/>
              <w:jc w:val="center"/>
              <w:rPr>
                <w:rFonts w:eastAsia="Times New Roman"/>
              </w:rPr>
            </w:pPr>
            <w:r w:rsidRPr="0094541A">
              <w:rPr>
                <w:rFonts w:eastAsia="Times New Roman"/>
              </w:rPr>
              <w:t>1.50</w:t>
            </w:r>
          </w:p>
        </w:tc>
      </w:tr>
      <w:tr w:rsidR="006F083E" w:rsidRPr="0094541A" w14:paraId="62B03B51" w14:textId="77777777" w:rsidTr="005A147F">
        <w:trPr>
          <w:trHeight w:val="264"/>
        </w:trPr>
        <w:tc>
          <w:tcPr>
            <w:tcW w:w="2700" w:type="dxa"/>
            <w:noWrap/>
            <w:vAlign w:val="bottom"/>
            <w:hideMark/>
          </w:tcPr>
          <w:p w14:paraId="659650BE" w14:textId="77777777" w:rsidR="006F083E" w:rsidRPr="0094541A" w:rsidRDefault="006F083E" w:rsidP="005A147F">
            <w:pPr>
              <w:pStyle w:val="Tabloii"/>
              <w:rPr>
                <w:rFonts w:eastAsia="Times New Roman"/>
              </w:rPr>
            </w:pPr>
            <w:r w:rsidRPr="0094541A">
              <w:rPr>
                <w:rFonts w:eastAsia="Times New Roman"/>
              </w:rPr>
              <w:t>Çek vana</w:t>
            </w:r>
          </w:p>
        </w:tc>
        <w:tc>
          <w:tcPr>
            <w:tcW w:w="940" w:type="dxa"/>
            <w:noWrap/>
            <w:vAlign w:val="bottom"/>
            <w:hideMark/>
          </w:tcPr>
          <w:p w14:paraId="52A47DFC" w14:textId="77777777" w:rsidR="006F083E" w:rsidRPr="0094541A" w:rsidRDefault="006F083E" w:rsidP="005A147F">
            <w:pPr>
              <w:pStyle w:val="Tabloii"/>
              <w:jc w:val="center"/>
              <w:rPr>
                <w:rFonts w:eastAsia="Times New Roman"/>
              </w:rPr>
            </w:pPr>
            <w:r w:rsidRPr="0094541A">
              <w:rPr>
                <w:rFonts w:eastAsia="Times New Roman"/>
              </w:rPr>
              <w:t>2.50</w:t>
            </w:r>
          </w:p>
        </w:tc>
        <w:tc>
          <w:tcPr>
            <w:tcW w:w="940" w:type="dxa"/>
            <w:noWrap/>
            <w:vAlign w:val="bottom"/>
            <w:hideMark/>
          </w:tcPr>
          <w:p w14:paraId="0B821B25"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bottom"/>
            <w:hideMark/>
          </w:tcPr>
          <w:p w14:paraId="195811D1" w14:textId="77777777" w:rsidR="006F083E" w:rsidRPr="0094541A" w:rsidRDefault="006F083E" w:rsidP="005A147F">
            <w:pPr>
              <w:pStyle w:val="Tabloii"/>
              <w:jc w:val="center"/>
              <w:rPr>
                <w:rFonts w:eastAsia="Times New Roman"/>
              </w:rPr>
            </w:pPr>
            <w:r w:rsidRPr="0094541A">
              <w:rPr>
                <w:rFonts w:eastAsia="Times New Roman"/>
              </w:rPr>
              <w:t>2.50</w:t>
            </w:r>
          </w:p>
        </w:tc>
      </w:tr>
      <w:tr w:rsidR="006F083E" w:rsidRPr="0094541A" w14:paraId="30095C3A" w14:textId="77777777" w:rsidTr="005A147F">
        <w:trPr>
          <w:trHeight w:val="264"/>
        </w:trPr>
        <w:tc>
          <w:tcPr>
            <w:tcW w:w="2700" w:type="dxa"/>
            <w:noWrap/>
            <w:vAlign w:val="bottom"/>
            <w:hideMark/>
          </w:tcPr>
          <w:p w14:paraId="1DE07BB4"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47F663BC" w14:textId="77777777" w:rsidR="006F083E" w:rsidRPr="0094541A" w:rsidRDefault="006F083E" w:rsidP="005A147F">
            <w:pPr>
              <w:pStyle w:val="Tabloii"/>
              <w:jc w:val="center"/>
              <w:rPr>
                <w:rFonts w:eastAsia="Times New Roman"/>
                <w:b/>
                <w:bCs/>
              </w:rPr>
            </w:pPr>
          </w:p>
        </w:tc>
        <w:tc>
          <w:tcPr>
            <w:tcW w:w="940" w:type="dxa"/>
            <w:noWrap/>
            <w:vAlign w:val="bottom"/>
            <w:hideMark/>
          </w:tcPr>
          <w:p w14:paraId="525CF7BE"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539902B3" w14:textId="77777777" w:rsidR="006F083E" w:rsidRPr="0094541A" w:rsidRDefault="006F083E" w:rsidP="005A147F">
            <w:pPr>
              <w:pStyle w:val="Tabloii"/>
              <w:jc w:val="center"/>
              <w:rPr>
                <w:rFonts w:eastAsia="Times New Roman"/>
                <w:b/>
                <w:bCs/>
              </w:rPr>
            </w:pPr>
            <w:r w:rsidRPr="0094541A">
              <w:rPr>
                <w:rFonts w:eastAsia="Times New Roman"/>
                <w:b/>
                <w:bCs/>
              </w:rPr>
              <w:t>7.08</w:t>
            </w:r>
          </w:p>
        </w:tc>
      </w:tr>
    </w:tbl>
    <w:p w14:paraId="7223F6AF" w14:textId="77777777" w:rsidR="006F083E" w:rsidRPr="0094541A" w:rsidRDefault="006F083E" w:rsidP="006F083E"/>
    <w:p w14:paraId="68BB7AB4"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7B5F3137"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0DF0056B" w14:textId="77777777" w:rsidR="006F083E" w:rsidRPr="0094541A" w:rsidRDefault="006F083E" w:rsidP="006F083E">
      <w:pPr>
        <w:pStyle w:val="LFTBody"/>
        <w:rPr>
          <w:color w:val="C00000"/>
          <w:szCs w:val="23"/>
          <w:lang w:val="tr-TR"/>
        </w:rPr>
      </w:pPr>
      <w:r w:rsidRPr="0094541A">
        <w:rPr>
          <w:color w:val="C00000"/>
          <w:szCs w:val="23"/>
          <w:lang w:val="tr-TR"/>
        </w:rPr>
        <w:drawing>
          <wp:inline distT="0" distB="0" distL="0" distR="0" wp14:anchorId="79677BED" wp14:editId="120A358D">
            <wp:extent cx="876300" cy="600075"/>
            <wp:effectExtent l="0" t="0" r="0" b="9525"/>
            <wp:docPr id="512064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4C0C85DB"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1777EDF0"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6EEFDFAF" w14:textId="77777777" w:rsidR="006F083E" w:rsidRPr="0094541A" w:rsidRDefault="006F083E" w:rsidP="006F083E">
      <w:pPr>
        <w:pStyle w:val="LFTBody"/>
        <w:rPr>
          <w:szCs w:val="23"/>
          <w:lang w:val="tr-TR"/>
        </w:rPr>
      </w:pPr>
      <w:r w:rsidRPr="0094541A">
        <w:rPr>
          <w:szCs w:val="23"/>
          <w:lang w:val="tr-TR"/>
        </w:rPr>
        <w:t>C= 140 HDPE borular için</w:t>
      </w:r>
    </w:p>
    <w:p w14:paraId="03653211" w14:textId="77777777" w:rsidR="006F083E" w:rsidRDefault="006F083E" w:rsidP="006F083E">
      <w:pPr>
        <w:pStyle w:val="LFTBody"/>
        <w:rPr>
          <w:szCs w:val="23"/>
          <w:lang w:val="tr-TR"/>
        </w:rPr>
      </w:pPr>
      <w:r w:rsidRPr="0094541A">
        <w:rPr>
          <w:szCs w:val="23"/>
          <w:lang w:val="tr-TR"/>
        </w:rPr>
        <w:t>D= Boru çapı</w:t>
      </w:r>
    </w:p>
    <w:p w14:paraId="5C3E6275" w14:textId="77777777" w:rsidR="006F083E" w:rsidRPr="0094541A" w:rsidRDefault="006F083E" w:rsidP="006F083E">
      <w:pPr>
        <w:pStyle w:val="LFTBody"/>
        <w:rPr>
          <w:szCs w:val="23"/>
          <w:lang w:val="tr-TR"/>
        </w:rPr>
      </w:pPr>
    </w:p>
    <w:tbl>
      <w:tblPr>
        <w:tblW w:w="11629" w:type="dxa"/>
        <w:tblInd w:w="-5" w:type="dxa"/>
        <w:tblCellMar>
          <w:left w:w="70" w:type="dxa"/>
          <w:right w:w="70" w:type="dxa"/>
        </w:tblCellMar>
        <w:tblLook w:val="04A0" w:firstRow="1" w:lastRow="0" w:firstColumn="1" w:lastColumn="0" w:noHBand="0" w:noVBand="1"/>
      </w:tblPr>
      <w:tblGrid>
        <w:gridCol w:w="1200"/>
        <w:gridCol w:w="1141"/>
        <w:gridCol w:w="814"/>
        <w:gridCol w:w="1134"/>
        <w:gridCol w:w="940"/>
        <w:gridCol w:w="940"/>
        <w:gridCol w:w="940"/>
        <w:gridCol w:w="940"/>
        <w:gridCol w:w="1060"/>
        <w:gridCol w:w="728"/>
        <w:gridCol w:w="940"/>
        <w:gridCol w:w="852"/>
      </w:tblGrid>
      <w:tr w:rsidR="006F083E" w:rsidRPr="0094541A" w14:paraId="034118B8" w14:textId="77777777" w:rsidTr="00342AD5">
        <w:trPr>
          <w:trHeight w:val="312"/>
          <w:tblHeader/>
        </w:trPr>
        <w:tc>
          <w:tcPr>
            <w:tcW w:w="1200" w:type="dxa"/>
            <w:vMerge w:val="restart"/>
            <w:tcBorders>
              <w:top w:val="single" w:sz="4" w:space="0" w:color="auto"/>
              <w:left w:val="single" w:sz="4" w:space="0" w:color="auto"/>
              <w:right w:val="single" w:sz="4" w:space="0" w:color="auto"/>
            </w:tcBorders>
            <w:shd w:val="clear" w:color="000000" w:fill="ACB9CA"/>
            <w:noWrap/>
            <w:vAlign w:val="center"/>
            <w:hideMark/>
          </w:tcPr>
          <w:p w14:paraId="605409C1" w14:textId="77777777" w:rsidR="006F083E" w:rsidRPr="0094541A" w:rsidRDefault="006F083E" w:rsidP="005A147F">
            <w:pPr>
              <w:pStyle w:val="Tabloii"/>
              <w:rPr>
                <w:rFonts w:eastAsia="Times New Roman"/>
                <w:b/>
                <w:bCs/>
              </w:rPr>
            </w:pPr>
          </w:p>
        </w:tc>
        <w:tc>
          <w:tcPr>
            <w:tcW w:w="1141" w:type="dxa"/>
            <w:vMerge w:val="restart"/>
            <w:tcBorders>
              <w:top w:val="single" w:sz="4" w:space="0" w:color="auto"/>
              <w:left w:val="nil"/>
              <w:right w:val="single" w:sz="4" w:space="0" w:color="auto"/>
            </w:tcBorders>
            <w:shd w:val="clear" w:color="000000" w:fill="ACB9CA"/>
            <w:vAlign w:val="center"/>
            <w:hideMark/>
          </w:tcPr>
          <w:p w14:paraId="1307167F"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814"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11F6B066"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1134" w:type="dxa"/>
            <w:vMerge w:val="restart"/>
            <w:tcBorders>
              <w:top w:val="single" w:sz="4" w:space="0" w:color="auto"/>
              <w:left w:val="nil"/>
              <w:right w:val="single" w:sz="4" w:space="0" w:color="auto"/>
            </w:tcBorders>
            <w:shd w:val="clear" w:color="000000" w:fill="ACB9CA"/>
            <w:vAlign w:val="center"/>
            <w:hideMark/>
          </w:tcPr>
          <w:p w14:paraId="3FD9FD9D"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80" w:type="dxa"/>
            <w:gridSpan w:val="2"/>
            <w:tcBorders>
              <w:top w:val="single" w:sz="4" w:space="0" w:color="auto"/>
              <w:left w:val="nil"/>
              <w:bottom w:val="single" w:sz="4" w:space="0" w:color="auto"/>
              <w:right w:val="single" w:sz="4" w:space="0" w:color="auto"/>
            </w:tcBorders>
            <w:shd w:val="clear" w:color="000000" w:fill="ACB9CA"/>
            <w:vAlign w:val="center"/>
            <w:hideMark/>
          </w:tcPr>
          <w:p w14:paraId="28E35198"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3BDFABA" w14:textId="77777777" w:rsidR="006F083E" w:rsidRPr="0094541A" w:rsidRDefault="006F083E" w:rsidP="005A147F">
            <w:pPr>
              <w:pStyle w:val="Tabloii"/>
              <w:jc w:val="center"/>
              <w:rPr>
                <w:rFonts w:eastAsia="Times New Roman"/>
                <w:b/>
                <w:bCs/>
              </w:rPr>
            </w:pPr>
            <w:r w:rsidRPr="0094541A">
              <w:rPr>
                <w:rFonts w:eastAsia="Times New Roman"/>
                <w:b/>
                <w:bCs/>
              </w:rPr>
              <w:t xml:space="preserve">Hız </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1A48887D"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6BA8F1DC"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4B536594"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728"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96CC4E4"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CCA4EC6"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383CC3A5"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0E2A4FE2"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08475AC3"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p w14:paraId="34718D28" w14:textId="77777777" w:rsidR="006F083E" w:rsidRPr="0094541A" w:rsidRDefault="006F083E" w:rsidP="005A147F">
            <w:pPr>
              <w:pStyle w:val="Tabloii"/>
              <w:jc w:val="center"/>
              <w:rPr>
                <w:rFonts w:eastAsia="Times New Roman"/>
                <w:b/>
                <w:bCs/>
              </w:rPr>
            </w:pPr>
          </w:p>
        </w:tc>
      </w:tr>
      <w:tr w:rsidR="006F083E" w:rsidRPr="0094541A" w14:paraId="0CDB39A2" w14:textId="77777777" w:rsidTr="00342AD5">
        <w:trPr>
          <w:trHeight w:val="528"/>
          <w:tblHeader/>
        </w:trPr>
        <w:tc>
          <w:tcPr>
            <w:tcW w:w="1200" w:type="dxa"/>
            <w:vMerge/>
            <w:tcBorders>
              <w:left w:val="single" w:sz="4" w:space="0" w:color="auto"/>
              <w:right w:val="single" w:sz="4" w:space="0" w:color="auto"/>
            </w:tcBorders>
            <w:vAlign w:val="center"/>
            <w:hideMark/>
          </w:tcPr>
          <w:p w14:paraId="735DEE82" w14:textId="77777777" w:rsidR="006F083E" w:rsidRPr="0094541A" w:rsidRDefault="006F083E" w:rsidP="005A147F">
            <w:pPr>
              <w:pStyle w:val="Tabloii"/>
              <w:rPr>
                <w:rFonts w:eastAsia="Times New Roman"/>
              </w:rPr>
            </w:pPr>
          </w:p>
        </w:tc>
        <w:tc>
          <w:tcPr>
            <w:tcW w:w="1141" w:type="dxa"/>
            <w:vMerge/>
            <w:tcBorders>
              <w:left w:val="nil"/>
              <w:bottom w:val="single" w:sz="4" w:space="0" w:color="auto"/>
              <w:right w:val="single" w:sz="4" w:space="0" w:color="auto"/>
            </w:tcBorders>
            <w:shd w:val="clear" w:color="000000" w:fill="ACB9CA"/>
            <w:vAlign w:val="center"/>
          </w:tcPr>
          <w:p w14:paraId="7593DCC0" w14:textId="77777777" w:rsidR="006F083E" w:rsidRPr="0094541A" w:rsidRDefault="006F083E" w:rsidP="005A147F">
            <w:pPr>
              <w:pStyle w:val="Tabloii"/>
              <w:rPr>
                <w:rFonts w:eastAsia="Times New Roman"/>
                <w:b/>
                <w:bCs/>
              </w:rPr>
            </w:pPr>
          </w:p>
        </w:tc>
        <w:tc>
          <w:tcPr>
            <w:tcW w:w="814" w:type="dxa"/>
            <w:vMerge/>
            <w:tcBorders>
              <w:top w:val="single" w:sz="4" w:space="0" w:color="auto"/>
              <w:left w:val="single" w:sz="4" w:space="0" w:color="auto"/>
              <w:bottom w:val="single" w:sz="4" w:space="0" w:color="auto"/>
              <w:right w:val="single" w:sz="4" w:space="0" w:color="auto"/>
            </w:tcBorders>
            <w:vAlign w:val="center"/>
            <w:hideMark/>
          </w:tcPr>
          <w:p w14:paraId="44889554" w14:textId="77777777" w:rsidR="006F083E" w:rsidRPr="0094541A" w:rsidRDefault="006F083E" w:rsidP="005A147F">
            <w:pPr>
              <w:pStyle w:val="Tabloii"/>
              <w:rPr>
                <w:rFonts w:eastAsia="Times New Roman"/>
                <w:b/>
                <w:bCs/>
              </w:rPr>
            </w:pPr>
          </w:p>
        </w:tc>
        <w:tc>
          <w:tcPr>
            <w:tcW w:w="1134" w:type="dxa"/>
            <w:vMerge/>
            <w:tcBorders>
              <w:left w:val="nil"/>
              <w:bottom w:val="single" w:sz="4" w:space="0" w:color="auto"/>
              <w:right w:val="single" w:sz="4" w:space="0" w:color="auto"/>
            </w:tcBorders>
            <w:shd w:val="clear" w:color="000000" w:fill="ACB9CA"/>
            <w:vAlign w:val="center"/>
            <w:hideMark/>
          </w:tcPr>
          <w:p w14:paraId="46D5A0CA"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0C864718" w14:textId="77777777" w:rsidR="006F083E" w:rsidRPr="0094541A" w:rsidRDefault="006F083E" w:rsidP="005A147F">
            <w:pPr>
              <w:pStyle w:val="Tabloii"/>
              <w:jc w:val="center"/>
              <w:rPr>
                <w:rFonts w:eastAsia="Times New Roman"/>
                <w:b/>
                <w:bCs/>
              </w:rPr>
            </w:pPr>
            <w:r w:rsidRPr="0094541A">
              <w:rPr>
                <w:rFonts w:eastAsia="Times New Roman"/>
                <w:b/>
                <w:bCs/>
              </w:rPr>
              <w:t>İç çap</w:t>
            </w:r>
          </w:p>
          <w:p w14:paraId="166211CD"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4B51B426"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1878E502"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70F630FA" w14:textId="77777777" w:rsidR="006F083E" w:rsidRPr="0094541A" w:rsidRDefault="006F083E" w:rsidP="005A147F">
            <w:pPr>
              <w:pStyle w:val="Tabloii"/>
              <w:jc w:val="center"/>
              <w:rPr>
                <w:rFonts w:eastAsia="Times New Roman"/>
                <w:b/>
                <w:bCs/>
              </w:rPr>
            </w:pPr>
          </w:p>
        </w:tc>
        <w:tc>
          <w:tcPr>
            <w:tcW w:w="1060" w:type="dxa"/>
            <w:tcBorders>
              <w:top w:val="nil"/>
              <w:left w:val="nil"/>
              <w:bottom w:val="single" w:sz="4" w:space="0" w:color="auto"/>
              <w:right w:val="single" w:sz="4" w:space="0" w:color="auto"/>
            </w:tcBorders>
            <w:shd w:val="clear" w:color="000000" w:fill="ACB9CA"/>
            <w:vAlign w:val="center"/>
            <w:hideMark/>
          </w:tcPr>
          <w:p w14:paraId="2FC1C9F4"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386D551B" w14:textId="77777777" w:rsidR="006F083E" w:rsidRPr="0094541A" w:rsidRDefault="006F083E" w:rsidP="005A147F">
            <w:pPr>
              <w:pStyle w:val="Tabloii"/>
              <w:jc w:val="center"/>
              <w:rPr>
                <w:rFonts w:eastAsia="Times New Roman"/>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5566C0E1" w14:textId="77777777" w:rsidR="006F083E" w:rsidRPr="0094541A" w:rsidRDefault="006F083E" w:rsidP="005A147F">
            <w:pPr>
              <w:pStyle w:val="Tabloii"/>
              <w:jc w:val="center"/>
              <w:rPr>
                <w:rFonts w:eastAsia="Times New Roman"/>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620249EF" w14:textId="77777777" w:rsidR="006F083E" w:rsidRPr="0094541A" w:rsidRDefault="006F083E" w:rsidP="005A147F">
            <w:pPr>
              <w:pStyle w:val="Tabloii"/>
              <w:jc w:val="center"/>
              <w:rPr>
                <w:rFonts w:eastAsia="Times New Roman"/>
              </w:rPr>
            </w:pPr>
          </w:p>
        </w:tc>
      </w:tr>
      <w:tr w:rsidR="006F083E" w:rsidRPr="0094541A" w14:paraId="74F19466" w14:textId="77777777" w:rsidTr="00FB5688">
        <w:trPr>
          <w:trHeight w:val="312"/>
        </w:trPr>
        <w:tc>
          <w:tcPr>
            <w:tcW w:w="1200" w:type="dxa"/>
            <w:vMerge/>
            <w:tcBorders>
              <w:left w:val="single" w:sz="4" w:space="0" w:color="auto"/>
              <w:bottom w:val="single" w:sz="4" w:space="0" w:color="auto"/>
              <w:right w:val="single" w:sz="4" w:space="0" w:color="auto"/>
            </w:tcBorders>
            <w:shd w:val="clear" w:color="auto" w:fill="ACB9CA" w:themeFill="text2" w:themeFillTint="66"/>
            <w:vAlign w:val="center"/>
          </w:tcPr>
          <w:p w14:paraId="513EAD3B" w14:textId="77777777" w:rsidR="006F083E" w:rsidRPr="0094541A" w:rsidRDefault="006F083E" w:rsidP="005A147F">
            <w:pPr>
              <w:pStyle w:val="Tabloii"/>
              <w:rPr>
                <w:rFonts w:eastAsia="Times New Roman"/>
              </w:rPr>
            </w:pPr>
          </w:p>
        </w:tc>
        <w:tc>
          <w:tcPr>
            <w:tcW w:w="1141"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center"/>
          </w:tcPr>
          <w:p w14:paraId="6C887ECE"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814"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4B75A4E3"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1134"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7B4382A3"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67F78FD0"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1F550E48"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1D11B354"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4B1968D1"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28D708D2"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728"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5C7A3388" w14:textId="77777777" w:rsidR="006F083E" w:rsidRPr="0094541A" w:rsidRDefault="006F083E" w:rsidP="005A147F">
            <w:pPr>
              <w:pStyle w:val="Tabloii"/>
              <w:jc w:val="center"/>
              <w:rPr>
                <w:rFonts w:eastAsia="Times New Roman"/>
              </w:rPr>
            </w:pPr>
            <w:r w:rsidRPr="00E31C18">
              <w:rPr>
                <w:rFonts w:eastAsia="Times New Roman"/>
                <w:b/>
                <w:bCs/>
              </w:rPr>
              <w:t>-</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5717E10A"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4A212768"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342AD5" w:rsidRPr="0094541A" w14:paraId="6107192E" w14:textId="77777777" w:rsidTr="00FB5688">
        <w:trPr>
          <w:trHeight w:val="312"/>
        </w:trPr>
        <w:tc>
          <w:tcPr>
            <w:tcW w:w="1200" w:type="dxa"/>
            <w:tcBorders>
              <w:top w:val="nil"/>
              <w:left w:val="single" w:sz="4" w:space="0" w:color="auto"/>
              <w:bottom w:val="single" w:sz="4" w:space="0" w:color="auto"/>
              <w:right w:val="single" w:sz="4" w:space="0" w:color="auto"/>
            </w:tcBorders>
          </w:tcPr>
          <w:p w14:paraId="72D7022A"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3D7B01DD" w14:textId="2CA92874" w:rsidR="00342AD5" w:rsidRPr="0094541A" w:rsidRDefault="00342AD5" w:rsidP="00342AD5">
            <w:pPr>
              <w:pStyle w:val="Tabloii"/>
              <w:jc w:val="center"/>
              <w:rPr>
                <w:rFonts w:cs="Arial"/>
                <w:szCs w:val="20"/>
              </w:rPr>
            </w:pPr>
            <w:r w:rsidRPr="00DE7FD3">
              <w:rPr>
                <w:szCs w:val="20"/>
              </w:rPr>
              <w:t>0.307</w:t>
            </w:r>
          </w:p>
        </w:tc>
        <w:tc>
          <w:tcPr>
            <w:tcW w:w="814" w:type="dxa"/>
            <w:tcBorders>
              <w:top w:val="single" w:sz="4" w:space="0" w:color="auto"/>
              <w:left w:val="single" w:sz="4" w:space="0" w:color="auto"/>
              <w:bottom w:val="single" w:sz="4" w:space="0" w:color="auto"/>
              <w:right w:val="single" w:sz="4" w:space="0" w:color="auto"/>
            </w:tcBorders>
            <w:noWrap/>
            <w:vAlign w:val="bottom"/>
          </w:tcPr>
          <w:p w14:paraId="330357D3" w14:textId="5CD0E799" w:rsidR="00342AD5" w:rsidRPr="0094541A" w:rsidRDefault="00342AD5" w:rsidP="00342AD5">
            <w:pPr>
              <w:pStyle w:val="Tabloii"/>
              <w:jc w:val="center"/>
              <w:rPr>
                <w:rFonts w:cs="Arial"/>
                <w:szCs w:val="20"/>
              </w:rPr>
            </w:pPr>
            <w:r>
              <w:rPr>
                <w:rFonts w:cs="Arial"/>
                <w:szCs w:val="20"/>
              </w:rPr>
              <w:t>1</w:t>
            </w:r>
          </w:p>
        </w:tc>
        <w:tc>
          <w:tcPr>
            <w:tcW w:w="1134" w:type="dxa"/>
            <w:tcBorders>
              <w:top w:val="single" w:sz="4" w:space="0" w:color="auto"/>
              <w:left w:val="single" w:sz="4" w:space="0" w:color="auto"/>
              <w:bottom w:val="single" w:sz="4" w:space="0" w:color="auto"/>
              <w:right w:val="single" w:sz="4" w:space="0" w:color="auto"/>
            </w:tcBorders>
            <w:noWrap/>
            <w:vAlign w:val="bottom"/>
          </w:tcPr>
          <w:p w14:paraId="224CF9A5" w14:textId="7081ABB3" w:rsidR="00342AD5" w:rsidRPr="0094541A" w:rsidRDefault="00342AD5" w:rsidP="00342AD5">
            <w:pPr>
              <w:pStyle w:val="Tabloii"/>
              <w:jc w:val="center"/>
              <w:rPr>
                <w:rFonts w:cs="Arial"/>
                <w:szCs w:val="20"/>
              </w:rPr>
            </w:pPr>
            <w:r>
              <w:rPr>
                <w:rFonts w:cs="Arial"/>
                <w:szCs w:val="20"/>
              </w:rPr>
              <w:t>0.307</w:t>
            </w:r>
          </w:p>
        </w:tc>
        <w:tc>
          <w:tcPr>
            <w:tcW w:w="940" w:type="dxa"/>
            <w:tcBorders>
              <w:top w:val="single" w:sz="4" w:space="0" w:color="auto"/>
              <w:left w:val="nil"/>
              <w:bottom w:val="single" w:sz="4" w:space="0" w:color="auto"/>
              <w:right w:val="single" w:sz="4" w:space="0" w:color="auto"/>
            </w:tcBorders>
            <w:noWrap/>
            <w:vAlign w:val="bottom"/>
          </w:tcPr>
          <w:p w14:paraId="7E11E70F" w14:textId="39A4EFC2" w:rsidR="00342AD5" w:rsidRPr="0094541A" w:rsidRDefault="00342AD5" w:rsidP="00342AD5">
            <w:pPr>
              <w:pStyle w:val="Tabloii"/>
              <w:jc w:val="center"/>
              <w:rPr>
                <w:rFonts w:cs="Arial"/>
                <w:szCs w:val="20"/>
              </w:rPr>
            </w:pPr>
            <w:r>
              <w:rPr>
                <w:rFonts w:cs="Arial"/>
                <w:szCs w:val="20"/>
              </w:rPr>
              <w:t>0.771</w:t>
            </w:r>
          </w:p>
        </w:tc>
        <w:tc>
          <w:tcPr>
            <w:tcW w:w="940" w:type="dxa"/>
            <w:tcBorders>
              <w:top w:val="single" w:sz="4" w:space="0" w:color="auto"/>
              <w:left w:val="nil"/>
              <w:bottom w:val="single" w:sz="4" w:space="0" w:color="auto"/>
              <w:right w:val="single" w:sz="4" w:space="0" w:color="auto"/>
            </w:tcBorders>
            <w:noWrap/>
            <w:vAlign w:val="bottom"/>
          </w:tcPr>
          <w:p w14:paraId="0FDA2C87" w14:textId="078EB787" w:rsidR="00342AD5" w:rsidRPr="0094541A" w:rsidRDefault="00342AD5" w:rsidP="00342AD5">
            <w:pPr>
              <w:pStyle w:val="Tabloii"/>
              <w:jc w:val="center"/>
              <w:rPr>
                <w:rFonts w:cs="Arial"/>
                <w:szCs w:val="20"/>
              </w:rPr>
            </w:pPr>
            <w:r>
              <w:rPr>
                <w:rFonts w:cs="Arial"/>
                <w:szCs w:val="20"/>
              </w:rPr>
              <w:t>414.00</w:t>
            </w:r>
          </w:p>
        </w:tc>
        <w:tc>
          <w:tcPr>
            <w:tcW w:w="940" w:type="dxa"/>
            <w:tcBorders>
              <w:top w:val="single" w:sz="4" w:space="0" w:color="auto"/>
              <w:left w:val="nil"/>
              <w:bottom w:val="single" w:sz="4" w:space="0" w:color="auto"/>
              <w:right w:val="single" w:sz="4" w:space="0" w:color="auto"/>
            </w:tcBorders>
            <w:noWrap/>
            <w:vAlign w:val="bottom"/>
          </w:tcPr>
          <w:p w14:paraId="3FEAF71B" w14:textId="0923658D" w:rsidR="00342AD5" w:rsidRPr="0094541A" w:rsidRDefault="00342AD5" w:rsidP="00342AD5">
            <w:pPr>
              <w:pStyle w:val="Tabloii"/>
              <w:jc w:val="center"/>
              <w:rPr>
                <w:rFonts w:cs="Arial"/>
                <w:szCs w:val="20"/>
              </w:rPr>
            </w:pPr>
            <w:r>
              <w:rPr>
                <w:rFonts w:cs="Arial"/>
                <w:szCs w:val="20"/>
              </w:rPr>
              <w:t>0.66</w:t>
            </w:r>
          </w:p>
        </w:tc>
        <w:tc>
          <w:tcPr>
            <w:tcW w:w="940" w:type="dxa"/>
            <w:tcBorders>
              <w:top w:val="single" w:sz="4" w:space="0" w:color="auto"/>
              <w:left w:val="nil"/>
              <w:bottom w:val="single" w:sz="4" w:space="0" w:color="auto"/>
              <w:right w:val="single" w:sz="4" w:space="0" w:color="auto"/>
            </w:tcBorders>
            <w:noWrap/>
            <w:vAlign w:val="bottom"/>
          </w:tcPr>
          <w:p w14:paraId="3416AC43" w14:textId="2DFB8BD8" w:rsidR="00342AD5" w:rsidRPr="0094541A" w:rsidRDefault="00342AD5" w:rsidP="00342AD5">
            <w:pPr>
              <w:pStyle w:val="Tabloii"/>
              <w:jc w:val="center"/>
              <w:rPr>
                <w:rFonts w:cs="Arial"/>
                <w:szCs w:val="20"/>
              </w:rPr>
            </w:pPr>
            <w:r>
              <w:rPr>
                <w:rFonts w:cs="Arial"/>
                <w:szCs w:val="20"/>
              </w:rPr>
              <w:t>0.00045</w:t>
            </w:r>
          </w:p>
        </w:tc>
        <w:tc>
          <w:tcPr>
            <w:tcW w:w="1060" w:type="dxa"/>
            <w:tcBorders>
              <w:top w:val="single" w:sz="4" w:space="0" w:color="auto"/>
              <w:left w:val="nil"/>
              <w:bottom w:val="single" w:sz="4" w:space="0" w:color="auto"/>
              <w:right w:val="single" w:sz="4" w:space="0" w:color="auto"/>
            </w:tcBorders>
            <w:noWrap/>
            <w:vAlign w:val="bottom"/>
          </w:tcPr>
          <w:p w14:paraId="64DB5DEE" w14:textId="2630AB19" w:rsidR="00342AD5" w:rsidRPr="0094541A" w:rsidRDefault="00342AD5" w:rsidP="00342AD5">
            <w:pPr>
              <w:pStyle w:val="Tabloii"/>
              <w:jc w:val="center"/>
              <w:rPr>
                <w:rFonts w:cs="Arial"/>
                <w:szCs w:val="20"/>
              </w:rPr>
            </w:pPr>
            <w:r>
              <w:rPr>
                <w:rFonts w:cs="Arial"/>
                <w:szCs w:val="20"/>
              </w:rPr>
              <w:t>0.186</w:t>
            </w:r>
          </w:p>
        </w:tc>
        <w:tc>
          <w:tcPr>
            <w:tcW w:w="728" w:type="dxa"/>
            <w:tcBorders>
              <w:top w:val="single" w:sz="4" w:space="0" w:color="auto"/>
              <w:left w:val="nil"/>
              <w:bottom w:val="single" w:sz="4" w:space="0" w:color="auto"/>
              <w:right w:val="single" w:sz="4" w:space="0" w:color="auto"/>
            </w:tcBorders>
            <w:noWrap/>
            <w:vAlign w:val="bottom"/>
          </w:tcPr>
          <w:p w14:paraId="4EAF5A43" w14:textId="34209874" w:rsidR="00342AD5" w:rsidRPr="0094541A" w:rsidRDefault="00342AD5" w:rsidP="00342AD5">
            <w:pPr>
              <w:pStyle w:val="Tabloii"/>
              <w:jc w:val="center"/>
              <w:rPr>
                <w:rFonts w:cs="Arial"/>
                <w:szCs w:val="20"/>
              </w:rPr>
            </w:pPr>
            <w:r>
              <w:rPr>
                <w:rFonts w:cs="Arial"/>
                <w:szCs w:val="20"/>
              </w:rPr>
              <w:t>7.08</w:t>
            </w:r>
          </w:p>
        </w:tc>
        <w:tc>
          <w:tcPr>
            <w:tcW w:w="940" w:type="dxa"/>
            <w:tcBorders>
              <w:top w:val="single" w:sz="4" w:space="0" w:color="auto"/>
              <w:left w:val="nil"/>
              <w:bottom w:val="single" w:sz="4" w:space="0" w:color="auto"/>
              <w:right w:val="single" w:sz="4" w:space="0" w:color="auto"/>
            </w:tcBorders>
            <w:noWrap/>
            <w:vAlign w:val="bottom"/>
          </w:tcPr>
          <w:p w14:paraId="38269E46" w14:textId="618560B9" w:rsidR="00342AD5" w:rsidRPr="0094541A" w:rsidRDefault="00342AD5" w:rsidP="00342AD5">
            <w:pPr>
              <w:pStyle w:val="Tabloii"/>
              <w:jc w:val="center"/>
              <w:rPr>
                <w:rFonts w:cs="Arial"/>
                <w:szCs w:val="20"/>
              </w:rPr>
            </w:pPr>
            <w:r>
              <w:rPr>
                <w:rFonts w:cs="Arial"/>
                <w:szCs w:val="20"/>
              </w:rPr>
              <w:t>0.156</w:t>
            </w:r>
          </w:p>
        </w:tc>
        <w:tc>
          <w:tcPr>
            <w:tcW w:w="852" w:type="dxa"/>
            <w:tcBorders>
              <w:top w:val="single" w:sz="4" w:space="0" w:color="auto"/>
              <w:left w:val="nil"/>
              <w:bottom w:val="single" w:sz="4" w:space="0" w:color="auto"/>
              <w:right w:val="single" w:sz="4" w:space="0" w:color="auto"/>
            </w:tcBorders>
            <w:noWrap/>
            <w:vAlign w:val="bottom"/>
          </w:tcPr>
          <w:p w14:paraId="3C92A66B" w14:textId="54DC7717" w:rsidR="00342AD5" w:rsidRPr="0094541A" w:rsidRDefault="00342AD5" w:rsidP="00342AD5">
            <w:pPr>
              <w:pStyle w:val="Tabloii"/>
              <w:jc w:val="center"/>
              <w:rPr>
                <w:rFonts w:cs="Arial"/>
                <w:b/>
                <w:bCs/>
                <w:szCs w:val="20"/>
              </w:rPr>
            </w:pPr>
            <w:r>
              <w:rPr>
                <w:rFonts w:cs="Arial"/>
                <w:b/>
                <w:bCs/>
                <w:szCs w:val="20"/>
              </w:rPr>
              <w:t>0.342</w:t>
            </w:r>
          </w:p>
        </w:tc>
      </w:tr>
      <w:tr w:rsidR="00342AD5" w:rsidRPr="0094541A" w14:paraId="26F04157" w14:textId="77777777" w:rsidTr="00FB5688">
        <w:trPr>
          <w:trHeight w:val="312"/>
        </w:trPr>
        <w:tc>
          <w:tcPr>
            <w:tcW w:w="1200" w:type="dxa"/>
            <w:tcBorders>
              <w:top w:val="nil"/>
              <w:left w:val="single" w:sz="4" w:space="0" w:color="auto"/>
              <w:bottom w:val="single" w:sz="4" w:space="0" w:color="auto"/>
              <w:right w:val="single" w:sz="4" w:space="0" w:color="auto"/>
            </w:tcBorders>
            <w:hideMark/>
          </w:tcPr>
          <w:p w14:paraId="685DF065"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noWrap/>
            <w:vAlign w:val="center"/>
            <w:hideMark/>
          </w:tcPr>
          <w:p w14:paraId="76DC481A" w14:textId="28D19E0D" w:rsidR="00342AD5" w:rsidRPr="0094541A" w:rsidRDefault="00342AD5" w:rsidP="00342AD5">
            <w:pPr>
              <w:pStyle w:val="Tabloii"/>
              <w:jc w:val="center"/>
              <w:rPr>
                <w:rFonts w:eastAsia="Times New Roman"/>
              </w:rPr>
            </w:pPr>
            <w:r w:rsidRPr="00DE7FD3">
              <w:rPr>
                <w:szCs w:val="20"/>
              </w:rPr>
              <w:t>0.097</w:t>
            </w:r>
          </w:p>
        </w:tc>
        <w:tc>
          <w:tcPr>
            <w:tcW w:w="814" w:type="dxa"/>
            <w:tcBorders>
              <w:top w:val="nil"/>
              <w:left w:val="single" w:sz="4" w:space="0" w:color="auto"/>
              <w:bottom w:val="single" w:sz="4" w:space="0" w:color="auto"/>
              <w:right w:val="single" w:sz="4" w:space="0" w:color="auto"/>
            </w:tcBorders>
            <w:noWrap/>
            <w:vAlign w:val="bottom"/>
            <w:hideMark/>
          </w:tcPr>
          <w:p w14:paraId="7BC6FF7C" w14:textId="4DF6A411" w:rsidR="00342AD5" w:rsidRPr="0094541A" w:rsidRDefault="00342AD5" w:rsidP="00342AD5">
            <w:pPr>
              <w:pStyle w:val="Tabloii"/>
              <w:jc w:val="center"/>
              <w:rPr>
                <w:rFonts w:eastAsia="Times New Roman"/>
              </w:rPr>
            </w:pPr>
            <w:r>
              <w:rPr>
                <w:rFonts w:cs="Arial"/>
                <w:szCs w:val="20"/>
              </w:rPr>
              <w:t>1</w:t>
            </w:r>
          </w:p>
        </w:tc>
        <w:tc>
          <w:tcPr>
            <w:tcW w:w="1134" w:type="dxa"/>
            <w:tcBorders>
              <w:top w:val="nil"/>
              <w:left w:val="single" w:sz="4" w:space="0" w:color="auto"/>
              <w:bottom w:val="single" w:sz="4" w:space="0" w:color="auto"/>
              <w:right w:val="single" w:sz="4" w:space="0" w:color="auto"/>
            </w:tcBorders>
            <w:noWrap/>
            <w:vAlign w:val="bottom"/>
            <w:hideMark/>
          </w:tcPr>
          <w:p w14:paraId="1C442392" w14:textId="0CA91365" w:rsidR="00342AD5" w:rsidRPr="0094541A" w:rsidRDefault="00342AD5" w:rsidP="00342AD5">
            <w:pPr>
              <w:pStyle w:val="Tabloii"/>
              <w:jc w:val="center"/>
              <w:rPr>
                <w:rFonts w:eastAsia="Times New Roman"/>
              </w:rPr>
            </w:pPr>
            <w:r>
              <w:rPr>
                <w:rFonts w:cs="Arial"/>
                <w:szCs w:val="20"/>
              </w:rPr>
              <w:t>0.097</w:t>
            </w:r>
          </w:p>
        </w:tc>
        <w:tc>
          <w:tcPr>
            <w:tcW w:w="940" w:type="dxa"/>
            <w:tcBorders>
              <w:top w:val="nil"/>
              <w:left w:val="nil"/>
              <w:bottom w:val="single" w:sz="4" w:space="0" w:color="auto"/>
              <w:right w:val="single" w:sz="4" w:space="0" w:color="auto"/>
            </w:tcBorders>
            <w:noWrap/>
            <w:vAlign w:val="bottom"/>
            <w:hideMark/>
          </w:tcPr>
          <w:p w14:paraId="7D1564B0" w14:textId="4D59C5C9" w:rsidR="00342AD5" w:rsidRPr="0094541A" w:rsidRDefault="00342AD5" w:rsidP="00342AD5">
            <w:pPr>
              <w:pStyle w:val="Tabloii"/>
              <w:jc w:val="center"/>
              <w:rPr>
                <w:rFonts w:eastAsia="Times New Roman"/>
              </w:rPr>
            </w:pPr>
            <w:r>
              <w:rPr>
                <w:rFonts w:cs="Arial"/>
                <w:szCs w:val="20"/>
              </w:rPr>
              <w:t>0.771</w:t>
            </w:r>
          </w:p>
        </w:tc>
        <w:tc>
          <w:tcPr>
            <w:tcW w:w="940" w:type="dxa"/>
            <w:tcBorders>
              <w:top w:val="nil"/>
              <w:left w:val="nil"/>
              <w:bottom w:val="single" w:sz="4" w:space="0" w:color="auto"/>
              <w:right w:val="single" w:sz="4" w:space="0" w:color="auto"/>
            </w:tcBorders>
            <w:noWrap/>
            <w:vAlign w:val="bottom"/>
            <w:hideMark/>
          </w:tcPr>
          <w:p w14:paraId="38C4AD2C" w14:textId="08057D6D" w:rsidR="00342AD5" w:rsidRPr="0094541A" w:rsidRDefault="00342AD5" w:rsidP="00342AD5">
            <w:pPr>
              <w:pStyle w:val="Tabloii"/>
              <w:jc w:val="center"/>
              <w:rPr>
                <w:rFonts w:eastAsia="Times New Roman"/>
              </w:rPr>
            </w:pPr>
            <w:r>
              <w:rPr>
                <w:rFonts w:cs="Arial"/>
                <w:szCs w:val="20"/>
              </w:rPr>
              <w:t>414.00</w:t>
            </w:r>
          </w:p>
        </w:tc>
        <w:tc>
          <w:tcPr>
            <w:tcW w:w="940" w:type="dxa"/>
            <w:tcBorders>
              <w:top w:val="nil"/>
              <w:left w:val="nil"/>
              <w:bottom w:val="single" w:sz="4" w:space="0" w:color="auto"/>
              <w:right w:val="single" w:sz="4" w:space="0" w:color="auto"/>
            </w:tcBorders>
            <w:noWrap/>
            <w:vAlign w:val="bottom"/>
            <w:hideMark/>
          </w:tcPr>
          <w:p w14:paraId="6C3446ED" w14:textId="55A96410" w:rsidR="00342AD5" w:rsidRPr="0094541A" w:rsidRDefault="00342AD5" w:rsidP="00342AD5">
            <w:pPr>
              <w:pStyle w:val="Tabloii"/>
              <w:jc w:val="center"/>
              <w:rPr>
                <w:rFonts w:eastAsia="Times New Roman"/>
              </w:rPr>
            </w:pPr>
            <w:r>
              <w:rPr>
                <w:rFonts w:cs="Arial"/>
                <w:szCs w:val="20"/>
              </w:rPr>
              <w:t>0.21</w:t>
            </w:r>
          </w:p>
        </w:tc>
        <w:tc>
          <w:tcPr>
            <w:tcW w:w="940" w:type="dxa"/>
            <w:tcBorders>
              <w:top w:val="nil"/>
              <w:left w:val="nil"/>
              <w:bottom w:val="single" w:sz="4" w:space="0" w:color="auto"/>
              <w:right w:val="single" w:sz="4" w:space="0" w:color="auto"/>
            </w:tcBorders>
            <w:noWrap/>
            <w:vAlign w:val="bottom"/>
            <w:hideMark/>
          </w:tcPr>
          <w:p w14:paraId="2C91D90D" w14:textId="5E708CC2" w:rsidR="00342AD5" w:rsidRPr="0094541A" w:rsidRDefault="00342AD5" w:rsidP="00342AD5">
            <w:pPr>
              <w:pStyle w:val="Tabloii"/>
              <w:jc w:val="center"/>
              <w:rPr>
                <w:rFonts w:eastAsia="Times New Roman"/>
              </w:rPr>
            </w:pPr>
            <w:r>
              <w:rPr>
                <w:rFonts w:cs="Arial"/>
                <w:szCs w:val="20"/>
              </w:rPr>
              <w:t>0.00005</w:t>
            </w:r>
          </w:p>
        </w:tc>
        <w:tc>
          <w:tcPr>
            <w:tcW w:w="1060" w:type="dxa"/>
            <w:tcBorders>
              <w:top w:val="nil"/>
              <w:left w:val="nil"/>
              <w:bottom w:val="single" w:sz="4" w:space="0" w:color="auto"/>
              <w:right w:val="single" w:sz="4" w:space="0" w:color="auto"/>
            </w:tcBorders>
            <w:noWrap/>
            <w:vAlign w:val="bottom"/>
            <w:hideMark/>
          </w:tcPr>
          <w:p w14:paraId="72409160" w14:textId="1ED4CB3D" w:rsidR="00342AD5" w:rsidRPr="0094541A" w:rsidRDefault="00342AD5" w:rsidP="00342AD5">
            <w:pPr>
              <w:pStyle w:val="Tabloii"/>
              <w:jc w:val="center"/>
              <w:rPr>
                <w:rFonts w:eastAsia="Times New Roman"/>
              </w:rPr>
            </w:pPr>
            <w:r>
              <w:rPr>
                <w:rFonts w:cs="Arial"/>
                <w:szCs w:val="20"/>
              </w:rPr>
              <w:t>0.022</w:t>
            </w:r>
          </w:p>
        </w:tc>
        <w:tc>
          <w:tcPr>
            <w:tcW w:w="728" w:type="dxa"/>
            <w:tcBorders>
              <w:top w:val="nil"/>
              <w:left w:val="nil"/>
              <w:bottom w:val="single" w:sz="4" w:space="0" w:color="auto"/>
              <w:right w:val="single" w:sz="4" w:space="0" w:color="auto"/>
            </w:tcBorders>
            <w:noWrap/>
            <w:vAlign w:val="bottom"/>
            <w:hideMark/>
          </w:tcPr>
          <w:p w14:paraId="3215FEEB" w14:textId="6485B80D" w:rsidR="00342AD5" w:rsidRPr="0094541A" w:rsidRDefault="00342AD5" w:rsidP="00342AD5">
            <w:pPr>
              <w:pStyle w:val="Tabloii"/>
              <w:jc w:val="center"/>
              <w:rPr>
                <w:rFonts w:eastAsia="Times New Roman"/>
              </w:rPr>
            </w:pPr>
            <w:r>
              <w:rPr>
                <w:rFonts w:cs="Arial"/>
                <w:szCs w:val="20"/>
              </w:rPr>
              <w:t>7.08</w:t>
            </w:r>
          </w:p>
        </w:tc>
        <w:tc>
          <w:tcPr>
            <w:tcW w:w="940" w:type="dxa"/>
            <w:tcBorders>
              <w:top w:val="nil"/>
              <w:left w:val="nil"/>
              <w:bottom w:val="single" w:sz="4" w:space="0" w:color="auto"/>
              <w:right w:val="single" w:sz="4" w:space="0" w:color="auto"/>
            </w:tcBorders>
            <w:noWrap/>
            <w:vAlign w:val="bottom"/>
            <w:hideMark/>
          </w:tcPr>
          <w:p w14:paraId="10E15EB5" w14:textId="78F2C334" w:rsidR="00342AD5" w:rsidRPr="0094541A" w:rsidRDefault="00342AD5" w:rsidP="00342AD5">
            <w:pPr>
              <w:pStyle w:val="Tabloii"/>
              <w:jc w:val="center"/>
              <w:rPr>
                <w:rFonts w:eastAsia="Times New Roman"/>
              </w:rPr>
            </w:pPr>
            <w:r>
              <w:rPr>
                <w:rFonts w:cs="Arial"/>
                <w:szCs w:val="20"/>
              </w:rPr>
              <w:t>0.016</w:t>
            </w:r>
          </w:p>
        </w:tc>
        <w:tc>
          <w:tcPr>
            <w:tcW w:w="852" w:type="dxa"/>
            <w:tcBorders>
              <w:top w:val="nil"/>
              <w:left w:val="nil"/>
              <w:bottom w:val="single" w:sz="4" w:space="0" w:color="auto"/>
              <w:right w:val="single" w:sz="4" w:space="0" w:color="auto"/>
            </w:tcBorders>
            <w:noWrap/>
            <w:vAlign w:val="bottom"/>
            <w:hideMark/>
          </w:tcPr>
          <w:p w14:paraId="30FAF75C" w14:textId="1437A518" w:rsidR="00342AD5" w:rsidRPr="0094541A" w:rsidRDefault="00342AD5" w:rsidP="00342AD5">
            <w:pPr>
              <w:pStyle w:val="Tabloii"/>
              <w:jc w:val="center"/>
              <w:rPr>
                <w:rFonts w:eastAsia="Times New Roman"/>
              </w:rPr>
            </w:pPr>
            <w:r>
              <w:rPr>
                <w:rFonts w:cs="Arial"/>
                <w:b/>
                <w:bCs/>
                <w:szCs w:val="20"/>
              </w:rPr>
              <w:t>0.038</w:t>
            </w:r>
          </w:p>
        </w:tc>
      </w:tr>
      <w:tr w:rsidR="00342AD5" w:rsidRPr="0094541A" w14:paraId="20E2C663" w14:textId="77777777" w:rsidTr="00FB5688">
        <w:trPr>
          <w:trHeight w:val="312"/>
        </w:trPr>
        <w:tc>
          <w:tcPr>
            <w:tcW w:w="1200" w:type="dxa"/>
            <w:tcBorders>
              <w:top w:val="nil"/>
              <w:left w:val="single" w:sz="4" w:space="0" w:color="auto"/>
              <w:bottom w:val="single" w:sz="4" w:space="0" w:color="auto"/>
              <w:right w:val="single" w:sz="4" w:space="0" w:color="auto"/>
            </w:tcBorders>
            <w:hideMark/>
          </w:tcPr>
          <w:p w14:paraId="6A0773EE"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noWrap/>
            <w:vAlign w:val="center"/>
            <w:hideMark/>
          </w:tcPr>
          <w:p w14:paraId="3AF75CAF" w14:textId="35C53F4B" w:rsidR="00342AD5" w:rsidRPr="0094541A" w:rsidRDefault="00342AD5" w:rsidP="00342AD5">
            <w:pPr>
              <w:pStyle w:val="Tabloii"/>
              <w:jc w:val="center"/>
              <w:rPr>
                <w:rFonts w:eastAsia="Times New Roman"/>
              </w:rPr>
            </w:pPr>
            <w:r w:rsidRPr="00DE7FD3">
              <w:rPr>
                <w:szCs w:val="20"/>
              </w:rPr>
              <w:t>0.471</w:t>
            </w:r>
          </w:p>
        </w:tc>
        <w:tc>
          <w:tcPr>
            <w:tcW w:w="814" w:type="dxa"/>
            <w:tcBorders>
              <w:top w:val="nil"/>
              <w:left w:val="single" w:sz="4" w:space="0" w:color="auto"/>
              <w:bottom w:val="single" w:sz="4" w:space="0" w:color="auto"/>
              <w:right w:val="single" w:sz="4" w:space="0" w:color="auto"/>
            </w:tcBorders>
            <w:noWrap/>
            <w:vAlign w:val="bottom"/>
            <w:hideMark/>
          </w:tcPr>
          <w:p w14:paraId="3EAB7CA4" w14:textId="454804AA" w:rsidR="00342AD5" w:rsidRPr="0094541A" w:rsidRDefault="00342AD5" w:rsidP="00342AD5">
            <w:pPr>
              <w:pStyle w:val="Tabloii"/>
              <w:jc w:val="center"/>
              <w:rPr>
                <w:rFonts w:eastAsia="Times New Roman"/>
              </w:rPr>
            </w:pPr>
            <w:r>
              <w:rPr>
                <w:rFonts w:cs="Arial"/>
                <w:szCs w:val="20"/>
              </w:rPr>
              <w:t>1</w:t>
            </w:r>
          </w:p>
        </w:tc>
        <w:tc>
          <w:tcPr>
            <w:tcW w:w="1134" w:type="dxa"/>
            <w:tcBorders>
              <w:top w:val="nil"/>
              <w:left w:val="single" w:sz="4" w:space="0" w:color="auto"/>
              <w:bottom w:val="single" w:sz="4" w:space="0" w:color="auto"/>
              <w:right w:val="single" w:sz="4" w:space="0" w:color="auto"/>
            </w:tcBorders>
            <w:noWrap/>
            <w:vAlign w:val="bottom"/>
            <w:hideMark/>
          </w:tcPr>
          <w:p w14:paraId="53D97BF7" w14:textId="6B19F536" w:rsidR="00342AD5" w:rsidRPr="0094541A" w:rsidRDefault="00342AD5" w:rsidP="00342AD5">
            <w:pPr>
              <w:pStyle w:val="Tabloii"/>
              <w:jc w:val="center"/>
              <w:rPr>
                <w:rFonts w:eastAsia="Times New Roman"/>
              </w:rPr>
            </w:pPr>
            <w:r>
              <w:rPr>
                <w:rFonts w:cs="Arial"/>
                <w:szCs w:val="20"/>
              </w:rPr>
              <w:t>0.471</w:t>
            </w:r>
          </w:p>
        </w:tc>
        <w:tc>
          <w:tcPr>
            <w:tcW w:w="940" w:type="dxa"/>
            <w:tcBorders>
              <w:top w:val="nil"/>
              <w:left w:val="nil"/>
              <w:bottom w:val="single" w:sz="4" w:space="0" w:color="auto"/>
              <w:right w:val="single" w:sz="4" w:space="0" w:color="auto"/>
            </w:tcBorders>
            <w:noWrap/>
            <w:vAlign w:val="bottom"/>
            <w:hideMark/>
          </w:tcPr>
          <w:p w14:paraId="59758B25" w14:textId="5DE11812" w:rsidR="00342AD5" w:rsidRPr="0094541A" w:rsidRDefault="00342AD5" w:rsidP="00342AD5">
            <w:pPr>
              <w:pStyle w:val="Tabloii"/>
              <w:jc w:val="center"/>
              <w:rPr>
                <w:rFonts w:eastAsia="Times New Roman"/>
              </w:rPr>
            </w:pPr>
            <w:r>
              <w:rPr>
                <w:rFonts w:cs="Arial"/>
                <w:szCs w:val="20"/>
              </w:rPr>
              <w:t>0.771</w:t>
            </w:r>
          </w:p>
        </w:tc>
        <w:tc>
          <w:tcPr>
            <w:tcW w:w="940" w:type="dxa"/>
            <w:tcBorders>
              <w:top w:val="nil"/>
              <w:left w:val="nil"/>
              <w:bottom w:val="single" w:sz="4" w:space="0" w:color="auto"/>
              <w:right w:val="single" w:sz="4" w:space="0" w:color="auto"/>
            </w:tcBorders>
            <w:noWrap/>
            <w:vAlign w:val="bottom"/>
            <w:hideMark/>
          </w:tcPr>
          <w:p w14:paraId="0D67F12C" w14:textId="1F654355" w:rsidR="00342AD5" w:rsidRPr="0094541A" w:rsidRDefault="00342AD5" w:rsidP="00342AD5">
            <w:pPr>
              <w:pStyle w:val="Tabloii"/>
              <w:jc w:val="center"/>
              <w:rPr>
                <w:rFonts w:eastAsia="Times New Roman"/>
              </w:rPr>
            </w:pPr>
            <w:r>
              <w:rPr>
                <w:rFonts w:cs="Arial"/>
                <w:szCs w:val="20"/>
              </w:rPr>
              <w:t>414.00</w:t>
            </w:r>
          </w:p>
        </w:tc>
        <w:tc>
          <w:tcPr>
            <w:tcW w:w="940" w:type="dxa"/>
            <w:tcBorders>
              <w:top w:val="nil"/>
              <w:left w:val="nil"/>
              <w:bottom w:val="single" w:sz="4" w:space="0" w:color="auto"/>
              <w:right w:val="single" w:sz="4" w:space="0" w:color="auto"/>
            </w:tcBorders>
            <w:noWrap/>
            <w:vAlign w:val="bottom"/>
            <w:hideMark/>
          </w:tcPr>
          <w:p w14:paraId="679BD995" w14:textId="0AD4D0B9" w:rsidR="00342AD5" w:rsidRPr="0094541A" w:rsidRDefault="00342AD5" w:rsidP="00342AD5">
            <w:pPr>
              <w:pStyle w:val="Tabloii"/>
              <w:jc w:val="center"/>
              <w:rPr>
                <w:rFonts w:eastAsia="Times New Roman"/>
              </w:rPr>
            </w:pPr>
            <w:r>
              <w:rPr>
                <w:rFonts w:cs="Arial"/>
                <w:szCs w:val="20"/>
              </w:rPr>
              <w:t>1.01</w:t>
            </w:r>
          </w:p>
        </w:tc>
        <w:tc>
          <w:tcPr>
            <w:tcW w:w="940" w:type="dxa"/>
            <w:tcBorders>
              <w:top w:val="nil"/>
              <w:left w:val="nil"/>
              <w:bottom w:val="single" w:sz="4" w:space="0" w:color="auto"/>
              <w:right w:val="single" w:sz="4" w:space="0" w:color="auto"/>
            </w:tcBorders>
            <w:noWrap/>
            <w:vAlign w:val="bottom"/>
            <w:hideMark/>
          </w:tcPr>
          <w:p w14:paraId="60F71699" w14:textId="21580F91" w:rsidR="00342AD5" w:rsidRPr="0094541A" w:rsidRDefault="00342AD5" w:rsidP="00342AD5">
            <w:pPr>
              <w:pStyle w:val="Tabloii"/>
              <w:jc w:val="center"/>
              <w:rPr>
                <w:rFonts w:eastAsia="Times New Roman"/>
              </w:rPr>
            </w:pPr>
            <w:r>
              <w:rPr>
                <w:rFonts w:cs="Arial"/>
                <w:szCs w:val="20"/>
              </w:rPr>
              <w:t>0.00099</w:t>
            </w:r>
          </w:p>
        </w:tc>
        <w:tc>
          <w:tcPr>
            <w:tcW w:w="1060" w:type="dxa"/>
            <w:tcBorders>
              <w:top w:val="nil"/>
              <w:left w:val="nil"/>
              <w:bottom w:val="single" w:sz="4" w:space="0" w:color="auto"/>
              <w:right w:val="single" w:sz="4" w:space="0" w:color="auto"/>
            </w:tcBorders>
            <w:noWrap/>
            <w:vAlign w:val="bottom"/>
            <w:hideMark/>
          </w:tcPr>
          <w:p w14:paraId="022AD3E3" w14:textId="4A59F6A8" w:rsidR="00342AD5" w:rsidRPr="0094541A" w:rsidRDefault="00342AD5" w:rsidP="00342AD5">
            <w:pPr>
              <w:pStyle w:val="Tabloii"/>
              <w:jc w:val="center"/>
              <w:rPr>
                <w:rFonts w:eastAsia="Times New Roman"/>
              </w:rPr>
            </w:pPr>
            <w:r>
              <w:rPr>
                <w:rFonts w:cs="Arial"/>
                <w:szCs w:val="20"/>
              </w:rPr>
              <w:t>0.411</w:t>
            </w:r>
          </w:p>
        </w:tc>
        <w:tc>
          <w:tcPr>
            <w:tcW w:w="728" w:type="dxa"/>
            <w:tcBorders>
              <w:top w:val="nil"/>
              <w:left w:val="nil"/>
              <w:bottom w:val="single" w:sz="4" w:space="0" w:color="auto"/>
              <w:right w:val="single" w:sz="4" w:space="0" w:color="auto"/>
            </w:tcBorders>
            <w:noWrap/>
            <w:vAlign w:val="bottom"/>
            <w:hideMark/>
          </w:tcPr>
          <w:p w14:paraId="400F58F2" w14:textId="785861B8" w:rsidR="00342AD5" w:rsidRPr="0094541A" w:rsidRDefault="00342AD5" w:rsidP="00342AD5">
            <w:pPr>
              <w:pStyle w:val="Tabloii"/>
              <w:jc w:val="center"/>
              <w:rPr>
                <w:rFonts w:eastAsia="Times New Roman"/>
              </w:rPr>
            </w:pPr>
            <w:r>
              <w:rPr>
                <w:rFonts w:cs="Arial"/>
                <w:szCs w:val="20"/>
              </w:rPr>
              <w:t>7.08</w:t>
            </w:r>
          </w:p>
        </w:tc>
        <w:tc>
          <w:tcPr>
            <w:tcW w:w="940" w:type="dxa"/>
            <w:tcBorders>
              <w:top w:val="nil"/>
              <w:left w:val="nil"/>
              <w:bottom w:val="single" w:sz="4" w:space="0" w:color="auto"/>
              <w:right w:val="single" w:sz="4" w:space="0" w:color="auto"/>
            </w:tcBorders>
            <w:noWrap/>
            <w:vAlign w:val="bottom"/>
            <w:hideMark/>
          </w:tcPr>
          <w:p w14:paraId="27D41F93" w14:textId="71A9D61D" w:rsidR="00342AD5" w:rsidRPr="0094541A" w:rsidRDefault="00342AD5" w:rsidP="00342AD5">
            <w:pPr>
              <w:pStyle w:val="Tabloii"/>
              <w:jc w:val="center"/>
              <w:rPr>
                <w:rFonts w:eastAsia="Times New Roman"/>
              </w:rPr>
            </w:pPr>
            <w:r>
              <w:rPr>
                <w:rFonts w:cs="Arial"/>
                <w:szCs w:val="20"/>
              </w:rPr>
              <w:t>0.368</w:t>
            </w:r>
          </w:p>
        </w:tc>
        <w:tc>
          <w:tcPr>
            <w:tcW w:w="852" w:type="dxa"/>
            <w:tcBorders>
              <w:top w:val="nil"/>
              <w:left w:val="nil"/>
              <w:bottom w:val="single" w:sz="4" w:space="0" w:color="auto"/>
              <w:right w:val="single" w:sz="4" w:space="0" w:color="auto"/>
            </w:tcBorders>
            <w:noWrap/>
            <w:vAlign w:val="bottom"/>
            <w:hideMark/>
          </w:tcPr>
          <w:p w14:paraId="0FCC04DA" w14:textId="1B88038F" w:rsidR="00342AD5" w:rsidRPr="0094541A" w:rsidRDefault="00342AD5" w:rsidP="00342AD5">
            <w:pPr>
              <w:pStyle w:val="Tabloii"/>
              <w:jc w:val="center"/>
              <w:rPr>
                <w:rFonts w:eastAsia="Times New Roman"/>
              </w:rPr>
            </w:pPr>
            <w:r>
              <w:rPr>
                <w:rFonts w:cs="Arial"/>
                <w:b/>
                <w:bCs/>
                <w:szCs w:val="20"/>
              </w:rPr>
              <w:t>0.780</w:t>
            </w:r>
          </w:p>
        </w:tc>
      </w:tr>
      <w:tr w:rsidR="00342AD5" w:rsidRPr="0094541A" w14:paraId="0C7FEAC4" w14:textId="77777777" w:rsidTr="00FB5688">
        <w:trPr>
          <w:trHeight w:val="312"/>
        </w:trPr>
        <w:tc>
          <w:tcPr>
            <w:tcW w:w="1200" w:type="dxa"/>
            <w:tcBorders>
              <w:top w:val="nil"/>
              <w:left w:val="single" w:sz="4" w:space="0" w:color="auto"/>
              <w:bottom w:val="single" w:sz="4" w:space="0" w:color="auto"/>
              <w:right w:val="single" w:sz="4" w:space="0" w:color="auto"/>
            </w:tcBorders>
            <w:hideMark/>
          </w:tcPr>
          <w:p w14:paraId="36E1775E"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02AD1BDB" w14:textId="4BFD4384" w:rsidR="00342AD5" w:rsidRPr="0094541A" w:rsidRDefault="00342AD5" w:rsidP="00342AD5">
            <w:pPr>
              <w:pStyle w:val="Tabloii"/>
              <w:jc w:val="center"/>
              <w:rPr>
                <w:rFonts w:eastAsia="Times New Roman"/>
              </w:rPr>
            </w:pPr>
            <w:r w:rsidRPr="00DE7FD3">
              <w:rPr>
                <w:szCs w:val="20"/>
              </w:rPr>
              <w:t>0.641</w:t>
            </w:r>
          </w:p>
        </w:tc>
        <w:tc>
          <w:tcPr>
            <w:tcW w:w="814" w:type="dxa"/>
            <w:tcBorders>
              <w:top w:val="nil"/>
              <w:left w:val="single" w:sz="4" w:space="0" w:color="auto"/>
              <w:bottom w:val="single" w:sz="4" w:space="0" w:color="auto"/>
              <w:right w:val="single" w:sz="4" w:space="0" w:color="auto"/>
            </w:tcBorders>
            <w:noWrap/>
            <w:vAlign w:val="bottom"/>
            <w:hideMark/>
          </w:tcPr>
          <w:p w14:paraId="461257B5" w14:textId="65E1A5C7" w:rsidR="00342AD5" w:rsidRPr="0094541A" w:rsidRDefault="00342AD5" w:rsidP="00342AD5">
            <w:pPr>
              <w:pStyle w:val="Tabloii"/>
              <w:jc w:val="center"/>
              <w:rPr>
                <w:rFonts w:eastAsia="Times New Roman"/>
              </w:rPr>
            </w:pPr>
            <w:r>
              <w:rPr>
                <w:rFonts w:cs="Arial"/>
                <w:szCs w:val="20"/>
              </w:rPr>
              <w:t>1</w:t>
            </w:r>
          </w:p>
        </w:tc>
        <w:tc>
          <w:tcPr>
            <w:tcW w:w="1134" w:type="dxa"/>
            <w:tcBorders>
              <w:top w:val="nil"/>
              <w:left w:val="single" w:sz="4" w:space="0" w:color="auto"/>
              <w:bottom w:val="single" w:sz="4" w:space="0" w:color="auto"/>
              <w:right w:val="single" w:sz="4" w:space="0" w:color="auto"/>
            </w:tcBorders>
            <w:noWrap/>
            <w:vAlign w:val="bottom"/>
            <w:hideMark/>
          </w:tcPr>
          <w:p w14:paraId="48BB889B" w14:textId="4E13EC21" w:rsidR="00342AD5" w:rsidRPr="0094541A" w:rsidRDefault="00342AD5" w:rsidP="00342AD5">
            <w:pPr>
              <w:pStyle w:val="Tabloii"/>
              <w:jc w:val="center"/>
              <w:rPr>
                <w:rFonts w:eastAsia="Times New Roman"/>
              </w:rPr>
            </w:pPr>
            <w:r>
              <w:rPr>
                <w:rFonts w:cs="Arial"/>
                <w:szCs w:val="20"/>
              </w:rPr>
              <w:t>0.641</w:t>
            </w:r>
          </w:p>
        </w:tc>
        <w:tc>
          <w:tcPr>
            <w:tcW w:w="940" w:type="dxa"/>
            <w:tcBorders>
              <w:top w:val="nil"/>
              <w:left w:val="nil"/>
              <w:bottom w:val="single" w:sz="4" w:space="0" w:color="auto"/>
              <w:right w:val="single" w:sz="4" w:space="0" w:color="auto"/>
            </w:tcBorders>
            <w:noWrap/>
            <w:vAlign w:val="bottom"/>
            <w:hideMark/>
          </w:tcPr>
          <w:p w14:paraId="5D748896" w14:textId="6D568B46" w:rsidR="00342AD5" w:rsidRPr="0094541A" w:rsidRDefault="00342AD5" w:rsidP="00342AD5">
            <w:pPr>
              <w:pStyle w:val="Tabloii"/>
              <w:jc w:val="center"/>
              <w:rPr>
                <w:rFonts w:eastAsia="Times New Roman"/>
              </w:rPr>
            </w:pPr>
            <w:r>
              <w:rPr>
                <w:rFonts w:cs="Arial"/>
                <w:szCs w:val="20"/>
              </w:rPr>
              <w:t>0.771</w:t>
            </w:r>
          </w:p>
        </w:tc>
        <w:tc>
          <w:tcPr>
            <w:tcW w:w="940" w:type="dxa"/>
            <w:tcBorders>
              <w:top w:val="nil"/>
              <w:left w:val="nil"/>
              <w:bottom w:val="single" w:sz="4" w:space="0" w:color="auto"/>
              <w:right w:val="single" w:sz="4" w:space="0" w:color="auto"/>
            </w:tcBorders>
            <w:noWrap/>
            <w:vAlign w:val="bottom"/>
            <w:hideMark/>
          </w:tcPr>
          <w:p w14:paraId="5AA8BA02" w14:textId="2C29DBBD" w:rsidR="00342AD5" w:rsidRPr="0094541A" w:rsidRDefault="00342AD5" w:rsidP="00342AD5">
            <w:pPr>
              <w:pStyle w:val="Tabloii"/>
              <w:jc w:val="center"/>
              <w:rPr>
                <w:rFonts w:eastAsia="Times New Roman"/>
              </w:rPr>
            </w:pPr>
            <w:r>
              <w:rPr>
                <w:rFonts w:cs="Arial"/>
                <w:szCs w:val="20"/>
              </w:rPr>
              <w:t>414.00</w:t>
            </w:r>
          </w:p>
        </w:tc>
        <w:tc>
          <w:tcPr>
            <w:tcW w:w="940" w:type="dxa"/>
            <w:tcBorders>
              <w:top w:val="nil"/>
              <w:left w:val="nil"/>
              <w:bottom w:val="single" w:sz="4" w:space="0" w:color="auto"/>
              <w:right w:val="single" w:sz="4" w:space="0" w:color="auto"/>
            </w:tcBorders>
            <w:noWrap/>
            <w:vAlign w:val="bottom"/>
            <w:hideMark/>
          </w:tcPr>
          <w:p w14:paraId="15F4BE90" w14:textId="5CDFBD4C" w:rsidR="00342AD5" w:rsidRPr="0094541A" w:rsidRDefault="00342AD5" w:rsidP="00342AD5">
            <w:pPr>
              <w:pStyle w:val="Tabloii"/>
              <w:jc w:val="center"/>
              <w:rPr>
                <w:rFonts w:eastAsia="Times New Roman"/>
              </w:rPr>
            </w:pPr>
            <w:r>
              <w:rPr>
                <w:rFonts w:cs="Arial"/>
                <w:szCs w:val="20"/>
              </w:rPr>
              <w:t>1.37</w:t>
            </w:r>
          </w:p>
        </w:tc>
        <w:tc>
          <w:tcPr>
            <w:tcW w:w="940" w:type="dxa"/>
            <w:tcBorders>
              <w:top w:val="nil"/>
              <w:left w:val="nil"/>
              <w:bottom w:val="single" w:sz="4" w:space="0" w:color="auto"/>
              <w:right w:val="single" w:sz="4" w:space="0" w:color="auto"/>
            </w:tcBorders>
            <w:noWrap/>
            <w:vAlign w:val="bottom"/>
            <w:hideMark/>
          </w:tcPr>
          <w:p w14:paraId="693F5A00" w14:textId="0E6DEC12" w:rsidR="00342AD5" w:rsidRPr="0094541A" w:rsidRDefault="00342AD5" w:rsidP="00342AD5">
            <w:pPr>
              <w:pStyle w:val="Tabloii"/>
              <w:jc w:val="center"/>
              <w:rPr>
                <w:rFonts w:eastAsia="Times New Roman"/>
              </w:rPr>
            </w:pPr>
            <w:r>
              <w:rPr>
                <w:rFonts w:cs="Arial"/>
                <w:szCs w:val="20"/>
              </w:rPr>
              <w:t>0.00176</w:t>
            </w:r>
          </w:p>
        </w:tc>
        <w:tc>
          <w:tcPr>
            <w:tcW w:w="1060" w:type="dxa"/>
            <w:tcBorders>
              <w:top w:val="nil"/>
              <w:left w:val="nil"/>
              <w:bottom w:val="single" w:sz="4" w:space="0" w:color="auto"/>
              <w:right w:val="single" w:sz="4" w:space="0" w:color="auto"/>
            </w:tcBorders>
            <w:noWrap/>
            <w:vAlign w:val="bottom"/>
            <w:hideMark/>
          </w:tcPr>
          <w:p w14:paraId="3E6C9AFA" w14:textId="2A0631C0" w:rsidR="00342AD5" w:rsidRPr="0094541A" w:rsidRDefault="00342AD5" w:rsidP="00342AD5">
            <w:pPr>
              <w:pStyle w:val="Tabloii"/>
              <w:jc w:val="center"/>
              <w:rPr>
                <w:rFonts w:eastAsia="Times New Roman"/>
              </w:rPr>
            </w:pPr>
            <w:r>
              <w:rPr>
                <w:rFonts w:cs="Arial"/>
                <w:szCs w:val="20"/>
              </w:rPr>
              <w:t>0.727</w:t>
            </w:r>
          </w:p>
        </w:tc>
        <w:tc>
          <w:tcPr>
            <w:tcW w:w="728" w:type="dxa"/>
            <w:tcBorders>
              <w:top w:val="nil"/>
              <w:left w:val="nil"/>
              <w:bottom w:val="single" w:sz="4" w:space="0" w:color="auto"/>
              <w:right w:val="single" w:sz="4" w:space="0" w:color="auto"/>
            </w:tcBorders>
            <w:noWrap/>
            <w:vAlign w:val="bottom"/>
            <w:hideMark/>
          </w:tcPr>
          <w:p w14:paraId="67822EA7" w14:textId="4AAF69F7" w:rsidR="00342AD5" w:rsidRPr="0094541A" w:rsidRDefault="00342AD5" w:rsidP="00342AD5">
            <w:pPr>
              <w:pStyle w:val="Tabloii"/>
              <w:jc w:val="center"/>
              <w:rPr>
                <w:rFonts w:eastAsia="Times New Roman"/>
              </w:rPr>
            </w:pPr>
            <w:r>
              <w:rPr>
                <w:rFonts w:cs="Arial"/>
                <w:szCs w:val="20"/>
              </w:rPr>
              <w:t>7.08</w:t>
            </w:r>
          </w:p>
        </w:tc>
        <w:tc>
          <w:tcPr>
            <w:tcW w:w="940" w:type="dxa"/>
            <w:tcBorders>
              <w:top w:val="nil"/>
              <w:left w:val="nil"/>
              <w:bottom w:val="single" w:sz="4" w:space="0" w:color="auto"/>
              <w:right w:val="single" w:sz="4" w:space="0" w:color="auto"/>
            </w:tcBorders>
            <w:noWrap/>
            <w:vAlign w:val="bottom"/>
            <w:hideMark/>
          </w:tcPr>
          <w:p w14:paraId="0844A19A" w14:textId="4681130E" w:rsidR="00342AD5" w:rsidRPr="0094541A" w:rsidRDefault="00342AD5" w:rsidP="00342AD5">
            <w:pPr>
              <w:pStyle w:val="Tabloii"/>
              <w:jc w:val="center"/>
              <w:rPr>
                <w:rFonts w:eastAsia="Times New Roman"/>
              </w:rPr>
            </w:pPr>
            <w:r>
              <w:rPr>
                <w:rFonts w:cs="Arial"/>
                <w:szCs w:val="20"/>
              </w:rPr>
              <w:t>0.681</w:t>
            </w:r>
          </w:p>
        </w:tc>
        <w:tc>
          <w:tcPr>
            <w:tcW w:w="852" w:type="dxa"/>
            <w:tcBorders>
              <w:top w:val="nil"/>
              <w:left w:val="nil"/>
              <w:bottom w:val="single" w:sz="4" w:space="0" w:color="auto"/>
              <w:right w:val="single" w:sz="4" w:space="0" w:color="auto"/>
            </w:tcBorders>
            <w:noWrap/>
            <w:vAlign w:val="bottom"/>
            <w:hideMark/>
          </w:tcPr>
          <w:p w14:paraId="4BF837C2" w14:textId="60C4D042" w:rsidR="00342AD5" w:rsidRPr="0094541A" w:rsidRDefault="00342AD5" w:rsidP="00342AD5">
            <w:pPr>
              <w:pStyle w:val="Tabloii"/>
              <w:jc w:val="center"/>
              <w:rPr>
                <w:rFonts w:eastAsia="Times New Roman"/>
              </w:rPr>
            </w:pPr>
            <w:r>
              <w:rPr>
                <w:rFonts w:cs="Arial"/>
                <w:b/>
                <w:bCs/>
                <w:szCs w:val="20"/>
              </w:rPr>
              <w:t>1.408</w:t>
            </w:r>
          </w:p>
        </w:tc>
      </w:tr>
      <w:tr w:rsidR="00342AD5" w:rsidRPr="0094541A" w14:paraId="5EE9E22E" w14:textId="77777777" w:rsidTr="00FB5688">
        <w:trPr>
          <w:trHeight w:val="312"/>
        </w:trPr>
        <w:tc>
          <w:tcPr>
            <w:tcW w:w="1200" w:type="dxa"/>
            <w:tcBorders>
              <w:top w:val="nil"/>
              <w:left w:val="single" w:sz="4" w:space="0" w:color="auto"/>
              <w:bottom w:val="single" w:sz="4" w:space="0" w:color="auto"/>
              <w:right w:val="single" w:sz="4" w:space="0" w:color="auto"/>
            </w:tcBorders>
            <w:hideMark/>
          </w:tcPr>
          <w:p w14:paraId="225E1A27"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0F1DFF72" w14:textId="79765B73" w:rsidR="00342AD5" w:rsidRPr="0094541A" w:rsidRDefault="00342AD5" w:rsidP="00342AD5">
            <w:pPr>
              <w:pStyle w:val="Tabloii"/>
              <w:jc w:val="center"/>
              <w:rPr>
                <w:rFonts w:eastAsia="Times New Roman"/>
              </w:rPr>
            </w:pPr>
            <w:r w:rsidRPr="00DE7FD3">
              <w:rPr>
                <w:szCs w:val="20"/>
              </w:rPr>
              <w:t>0.641</w:t>
            </w:r>
          </w:p>
        </w:tc>
        <w:tc>
          <w:tcPr>
            <w:tcW w:w="814" w:type="dxa"/>
            <w:tcBorders>
              <w:top w:val="nil"/>
              <w:left w:val="single" w:sz="4" w:space="0" w:color="auto"/>
              <w:bottom w:val="single" w:sz="4" w:space="0" w:color="auto"/>
              <w:right w:val="single" w:sz="4" w:space="0" w:color="auto"/>
            </w:tcBorders>
            <w:noWrap/>
            <w:vAlign w:val="bottom"/>
            <w:hideMark/>
          </w:tcPr>
          <w:p w14:paraId="0CDD7183" w14:textId="6277806C" w:rsidR="00342AD5" w:rsidRPr="0094541A" w:rsidRDefault="00342AD5" w:rsidP="00342AD5">
            <w:pPr>
              <w:pStyle w:val="Tabloii"/>
              <w:jc w:val="center"/>
              <w:rPr>
                <w:rFonts w:eastAsia="Times New Roman"/>
              </w:rPr>
            </w:pPr>
            <w:r>
              <w:rPr>
                <w:rFonts w:cs="Arial"/>
                <w:szCs w:val="20"/>
              </w:rPr>
              <w:t>1</w:t>
            </w:r>
          </w:p>
        </w:tc>
        <w:tc>
          <w:tcPr>
            <w:tcW w:w="1134" w:type="dxa"/>
            <w:tcBorders>
              <w:top w:val="nil"/>
              <w:left w:val="single" w:sz="4" w:space="0" w:color="auto"/>
              <w:bottom w:val="single" w:sz="4" w:space="0" w:color="auto"/>
              <w:right w:val="single" w:sz="4" w:space="0" w:color="auto"/>
            </w:tcBorders>
            <w:noWrap/>
            <w:vAlign w:val="bottom"/>
            <w:hideMark/>
          </w:tcPr>
          <w:p w14:paraId="265871CD" w14:textId="4C9F450F" w:rsidR="00342AD5" w:rsidRPr="0094541A" w:rsidRDefault="00342AD5" w:rsidP="00342AD5">
            <w:pPr>
              <w:pStyle w:val="Tabloii"/>
              <w:jc w:val="center"/>
              <w:rPr>
                <w:rFonts w:eastAsia="Times New Roman"/>
              </w:rPr>
            </w:pPr>
            <w:r>
              <w:rPr>
                <w:rFonts w:cs="Arial"/>
                <w:szCs w:val="20"/>
              </w:rPr>
              <w:t>0.641</w:t>
            </w:r>
          </w:p>
        </w:tc>
        <w:tc>
          <w:tcPr>
            <w:tcW w:w="940" w:type="dxa"/>
            <w:tcBorders>
              <w:top w:val="nil"/>
              <w:left w:val="nil"/>
              <w:bottom w:val="single" w:sz="4" w:space="0" w:color="auto"/>
              <w:right w:val="single" w:sz="4" w:space="0" w:color="auto"/>
            </w:tcBorders>
            <w:noWrap/>
            <w:vAlign w:val="bottom"/>
            <w:hideMark/>
          </w:tcPr>
          <w:p w14:paraId="2A129CB1" w14:textId="15293B13" w:rsidR="00342AD5" w:rsidRPr="0094541A" w:rsidRDefault="00342AD5" w:rsidP="00342AD5">
            <w:pPr>
              <w:pStyle w:val="Tabloii"/>
              <w:jc w:val="center"/>
              <w:rPr>
                <w:rFonts w:eastAsia="Times New Roman"/>
              </w:rPr>
            </w:pPr>
            <w:r>
              <w:rPr>
                <w:rFonts w:cs="Arial"/>
                <w:szCs w:val="20"/>
              </w:rPr>
              <w:t>0.771</w:t>
            </w:r>
          </w:p>
        </w:tc>
        <w:tc>
          <w:tcPr>
            <w:tcW w:w="940" w:type="dxa"/>
            <w:tcBorders>
              <w:top w:val="nil"/>
              <w:left w:val="nil"/>
              <w:bottom w:val="single" w:sz="4" w:space="0" w:color="auto"/>
              <w:right w:val="single" w:sz="4" w:space="0" w:color="auto"/>
            </w:tcBorders>
            <w:noWrap/>
            <w:vAlign w:val="bottom"/>
            <w:hideMark/>
          </w:tcPr>
          <w:p w14:paraId="2711F643" w14:textId="69CC0D95" w:rsidR="00342AD5" w:rsidRPr="0094541A" w:rsidRDefault="00342AD5" w:rsidP="00342AD5">
            <w:pPr>
              <w:pStyle w:val="Tabloii"/>
              <w:jc w:val="center"/>
              <w:rPr>
                <w:rFonts w:eastAsia="Times New Roman"/>
              </w:rPr>
            </w:pPr>
            <w:r>
              <w:rPr>
                <w:rFonts w:cs="Arial"/>
                <w:szCs w:val="20"/>
              </w:rPr>
              <w:t>414.00</w:t>
            </w:r>
          </w:p>
        </w:tc>
        <w:tc>
          <w:tcPr>
            <w:tcW w:w="940" w:type="dxa"/>
            <w:tcBorders>
              <w:top w:val="nil"/>
              <w:left w:val="nil"/>
              <w:bottom w:val="single" w:sz="4" w:space="0" w:color="auto"/>
              <w:right w:val="single" w:sz="4" w:space="0" w:color="auto"/>
            </w:tcBorders>
            <w:noWrap/>
            <w:vAlign w:val="bottom"/>
            <w:hideMark/>
          </w:tcPr>
          <w:p w14:paraId="77213883" w14:textId="54320A7C" w:rsidR="00342AD5" w:rsidRPr="0094541A" w:rsidRDefault="00342AD5" w:rsidP="00342AD5">
            <w:pPr>
              <w:pStyle w:val="Tabloii"/>
              <w:jc w:val="center"/>
              <w:rPr>
                <w:rFonts w:eastAsia="Times New Roman"/>
              </w:rPr>
            </w:pPr>
            <w:r>
              <w:rPr>
                <w:rFonts w:cs="Arial"/>
                <w:szCs w:val="20"/>
              </w:rPr>
              <w:t>1.37</w:t>
            </w:r>
          </w:p>
        </w:tc>
        <w:tc>
          <w:tcPr>
            <w:tcW w:w="940" w:type="dxa"/>
            <w:tcBorders>
              <w:top w:val="nil"/>
              <w:left w:val="nil"/>
              <w:bottom w:val="single" w:sz="4" w:space="0" w:color="auto"/>
              <w:right w:val="single" w:sz="4" w:space="0" w:color="auto"/>
            </w:tcBorders>
            <w:noWrap/>
            <w:vAlign w:val="bottom"/>
            <w:hideMark/>
          </w:tcPr>
          <w:p w14:paraId="5081E111" w14:textId="1EC90C78" w:rsidR="00342AD5" w:rsidRPr="0094541A" w:rsidRDefault="00342AD5" w:rsidP="00342AD5">
            <w:pPr>
              <w:pStyle w:val="Tabloii"/>
              <w:jc w:val="center"/>
              <w:rPr>
                <w:rFonts w:eastAsia="Times New Roman"/>
              </w:rPr>
            </w:pPr>
            <w:r>
              <w:rPr>
                <w:rFonts w:cs="Arial"/>
                <w:szCs w:val="20"/>
              </w:rPr>
              <w:t>0.00176</w:t>
            </w:r>
          </w:p>
        </w:tc>
        <w:tc>
          <w:tcPr>
            <w:tcW w:w="1060" w:type="dxa"/>
            <w:tcBorders>
              <w:top w:val="nil"/>
              <w:left w:val="nil"/>
              <w:bottom w:val="single" w:sz="4" w:space="0" w:color="auto"/>
              <w:right w:val="single" w:sz="4" w:space="0" w:color="auto"/>
            </w:tcBorders>
            <w:noWrap/>
            <w:vAlign w:val="bottom"/>
            <w:hideMark/>
          </w:tcPr>
          <w:p w14:paraId="21A41D2C" w14:textId="21F00DC5" w:rsidR="00342AD5" w:rsidRPr="0094541A" w:rsidRDefault="00342AD5" w:rsidP="00342AD5">
            <w:pPr>
              <w:pStyle w:val="Tabloii"/>
              <w:jc w:val="center"/>
              <w:rPr>
                <w:rFonts w:eastAsia="Times New Roman"/>
              </w:rPr>
            </w:pPr>
            <w:r>
              <w:rPr>
                <w:rFonts w:cs="Arial"/>
                <w:szCs w:val="20"/>
              </w:rPr>
              <w:t>0.727</w:t>
            </w:r>
          </w:p>
        </w:tc>
        <w:tc>
          <w:tcPr>
            <w:tcW w:w="728" w:type="dxa"/>
            <w:tcBorders>
              <w:top w:val="nil"/>
              <w:left w:val="nil"/>
              <w:bottom w:val="single" w:sz="4" w:space="0" w:color="auto"/>
              <w:right w:val="single" w:sz="4" w:space="0" w:color="auto"/>
            </w:tcBorders>
            <w:noWrap/>
            <w:vAlign w:val="bottom"/>
            <w:hideMark/>
          </w:tcPr>
          <w:p w14:paraId="2FFFEC37" w14:textId="114CFE8F" w:rsidR="00342AD5" w:rsidRPr="0094541A" w:rsidRDefault="00342AD5" w:rsidP="00342AD5">
            <w:pPr>
              <w:pStyle w:val="Tabloii"/>
              <w:jc w:val="center"/>
              <w:rPr>
                <w:rFonts w:eastAsia="Times New Roman"/>
              </w:rPr>
            </w:pPr>
            <w:r>
              <w:rPr>
                <w:rFonts w:cs="Arial"/>
                <w:szCs w:val="20"/>
              </w:rPr>
              <w:t>7.08</w:t>
            </w:r>
          </w:p>
        </w:tc>
        <w:tc>
          <w:tcPr>
            <w:tcW w:w="940" w:type="dxa"/>
            <w:tcBorders>
              <w:top w:val="nil"/>
              <w:left w:val="nil"/>
              <w:bottom w:val="single" w:sz="4" w:space="0" w:color="auto"/>
              <w:right w:val="single" w:sz="4" w:space="0" w:color="auto"/>
            </w:tcBorders>
            <w:noWrap/>
            <w:vAlign w:val="bottom"/>
            <w:hideMark/>
          </w:tcPr>
          <w:p w14:paraId="0815BB8C" w14:textId="51CE6C12" w:rsidR="00342AD5" w:rsidRPr="0094541A" w:rsidRDefault="00342AD5" w:rsidP="00342AD5">
            <w:pPr>
              <w:pStyle w:val="Tabloii"/>
              <w:jc w:val="center"/>
              <w:rPr>
                <w:rFonts w:eastAsia="Times New Roman"/>
              </w:rPr>
            </w:pPr>
            <w:r>
              <w:rPr>
                <w:rFonts w:cs="Arial"/>
                <w:szCs w:val="20"/>
              </w:rPr>
              <w:t>0.681</w:t>
            </w:r>
          </w:p>
        </w:tc>
        <w:tc>
          <w:tcPr>
            <w:tcW w:w="852" w:type="dxa"/>
            <w:tcBorders>
              <w:top w:val="nil"/>
              <w:left w:val="nil"/>
              <w:bottom w:val="single" w:sz="4" w:space="0" w:color="auto"/>
              <w:right w:val="single" w:sz="4" w:space="0" w:color="auto"/>
            </w:tcBorders>
            <w:noWrap/>
            <w:vAlign w:val="bottom"/>
            <w:hideMark/>
          </w:tcPr>
          <w:p w14:paraId="44C89ADD" w14:textId="7714CA40" w:rsidR="00342AD5" w:rsidRPr="0094541A" w:rsidRDefault="00342AD5" w:rsidP="00342AD5">
            <w:pPr>
              <w:pStyle w:val="Tabloii"/>
              <w:jc w:val="center"/>
              <w:rPr>
                <w:rFonts w:eastAsia="Times New Roman"/>
              </w:rPr>
            </w:pPr>
            <w:r>
              <w:rPr>
                <w:rFonts w:cs="Arial"/>
                <w:b/>
                <w:bCs/>
                <w:szCs w:val="20"/>
              </w:rPr>
              <w:t>1.408</w:t>
            </w:r>
          </w:p>
        </w:tc>
      </w:tr>
    </w:tbl>
    <w:p w14:paraId="4D96ED01" w14:textId="77777777" w:rsidR="006F083E" w:rsidRPr="0094541A" w:rsidRDefault="006F083E" w:rsidP="006F083E"/>
    <w:tbl>
      <w:tblPr>
        <w:tblW w:w="10340" w:type="dxa"/>
        <w:tblCellMar>
          <w:left w:w="70" w:type="dxa"/>
          <w:right w:w="70" w:type="dxa"/>
        </w:tblCellMar>
        <w:tblLook w:val="04A0" w:firstRow="1" w:lastRow="0" w:firstColumn="1" w:lastColumn="0" w:noHBand="0" w:noVBand="1"/>
      </w:tblPr>
      <w:tblGrid>
        <w:gridCol w:w="4580"/>
        <w:gridCol w:w="940"/>
        <w:gridCol w:w="940"/>
        <w:gridCol w:w="940"/>
        <w:gridCol w:w="1060"/>
        <w:gridCol w:w="940"/>
        <w:gridCol w:w="940"/>
      </w:tblGrid>
      <w:tr w:rsidR="006F083E" w:rsidRPr="0094541A" w14:paraId="57B5FBFB" w14:textId="77777777" w:rsidTr="005A147F">
        <w:trPr>
          <w:trHeight w:val="396"/>
          <w:tblHeader/>
        </w:trPr>
        <w:tc>
          <w:tcPr>
            <w:tcW w:w="458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20F2797"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A6E98BC" w14:textId="77777777" w:rsidR="006F083E" w:rsidRPr="0094541A" w:rsidRDefault="006F083E" w:rsidP="005A147F">
            <w:pPr>
              <w:pStyle w:val="Tabloii"/>
              <w:jc w:val="center"/>
              <w:rPr>
                <w:rFonts w:eastAsia="Times New Roman"/>
                <w:b/>
                <w:bCs/>
              </w:rPr>
            </w:pPr>
            <w:r w:rsidRPr="0094541A">
              <w:rPr>
                <w:b/>
                <w:bCs/>
              </w:rPr>
              <w:t>Birim</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4FE625B5"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4B41808C"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2AED5500"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6DE2A82E"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2B5ADBFB"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0D166F91" w14:textId="77777777" w:rsidTr="005A147F">
        <w:trPr>
          <w:trHeight w:val="396"/>
          <w:tblHeader/>
        </w:trPr>
        <w:tc>
          <w:tcPr>
            <w:tcW w:w="4580" w:type="dxa"/>
            <w:vMerge/>
            <w:tcBorders>
              <w:top w:val="single" w:sz="4" w:space="0" w:color="auto"/>
              <w:left w:val="single" w:sz="4" w:space="0" w:color="auto"/>
              <w:bottom w:val="single" w:sz="4" w:space="0" w:color="auto"/>
              <w:right w:val="single" w:sz="4" w:space="0" w:color="auto"/>
            </w:tcBorders>
            <w:vAlign w:val="center"/>
            <w:hideMark/>
          </w:tcPr>
          <w:p w14:paraId="7B90B72E" w14:textId="77777777" w:rsidR="006F083E" w:rsidRPr="0094541A" w:rsidRDefault="006F083E" w:rsidP="005A147F">
            <w:pPr>
              <w:pStyle w:val="Tabloii"/>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79D0483C"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46700E9F"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940" w:type="dxa"/>
            <w:tcBorders>
              <w:top w:val="nil"/>
              <w:left w:val="nil"/>
              <w:bottom w:val="single" w:sz="4" w:space="0" w:color="auto"/>
              <w:right w:val="single" w:sz="4" w:space="0" w:color="auto"/>
            </w:tcBorders>
            <w:shd w:val="clear" w:color="000000" w:fill="ACB9CA"/>
            <w:vAlign w:val="center"/>
            <w:hideMark/>
          </w:tcPr>
          <w:p w14:paraId="53EDC818"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60" w:type="dxa"/>
            <w:tcBorders>
              <w:top w:val="nil"/>
              <w:left w:val="nil"/>
              <w:bottom w:val="single" w:sz="4" w:space="0" w:color="auto"/>
              <w:right w:val="single" w:sz="4" w:space="0" w:color="auto"/>
            </w:tcBorders>
            <w:shd w:val="clear" w:color="000000" w:fill="ACB9CA"/>
            <w:vAlign w:val="center"/>
            <w:hideMark/>
          </w:tcPr>
          <w:p w14:paraId="642234DB"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940" w:type="dxa"/>
            <w:tcBorders>
              <w:top w:val="nil"/>
              <w:left w:val="nil"/>
              <w:bottom w:val="single" w:sz="4" w:space="0" w:color="auto"/>
              <w:right w:val="single" w:sz="4" w:space="0" w:color="auto"/>
            </w:tcBorders>
            <w:shd w:val="clear" w:color="000000" w:fill="ACB9CA"/>
            <w:vAlign w:val="center"/>
            <w:hideMark/>
          </w:tcPr>
          <w:p w14:paraId="0F52A43B"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940" w:type="dxa"/>
            <w:tcBorders>
              <w:top w:val="nil"/>
              <w:left w:val="nil"/>
              <w:bottom w:val="single" w:sz="4" w:space="0" w:color="auto"/>
              <w:right w:val="single" w:sz="4" w:space="0" w:color="auto"/>
            </w:tcBorders>
            <w:shd w:val="clear" w:color="000000" w:fill="ACB9CA"/>
            <w:vAlign w:val="center"/>
            <w:hideMark/>
          </w:tcPr>
          <w:p w14:paraId="707329C5"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7F4F24" w:rsidRPr="0094541A" w14:paraId="6F00424D" w14:textId="77777777" w:rsidTr="000E3CBD">
        <w:trPr>
          <w:trHeight w:val="384"/>
        </w:trPr>
        <w:tc>
          <w:tcPr>
            <w:tcW w:w="4580" w:type="dxa"/>
            <w:tcBorders>
              <w:top w:val="single" w:sz="4" w:space="0" w:color="auto"/>
              <w:left w:val="single" w:sz="4" w:space="0" w:color="auto"/>
              <w:bottom w:val="single" w:sz="4" w:space="0" w:color="auto"/>
              <w:right w:val="single" w:sz="4" w:space="0" w:color="auto"/>
            </w:tcBorders>
            <w:noWrap/>
            <w:vAlign w:val="center"/>
            <w:hideMark/>
          </w:tcPr>
          <w:p w14:paraId="30C2D10A" w14:textId="59AF7168" w:rsidR="007F4F24" w:rsidRPr="0094541A" w:rsidRDefault="00D1742F" w:rsidP="007F4F24">
            <w:pPr>
              <w:pStyle w:val="Tabloii"/>
              <w:rPr>
                <w:rFonts w:eastAsia="Times New Roman"/>
              </w:rPr>
            </w:pPr>
            <w:r w:rsidRPr="0094541A">
              <w:t xml:space="preserve">Deşarj </w:t>
            </w:r>
            <w:r>
              <w:t>n</w:t>
            </w:r>
            <w:r w:rsidRPr="0094541A">
              <w:t>oktasında maksimum su kotu</w:t>
            </w:r>
          </w:p>
        </w:tc>
        <w:tc>
          <w:tcPr>
            <w:tcW w:w="940" w:type="dxa"/>
            <w:tcBorders>
              <w:top w:val="nil"/>
              <w:left w:val="nil"/>
              <w:bottom w:val="single" w:sz="4" w:space="0" w:color="auto"/>
              <w:right w:val="single" w:sz="4" w:space="0" w:color="auto"/>
            </w:tcBorders>
            <w:noWrap/>
            <w:vAlign w:val="center"/>
            <w:hideMark/>
          </w:tcPr>
          <w:p w14:paraId="3CDA2B6C" w14:textId="77777777" w:rsidR="007F4F24" w:rsidRPr="0094541A" w:rsidRDefault="007F4F24" w:rsidP="007F4F24">
            <w:pPr>
              <w:pStyle w:val="Tabloii"/>
              <w:jc w:val="center"/>
              <w:rPr>
                <w:rFonts w:eastAsia="Times New Roman"/>
              </w:rPr>
            </w:pPr>
            <w:r w:rsidRPr="0094541A">
              <w:rPr>
                <w:rFonts w:eastAsia="Times New Roman"/>
              </w:rPr>
              <w:t>m</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18C0B051" w14:textId="75446585" w:rsidR="007F4F24" w:rsidRPr="0094541A" w:rsidRDefault="007F4F24" w:rsidP="007F4F24">
            <w:pPr>
              <w:pStyle w:val="Tabloii"/>
              <w:jc w:val="center"/>
              <w:rPr>
                <w:rFonts w:eastAsia="Times New Roman"/>
              </w:rPr>
            </w:pPr>
            <w:r>
              <w:rPr>
                <w:rFonts w:cs="Arial"/>
                <w:szCs w:val="20"/>
              </w:rPr>
              <w:t>232.29</w:t>
            </w:r>
          </w:p>
        </w:tc>
        <w:tc>
          <w:tcPr>
            <w:tcW w:w="940" w:type="dxa"/>
            <w:tcBorders>
              <w:top w:val="single" w:sz="4" w:space="0" w:color="auto"/>
              <w:left w:val="nil"/>
              <w:bottom w:val="single" w:sz="4" w:space="0" w:color="auto"/>
              <w:right w:val="single" w:sz="4" w:space="0" w:color="auto"/>
            </w:tcBorders>
            <w:noWrap/>
            <w:vAlign w:val="center"/>
            <w:hideMark/>
          </w:tcPr>
          <w:p w14:paraId="3338E459" w14:textId="46CC1656" w:rsidR="007F4F24" w:rsidRPr="0094541A" w:rsidRDefault="007F4F24" w:rsidP="007F4F24">
            <w:pPr>
              <w:pStyle w:val="Tabloii"/>
              <w:jc w:val="center"/>
              <w:rPr>
                <w:rFonts w:eastAsia="Times New Roman"/>
              </w:rPr>
            </w:pPr>
            <w:r>
              <w:rPr>
                <w:rFonts w:cs="Arial"/>
                <w:szCs w:val="20"/>
              </w:rPr>
              <w:t>232.29</w:t>
            </w:r>
          </w:p>
        </w:tc>
        <w:tc>
          <w:tcPr>
            <w:tcW w:w="1060" w:type="dxa"/>
            <w:tcBorders>
              <w:top w:val="single" w:sz="4" w:space="0" w:color="auto"/>
              <w:left w:val="nil"/>
              <w:bottom w:val="single" w:sz="4" w:space="0" w:color="auto"/>
              <w:right w:val="single" w:sz="4" w:space="0" w:color="auto"/>
            </w:tcBorders>
            <w:noWrap/>
            <w:vAlign w:val="center"/>
            <w:hideMark/>
          </w:tcPr>
          <w:p w14:paraId="289D0AC4" w14:textId="7052190D" w:rsidR="007F4F24" w:rsidRPr="0094541A" w:rsidRDefault="007F4F24" w:rsidP="007F4F24">
            <w:pPr>
              <w:pStyle w:val="Tabloii"/>
              <w:jc w:val="center"/>
              <w:rPr>
                <w:rFonts w:eastAsia="Times New Roman"/>
              </w:rPr>
            </w:pPr>
            <w:r>
              <w:rPr>
                <w:rFonts w:cs="Arial"/>
                <w:szCs w:val="20"/>
              </w:rPr>
              <w:t>232.29</w:t>
            </w:r>
          </w:p>
        </w:tc>
        <w:tc>
          <w:tcPr>
            <w:tcW w:w="940" w:type="dxa"/>
            <w:tcBorders>
              <w:top w:val="single" w:sz="4" w:space="0" w:color="auto"/>
              <w:left w:val="nil"/>
              <w:bottom w:val="single" w:sz="4" w:space="0" w:color="auto"/>
              <w:right w:val="single" w:sz="4" w:space="0" w:color="auto"/>
            </w:tcBorders>
            <w:noWrap/>
            <w:vAlign w:val="center"/>
            <w:hideMark/>
          </w:tcPr>
          <w:p w14:paraId="2BB2D247" w14:textId="18F3DD9D" w:rsidR="007F4F24" w:rsidRPr="0094541A" w:rsidRDefault="007F4F24" w:rsidP="007F4F24">
            <w:pPr>
              <w:pStyle w:val="Tabloii"/>
              <w:jc w:val="center"/>
              <w:rPr>
                <w:rFonts w:eastAsia="Times New Roman"/>
              </w:rPr>
            </w:pPr>
            <w:r>
              <w:rPr>
                <w:rFonts w:cs="Arial"/>
                <w:szCs w:val="20"/>
              </w:rPr>
              <w:t>232.29</w:t>
            </w:r>
          </w:p>
        </w:tc>
        <w:tc>
          <w:tcPr>
            <w:tcW w:w="940" w:type="dxa"/>
            <w:tcBorders>
              <w:top w:val="single" w:sz="4" w:space="0" w:color="auto"/>
              <w:left w:val="nil"/>
              <w:bottom w:val="single" w:sz="4" w:space="0" w:color="auto"/>
              <w:right w:val="single" w:sz="4" w:space="0" w:color="auto"/>
            </w:tcBorders>
            <w:noWrap/>
            <w:vAlign w:val="center"/>
            <w:hideMark/>
          </w:tcPr>
          <w:p w14:paraId="0639B5CE" w14:textId="5C33AE03" w:rsidR="007F4F24" w:rsidRPr="0094541A" w:rsidRDefault="007F4F24" w:rsidP="007F4F24">
            <w:pPr>
              <w:pStyle w:val="Tabloii"/>
              <w:jc w:val="center"/>
              <w:rPr>
                <w:rFonts w:eastAsia="Times New Roman"/>
              </w:rPr>
            </w:pPr>
            <w:r>
              <w:rPr>
                <w:rFonts w:cs="Arial"/>
                <w:szCs w:val="20"/>
              </w:rPr>
              <w:t>232.29</w:t>
            </w:r>
          </w:p>
        </w:tc>
      </w:tr>
      <w:tr w:rsidR="00342AD5" w:rsidRPr="0094541A" w14:paraId="552F24E0" w14:textId="77777777" w:rsidTr="00985BB5">
        <w:trPr>
          <w:trHeight w:val="552"/>
        </w:trPr>
        <w:tc>
          <w:tcPr>
            <w:tcW w:w="4580" w:type="dxa"/>
            <w:tcBorders>
              <w:top w:val="single" w:sz="4" w:space="0" w:color="auto"/>
              <w:left w:val="single" w:sz="4" w:space="0" w:color="auto"/>
              <w:bottom w:val="single" w:sz="4" w:space="0" w:color="auto"/>
              <w:right w:val="single" w:sz="4" w:space="0" w:color="000000"/>
            </w:tcBorders>
            <w:vAlign w:val="center"/>
            <w:hideMark/>
          </w:tcPr>
          <w:p w14:paraId="77FC7317" w14:textId="77777777" w:rsidR="00342AD5" w:rsidRPr="0094541A" w:rsidRDefault="00342AD5" w:rsidP="00342AD5">
            <w:pPr>
              <w:pStyle w:val="Tabloii"/>
              <w:rPr>
                <w:rFonts w:eastAsia="Times New Roman"/>
              </w:rPr>
            </w:pPr>
            <w:r w:rsidRPr="0094541A">
              <w:t xml:space="preserve">Son </w:t>
            </w:r>
            <w:r>
              <w:t>ç</w:t>
            </w:r>
            <w:r w:rsidRPr="0094541A">
              <w:t xml:space="preserve">ökeltme </w:t>
            </w:r>
            <w:r>
              <w:t>t</w:t>
            </w:r>
            <w:r w:rsidRPr="0094541A">
              <w:t xml:space="preserve">oplama </w:t>
            </w:r>
            <w:r>
              <w:t>y</w:t>
            </w:r>
            <w:r w:rsidRPr="0094541A">
              <w:t xml:space="preserve">apısı ile </w:t>
            </w:r>
            <w:r>
              <w:t>d</w:t>
            </w:r>
            <w:r w:rsidRPr="0094541A">
              <w:t xml:space="preserve">eşarj </w:t>
            </w:r>
            <w:r>
              <w:t>n</w:t>
            </w:r>
            <w:r w:rsidRPr="0094541A">
              <w:t xml:space="preserve">oktası </w:t>
            </w:r>
            <w:r>
              <w:t>a</w:t>
            </w:r>
            <w:r w:rsidRPr="0094541A">
              <w:t xml:space="preserve">rasındaki </w:t>
            </w:r>
            <w:r>
              <w:t>y</w:t>
            </w:r>
            <w:r w:rsidRPr="0094541A">
              <w:t xml:space="preserve">ük </w:t>
            </w:r>
            <w:r>
              <w:t>k</w:t>
            </w:r>
            <w:r w:rsidRPr="0094541A">
              <w:t>aybı</w:t>
            </w:r>
          </w:p>
        </w:tc>
        <w:tc>
          <w:tcPr>
            <w:tcW w:w="940" w:type="dxa"/>
            <w:tcBorders>
              <w:top w:val="nil"/>
              <w:left w:val="nil"/>
              <w:bottom w:val="single" w:sz="4" w:space="0" w:color="auto"/>
              <w:right w:val="single" w:sz="4" w:space="0" w:color="auto"/>
            </w:tcBorders>
            <w:noWrap/>
            <w:vAlign w:val="center"/>
            <w:hideMark/>
          </w:tcPr>
          <w:p w14:paraId="2AD82195" w14:textId="77777777" w:rsidR="00342AD5" w:rsidRPr="0094541A" w:rsidRDefault="00342AD5" w:rsidP="00342AD5">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408D1E15" w14:textId="46EF0F47" w:rsidR="00342AD5" w:rsidRPr="0094541A" w:rsidRDefault="00342AD5" w:rsidP="00342AD5">
            <w:pPr>
              <w:pStyle w:val="Tabloii"/>
              <w:jc w:val="center"/>
              <w:rPr>
                <w:rFonts w:eastAsia="Times New Roman"/>
              </w:rPr>
            </w:pPr>
            <w:r>
              <w:rPr>
                <w:rFonts w:cs="Arial"/>
                <w:szCs w:val="20"/>
              </w:rPr>
              <w:t>0.34</w:t>
            </w:r>
          </w:p>
        </w:tc>
        <w:tc>
          <w:tcPr>
            <w:tcW w:w="940" w:type="dxa"/>
            <w:tcBorders>
              <w:top w:val="nil"/>
              <w:left w:val="nil"/>
              <w:bottom w:val="single" w:sz="4" w:space="0" w:color="auto"/>
              <w:right w:val="single" w:sz="4" w:space="0" w:color="auto"/>
            </w:tcBorders>
            <w:noWrap/>
            <w:vAlign w:val="center"/>
            <w:hideMark/>
          </w:tcPr>
          <w:p w14:paraId="00C7D404" w14:textId="51B354FF" w:rsidR="00342AD5" w:rsidRPr="0094541A" w:rsidRDefault="00342AD5" w:rsidP="00342AD5">
            <w:pPr>
              <w:pStyle w:val="Tabloii"/>
              <w:jc w:val="center"/>
              <w:rPr>
                <w:rFonts w:eastAsia="Times New Roman"/>
              </w:rPr>
            </w:pPr>
            <w:r>
              <w:rPr>
                <w:rFonts w:cs="Arial"/>
                <w:szCs w:val="20"/>
              </w:rPr>
              <w:t>0.04</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0D1D3C67" w14:textId="739FDFAD" w:rsidR="00342AD5" w:rsidRPr="0094541A" w:rsidRDefault="00342AD5" w:rsidP="00342AD5">
            <w:pPr>
              <w:pStyle w:val="Tabloii"/>
              <w:jc w:val="center"/>
              <w:rPr>
                <w:rFonts w:eastAsia="Times New Roman"/>
              </w:rPr>
            </w:pPr>
            <w:r>
              <w:rPr>
                <w:rFonts w:cs="Arial"/>
                <w:szCs w:val="20"/>
              </w:rPr>
              <w:t>0.78</w:t>
            </w:r>
          </w:p>
        </w:tc>
        <w:tc>
          <w:tcPr>
            <w:tcW w:w="940" w:type="dxa"/>
            <w:tcBorders>
              <w:top w:val="single" w:sz="4" w:space="0" w:color="auto"/>
              <w:left w:val="nil"/>
              <w:bottom w:val="single" w:sz="4" w:space="0" w:color="auto"/>
              <w:right w:val="single" w:sz="4" w:space="0" w:color="auto"/>
            </w:tcBorders>
            <w:noWrap/>
            <w:vAlign w:val="center"/>
            <w:hideMark/>
          </w:tcPr>
          <w:p w14:paraId="35A2EF92" w14:textId="5754D560" w:rsidR="00342AD5" w:rsidRPr="0094541A" w:rsidRDefault="00342AD5" w:rsidP="00342AD5">
            <w:pPr>
              <w:pStyle w:val="Tabloii"/>
              <w:jc w:val="center"/>
              <w:rPr>
                <w:rFonts w:eastAsia="Times New Roman"/>
              </w:rPr>
            </w:pPr>
            <w:r>
              <w:rPr>
                <w:rFonts w:cs="Arial"/>
                <w:szCs w:val="20"/>
              </w:rPr>
              <w:t>1.41</w:t>
            </w:r>
          </w:p>
        </w:tc>
        <w:tc>
          <w:tcPr>
            <w:tcW w:w="940" w:type="dxa"/>
            <w:tcBorders>
              <w:top w:val="single" w:sz="4" w:space="0" w:color="auto"/>
              <w:left w:val="nil"/>
              <w:bottom w:val="single" w:sz="4" w:space="0" w:color="auto"/>
              <w:right w:val="single" w:sz="4" w:space="0" w:color="auto"/>
            </w:tcBorders>
            <w:noWrap/>
            <w:vAlign w:val="center"/>
            <w:hideMark/>
          </w:tcPr>
          <w:p w14:paraId="46CD8333" w14:textId="6C8AA282" w:rsidR="00342AD5" w:rsidRPr="0094541A" w:rsidRDefault="00342AD5" w:rsidP="00342AD5">
            <w:pPr>
              <w:pStyle w:val="Tabloii"/>
              <w:jc w:val="center"/>
              <w:rPr>
                <w:rFonts w:eastAsia="Times New Roman"/>
              </w:rPr>
            </w:pPr>
            <w:r>
              <w:rPr>
                <w:rFonts w:cs="Arial"/>
                <w:szCs w:val="20"/>
              </w:rPr>
              <w:t>1.41</w:t>
            </w:r>
          </w:p>
        </w:tc>
      </w:tr>
      <w:tr w:rsidR="00342AD5" w:rsidRPr="0094541A" w14:paraId="47677C43" w14:textId="77777777" w:rsidTr="00985BB5">
        <w:trPr>
          <w:trHeight w:val="588"/>
        </w:trPr>
        <w:tc>
          <w:tcPr>
            <w:tcW w:w="4580" w:type="dxa"/>
            <w:tcBorders>
              <w:top w:val="single" w:sz="4" w:space="0" w:color="auto"/>
              <w:left w:val="single" w:sz="4" w:space="0" w:color="auto"/>
              <w:bottom w:val="single" w:sz="4" w:space="0" w:color="auto"/>
              <w:right w:val="single" w:sz="4" w:space="0" w:color="auto"/>
            </w:tcBorders>
            <w:vAlign w:val="center"/>
            <w:hideMark/>
          </w:tcPr>
          <w:p w14:paraId="0CA68E0E" w14:textId="77777777" w:rsidR="00342AD5" w:rsidRPr="0094541A" w:rsidRDefault="00342AD5" w:rsidP="00342AD5">
            <w:pPr>
              <w:pStyle w:val="Tabloii"/>
              <w:rPr>
                <w:rFonts w:eastAsia="Times New Roman"/>
              </w:rPr>
            </w:pPr>
            <w:r w:rsidRPr="0094541A">
              <w:t xml:space="preserve">Son </w:t>
            </w:r>
            <w:r>
              <w:t>ç</w:t>
            </w:r>
            <w:r w:rsidRPr="0094541A">
              <w:t xml:space="preserve">ökeltme </w:t>
            </w:r>
            <w:r>
              <w:t>t</w:t>
            </w:r>
            <w:r w:rsidRPr="0094541A">
              <w:t xml:space="preserve">oplama </w:t>
            </w:r>
            <w:r>
              <w:t>y</w:t>
            </w:r>
            <w:r w:rsidRPr="0094541A">
              <w:t>apısında maksimum su kotu</w:t>
            </w:r>
          </w:p>
        </w:tc>
        <w:tc>
          <w:tcPr>
            <w:tcW w:w="940" w:type="dxa"/>
            <w:tcBorders>
              <w:top w:val="nil"/>
              <w:left w:val="nil"/>
              <w:bottom w:val="single" w:sz="4" w:space="0" w:color="auto"/>
              <w:right w:val="single" w:sz="4" w:space="0" w:color="auto"/>
            </w:tcBorders>
            <w:noWrap/>
            <w:vAlign w:val="center"/>
            <w:hideMark/>
          </w:tcPr>
          <w:p w14:paraId="6CA4590B" w14:textId="77777777" w:rsidR="00342AD5" w:rsidRPr="0094541A" w:rsidRDefault="00342AD5" w:rsidP="00342AD5">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77F8F068" w14:textId="1E977F70" w:rsidR="00342AD5" w:rsidRPr="0094541A" w:rsidRDefault="00342AD5" w:rsidP="00342AD5">
            <w:pPr>
              <w:pStyle w:val="Tabloii"/>
              <w:jc w:val="center"/>
              <w:rPr>
                <w:rFonts w:eastAsia="Times New Roman"/>
              </w:rPr>
            </w:pPr>
            <w:r>
              <w:rPr>
                <w:rFonts w:cs="Arial"/>
                <w:szCs w:val="20"/>
              </w:rPr>
              <w:t>232.63</w:t>
            </w:r>
          </w:p>
        </w:tc>
        <w:tc>
          <w:tcPr>
            <w:tcW w:w="940" w:type="dxa"/>
            <w:tcBorders>
              <w:top w:val="nil"/>
              <w:left w:val="nil"/>
              <w:bottom w:val="single" w:sz="4" w:space="0" w:color="auto"/>
              <w:right w:val="single" w:sz="4" w:space="0" w:color="auto"/>
            </w:tcBorders>
            <w:noWrap/>
            <w:vAlign w:val="center"/>
            <w:hideMark/>
          </w:tcPr>
          <w:p w14:paraId="242BB7E6" w14:textId="7603479D" w:rsidR="00342AD5" w:rsidRPr="0094541A" w:rsidRDefault="00342AD5" w:rsidP="00342AD5">
            <w:pPr>
              <w:pStyle w:val="Tabloii"/>
              <w:jc w:val="center"/>
              <w:rPr>
                <w:rFonts w:eastAsia="Times New Roman"/>
              </w:rPr>
            </w:pPr>
            <w:r>
              <w:rPr>
                <w:rFonts w:cs="Arial"/>
                <w:szCs w:val="20"/>
              </w:rPr>
              <w:t>232.33</w:t>
            </w:r>
          </w:p>
        </w:tc>
        <w:tc>
          <w:tcPr>
            <w:tcW w:w="1060" w:type="dxa"/>
            <w:tcBorders>
              <w:top w:val="nil"/>
              <w:left w:val="single" w:sz="4" w:space="0" w:color="auto"/>
              <w:bottom w:val="single" w:sz="4" w:space="0" w:color="auto"/>
              <w:right w:val="single" w:sz="4" w:space="0" w:color="auto"/>
            </w:tcBorders>
            <w:noWrap/>
            <w:vAlign w:val="center"/>
            <w:hideMark/>
          </w:tcPr>
          <w:p w14:paraId="3C3ABE9C" w14:textId="1D893EE1" w:rsidR="00342AD5" w:rsidRPr="0094541A" w:rsidRDefault="00342AD5" w:rsidP="00342AD5">
            <w:pPr>
              <w:pStyle w:val="Tabloii"/>
              <w:jc w:val="center"/>
              <w:rPr>
                <w:rFonts w:eastAsia="Times New Roman"/>
              </w:rPr>
            </w:pPr>
            <w:r>
              <w:rPr>
                <w:rFonts w:cs="Arial"/>
                <w:szCs w:val="20"/>
              </w:rPr>
              <w:t>233.07</w:t>
            </w:r>
          </w:p>
        </w:tc>
        <w:tc>
          <w:tcPr>
            <w:tcW w:w="940" w:type="dxa"/>
            <w:tcBorders>
              <w:top w:val="nil"/>
              <w:left w:val="nil"/>
              <w:bottom w:val="single" w:sz="4" w:space="0" w:color="auto"/>
              <w:right w:val="single" w:sz="4" w:space="0" w:color="auto"/>
            </w:tcBorders>
            <w:noWrap/>
            <w:vAlign w:val="center"/>
            <w:hideMark/>
          </w:tcPr>
          <w:p w14:paraId="34AF2829" w14:textId="353DF5B6" w:rsidR="00342AD5" w:rsidRPr="0094541A" w:rsidRDefault="00342AD5" w:rsidP="00342AD5">
            <w:pPr>
              <w:pStyle w:val="Tabloii"/>
              <w:jc w:val="center"/>
              <w:rPr>
                <w:rFonts w:eastAsia="Times New Roman"/>
              </w:rPr>
            </w:pPr>
            <w:r>
              <w:rPr>
                <w:rFonts w:cs="Arial"/>
                <w:szCs w:val="20"/>
              </w:rPr>
              <w:t>233.70</w:t>
            </w:r>
          </w:p>
        </w:tc>
        <w:tc>
          <w:tcPr>
            <w:tcW w:w="940" w:type="dxa"/>
            <w:tcBorders>
              <w:top w:val="nil"/>
              <w:left w:val="nil"/>
              <w:bottom w:val="single" w:sz="4" w:space="0" w:color="auto"/>
              <w:right w:val="single" w:sz="4" w:space="0" w:color="auto"/>
            </w:tcBorders>
            <w:noWrap/>
            <w:vAlign w:val="center"/>
            <w:hideMark/>
          </w:tcPr>
          <w:p w14:paraId="3EA47D4B" w14:textId="250814E5" w:rsidR="00342AD5" w:rsidRPr="0094541A" w:rsidRDefault="00342AD5" w:rsidP="00342AD5">
            <w:pPr>
              <w:pStyle w:val="Tabloii"/>
              <w:jc w:val="center"/>
              <w:rPr>
                <w:rFonts w:eastAsia="Times New Roman"/>
              </w:rPr>
            </w:pPr>
            <w:r>
              <w:rPr>
                <w:rFonts w:cs="Arial"/>
                <w:szCs w:val="20"/>
              </w:rPr>
              <w:t>233.70</w:t>
            </w:r>
          </w:p>
        </w:tc>
      </w:tr>
    </w:tbl>
    <w:p w14:paraId="68170442" w14:textId="77777777" w:rsidR="006F083E" w:rsidRPr="0094541A" w:rsidRDefault="006F083E" w:rsidP="006F083E"/>
    <w:p w14:paraId="560B43B9" w14:textId="7594667E" w:rsidR="006F083E" w:rsidRPr="0094541A" w:rsidRDefault="006F083E" w:rsidP="006F083E">
      <w:pPr>
        <w:pStyle w:val="Heading2"/>
        <w:numPr>
          <w:ilvl w:val="0"/>
          <w:numId w:val="0"/>
        </w:numPr>
      </w:pPr>
      <w:bookmarkStart w:id="1336" w:name="_Toc200967643"/>
      <w:r w:rsidRPr="0094541A">
        <w:t xml:space="preserve">EK-2.3 Son Çökeltme </w:t>
      </w:r>
      <w:r w:rsidR="00717A26">
        <w:t xml:space="preserve">Tankı </w:t>
      </w:r>
      <w:r w:rsidRPr="0094541A">
        <w:t>Toplama Yapısı Çıkış Savağı Yük Kaybı</w:t>
      </w:r>
      <w:bookmarkEnd w:id="1336"/>
    </w:p>
    <w:p w14:paraId="0931F1B1" w14:textId="326E573E" w:rsidR="006F083E" w:rsidRPr="0094541A" w:rsidRDefault="006F083E" w:rsidP="006F083E">
      <w:pPr>
        <w:pStyle w:val="LFTBody"/>
        <w:rPr>
          <w:szCs w:val="23"/>
          <w:lang w:val="tr-TR"/>
        </w:rPr>
      </w:pPr>
      <w:r w:rsidRPr="0094541A">
        <w:rPr>
          <w:szCs w:val="23"/>
          <w:lang w:val="tr-TR"/>
        </w:rPr>
        <w:t xml:space="preserve">Hidrolik hesaplamalar </w:t>
      </w:r>
      <w:r>
        <w:rPr>
          <w:szCs w:val="23"/>
          <w:lang w:val="tr-TR"/>
        </w:rPr>
        <w:t>proses he</w:t>
      </w:r>
      <w:r w:rsidR="00DE7FD3">
        <w:rPr>
          <w:szCs w:val="23"/>
          <w:lang w:val="tr-TR"/>
        </w:rPr>
        <w:t>s</w:t>
      </w:r>
      <w:r>
        <w:rPr>
          <w:szCs w:val="23"/>
          <w:lang w:val="tr-TR"/>
        </w:rPr>
        <w:t xml:space="preserve">aplarında belirlenen </w:t>
      </w:r>
      <w:r w:rsidRPr="0094541A">
        <w:rPr>
          <w:szCs w:val="23"/>
          <w:lang w:val="tr-TR"/>
        </w:rPr>
        <w:t>aşağıdaki yapı sayısına göre yapılmıştır:</w:t>
      </w:r>
    </w:p>
    <w:p w14:paraId="5C11D2D7" w14:textId="77777777" w:rsidR="006F083E" w:rsidRPr="0094541A" w:rsidRDefault="006F083E" w:rsidP="006F083E">
      <w:pPr>
        <w:pStyle w:val="LFTBody"/>
        <w:rPr>
          <w:szCs w:val="23"/>
          <w:lang w:val="tr-TR"/>
        </w:rPr>
      </w:pPr>
      <w:r w:rsidRPr="0094541A">
        <w:rPr>
          <w:szCs w:val="23"/>
          <w:lang w:val="tr-TR"/>
        </w:rPr>
        <w:t xml:space="preserve">Aşama 1: 2 adet </w:t>
      </w:r>
      <w:r w:rsidRPr="0094541A">
        <w:rPr>
          <w:lang w:val="tr-TR"/>
        </w:rPr>
        <w:t>Son Çökeltme Tankı</w:t>
      </w:r>
    </w:p>
    <w:p w14:paraId="32D25D25" w14:textId="77777777" w:rsidR="006F083E" w:rsidRPr="0094541A" w:rsidRDefault="006F083E" w:rsidP="006F083E">
      <w:pPr>
        <w:pStyle w:val="LFTBody"/>
        <w:rPr>
          <w:szCs w:val="23"/>
          <w:lang w:val="tr-TR"/>
        </w:rPr>
      </w:pPr>
      <w:r w:rsidRPr="0094541A">
        <w:rPr>
          <w:szCs w:val="23"/>
          <w:lang w:val="tr-TR"/>
        </w:rPr>
        <w:t xml:space="preserve">Aşama 2: 3 adet </w:t>
      </w:r>
      <w:r w:rsidRPr="0094541A">
        <w:rPr>
          <w:lang w:val="tr-TR"/>
        </w:rPr>
        <w:t>Son Çökeltme Tankı</w:t>
      </w:r>
    </w:p>
    <w:p w14:paraId="4B4C2284" w14:textId="77777777" w:rsidR="006F083E" w:rsidRPr="0094541A" w:rsidRDefault="006F083E" w:rsidP="006F083E">
      <w:pPr>
        <w:pStyle w:val="LFTBody"/>
        <w:rPr>
          <w:szCs w:val="23"/>
          <w:lang w:val="tr-TR"/>
        </w:rPr>
      </w:pPr>
      <w:r w:rsidRPr="0094541A">
        <w:rPr>
          <w:szCs w:val="23"/>
          <w:lang w:val="tr-TR"/>
        </w:rPr>
        <w:t xml:space="preserve">Aşama 3: 4 adet </w:t>
      </w:r>
      <w:r w:rsidRPr="0094541A">
        <w:rPr>
          <w:lang w:val="tr-TR"/>
        </w:rPr>
        <w:t>Son Çökeltme Tankı</w:t>
      </w:r>
    </w:p>
    <w:p w14:paraId="42D50622" w14:textId="77777777" w:rsidR="006F083E" w:rsidRPr="0094541A" w:rsidRDefault="006F083E" w:rsidP="006F083E">
      <w:pPr>
        <w:pStyle w:val="LFTBody"/>
        <w:rPr>
          <w:szCs w:val="23"/>
          <w:lang w:val="tr-TR"/>
        </w:rPr>
      </w:pPr>
      <w:r w:rsidRPr="0094541A">
        <w:rPr>
          <w:szCs w:val="23"/>
          <w:lang w:val="tr-TR"/>
        </w:rPr>
        <w:t>Savak Uzunluğu= 1.5 m</w:t>
      </w:r>
    </w:p>
    <w:p w14:paraId="01591A93" w14:textId="77777777" w:rsidR="006F083E" w:rsidRPr="0094541A" w:rsidRDefault="006F083E" w:rsidP="006F083E">
      <w:pPr>
        <w:pStyle w:val="LFTBody"/>
        <w:rPr>
          <w:szCs w:val="23"/>
          <w:lang w:val="tr-TR"/>
        </w:rPr>
      </w:pPr>
      <w:r>
        <w:rPr>
          <w:szCs w:val="23"/>
          <w:lang w:val="tr-TR"/>
        </w:rPr>
        <w:t>Yersel savak y</w:t>
      </w:r>
      <w:r w:rsidRPr="0094541A">
        <w:rPr>
          <w:szCs w:val="23"/>
          <w:lang w:val="tr-TR"/>
        </w:rPr>
        <w:t>ük kayıpları hesapları için aşağıdaki formül kullanılmaktadır.</w:t>
      </w:r>
    </w:p>
    <w:p w14:paraId="525D332C" w14:textId="77777777" w:rsidR="006F083E" w:rsidRPr="0094541A" w:rsidRDefault="006F083E" w:rsidP="006F083E">
      <w:pPr>
        <w:pStyle w:val="LFTBody"/>
        <w:rPr>
          <w:szCs w:val="23"/>
          <w:lang w:val="tr-TR"/>
        </w:rPr>
      </w:pPr>
    </w:p>
    <w:p w14:paraId="5C80FA8C" w14:textId="77777777" w:rsidR="006F083E" w:rsidRPr="0094541A" w:rsidRDefault="006F083E" w:rsidP="006F083E">
      <w:pPr>
        <w:pStyle w:val="LFTBody"/>
        <w:rPr>
          <w:szCs w:val="23"/>
          <w:lang w:val="tr-TR"/>
        </w:rPr>
      </w:pPr>
      <w:r w:rsidRPr="0094541A">
        <w:rPr>
          <w:szCs w:val="23"/>
          <w:lang w:val="tr-TR"/>
        </w:rPr>
        <w:drawing>
          <wp:inline distT="0" distB="0" distL="0" distR="0" wp14:anchorId="2CB51ED7" wp14:editId="3B6CF5EC">
            <wp:extent cx="1447800" cy="542925"/>
            <wp:effectExtent l="0" t="0" r="0" b="9525"/>
            <wp:docPr id="20323168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47800" cy="542925"/>
                    </a:xfrm>
                    <a:prstGeom prst="rect">
                      <a:avLst/>
                    </a:prstGeom>
                    <a:noFill/>
                  </pic:spPr>
                </pic:pic>
              </a:graphicData>
            </a:graphic>
          </wp:inline>
        </w:drawing>
      </w:r>
    </w:p>
    <w:tbl>
      <w:tblPr>
        <w:tblW w:w="6662" w:type="dxa"/>
        <w:tblCellMar>
          <w:left w:w="70" w:type="dxa"/>
          <w:right w:w="70" w:type="dxa"/>
        </w:tblCellMar>
        <w:tblLook w:val="04A0" w:firstRow="1" w:lastRow="0" w:firstColumn="1" w:lastColumn="0" w:noHBand="0" w:noVBand="1"/>
      </w:tblPr>
      <w:tblGrid>
        <w:gridCol w:w="1280"/>
        <w:gridCol w:w="1280"/>
        <w:gridCol w:w="1000"/>
        <w:gridCol w:w="1051"/>
        <w:gridCol w:w="1051"/>
        <w:gridCol w:w="1000"/>
      </w:tblGrid>
      <w:tr w:rsidR="006F083E" w:rsidRPr="0094541A" w14:paraId="3F9D1494" w14:textId="77777777" w:rsidTr="005A147F">
        <w:trPr>
          <w:trHeight w:val="675"/>
          <w:tblHeader/>
        </w:trPr>
        <w:tc>
          <w:tcPr>
            <w:tcW w:w="1280" w:type="dxa"/>
            <w:vMerge w:val="restart"/>
            <w:tcBorders>
              <w:top w:val="single" w:sz="4" w:space="0" w:color="auto"/>
              <w:left w:val="single" w:sz="4" w:space="0" w:color="auto"/>
              <w:right w:val="single" w:sz="4" w:space="0" w:color="auto"/>
            </w:tcBorders>
            <w:shd w:val="clear" w:color="000000" w:fill="ACB9CA"/>
            <w:noWrap/>
            <w:vAlign w:val="center"/>
            <w:hideMark/>
          </w:tcPr>
          <w:p w14:paraId="5B18B0D0" w14:textId="77777777" w:rsidR="006F083E" w:rsidRPr="0094541A" w:rsidRDefault="006F083E" w:rsidP="005A147F">
            <w:pPr>
              <w:pStyle w:val="Tabloii"/>
              <w:rPr>
                <w:rFonts w:eastAsia="Times New Roman"/>
              </w:rPr>
            </w:pPr>
            <w:r w:rsidRPr="0094541A">
              <w:rPr>
                <w:rFonts w:eastAsia="Times New Roman"/>
              </w:rPr>
              <w:t> </w:t>
            </w:r>
          </w:p>
        </w:tc>
        <w:tc>
          <w:tcPr>
            <w:tcW w:w="1280" w:type="dxa"/>
            <w:tcBorders>
              <w:top w:val="single" w:sz="4" w:space="0" w:color="auto"/>
              <w:left w:val="nil"/>
              <w:bottom w:val="single" w:sz="4" w:space="0" w:color="auto"/>
              <w:right w:val="single" w:sz="4" w:space="0" w:color="auto"/>
            </w:tcBorders>
            <w:shd w:val="clear" w:color="000000" w:fill="ACB9CA"/>
            <w:vAlign w:val="center"/>
            <w:hideMark/>
          </w:tcPr>
          <w:p w14:paraId="5D44013D"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14F06DA9" w14:textId="77777777" w:rsidR="006F083E" w:rsidRPr="0094541A" w:rsidRDefault="006F083E" w:rsidP="005A147F">
            <w:pPr>
              <w:pStyle w:val="Tabloii"/>
              <w:jc w:val="center"/>
              <w:rPr>
                <w:rFonts w:eastAsia="Times New Roman"/>
                <w:b/>
                <w:bCs/>
              </w:rPr>
            </w:pPr>
            <w:r>
              <w:rPr>
                <w:rFonts w:eastAsia="Times New Roman"/>
                <w:b/>
                <w:bCs/>
              </w:rPr>
              <w:t>Savak Sayısı</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66ABA078" w14:textId="77777777" w:rsidR="006F083E" w:rsidRPr="0094541A" w:rsidRDefault="006F083E" w:rsidP="005A147F">
            <w:pPr>
              <w:pStyle w:val="Tabloii"/>
              <w:jc w:val="center"/>
              <w:rPr>
                <w:rFonts w:eastAsia="Times New Roman"/>
                <w:b/>
                <w:bCs/>
              </w:rPr>
            </w:pPr>
            <w:r w:rsidRPr="0094541A">
              <w:rPr>
                <w:rFonts w:eastAsia="Times New Roman" w:cs="Arial"/>
                <w:b/>
                <w:bCs/>
                <w:szCs w:val="20"/>
              </w:rPr>
              <w:t>Savak Uzunluğu</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6137FEA6" w14:textId="77777777" w:rsidR="006F083E" w:rsidRPr="0094541A" w:rsidRDefault="006F083E" w:rsidP="005A147F">
            <w:pPr>
              <w:pStyle w:val="Tabloii"/>
              <w:jc w:val="center"/>
              <w:rPr>
                <w:rFonts w:eastAsia="Times New Roman"/>
                <w:b/>
                <w:bCs/>
              </w:rPr>
            </w:pPr>
            <w:r w:rsidRPr="0094541A">
              <w:rPr>
                <w:rFonts w:eastAsia="Times New Roman" w:cs="Arial"/>
                <w:b/>
                <w:bCs/>
                <w:szCs w:val="20"/>
              </w:rPr>
              <w:t>Toplam Savak Uzunluğu</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3C310517" w14:textId="77777777" w:rsidR="006F083E" w:rsidRPr="0094541A" w:rsidRDefault="006F083E" w:rsidP="005A147F">
            <w:pPr>
              <w:pStyle w:val="Tabloii"/>
              <w:jc w:val="center"/>
              <w:rPr>
                <w:rFonts w:eastAsia="Times New Roman"/>
                <w:b/>
                <w:bCs/>
              </w:rPr>
            </w:pPr>
            <w:r w:rsidRPr="0094541A">
              <w:rPr>
                <w:rFonts w:eastAsia="Times New Roman" w:cs="Arial"/>
                <w:b/>
                <w:bCs/>
                <w:szCs w:val="20"/>
              </w:rPr>
              <w:t>Yük Kaybı</w:t>
            </w:r>
          </w:p>
        </w:tc>
      </w:tr>
      <w:tr w:rsidR="006F083E" w:rsidRPr="0094541A" w14:paraId="7417A28D" w14:textId="77777777" w:rsidTr="005A147F">
        <w:trPr>
          <w:trHeight w:val="312"/>
        </w:trPr>
        <w:tc>
          <w:tcPr>
            <w:tcW w:w="1280" w:type="dxa"/>
            <w:vMerge/>
            <w:tcBorders>
              <w:left w:val="single" w:sz="4" w:space="0" w:color="auto"/>
              <w:bottom w:val="single" w:sz="4" w:space="0" w:color="auto"/>
              <w:right w:val="single" w:sz="4" w:space="0" w:color="auto"/>
            </w:tcBorders>
            <w:shd w:val="clear" w:color="auto" w:fill="ACB9CA" w:themeFill="text2" w:themeFillTint="66"/>
          </w:tcPr>
          <w:p w14:paraId="082B47B6" w14:textId="77777777" w:rsidR="006F083E" w:rsidRPr="0094541A" w:rsidRDefault="006F083E" w:rsidP="005A147F">
            <w:pPr>
              <w:pStyle w:val="Tabloii"/>
              <w:rPr>
                <w:rFonts w:eastAsia="Times New Roman"/>
              </w:rPr>
            </w:pPr>
          </w:p>
        </w:tc>
        <w:tc>
          <w:tcPr>
            <w:tcW w:w="128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7F6AD1B4"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3FFBD642"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3B578329"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274F85ED"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30D19A42"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7332CC11" w14:textId="77777777" w:rsidTr="00BB2E9E">
        <w:trPr>
          <w:trHeight w:val="312"/>
        </w:trPr>
        <w:tc>
          <w:tcPr>
            <w:tcW w:w="1280" w:type="dxa"/>
            <w:tcBorders>
              <w:top w:val="nil"/>
              <w:left w:val="single" w:sz="4" w:space="0" w:color="auto"/>
              <w:bottom w:val="single" w:sz="4" w:space="0" w:color="auto"/>
              <w:right w:val="single" w:sz="4" w:space="0" w:color="auto"/>
            </w:tcBorders>
          </w:tcPr>
          <w:p w14:paraId="49C3ED7D"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280" w:type="dxa"/>
            <w:tcBorders>
              <w:top w:val="single" w:sz="4" w:space="0" w:color="auto"/>
              <w:bottom w:val="single" w:sz="4" w:space="0" w:color="auto"/>
              <w:right w:val="single" w:sz="4" w:space="0" w:color="auto"/>
            </w:tcBorders>
            <w:noWrap/>
            <w:vAlign w:val="center"/>
          </w:tcPr>
          <w:p w14:paraId="7C7AAE65" w14:textId="42165D7F"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noWrap/>
            <w:vAlign w:val="center"/>
          </w:tcPr>
          <w:p w14:paraId="09815EAB" w14:textId="77777777" w:rsidR="00DE7FD3" w:rsidRPr="0094541A" w:rsidRDefault="00DE7FD3" w:rsidP="00DE7FD3">
            <w:pPr>
              <w:pStyle w:val="Tabloii"/>
              <w:jc w:val="center"/>
              <w:rPr>
                <w:rFonts w:eastAsia="Times New Roman"/>
              </w:rPr>
            </w:pPr>
            <w:r w:rsidRPr="0094541A">
              <w:rPr>
                <w:rFonts w:eastAsia="Times New Roman"/>
              </w:rPr>
              <w:t>2</w:t>
            </w:r>
          </w:p>
        </w:tc>
        <w:tc>
          <w:tcPr>
            <w:tcW w:w="1051" w:type="dxa"/>
            <w:tcBorders>
              <w:top w:val="nil"/>
              <w:left w:val="nil"/>
              <w:bottom w:val="single" w:sz="4" w:space="0" w:color="auto"/>
              <w:right w:val="single" w:sz="4" w:space="0" w:color="auto"/>
            </w:tcBorders>
            <w:noWrap/>
            <w:vAlign w:val="center"/>
          </w:tcPr>
          <w:p w14:paraId="431970E8"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420D4342" w14:textId="5FB6493D" w:rsidR="00DE7FD3" w:rsidRPr="0094541A" w:rsidRDefault="00DE7FD3" w:rsidP="00DE7FD3">
            <w:pPr>
              <w:pStyle w:val="Tabloii"/>
              <w:jc w:val="center"/>
              <w:rPr>
                <w:rFonts w:eastAsia="Times New Roman"/>
              </w:rPr>
            </w:pPr>
            <w:r w:rsidRPr="0094541A">
              <w:rPr>
                <w:rFonts w:eastAsia="Times New Roman"/>
              </w:rPr>
              <w:t>3</w:t>
            </w:r>
            <w:r w:rsidR="00342AD5">
              <w:rPr>
                <w:rFonts w:eastAsia="Times New Roman"/>
              </w:rPr>
              <w:t>.0</w:t>
            </w:r>
          </w:p>
        </w:tc>
        <w:tc>
          <w:tcPr>
            <w:tcW w:w="1000" w:type="dxa"/>
            <w:tcBorders>
              <w:top w:val="nil"/>
              <w:left w:val="nil"/>
              <w:bottom w:val="single" w:sz="4" w:space="0" w:color="auto"/>
              <w:right w:val="single" w:sz="4" w:space="0" w:color="auto"/>
            </w:tcBorders>
            <w:noWrap/>
            <w:vAlign w:val="center"/>
          </w:tcPr>
          <w:p w14:paraId="11D9FFB0"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2E200B07"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7ECB8CCD"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280" w:type="dxa"/>
            <w:tcBorders>
              <w:top w:val="single" w:sz="4" w:space="0" w:color="auto"/>
              <w:bottom w:val="single" w:sz="4" w:space="0" w:color="auto"/>
              <w:right w:val="single" w:sz="4" w:space="0" w:color="auto"/>
            </w:tcBorders>
            <w:noWrap/>
            <w:vAlign w:val="center"/>
            <w:hideMark/>
          </w:tcPr>
          <w:p w14:paraId="61E59293" w14:textId="6F0DB5D6"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noWrap/>
            <w:vAlign w:val="center"/>
            <w:hideMark/>
          </w:tcPr>
          <w:p w14:paraId="3F350637"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noWrap/>
            <w:vAlign w:val="center"/>
            <w:hideMark/>
          </w:tcPr>
          <w:p w14:paraId="703C4CA3"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hideMark/>
          </w:tcPr>
          <w:p w14:paraId="5454EF31" w14:textId="77777777" w:rsidR="00DE7FD3" w:rsidRPr="0094541A" w:rsidRDefault="00DE7FD3" w:rsidP="00DE7FD3">
            <w:pPr>
              <w:pStyle w:val="Tabloii"/>
              <w:jc w:val="center"/>
              <w:rPr>
                <w:rFonts w:eastAsia="Times New Roman"/>
              </w:rPr>
            </w:pPr>
            <w:r w:rsidRPr="0094541A">
              <w:rPr>
                <w:rFonts w:eastAsia="Times New Roman"/>
              </w:rPr>
              <w:t>4.5</w:t>
            </w:r>
          </w:p>
        </w:tc>
        <w:tc>
          <w:tcPr>
            <w:tcW w:w="1000" w:type="dxa"/>
            <w:tcBorders>
              <w:top w:val="nil"/>
              <w:left w:val="nil"/>
              <w:bottom w:val="single" w:sz="4" w:space="0" w:color="auto"/>
              <w:right w:val="single" w:sz="4" w:space="0" w:color="auto"/>
            </w:tcBorders>
            <w:noWrap/>
            <w:vAlign w:val="center"/>
            <w:hideMark/>
          </w:tcPr>
          <w:p w14:paraId="59690CE1" w14:textId="77777777" w:rsidR="00DE7FD3" w:rsidRPr="0094541A" w:rsidRDefault="00DE7FD3" w:rsidP="00DE7FD3">
            <w:pPr>
              <w:pStyle w:val="Tabloii"/>
              <w:jc w:val="center"/>
              <w:rPr>
                <w:rFonts w:eastAsia="Times New Roman"/>
              </w:rPr>
            </w:pPr>
            <w:r w:rsidRPr="0094541A">
              <w:rPr>
                <w:rFonts w:eastAsia="Times New Roman"/>
              </w:rPr>
              <w:t>0.05</w:t>
            </w:r>
          </w:p>
        </w:tc>
      </w:tr>
      <w:tr w:rsidR="00DE7FD3" w:rsidRPr="0094541A" w14:paraId="35EFCD54"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1E53C59D"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280" w:type="dxa"/>
            <w:tcBorders>
              <w:top w:val="single" w:sz="4" w:space="0" w:color="auto"/>
              <w:bottom w:val="single" w:sz="4" w:space="0" w:color="auto"/>
              <w:right w:val="single" w:sz="4" w:space="0" w:color="auto"/>
            </w:tcBorders>
            <w:noWrap/>
            <w:vAlign w:val="center"/>
            <w:hideMark/>
          </w:tcPr>
          <w:p w14:paraId="0ED0E91C" w14:textId="7C05D7BD"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noWrap/>
            <w:vAlign w:val="center"/>
            <w:hideMark/>
          </w:tcPr>
          <w:p w14:paraId="7F8B9F2D"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noWrap/>
            <w:vAlign w:val="center"/>
            <w:hideMark/>
          </w:tcPr>
          <w:p w14:paraId="2A66708B"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hideMark/>
          </w:tcPr>
          <w:p w14:paraId="36F84D41" w14:textId="77777777" w:rsidR="00DE7FD3" w:rsidRPr="0094541A" w:rsidRDefault="00DE7FD3" w:rsidP="00DE7FD3">
            <w:pPr>
              <w:pStyle w:val="Tabloii"/>
              <w:jc w:val="center"/>
              <w:rPr>
                <w:rFonts w:eastAsia="Times New Roman"/>
              </w:rPr>
            </w:pPr>
            <w:r w:rsidRPr="0094541A">
              <w:rPr>
                <w:rFonts w:eastAsia="Times New Roman"/>
              </w:rPr>
              <w:t>4.5</w:t>
            </w:r>
          </w:p>
        </w:tc>
        <w:tc>
          <w:tcPr>
            <w:tcW w:w="1000" w:type="dxa"/>
            <w:tcBorders>
              <w:top w:val="nil"/>
              <w:left w:val="nil"/>
              <w:bottom w:val="single" w:sz="4" w:space="0" w:color="auto"/>
              <w:right w:val="single" w:sz="4" w:space="0" w:color="auto"/>
            </w:tcBorders>
            <w:noWrap/>
            <w:vAlign w:val="center"/>
            <w:hideMark/>
          </w:tcPr>
          <w:p w14:paraId="6EB87866" w14:textId="77777777" w:rsidR="00DE7FD3" w:rsidRPr="0094541A" w:rsidRDefault="00DE7FD3" w:rsidP="00DE7FD3">
            <w:pPr>
              <w:pStyle w:val="Tabloii"/>
              <w:jc w:val="center"/>
              <w:rPr>
                <w:rFonts w:eastAsia="Times New Roman"/>
              </w:rPr>
            </w:pPr>
            <w:r w:rsidRPr="0094541A">
              <w:rPr>
                <w:rFonts w:eastAsia="Times New Roman"/>
              </w:rPr>
              <w:t>0.16</w:t>
            </w:r>
          </w:p>
        </w:tc>
      </w:tr>
      <w:tr w:rsidR="00DE7FD3" w:rsidRPr="0094541A" w14:paraId="7CEC186D"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4BA4D520"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hideMark/>
          </w:tcPr>
          <w:p w14:paraId="0D90FCA7" w14:textId="07325763"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hideMark/>
          </w:tcPr>
          <w:p w14:paraId="0E3945D9" w14:textId="77777777" w:rsidR="00DE7FD3" w:rsidRPr="0094541A" w:rsidRDefault="00DE7FD3" w:rsidP="00DE7FD3">
            <w:pPr>
              <w:pStyle w:val="Tabloii"/>
              <w:jc w:val="center"/>
              <w:rPr>
                <w:rFonts w:eastAsia="Times New Roman"/>
              </w:rPr>
            </w:pPr>
            <w:r w:rsidRPr="0094541A">
              <w:rPr>
                <w:rFonts w:eastAsia="Times New Roman"/>
              </w:rPr>
              <w:t>4</w:t>
            </w:r>
          </w:p>
        </w:tc>
        <w:tc>
          <w:tcPr>
            <w:tcW w:w="1051" w:type="dxa"/>
            <w:tcBorders>
              <w:top w:val="nil"/>
              <w:left w:val="nil"/>
              <w:bottom w:val="single" w:sz="4" w:space="0" w:color="auto"/>
              <w:right w:val="single" w:sz="4" w:space="0" w:color="auto"/>
            </w:tcBorders>
            <w:noWrap/>
            <w:vAlign w:val="center"/>
            <w:hideMark/>
          </w:tcPr>
          <w:p w14:paraId="46394BA1"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hideMark/>
          </w:tcPr>
          <w:p w14:paraId="1F17495D" w14:textId="7A97FDD2" w:rsidR="00DE7FD3" w:rsidRPr="0094541A" w:rsidRDefault="00DE7FD3" w:rsidP="00DE7FD3">
            <w:pPr>
              <w:pStyle w:val="Tabloii"/>
              <w:jc w:val="center"/>
              <w:rPr>
                <w:rFonts w:eastAsia="Times New Roman"/>
              </w:rPr>
            </w:pPr>
            <w:r w:rsidRPr="0094541A">
              <w:rPr>
                <w:rFonts w:eastAsia="Times New Roman"/>
              </w:rPr>
              <w:t>6</w:t>
            </w:r>
            <w:r w:rsidR="00342AD5">
              <w:rPr>
                <w:rFonts w:eastAsia="Times New Roman"/>
              </w:rPr>
              <w:t>.0</w:t>
            </w:r>
          </w:p>
        </w:tc>
        <w:tc>
          <w:tcPr>
            <w:tcW w:w="1000" w:type="dxa"/>
            <w:tcBorders>
              <w:top w:val="nil"/>
              <w:left w:val="nil"/>
              <w:bottom w:val="single" w:sz="4" w:space="0" w:color="auto"/>
              <w:right w:val="single" w:sz="4" w:space="0" w:color="auto"/>
            </w:tcBorders>
            <w:noWrap/>
            <w:vAlign w:val="center"/>
            <w:hideMark/>
          </w:tcPr>
          <w:p w14:paraId="5B664183" w14:textId="77777777" w:rsidR="00DE7FD3" w:rsidRPr="0094541A" w:rsidRDefault="00DE7FD3" w:rsidP="00DE7FD3">
            <w:pPr>
              <w:pStyle w:val="Tabloii"/>
              <w:jc w:val="center"/>
              <w:rPr>
                <w:rFonts w:eastAsia="Times New Roman"/>
              </w:rPr>
            </w:pPr>
            <w:r w:rsidRPr="0094541A">
              <w:rPr>
                <w:rFonts w:eastAsia="Times New Roman"/>
              </w:rPr>
              <w:t>0.16</w:t>
            </w:r>
          </w:p>
        </w:tc>
      </w:tr>
      <w:tr w:rsidR="00DE7FD3" w:rsidRPr="0094541A" w14:paraId="5AA4A651"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087205A3"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hideMark/>
          </w:tcPr>
          <w:p w14:paraId="194EF165" w14:textId="314F2FD5"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hideMark/>
          </w:tcPr>
          <w:p w14:paraId="048F657E"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noWrap/>
            <w:vAlign w:val="center"/>
            <w:hideMark/>
          </w:tcPr>
          <w:p w14:paraId="0C35564A"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hideMark/>
          </w:tcPr>
          <w:p w14:paraId="753BFB3E" w14:textId="77777777" w:rsidR="00DE7FD3" w:rsidRPr="0094541A" w:rsidRDefault="00DE7FD3" w:rsidP="00DE7FD3">
            <w:pPr>
              <w:pStyle w:val="Tabloii"/>
              <w:jc w:val="center"/>
              <w:rPr>
                <w:rFonts w:eastAsia="Times New Roman"/>
              </w:rPr>
            </w:pPr>
            <w:r w:rsidRPr="0094541A">
              <w:rPr>
                <w:rFonts w:eastAsia="Times New Roman"/>
              </w:rPr>
              <w:t>4.5</w:t>
            </w:r>
          </w:p>
        </w:tc>
        <w:tc>
          <w:tcPr>
            <w:tcW w:w="1000" w:type="dxa"/>
            <w:tcBorders>
              <w:top w:val="nil"/>
              <w:left w:val="nil"/>
              <w:bottom w:val="single" w:sz="4" w:space="0" w:color="auto"/>
              <w:right w:val="single" w:sz="4" w:space="0" w:color="auto"/>
            </w:tcBorders>
            <w:noWrap/>
            <w:vAlign w:val="center"/>
            <w:hideMark/>
          </w:tcPr>
          <w:p w14:paraId="192279BA" w14:textId="45EAC111" w:rsidR="00DE7FD3" w:rsidRPr="0094541A" w:rsidRDefault="00DE7FD3" w:rsidP="00DE7FD3">
            <w:pPr>
              <w:pStyle w:val="Tabloii"/>
              <w:jc w:val="center"/>
              <w:rPr>
                <w:rFonts w:eastAsia="Times New Roman"/>
              </w:rPr>
            </w:pPr>
            <w:r w:rsidRPr="0094541A">
              <w:rPr>
                <w:rFonts w:eastAsia="Times New Roman"/>
              </w:rPr>
              <w:t>0.</w:t>
            </w:r>
            <w:r w:rsidR="00342AD5" w:rsidRPr="0094541A">
              <w:rPr>
                <w:rFonts w:eastAsia="Times New Roman"/>
              </w:rPr>
              <w:t>1</w:t>
            </w:r>
            <w:r w:rsidR="00342AD5">
              <w:rPr>
                <w:rFonts w:eastAsia="Times New Roman"/>
              </w:rPr>
              <w:t>8</w:t>
            </w:r>
          </w:p>
        </w:tc>
      </w:tr>
    </w:tbl>
    <w:p w14:paraId="798D51C8" w14:textId="77777777" w:rsidR="006F083E" w:rsidRPr="0094541A" w:rsidRDefault="006F083E" w:rsidP="006F083E"/>
    <w:tbl>
      <w:tblPr>
        <w:tblW w:w="10500" w:type="dxa"/>
        <w:tblCellMar>
          <w:left w:w="70" w:type="dxa"/>
          <w:right w:w="70" w:type="dxa"/>
        </w:tblCellMar>
        <w:tblLook w:val="04A0" w:firstRow="1" w:lastRow="0" w:firstColumn="1" w:lastColumn="0" w:noHBand="0" w:noVBand="1"/>
      </w:tblPr>
      <w:tblGrid>
        <w:gridCol w:w="4560"/>
        <w:gridCol w:w="940"/>
        <w:gridCol w:w="1000"/>
        <w:gridCol w:w="1000"/>
        <w:gridCol w:w="1000"/>
        <w:gridCol w:w="1000"/>
        <w:gridCol w:w="1000"/>
      </w:tblGrid>
      <w:tr w:rsidR="006F083E" w:rsidRPr="0094541A" w14:paraId="43FFA309" w14:textId="77777777" w:rsidTr="005A147F">
        <w:trPr>
          <w:trHeight w:val="435"/>
          <w:tblHeader/>
        </w:trPr>
        <w:tc>
          <w:tcPr>
            <w:tcW w:w="4560" w:type="dxa"/>
            <w:vMerge w:val="restart"/>
            <w:tcBorders>
              <w:top w:val="single" w:sz="4" w:space="0" w:color="auto"/>
              <w:left w:val="single" w:sz="4" w:space="0" w:color="auto"/>
              <w:bottom w:val="single" w:sz="4" w:space="0" w:color="000000"/>
              <w:right w:val="single" w:sz="4" w:space="0" w:color="000000"/>
            </w:tcBorders>
            <w:shd w:val="clear" w:color="000000" w:fill="ACB9CA"/>
            <w:vAlign w:val="center"/>
            <w:hideMark/>
          </w:tcPr>
          <w:p w14:paraId="3D875620"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BFFD5D5"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70BAF570"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F66B835"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32B5A019"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7CCBA68F"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BC1C718"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0112DEEE" w14:textId="77777777" w:rsidTr="005A147F">
        <w:trPr>
          <w:trHeight w:val="720"/>
          <w:tblHeader/>
        </w:trPr>
        <w:tc>
          <w:tcPr>
            <w:tcW w:w="4560" w:type="dxa"/>
            <w:vMerge/>
            <w:tcBorders>
              <w:top w:val="single" w:sz="4" w:space="0" w:color="auto"/>
              <w:left w:val="single" w:sz="4" w:space="0" w:color="auto"/>
              <w:bottom w:val="single" w:sz="4" w:space="0" w:color="000000"/>
              <w:right w:val="single" w:sz="4" w:space="0" w:color="000000"/>
            </w:tcBorders>
            <w:vAlign w:val="center"/>
            <w:hideMark/>
          </w:tcPr>
          <w:p w14:paraId="411E5667" w14:textId="77777777" w:rsidR="006F083E" w:rsidRPr="0094541A" w:rsidRDefault="006F083E" w:rsidP="005A147F">
            <w:pPr>
              <w:pStyle w:val="Tabloii"/>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3E587DB"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5799BF9D"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4058C8D2"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291CF183"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566A0488"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3C3CBC5C"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342AD5" w:rsidRPr="0094541A" w14:paraId="66211251" w14:textId="77777777" w:rsidTr="00BB2E9E">
        <w:trPr>
          <w:trHeight w:val="612"/>
        </w:trPr>
        <w:tc>
          <w:tcPr>
            <w:tcW w:w="4560" w:type="dxa"/>
            <w:tcBorders>
              <w:top w:val="single" w:sz="4" w:space="0" w:color="auto"/>
              <w:left w:val="single" w:sz="4" w:space="0" w:color="auto"/>
              <w:bottom w:val="single" w:sz="4" w:space="0" w:color="auto"/>
              <w:right w:val="single" w:sz="4" w:space="0" w:color="auto"/>
            </w:tcBorders>
            <w:vAlign w:val="center"/>
            <w:hideMark/>
          </w:tcPr>
          <w:p w14:paraId="4BFF0B34" w14:textId="3A2A950C" w:rsidR="00342AD5" w:rsidRPr="0094541A" w:rsidRDefault="00342AD5" w:rsidP="00342AD5">
            <w:pPr>
              <w:pStyle w:val="Tabloii"/>
              <w:rPr>
                <w:rFonts w:eastAsia="Times New Roman"/>
              </w:rPr>
            </w:pPr>
            <w:r w:rsidRPr="0094541A">
              <w:t xml:space="preserve">Son </w:t>
            </w:r>
            <w:r>
              <w:t>ç</w:t>
            </w:r>
            <w:r w:rsidRPr="0094541A">
              <w:t xml:space="preserve">ökeltme </w:t>
            </w:r>
            <w:r>
              <w:rPr>
                <w:rFonts w:eastAsia="Times New Roman"/>
                <w:color w:val="000000"/>
              </w:rPr>
              <w:t>t</w:t>
            </w:r>
            <w:r w:rsidRPr="0094541A">
              <w:rPr>
                <w:rFonts w:eastAsia="Times New Roman"/>
                <w:color w:val="000000"/>
              </w:rPr>
              <w:t>ankı</w:t>
            </w:r>
            <w:r>
              <w:t xml:space="preserve"> t</w:t>
            </w:r>
            <w:r w:rsidRPr="0094541A">
              <w:t xml:space="preserve">oplama </w:t>
            </w:r>
            <w:r>
              <w:t>y</w:t>
            </w:r>
            <w:r w:rsidRPr="0094541A">
              <w:t xml:space="preserve">apısı </w:t>
            </w:r>
            <w:r>
              <w:t>ç</w:t>
            </w:r>
            <w:r w:rsidRPr="0094541A">
              <w:t>ıkış maksimum su kotu</w:t>
            </w:r>
          </w:p>
        </w:tc>
        <w:tc>
          <w:tcPr>
            <w:tcW w:w="940" w:type="dxa"/>
            <w:tcBorders>
              <w:top w:val="nil"/>
              <w:left w:val="nil"/>
              <w:bottom w:val="single" w:sz="4" w:space="0" w:color="auto"/>
              <w:right w:val="single" w:sz="4" w:space="0" w:color="auto"/>
            </w:tcBorders>
            <w:noWrap/>
            <w:vAlign w:val="center"/>
            <w:hideMark/>
          </w:tcPr>
          <w:p w14:paraId="125DB352"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2FB4FF2C" w14:textId="5F5FF71A" w:rsidR="00342AD5" w:rsidRPr="0094541A" w:rsidRDefault="00342AD5" w:rsidP="00342AD5">
            <w:pPr>
              <w:pStyle w:val="Tabloii"/>
              <w:jc w:val="center"/>
              <w:rPr>
                <w:rFonts w:eastAsia="Times New Roman"/>
              </w:rPr>
            </w:pPr>
            <w:r>
              <w:rPr>
                <w:rFonts w:cs="Arial"/>
                <w:szCs w:val="20"/>
              </w:rPr>
              <w:t>232.63</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4DADFF2B" w14:textId="6AEEF347" w:rsidR="00342AD5" w:rsidRPr="0094541A" w:rsidRDefault="00342AD5" w:rsidP="00342AD5">
            <w:pPr>
              <w:pStyle w:val="Tabloii"/>
              <w:jc w:val="center"/>
              <w:rPr>
                <w:rFonts w:eastAsia="Times New Roman"/>
              </w:rPr>
            </w:pPr>
            <w:r>
              <w:rPr>
                <w:rFonts w:cs="Arial"/>
                <w:szCs w:val="20"/>
              </w:rPr>
              <w:t>232.33</w:t>
            </w:r>
          </w:p>
        </w:tc>
        <w:tc>
          <w:tcPr>
            <w:tcW w:w="1000" w:type="dxa"/>
            <w:tcBorders>
              <w:top w:val="single" w:sz="4" w:space="0" w:color="auto"/>
              <w:left w:val="nil"/>
              <w:bottom w:val="single" w:sz="4" w:space="0" w:color="auto"/>
              <w:right w:val="single" w:sz="4" w:space="0" w:color="auto"/>
            </w:tcBorders>
            <w:noWrap/>
            <w:vAlign w:val="center"/>
            <w:hideMark/>
          </w:tcPr>
          <w:p w14:paraId="2722F9B4" w14:textId="59FD75FA" w:rsidR="00342AD5" w:rsidRPr="0094541A" w:rsidRDefault="00342AD5" w:rsidP="00342AD5">
            <w:pPr>
              <w:pStyle w:val="Tabloii"/>
              <w:jc w:val="center"/>
              <w:rPr>
                <w:rFonts w:eastAsia="Times New Roman"/>
              </w:rPr>
            </w:pPr>
            <w:r>
              <w:rPr>
                <w:rFonts w:cs="Arial"/>
                <w:szCs w:val="20"/>
              </w:rPr>
              <w:t>233.07</w:t>
            </w:r>
          </w:p>
        </w:tc>
        <w:tc>
          <w:tcPr>
            <w:tcW w:w="1000" w:type="dxa"/>
            <w:tcBorders>
              <w:top w:val="single" w:sz="4" w:space="0" w:color="auto"/>
              <w:left w:val="nil"/>
              <w:bottom w:val="single" w:sz="4" w:space="0" w:color="auto"/>
              <w:right w:val="single" w:sz="4" w:space="0" w:color="auto"/>
            </w:tcBorders>
            <w:noWrap/>
            <w:vAlign w:val="center"/>
            <w:hideMark/>
          </w:tcPr>
          <w:p w14:paraId="03D22325" w14:textId="6BA3D8A0" w:rsidR="00342AD5" w:rsidRPr="0094541A" w:rsidRDefault="00342AD5" w:rsidP="00342AD5">
            <w:pPr>
              <w:pStyle w:val="Tabloii"/>
              <w:jc w:val="center"/>
              <w:rPr>
                <w:rFonts w:eastAsia="Times New Roman"/>
              </w:rPr>
            </w:pPr>
            <w:r>
              <w:rPr>
                <w:rFonts w:cs="Arial"/>
                <w:szCs w:val="20"/>
              </w:rPr>
              <w:t>233.70</w:t>
            </w:r>
          </w:p>
        </w:tc>
        <w:tc>
          <w:tcPr>
            <w:tcW w:w="1000" w:type="dxa"/>
            <w:tcBorders>
              <w:top w:val="single" w:sz="4" w:space="0" w:color="auto"/>
              <w:left w:val="nil"/>
              <w:bottom w:val="single" w:sz="4" w:space="0" w:color="auto"/>
              <w:right w:val="single" w:sz="4" w:space="0" w:color="auto"/>
            </w:tcBorders>
            <w:noWrap/>
            <w:vAlign w:val="center"/>
            <w:hideMark/>
          </w:tcPr>
          <w:p w14:paraId="2F9AF120" w14:textId="07BA660B" w:rsidR="00342AD5" w:rsidRPr="0094541A" w:rsidRDefault="00342AD5" w:rsidP="00342AD5">
            <w:pPr>
              <w:pStyle w:val="Tabloii"/>
              <w:jc w:val="center"/>
              <w:rPr>
                <w:rFonts w:eastAsia="Times New Roman"/>
              </w:rPr>
            </w:pPr>
            <w:r>
              <w:rPr>
                <w:rFonts w:cs="Arial"/>
                <w:szCs w:val="20"/>
              </w:rPr>
              <w:t>233.70</w:t>
            </w:r>
          </w:p>
        </w:tc>
      </w:tr>
      <w:tr w:rsidR="00342AD5" w:rsidRPr="0094541A" w14:paraId="3A7B1BC2" w14:textId="77777777" w:rsidTr="00BB2E9E">
        <w:trPr>
          <w:trHeight w:val="540"/>
        </w:trPr>
        <w:tc>
          <w:tcPr>
            <w:tcW w:w="4560" w:type="dxa"/>
            <w:tcBorders>
              <w:top w:val="single" w:sz="4" w:space="0" w:color="auto"/>
              <w:left w:val="single" w:sz="4" w:space="0" w:color="auto"/>
              <w:bottom w:val="single" w:sz="4" w:space="0" w:color="auto"/>
              <w:right w:val="single" w:sz="4" w:space="0" w:color="auto"/>
            </w:tcBorders>
            <w:vAlign w:val="center"/>
            <w:hideMark/>
          </w:tcPr>
          <w:p w14:paraId="1DC8A863" w14:textId="77777777" w:rsidR="00342AD5" w:rsidRPr="0094541A" w:rsidRDefault="00342AD5" w:rsidP="00342AD5">
            <w:pPr>
              <w:pStyle w:val="Tabloii"/>
              <w:rPr>
                <w:rFonts w:eastAsia="Times New Roman"/>
              </w:rPr>
            </w:pPr>
            <w:r w:rsidRPr="0094541A">
              <w:rPr>
                <w:rFonts w:eastAsia="Times New Roman"/>
              </w:rPr>
              <w:t>Çıkış savak yüksekliği</w:t>
            </w:r>
          </w:p>
        </w:tc>
        <w:tc>
          <w:tcPr>
            <w:tcW w:w="940" w:type="dxa"/>
            <w:tcBorders>
              <w:top w:val="nil"/>
              <w:left w:val="nil"/>
              <w:bottom w:val="single" w:sz="4" w:space="0" w:color="auto"/>
              <w:right w:val="single" w:sz="4" w:space="0" w:color="auto"/>
            </w:tcBorders>
            <w:noWrap/>
            <w:vAlign w:val="center"/>
            <w:hideMark/>
          </w:tcPr>
          <w:p w14:paraId="35F09437"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6972C8EF" w14:textId="61533401" w:rsidR="00342AD5" w:rsidRPr="0094541A" w:rsidRDefault="00342AD5" w:rsidP="00342AD5">
            <w:pPr>
              <w:pStyle w:val="Tabloii"/>
              <w:jc w:val="center"/>
              <w:rPr>
                <w:rFonts w:eastAsia="Times New Roman"/>
              </w:rPr>
            </w:pPr>
            <w:r>
              <w:rPr>
                <w:rFonts w:cs="Arial"/>
                <w:szCs w:val="20"/>
              </w:rPr>
              <w:t>0.10</w:t>
            </w:r>
          </w:p>
        </w:tc>
        <w:tc>
          <w:tcPr>
            <w:tcW w:w="1000" w:type="dxa"/>
            <w:tcBorders>
              <w:top w:val="nil"/>
              <w:left w:val="single" w:sz="4" w:space="0" w:color="auto"/>
              <w:bottom w:val="single" w:sz="4" w:space="0" w:color="auto"/>
              <w:right w:val="single" w:sz="4" w:space="0" w:color="auto"/>
            </w:tcBorders>
            <w:noWrap/>
            <w:vAlign w:val="center"/>
            <w:hideMark/>
          </w:tcPr>
          <w:p w14:paraId="7393798C" w14:textId="5D01629F" w:rsidR="00342AD5" w:rsidRPr="0094541A" w:rsidRDefault="00342AD5" w:rsidP="00342AD5">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noWrap/>
            <w:vAlign w:val="center"/>
            <w:hideMark/>
          </w:tcPr>
          <w:p w14:paraId="7BAAF24E" w14:textId="14E9677A" w:rsidR="00342AD5" w:rsidRPr="0094541A" w:rsidRDefault="00342AD5" w:rsidP="00342AD5">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noWrap/>
            <w:vAlign w:val="center"/>
            <w:hideMark/>
          </w:tcPr>
          <w:p w14:paraId="681EA3AD" w14:textId="59335EA1" w:rsidR="00342AD5" w:rsidRPr="0094541A" w:rsidRDefault="00342AD5" w:rsidP="00342AD5">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noWrap/>
            <w:vAlign w:val="center"/>
            <w:hideMark/>
          </w:tcPr>
          <w:p w14:paraId="7A7A2219" w14:textId="22C21FE1" w:rsidR="00342AD5" w:rsidRPr="0094541A" w:rsidRDefault="00342AD5" w:rsidP="00342AD5">
            <w:pPr>
              <w:pStyle w:val="Tabloii"/>
              <w:jc w:val="center"/>
              <w:rPr>
                <w:rFonts w:eastAsia="Times New Roman"/>
              </w:rPr>
            </w:pPr>
            <w:r>
              <w:rPr>
                <w:rFonts w:cs="Arial"/>
                <w:szCs w:val="20"/>
              </w:rPr>
              <w:t>0.10</w:t>
            </w:r>
          </w:p>
        </w:tc>
      </w:tr>
      <w:tr w:rsidR="00342AD5" w:rsidRPr="0094541A" w14:paraId="582BA267" w14:textId="77777777" w:rsidTr="00BB2E9E">
        <w:trPr>
          <w:trHeight w:val="516"/>
        </w:trPr>
        <w:tc>
          <w:tcPr>
            <w:tcW w:w="4560" w:type="dxa"/>
            <w:tcBorders>
              <w:top w:val="single" w:sz="4" w:space="0" w:color="auto"/>
              <w:left w:val="single" w:sz="4" w:space="0" w:color="auto"/>
              <w:bottom w:val="single" w:sz="4" w:space="0" w:color="auto"/>
              <w:right w:val="single" w:sz="4" w:space="0" w:color="auto"/>
            </w:tcBorders>
            <w:vAlign w:val="center"/>
            <w:hideMark/>
          </w:tcPr>
          <w:p w14:paraId="1FE4B2ED" w14:textId="77777777" w:rsidR="00342AD5" w:rsidRPr="0094541A" w:rsidRDefault="00342AD5" w:rsidP="00342AD5">
            <w:pPr>
              <w:pStyle w:val="Tabloii"/>
              <w:rPr>
                <w:rFonts w:eastAsia="Times New Roman"/>
              </w:rPr>
            </w:pPr>
            <w:r w:rsidRPr="0094541A">
              <w:rPr>
                <w:rFonts w:eastAsia="Times New Roman"/>
              </w:rPr>
              <w:t>Tank çıkış su kotu</w:t>
            </w:r>
          </w:p>
        </w:tc>
        <w:tc>
          <w:tcPr>
            <w:tcW w:w="940" w:type="dxa"/>
            <w:tcBorders>
              <w:top w:val="nil"/>
              <w:left w:val="nil"/>
              <w:bottom w:val="single" w:sz="4" w:space="0" w:color="auto"/>
              <w:right w:val="single" w:sz="4" w:space="0" w:color="auto"/>
            </w:tcBorders>
            <w:noWrap/>
            <w:vAlign w:val="center"/>
            <w:hideMark/>
          </w:tcPr>
          <w:p w14:paraId="23B0F296"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565718B7" w14:textId="61CA6223" w:rsidR="00342AD5" w:rsidRPr="0094541A" w:rsidRDefault="00342AD5" w:rsidP="00342AD5">
            <w:pPr>
              <w:pStyle w:val="Tabloii"/>
              <w:jc w:val="center"/>
              <w:rPr>
                <w:rFonts w:eastAsia="Times New Roman"/>
                <w:color w:val="000000"/>
              </w:rPr>
            </w:pPr>
            <w:r>
              <w:rPr>
                <w:rFonts w:cs="Arial"/>
                <w:color w:val="000000"/>
                <w:szCs w:val="20"/>
              </w:rPr>
              <w:t>232.73</w:t>
            </w:r>
          </w:p>
        </w:tc>
        <w:tc>
          <w:tcPr>
            <w:tcW w:w="1000" w:type="dxa"/>
            <w:tcBorders>
              <w:top w:val="nil"/>
              <w:left w:val="single" w:sz="4" w:space="0" w:color="auto"/>
              <w:bottom w:val="single" w:sz="4" w:space="0" w:color="auto"/>
              <w:right w:val="single" w:sz="4" w:space="0" w:color="auto"/>
            </w:tcBorders>
            <w:noWrap/>
            <w:vAlign w:val="center"/>
            <w:hideMark/>
          </w:tcPr>
          <w:p w14:paraId="665C1578" w14:textId="32C226FF" w:rsidR="00342AD5" w:rsidRPr="0094541A" w:rsidRDefault="00342AD5" w:rsidP="00342AD5">
            <w:pPr>
              <w:pStyle w:val="Tabloii"/>
              <w:jc w:val="center"/>
              <w:rPr>
                <w:rFonts w:eastAsia="Times New Roman"/>
                <w:color w:val="000000"/>
              </w:rPr>
            </w:pPr>
            <w:r>
              <w:rPr>
                <w:rFonts w:cs="Arial"/>
                <w:color w:val="000000"/>
                <w:szCs w:val="20"/>
              </w:rPr>
              <w:t>232.43</w:t>
            </w:r>
          </w:p>
        </w:tc>
        <w:tc>
          <w:tcPr>
            <w:tcW w:w="1000" w:type="dxa"/>
            <w:tcBorders>
              <w:top w:val="nil"/>
              <w:left w:val="nil"/>
              <w:bottom w:val="single" w:sz="4" w:space="0" w:color="auto"/>
              <w:right w:val="single" w:sz="4" w:space="0" w:color="auto"/>
            </w:tcBorders>
            <w:noWrap/>
            <w:vAlign w:val="center"/>
            <w:hideMark/>
          </w:tcPr>
          <w:p w14:paraId="75B0997F" w14:textId="0C4DC8F8" w:rsidR="00342AD5" w:rsidRPr="0094541A" w:rsidRDefault="00342AD5" w:rsidP="00342AD5">
            <w:pPr>
              <w:pStyle w:val="Tabloii"/>
              <w:jc w:val="center"/>
              <w:rPr>
                <w:rFonts w:eastAsia="Times New Roman"/>
                <w:color w:val="000000"/>
              </w:rPr>
            </w:pPr>
            <w:r>
              <w:rPr>
                <w:rFonts w:cs="Arial"/>
                <w:color w:val="000000"/>
                <w:szCs w:val="20"/>
              </w:rPr>
              <w:t>233.17</w:t>
            </w:r>
          </w:p>
        </w:tc>
        <w:tc>
          <w:tcPr>
            <w:tcW w:w="1000" w:type="dxa"/>
            <w:tcBorders>
              <w:top w:val="nil"/>
              <w:left w:val="nil"/>
              <w:bottom w:val="single" w:sz="4" w:space="0" w:color="auto"/>
              <w:right w:val="single" w:sz="4" w:space="0" w:color="auto"/>
            </w:tcBorders>
            <w:noWrap/>
            <w:vAlign w:val="center"/>
            <w:hideMark/>
          </w:tcPr>
          <w:p w14:paraId="12FD957A" w14:textId="1F23777C" w:rsidR="00342AD5" w:rsidRPr="0094541A" w:rsidRDefault="00342AD5" w:rsidP="00342AD5">
            <w:pPr>
              <w:pStyle w:val="Tabloii"/>
              <w:jc w:val="center"/>
              <w:rPr>
                <w:rFonts w:eastAsia="Times New Roman"/>
                <w:color w:val="000000"/>
              </w:rPr>
            </w:pPr>
            <w:r>
              <w:rPr>
                <w:rFonts w:cs="Arial"/>
                <w:color w:val="000000"/>
                <w:szCs w:val="20"/>
              </w:rPr>
              <w:t>233.80</w:t>
            </w:r>
          </w:p>
        </w:tc>
        <w:tc>
          <w:tcPr>
            <w:tcW w:w="1000" w:type="dxa"/>
            <w:tcBorders>
              <w:top w:val="nil"/>
              <w:left w:val="nil"/>
              <w:bottom w:val="single" w:sz="4" w:space="0" w:color="auto"/>
              <w:right w:val="single" w:sz="4" w:space="0" w:color="auto"/>
            </w:tcBorders>
            <w:noWrap/>
            <w:vAlign w:val="center"/>
            <w:hideMark/>
          </w:tcPr>
          <w:p w14:paraId="255C1202" w14:textId="2EAB9C07" w:rsidR="00342AD5" w:rsidRPr="0094541A" w:rsidRDefault="00342AD5" w:rsidP="00342AD5">
            <w:pPr>
              <w:pStyle w:val="Tabloii"/>
              <w:jc w:val="center"/>
              <w:rPr>
                <w:rFonts w:eastAsia="Times New Roman"/>
                <w:color w:val="000000"/>
              </w:rPr>
            </w:pPr>
            <w:r>
              <w:rPr>
                <w:rFonts w:cs="Arial"/>
                <w:color w:val="000000"/>
                <w:szCs w:val="20"/>
              </w:rPr>
              <w:t>233.80</w:t>
            </w:r>
          </w:p>
        </w:tc>
      </w:tr>
      <w:tr w:rsidR="00342AD5" w:rsidRPr="0094541A" w14:paraId="39F63711" w14:textId="77777777" w:rsidTr="00BB2E9E">
        <w:trPr>
          <w:trHeight w:val="600"/>
        </w:trPr>
        <w:tc>
          <w:tcPr>
            <w:tcW w:w="4560" w:type="dxa"/>
            <w:tcBorders>
              <w:top w:val="single" w:sz="4" w:space="0" w:color="auto"/>
              <w:left w:val="single" w:sz="4" w:space="0" w:color="auto"/>
              <w:bottom w:val="single" w:sz="4" w:space="0" w:color="auto"/>
              <w:right w:val="single" w:sz="4" w:space="0" w:color="auto"/>
            </w:tcBorders>
            <w:vAlign w:val="center"/>
            <w:hideMark/>
          </w:tcPr>
          <w:p w14:paraId="1D0234CB" w14:textId="00B4A617" w:rsidR="00342AD5" w:rsidRPr="0094541A" w:rsidRDefault="00342AD5" w:rsidP="00342AD5">
            <w:pPr>
              <w:pStyle w:val="Tabloii"/>
              <w:rPr>
                <w:rFonts w:eastAsia="Times New Roman"/>
              </w:rPr>
            </w:pPr>
            <w:r w:rsidRPr="0094541A">
              <w:t xml:space="preserve">Son </w:t>
            </w:r>
            <w:r>
              <w:t>ç</w:t>
            </w:r>
            <w:r w:rsidRPr="0094541A">
              <w:t xml:space="preserve">ökeltme </w:t>
            </w:r>
            <w:r>
              <w:rPr>
                <w:rFonts w:eastAsia="Times New Roman"/>
                <w:color w:val="000000"/>
              </w:rPr>
              <w:t>t</w:t>
            </w:r>
            <w:r w:rsidRPr="0094541A">
              <w:rPr>
                <w:rFonts w:eastAsia="Times New Roman"/>
                <w:color w:val="000000"/>
              </w:rPr>
              <w:t>ankı</w:t>
            </w:r>
            <w:r>
              <w:t xml:space="preserve"> t</w:t>
            </w:r>
            <w:r w:rsidRPr="0094541A">
              <w:t xml:space="preserve">oplama </w:t>
            </w:r>
            <w:r>
              <w:t>y</w:t>
            </w:r>
            <w:r w:rsidRPr="0094541A">
              <w:t xml:space="preserve">apısı </w:t>
            </w:r>
            <w:r>
              <w:t>ç</w:t>
            </w:r>
            <w:r w:rsidRPr="0094541A">
              <w:t xml:space="preserve">ıkış </w:t>
            </w:r>
            <w:r>
              <w:t>s</w:t>
            </w:r>
            <w:r w:rsidRPr="0094541A">
              <w:t xml:space="preserve">avağı </w:t>
            </w:r>
            <w:r>
              <w:t>y</w:t>
            </w:r>
            <w:r w:rsidRPr="0094541A">
              <w:t>ük Kaybı</w:t>
            </w:r>
          </w:p>
        </w:tc>
        <w:tc>
          <w:tcPr>
            <w:tcW w:w="940" w:type="dxa"/>
            <w:tcBorders>
              <w:top w:val="nil"/>
              <w:left w:val="nil"/>
              <w:bottom w:val="single" w:sz="4" w:space="0" w:color="auto"/>
              <w:right w:val="single" w:sz="4" w:space="0" w:color="auto"/>
            </w:tcBorders>
            <w:noWrap/>
            <w:vAlign w:val="center"/>
            <w:hideMark/>
          </w:tcPr>
          <w:p w14:paraId="78B00E62"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1524C01D" w14:textId="022B1847" w:rsidR="00342AD5" w:rsidRPr="0094541A" w:rsidRDefault="00342AD5" w:rsidP="00342AD5">
            <w:pPr>
              <w:pStyle w:val="Tabloii"/>
              <w:jc w:val="center"/>
              <w:rPr>
                <w:rFonts w:eastAsia="Times New Roman"/>
                <w:color w:val="000000"/>
              </w:rPr>
            </w:pPr>
            <w:r>
              <w:rPr>
                <w:rFonts w:cs="Arial"/>
                <w:color w:val="000000"/>
                <w:szCs w:val="20"/>
              </w:rPr>
              <w:t>0.15</w:t>
            </w:r>
          </w:p>
        </w:tc>
        <w:tc>
          <w:tcPr>
            <w:tcW w:w="1000" w:type="dxa"/>
            <w:tcBorders>
              <w:top w:val="nil"/>
              <w:left w:val="single" w:sz="4" w:space="0" w:color="auto"/>
              <w:bottom w:val="single" w:sz="4" w:space="0" w:color="auto"/>
              <w:right w:val="single" w:sz="4" w:space="0" w:color="auto"/>
            </w:tcBorders>
            <w:noWrap/>
            <w:vAlign w:val="center"/>
            <w:hideMark/>
          </w:tcPr>
          <w:p w14:paraId="3DEACB69" w14:textId="402D112E" w:rsidR="00342AD5" w:rsidRPr="0094541A" w:rsidRDefault="00342AD5" w:rsidP="00342AD5">
            <w:pPr>
              <w:pStyle w:val="Tabloii"/>
              <w:jc w:val="center"/>
              <w:rPr>
                <w:rFonts w:eastAsia="Times New Roman"/>
                <w:color w:val="000000"/>
              </w:rPr>
            </w:pPr>
            <w:r>
              <w:rPr>
                <w:rFonts w:cs="Arial"/>
                <w:color w:val="000000"/>
                <w:szCs w:val="20"/>
              </w:rPr>
              <w:t>0.05</w:t>
            </w:r>
          </w:p>
        </w:tc>
        <w:tc>
          <w:tcPr>
            <w:tcW w:w="1000" w:type="dxa"/>
            <w:tcBorders>
              <w:top w:val="nil"/>
              <w:left w:val="nil"/>
              <w:bottom w:val="single" w:sz="4" w:space="0" w:color="auto"/>
              <w:right w:val="single" w:sz="4" w:space="0" w:color="auto"/>
            </w:tcBorders>
            <w:noWrap/>
            <w:vAlign w:val="center"/>
            <w:hideMark/>
          </w:tcPr>
          <w:p w14:paraId="738A61CB" w14:textId="088D7311" w:rsidR="00342AD5" w:rsidRPr="0094541A" w:rsidRDefault="00342AD5" w:rsidP="00342AD5">
            <w:pPr>
              <w:pStyle w:val="Tabloii"/>
              <w:jc w:val="center"/>
              <w:rPr>
                <w:rFonts w:eastAsia="Times New Roman"/>
                <w:color w:val="000000"/>
              </w:rPr>
            </w:pPr>
            <w:r>
              <w:rPr>
                <w:rFonts w:cs="Arial"/>
                <w:color w:val="000000"/>
                <w:szCs w:val="20"/>
              </w:rPr>
              <w:t>0.16</w:t>
            </w:r>
          </w:p>
        </w:tc>
        <w:tc>
          <w:tcPr>
            <w:tcW w:w="1000" w:type="dxa"/>
            <w:tcBorders>
              <w:top w:val="nil"/>
              <w:left w:val="nil"/>
              <w:bottom w:val="single" w:sz="4" w:space="0" w:color="auto"/>
              <w:right w:val="single" w:sz="4" w:space="0" w:color="auto"/>
            </w:tcBorders>
            <w:noWrap/>
            <w:vAlign w:val="center"/>
            <w:hideMark/>
          </w:tcPr>
          <w:p w14:paraId="1ED6A31B" w14:textId="35840155" w:rsidR="00342AD5" w:rsidRPr="0094541A" w:rsidRDefault="00342AD5" w:rsidP="00342AD5">
            <w:pPr>
              <w:pStyle w:val="Tabloii"/>
              <w:jc w:val="center"/>
              <w:rPr>
                <w:rFonts w:eastAsia="Times New Roman"/>
                <w:color w:val="000000"/>
              </w:rPr>
            </w:pPr>
            <w:r>
              <w:rPr>
                <w:rFonts w:cs="Arial"/>
                <w:color w:val="000000"/>
                <w:szCs w:val="20"/>
              </w:rPr>
              <w:t>0.16</w:t>
            </w:r>
          </w:p>
        </w:tc>
        <w:tc>
          <w:tcPr>
            <w:tcW w:w="1000" w:type="dxa"/>
            <w:tcBorders>
              <w:top w:val="nil"/>
              <w:left w:val="nil"/>
              <w:bottom w:val="single" w:sz="4" w:space="0" w:color="auto"/>
              <w:right w:val="single" w:sz="4" w:space="0" w:color="auto"/>
            </w:tcBorders>
            <w:noWrap/>
            <w:vAlign w:val="center"/>
            <w:hideMark/>
          </w:tcPr>
          <w:p w14:paraId="2B3C0E1D" w14:textId="2433EF86" w:rsidR="00342AD5" w:rsidRPr="0094541A" w:rsidRDefault="00342AD5" w:rsidP="00342AD5">
            <w:pPr>
              <w:pStyle w:val="Tabloii"/>
              <w:jc w:val="center"/>
              <w:rPr>
                <w:rFonts w:eastAsia="Times New Roman"/>
                <w:color w:val="000000"/>
              </w:rPr>
            </w:pPr>
            <w:r>
              <w:rPr>
                <w:rFonts w:cs="Arial"/>
                <w:color w:val="000000"/>
                <w:szCs w:val="20"/>
              </w:rPr>
              <w:t>0.18</w:t>
            </w:r>
          </w:p>
        </w:tc>
      </w:tr>
      <w:tr w:rsidR="00342AD5" w:rsidRPr="0094541A" w14:paraId="7C8BED93" w14:textId="77777777" w:rsidTr="00BB2E9E">
        <w:trPr>
          <w:trHeight w:val="636"/>
        </w:trPr>
        <w:tc>
          <w:tcPr>
            <w:tcW w:w="4560" w:type="dxa"/>
            <w:tcBorders>
              <w:top w:val="single" w:sz="4" w:space="0" w:color="auto"/>
              <w:left w:val="single" w:sz="4" w:space="0" w:color="auto"/>
              <w:bottom w:val="single" w:sz="4" w:space="0" w:color="auto"/>
              <w:right w:val="single" w:sz="4" w:space="0" w:color="auto"/>
            </w:tcBorders>
            <w:vAlign w:val="center"/>
            <w:hideMark/>
          </w:tcPr>
          <w:p w14:paraId="35AB5A6C" w14:textId="33794D1C"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w:t>
            </w:r>
            <w:r>
              <w:rPr>
                <w:rFonts w:eastAsia="Times New Roman"/>
                <w:color w:val="000000"/>
              </w:rPr>
              <w:t>t</w:t>
            </w:r>
            <w:r w:rsidRPr="0094541A">
              <w:rPr>
                <w:rFonts w:eastAsia="Times New Roman"/>
                <w:color w:val="000000"/>
              </w:rPr>
              <w:t xml:space="preserve">oplama </w:t>
            </w:r>
            <w:r>
              <w:rPr>
                <w:rFonts w:eastAsia="Times New Roman"/>
                <w:color w:val="000000"/>
              </w:rPr>
              <w:t>y</w:t>
            </w:r>
            <w:r w:rsidRPr="0094541A">
              <w:rPr>
                <w:rFonts w:eastAsia="Times New Roman"/>
                <w:color w:val="000000"/>
              </w:rPr>
              <w:t xml:space="preserve">apısı </w:t>
            </w:r>
            <w:r>
              <w:t>g</w:t>
            </w:r>
            <w:r w:rsidRPr="0094541A">
              <w:t>iriş maksimum su kotu</w:t>
            </w:r>
          </w:p>
        </w:tc>
        <w:tc>
          <w:tcPr>
            <w:tcW w:w="940" w:type="dxa"/>
            <w:tcBorders>
              <w:top w:val="nil"/>
              <w:left w:val="nil"/>
              <w:bottom w:val="single" w:sz="4" w:space="0" w:color="auto"/>
              <w:right w:val="single" w:sz="4" w:space="0" w:color="auto"/>
            </w:tcBorders>
            <w:noWrap/>
            <w:vAlign w:val="center"/>
            <w:hideMark/>
          </w:tcPr>
          <w:p w14:paraId="09B8B382"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0DCB46A4" w14:textId="5AAA093C" w:rsidR="00342AD5" w:rsidRPr="0094541A" w:rsidRDefault="00342AD5" w:rsidP="00342AD5">
            <w:pPr>
              <w:pStyle w:val="Tabloii"/>
              <w:jc w:val="center"/>
              <w:rPr>
                <w:rFonts w:eastAsia="Times New Roman"/>
                <w:color w:val="000000"/>
              </w:rPr>
            </w:pPr>
            <w:r>
              <w:rPr>
                <w:rFonts w:cs="Arial"/>
                <w:color w:val="000000"/>
                <w:szCs w:val="20"/>
              </w:rPr>
              <w:t>232.88</w:t>
            </w:r>
          </w:p>
        </w:tc>
        <w:tc>
          <w:tcPr>
            <w:tcW w:w="1000" w:type="dxa"/>
            <w:tcBorders>
              <w:top w:val="nil"/>
              <w:left w:val="single" w:sz="4" w:space="0" w:color="auto"/>
              <w:bottom w:val="single" w:sz="4" w:space="0" w:color="auto"/>
              <w:right w:val="single" w:sz="4" w:space="0" w:color="auto"/>
            </w:tcBorders>
            <w:noWrap/>
            <w:vAlign w:val="center"/>
            <w:hideMark/>
          </w:tcPr>
          <w:p w14:paraId="4A61AED6" w14:textId="18DF226E" w:rsidR="00342AD5" w:rsidRPr="0094541A" w:rsidRDefault="00342AD5" w:rsidP="00342AD5">
            <w:pPr>
              <w:pStyle w:val="Tabloii"/>
              <w:jc w:val="center"/>
              <w:rPr>
                <w:rFonts w:eastAsia="Times New Roman"/>
                <w:color w:val="000000"/>
              </w:rPr>
            </w:pPr>
            <w:r>
              <w:rPr>
                <w:rFonts w:cs="Arial"/>
                <w:color w:val="000000"/>
                <w:szCs w:val="20"/>
              </w:rPr>
              <w:t>232.48</w:t>
            </w:r>
          </w:p>
        </w:tc>
        <w:tc>
          <w:tcPr>
            <w:tcW w:w="1000" w:type="dxa"/>
            <w:tcBorders>
              <w:top w:val="nil"/>
              <w:left w:val="nil"/>
              <w:bottom w:val="single" w:sz="4" w:space="0" w:color="auto"/>
              <w:right w:val="single" w:sz="4" w:space="0" w:color="auto"/>
            </w:tcBorders>
            <w:noWrap/>
            <w:vAlign w:val="center"/>
            <w:hideMark/>
          </w:tcPr>
          <w:p w14:paraId="207D167E" w14:textId="7778B2C1" w:rsidR="00342AD5" w:rsidRPr="0094541A" w:rsidRDefault="00342AD5" w:rsidP="00342AD5">
            <w:pPr>
              <w:pStyle w:val="Tabloii"/>
              <w:jc w:val="center"/>
              <w:rPr>
                <w:rFonts w:eastAsia="Times New Roman"/>
                <w:color w:val="000000"/>
              </w:rPr>
            </w:pPr>
            <w:r>
              <w:rPr>
                <w:rFonts w:cs="Arial"/>
                <w:color w:val="000000"/>
                <w:szCs w:val="20"/>
              </w:rPr>
              <w:t>233.33</w:t>
            </w:r>
          </w:p>
        </w:tc>
        <w:tc>
          <w:tcPr>
            <w:tcW w:w="1000" w:type="dxa"/>
            <w:tcBorders>
              <w:top w:val="nil"/>
              <w:left w:val="nil"/>
              <w:bottom w:val="single" w:sz="4" w:space="0" w:color="auto"/>
              <w:right w:val="single" w:sz="4" w:space="0" w:color="auto"/>
            </w:tcBorders>
            <w:noWrap/>
            <w:vAlign w:val="center"/>
            <w:hideMark/>
          </w:tcPr>
          <w:p w14:paraId="79D4B5F0" w14:textId="6C6E9677" w:rsidR="00342AD5" w:rsidRPr="0094541A" w:rsidRDefault="00342AD5" w:rsidP="00342AD5">
            <w:pPr>
              <w:pStyle w:val="Tabloii"/>
              <w:jc w:val="center"/>
              <w:rPr>
                <w:rFonts w:eastAsia="Times New Roman"/>
                <w:color w:val="000000"/>
              </w:rPr>
            </w:pPr>
            <w:r>
              <w:rPr>
                <w:rFonts w:cs="Arial"/>
                <w:color w:val="000000"/>
                <w:szCs w:val="20"/>
              </w:rPr>
              <w:t>233.96</w:t>
            </w:r>
          </w:p>
        </w:tc>
        <w:tc>
          <w:tcPr>
            <w:tcW w:w="1000" w:type="dxa"/>
            <w:tcBorders>
              <w:top w:val="nil"/>
              <w:left w:val="nil"/>
              <w:bottom w:val="single" w:sz="4" w:space="0" w:color="auto"/>
              <w:right w:val="single" w:sz="4" w:space="0" w:color="auto"/>
            </w:tcBorders>
            <w:noWrap/>
            <w:vAlign w:val="center"/>
            <w:hideMark/>
          </w:tcPr>
          <w:p w14:paraId="7054B40B" w14:textId="698F32E9" w:rsidR="00342AD5" w:rsidRPr="0094541A" w:rsidRDefault="00342AD5" w:rsidP="00342AD5">
            <w:pPr>
              <w:pStyle w:val="Tabloii"/>
              <w:jc w:val="center"/>
              <w:rPr>
                <w:rFonts w:eastAsia="Times New Roman"/>
                <w:color w:val="000000"/>
              </w:rPr>
            </w:pPr>
            <w:r>
              <w:rPr>
                <w:rFonts w:cs="Arial"/>
                <w:color w:val="000000"/>
                <w:szCs w:val="20"/>
              </w:rPr>
              <w:t>233.98</w:t>
            </w:r>
          </w:p>
        </w:tc>
      </w:tr>
    </w:tbl>
    <w:p w14:paraId="1F2609AE" w14:textId="77777777" w:rsidR="006F083E" w:rsidRPr="0094541A" w:rsidRDefault="006F083E" w:rsidP="006F083E"/>
    <w:p w14:paraId="114E13A2" w14:textId="77777777" w:rsidR="006F083E" w:rsidRPr="0094541A" w:rsidRDefault="006F083E" w:rsidP="006F083E">
      <w:pPr>
        <w:pStyle w:val="Heading2"/>
        <w:numPr>
          <w:ilvl w:val="0"/>
          <w:numId w:val="0"/>
        </w:numPr>
      </w:pPr>
      <w:bookmarkStart w:id="1337" w:name="_Toc200967644"/>
      <w:r w:rsidRPr="0094541A">
        <w:t>EK-2.4 Son Çökeltme Tankı ile Son Çökeltme Tankı Toplama Yapısı Arası Yük Kaybı</w:t>
      </w:r>
      <w:bookmarkEnd w:id="1337"/>
      <w:r w:rsidRPr="0094541A">
        <w:t xml:space="preserve"> </w:t>
      </w:r>
    </w:p>
    <w:p w14:paraId="7B53E2E6" w14:textId="2E8C06A9" w:rsidR="006F083E" w:rsidRPr="0094541A" w:rsidRDefault="00BB2E9E" w:rsidP="006F083E">
      <w:pPr>
        <w:pStyle w:val="LFTBody"/>
        <w:rPr>
          <w:szCs w:val="23"/>
          <w:lang w:val="tr-TR"/>
        </w:rPr>
      </w:pPr>
      <w:r>
        <w:rPr>
          <w:szCs w:val="23"/>
          <w:lang w:val="tr-TR"/>
        </w:rPr>
        <w:t>Her bir s</w:t>
      </w:r>
      <w:r w:rsidR="006F083E" w:rsidRPr="0094541A">
        <w:rPr>
          <w:szCs w:val="23"/>
          <w:lang w:val="tr-TR"/>
        </w:rPr>
        <w:t xml:space="preserve">on çökeltme tankından son çökeltme tankı toplama yapısına kadar olan </w:t>
      </w:r>
      <w:r w:rsidR="00DE7FD3">
        <w:rPr>
          <w:szCs w:val="23"/>
          <w:lang w:val="tr-TR"/>
        </w:rPr>
        <w:t>boru</w:t>
      </w:r>
      <w:r>
        <w:rPr>
          <w:szCs w:val="23"/>
          <w:lang w:val="tr-TR"/>
        </w:rPr>
        <w:t>nun</w:t>
      </w:r>
      <w:r w:rsidR="00DE7FD3">
        <w:rPr>
          <w:szCs w:val="23"/>
          <w:lang w:val="tr-TR"/>
        </w:rPr>
        <w:t xml:space="preserve"> çapı </w:t>
      </w:r>
      <w:r w:rsidR="006F083E" w:rsidRPr="0094541A">
        <w:rPr>
          <w:szCs w:val="23"/>
          <w:lang w:val="tr-TR"/>
        </w:rPr>
        <w:t>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3D7024EA" w14:textId="77777777" w:rsidTr="005A147F">
        <w:trPr>
          <w:trHeight w:val="396"/>
        </w:trPr>
        <w:tc>
          <w:tcPr>
            <w:tcW w:w="2700" w:type="dxa"/>
            <w:noWrap/>
            <w:hideMark/>
          </w:tcPr>
          <w:p w14:paraId="5C348278"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657E2B9B"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345BB65F" w14:textId="77777777" w:rsidR="006F083E" w:rsidRPr="0094541A" w:rsidRDefault="006F083E" w:rsidP="005A147F">
            <w:pPr>
              <w:pStyle w:val="Tabloii"/>
              <w:jc w:val="center"/>
            </w:pPr>
            <w:r w:rsidRPr="0094541A">
              <w:t>600</w:t>
            </w:r>
          </w:p>
        </w:tc>
      </w:tr>
      <w:tr w:rsidR="006F083E" w:rsidRPr="0094541A" w14:paraId="40D1F450" w14:textId="77777777" w:rsidTr="005A147F">
        <w:trPr>
          <w:trHeight w:val="396"/>
        </w:trPr>
        <w:tc>
          <w:tcPr>
            <w:tcW w:w="2700" w:type="dxa"/>
            <w:noWrap/>
            <w:hideMark/>
          </w:tcPr>
          <w:p w14:paraId="12450D03"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7E10E40F"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690A0796" w14:textId="77777777" w:rsidR="006F083E" w:rsidRPr="0094541A" w:rsidRDefault="006F083E" w:rsidP="005A147F">
            <w:pPr>
              <w:pStyle w:val="Tabloii"/>
              <w:jc w:val="center"/>
            </w:pPr>
            <w:r w:rsidRPr="0094541A">
              <w:t>20.3</w:t>
            </w:r>
          </w:p>
        </w:tc>
      </w:tr>
      <w:tr w:rsidR="006F083E" w:rsidRPr="0094541A" w14:paraId="49926569" w14:textId="77777777" w:rsidTr="005A147F">
        <w:trPr>
          <w:trHeight w:val="396"/>
        </w:trPr>
        <w:tc>
          <w:tcPr>
            <w:tcW w:w="2700" w:type="dxa"/>
            <w:noWrap/>
            <w:hideMark/>
          </w:tcPr>
          <w:p w14:paraId="51966D57"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12ED7900"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3B47B909" w14:textId="77777777" w:rsidR="006F083E" w:rsidRPr="0094541A" w:rsidRDefault="006F083E" w:rsidP="005A147F">
            <w:pPr>
              <w:pStyle w:val="Tabloii"/>
              <w:jc w:val="center"/>
            </w:pPr>
            <w:r w:rsidRPr="0094541A">
              <w:t>0.580</w:t>
            </w:r>
          </w:p>
        </w:tc>
      </w:tr>
      <w:tr w:rsidR="006F083E" w:rsidRPr="0094541A" w14:paraId="5BA04846" w14:textId="77777777" w:rsidTr="005A147F">
        <w:trPr>
          <w:trHeight w:val="396"/>
        </w:trPr>
        <w:tc>
          <w:tcPr>
            <w:tcW w:w="2700" w:type="dxa"/>
            <w:noWrap/>
            <w:hideMark/>
          </w:tcPr>
          <w:p w14:paraId="10495081"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67A212CB"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4FB7DCD9" w14:textId="7BDD0580" w:rsidR="006F083E" w:rsidRPr="0094541A" w:rsidRDefault="006F083E" w:rsidP="005A147F">
            <w:pPr>
              <w:pStyle w:val="Tabloii"/>
              <w:jc w:val="center"/>
            </w:pPr>
            <w:r w:rsidRPr="0094541A">
              <w:t>1</w:t>
            </w:r>
            <w:r w:rsidR="005F6B30">
              <w:t>5</w:t>
            </w:r>
          </w:p>
        </w:tc>
      </w:tr>
    </w:tbl>
    <w:p w14:paraId="2F017E4C" w14:textId="77777777" w:rsidR="006F083E" w:rsidRPr="0094541A" w:rsidRDefault="006F083E" w:rsidP="006F083E"/>
    <w:p w14:paraId="6756ED6B"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0B0A2112" w14:textId="77777777" w:rsidTr="005A147F">
        <w:trPr>
          <w:trHeight w:val="528"/>
          <w:tblHeader/>
        </w:trPr>
        <w:tc>
          <w:tcPr>
            <w:tcW w:w="2700" w:type="dxa"/>
            <w:shd w:val="clear" w:color="000000" w:fill="ACB9CA"/>
            <w:noWrap/>
            <w:vAlign w:val="center"/>
            <w:hideMark/>
          </w:tcPr>
          <w:p w14:paraId="0CDF0A79"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63A18D4F"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47B7093C"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53EA0E19"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552BC3FA"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0599C8C6"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1EA35B73"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7BF80F2F"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66B780E"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13E9A634"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1FD10E69"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77B80A06"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6A658DED"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5029FC7"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60B87799"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20F45406"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3222A637"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764F5E2C"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DDCC827" w14:textId="77777777" w:rsidR="006F083E" w:rsidRPr="0094541A" w:rsidRDefault="006F083E" w:rsidP="005A147F">
            <w:pPr>
              <w:pStyle w:val="Tabloii"/>
              <w:jc w:val="center"/>
              <w:rPr>
                <w:rFonts w:eastAsia="Times New Roman"/>
              </w:rPr>
            </w:pPr>
            <w:r w:rsidRPr="0094541A">
              <w:rPr>
                <w:rFonts w:cs="Arial"/>
                <w:szCs w:val="20"/>
              </w:rPr>
              <w:t>3</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9F757E8" w14:textId="77777777" w:rsidR="006F083E" w:rsidRPr="0094541A" w:rsidRDefault="006F083E" w:rsidP="005A147F">
            <w:pPr>
              <w:pStyle w:val="Tabloii"/>
              <w:jc w:val="center"/>
              <w:rPr>
                <w:rFonts w:eastAsia="Times New Roman"/>
              </w:rPr>
            </w:pPr>
            <w:r w:rsidRPr="0094541A">
              <w:rPr>
                <w:rFonts w:cs="Arial"/>
                <w:szCs w:val="20"/>
              </w:rPr>
              <w:t>0.87</w:t>
            </w:r>
          </w:p>
        </w:tc>
      </w:tr>
      <w:tr w:rsidR="006F083E" w:rsidRPr="0094541A" w14:paraId="00231CDC" w14:textId="77777777" w:rsidTr="005A147F">
        <w:trPr>
          <w:trHeight w:val="264"/>
        </w:trPr>
        <w:tc>
          <w:tcPr>
            <w:tcW w:w="2700" w:type="dxa"/>
            <w:noWrap/>
            <w:vAlign w:val="bottom"/>
            <w:hideMark/>
          </w:tcPr>
          <w:p w14:paraId="58481DA7"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61A687B4" w14:textId="77777777" w:rsidR="006F083E" w:rsidRPr="0094541A" w:rsidRDefault="006F083E" w:rsidP="005A147F">
            <w:pPr>
              <w:pStyle w:val="Tabloii"/>
              <w:jc w:val="center"/>
              <w:rPr>
                <w:rFonts w:eastAsia="Times New Roman"/>
                <w:b/>
                <w:bCs/>
              </w:rPr>
            </w:pPr>
          </w:p>
        </w:tc>
        <w:tc>
          <w:tcPr>
            <w:tcW w:w="940" w:type="dxa"/>
            <w:noWrap/>
            <w:vAlign w:val="bottom"/>
            <w:hideMark/>
          </w:tcPr>
          <w:p w14:paraId="4CB0DDC8" w14:textId="77777777" w:rsidR="006F083E" w:rsidRPr="0094541A" w:rsidRDefault="006F083E" w:rsidP="005A147F">
            <w:pPr>
              <w:pStyle w:val="Tabloii"/>
              <w:jc w:val="center"/>
              <w:rPr>
                <w:rFonts w:eastAsia="Times New Roman"/>
                <w:b/>
                <w:bCs/>
              </w:rPr>
            </w:pPr>
          </w:p>
        </w:tc>
        <w:tc>
          <w:tcPr>
            <w:tcW w:w="940" w:type="dxa"/>
            <w:noWrap/>
            <w:vAlign w:val="bottom"/>
            <w:hideMark/>
          </w:tcPr>
          <w:p w14:paraId="38390FE2" w14:textId="77777777" w:rsidR="006F083E" w:rsidRPr="0094541A" w:rsidRDefault="006F083E" w:rsidP="005A147F">
            <w:pPr>
              <w:pStyle w:val="Tabloii"/>
              <w:jc w:val="center"/>
              <w:rPr>
                <w:rFonts w:eastAsia="Times New Roman"/>
                <w:b/>
                <w:bCs/>
              </w:rPr>
            </w:pPr>
            <w:r w:rsidRPr="0094541A">
              <w:rPr>
                <w:rFonts w:eastAsia="Times New Roman"/>
                <w:b/>
                <w:bCs/>
              </w:rPr>
              <w:t>2.37</w:t>
            </w:r>
          </w:p>
        </w:tc>
      </w:tr>
    </w:tbl>
    <w:p w14:paraId="5E16C989" w14:textId="77777777" w:rsidR="006F083E" w:rsidRPr="0094541A" w:rsidRDefault="006F083E" w:rsidP="006F083E"/>
    <w:p w14:paraId="2B3E6DA8"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15018294"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75FB123F" w14:textId="77777777" w:rsidR="006F083E" w:rsidRPr="0094541A" w:rsidRDefault="006F083E" w:rsidP="006F083E">
      <w:pPr>
        <w:pStyle w:val="LFTBody"/>
        <w:rPr>
          <w:szCs w:val="23"/>
          <w:lang w:val="tr-TR"/>
        </w:rPr>
      </w:pPr>
      <w:r w:rsidRPr="0094541A">
        <w:rPr>
          <w:szCs w:val="23"/>
          <w:lang w:val="tr-TR"/>
        </w:rPr>
        <w:drawing>
          <wp:inline distT="0" distB="0" distL="0" distR="0" wp14:anchorId="5E233414" wp14:editId="0791B8D6">
            <wp:extent cx="876300" cy="600075"/>
            <wp:effectExtent l="0" t="0" r="0" b="9525"/>
            <wp:docPr id="18678679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3BF7FAB7"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335A13D3"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21B75B39" w14:textId="77777777" w:rsidR="006F083E" w:rsidRPr="0094541A" w:rsidRDefault="006F083E" w:rsidP="006F083E">
      <w:pPr>
        <w:pStyle w:val="LFTBody"/>
        <w:rPr>
          <w:szCs w:val="23"/>
          <w:lang w:val="tr-TR"/>
        </w:rPr>
      </w:pPr>
      <w:r w:rsidRPr="0094541A">
        <w:rPr>
          <w:szCs w:val="23"/>
          <w:lang w:val="tr-TR"/>
        </w:rPr>
        <w:t>C= 140 HDPE borular için</w:t>
      </w:r>
    </w:p>
    <w:p w14:paraId="12335DD2" w14:textId="77777777" w:rsidR="006F083E" w:rsidRDefault="006F083E" w:rsidP="006F083E">
      <w:pPr>
        <w:pStyle w:val="LFTBody"/>
        <w:rPr>
          <w:szCs w:val="23"/>
          <w:lang w:val="tr-TR"/>
        </w:rPr>
      </w:pPr>
      <w:r w:rsidRPr="0094541A">
        <w:rPr>
          <w:szCs w:val="23"/>
          <w:lang w:val="tr-TR"/>
        </w:rPr>
        <w:t>D= Boru çapı</w:t>
      </w:r>
    </w:p>
    <w:p w14:paraId="57A2F909" w14:textId="77777777" w:rsidR="006F083E" w:rsidRDefault="006F083E" w:rsidP="006F083E">
      <w:pPr>
        <w:pStyle w:val="LFTBody"/>
        <w:rPr>
          <w:szCs w:val="23"/>
          <w:lang w:val="tr-TR"/>
        </w:rPr>
      </w:pPr>
    </w:p>
    <w:tbl>
      <w:tblPr>
        <w:tblW w:w="12079" w:type="dxa"/>
        <w:tblCellMar>
          <w:left w:w="70" w:type="dxa"/>
          <w:right w:w="70" w:type="dxa"/>
        </w:tblCellMar>
        <w:tblLook w:val="04A0" w:firstRow="1" w:lastRow="0" w:firstColumn="1" w:lastColumn="0" w:noHBand="0" w:noVBand="1"/>
      </w:tblPr>
      <w:tblGrid>
        <w:gridCol w:w="1220"/>
        <w:gridCol w:w="1141"/>
        <w:gridCol w:w="740"/>
        <w:gridCol w:w="1000"/>
        <w:gridCol w:w="1000"/>
        <w:gridCol w:w="918"/>
        <w:gridCol w:w="1000"/>
        <w:gridCol w:w="1000"/>
        <w:gridCol w:w="1060"/>
        <w:gridCol w:w="1000"/>
        <w:gridCol w:w="1000"/>
        <w:gridCol w:w="1000"/>
      </w:tblGrid>
      <w:tr w:rsidR="006F083E" w:rsidRPr="0094541A" w14:paraId="548BAED0" w14:textId="77777777" w:rsidTr="00342AD5">
        <w:trPr>
          <w:trHeight w:val="312"/>
          <w:tblHeader/>
        </w:trPr>
        <w:tc>
          <w:tcPr>
            <w:tcW w:w="1220" w:type="dxa"/>
            <w:vMerge w:val="restart"/>
            <w:tcBorders>
              <w:top w:val="single" w:sz="4" w:space="0" w:color="auto"/>
              <w:left w:val="single" w:sz="4" w:space="0" w:color="auto"/>
              <w:right w:val="single" w:sz="4" w:space="0" w:color="auto"/>
            </w:tcBorders>
            <w:shd w:val="clear" w:color="000000" w:fill="ACB9CA"/>
            <w:noWrap/>
            <w:vAlign w:val="center"/>
            <w:hideMark/>
          </w:tcPr>
          <w:p w14:paraId="2238AD81" w14:textId="77777777" w:rsidR="006F083E" w:rsidRPr="0094541A" w:rsidRDefault="006F083E" w:rsidP="005A147F">
            <w:pPr>
              <w:pStyle w:val="Tabloii"/>
              <w:jc w:val="center"/>
              <w:rPr>
                <w:rFonts w:eastAsia="Times New Roman"/>
                <w:b/>
                <w:bCs/>
              </w:rPr>
            </w:pPr>
          </w:p>
        </w:tc>
        <w:tc>
          <w:tcPr>
            <w:tcW w:w="1141" w:type="dxa"/>
            <w:vMerge w:val="restart"/>
            <w:tcBorders>
              <w:top w:val="single" w:sz="4" w:space="0" w:color="auto"/>
              <w:left w:val="nil"/>
              <w:right w:val="single" w:sz="4" w:space="0" w:color="auto"/>
            </w:tcBorders>
            <w:shd w:val="clear" w:color="000000" w:fill="ACB9CA"/>
            <w:vAlign w:val="center"/>
            <w:hideMark/>
          </w:tcPr>
          <w:p w14:paraId="73650288"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051EFEFD"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1000" w:type="dxa"/>
            <w:vMerge w:val="restart"/>
            <w:tcBorders>
              <w:top w:val="single" w:sz="4" w:space="0" w:color="auto"/>
              <w:left w:val="nil"/>
              <w:right w:val="single" w:sz="4" w:space="0" w:color="auto"/>
            </w:tcBorders>
            <w:shd w:val="clear" w:color="000000" w:fill="ACB9CA"/>
            <w:vAlign w:val="center"/>
            <w:hideMark/>
          </w:tcPr>
          <w:p w14:paraId="1128F2D3"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918" w:type="dxa"/>
            <w:gridSpan w:val="2"/>
            <w:tcBorders>
              <w:top w:val="single" w:sz="4" w:space="0" w:color="auto"/>
              <w:left w:val="nil"/>
              <w:bottom w:val="single" w:sz="4" w:space="0" w:color="auto"/>
              <w:right w:val="single" w:sz="4" w:space="0" w:color="auto"/>
            </w:tcBorders>
            <w:shd w:val="clear" w:color="000000" w:fill="ACB9CA"/>
            <w:vAlign w:val="center"/>
            <w:hideMark/>
          </w:tcPr>
          <w:p w14:paraId="6AF843FE"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1556215"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3A08E61"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5182F568"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280D6C47"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25FF9CF0"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A345F0E"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262F7AF2"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068C6E1C"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5468D3A1"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28929FCD" w14:textId="77777777" w:rsidTr="00342AD5">
        <w:trPr>
          <w:trHeight w:val="528"/>
          <w:tblHeader/>
        </w:trPr>
        <w:tc>
          <w:tcPr>
            <w:tcW w:w="1220" w:type="dxa"/>
            <w:vMerge/>
            <w:tcBorders>
              <w:left w:val="single" w:sz="4" w:space="0" w:color="auto"/>
              <w:right w:val="single" w:sz="4" w:space="0" w:color="auto"/>
            </w:tcBorders>
            <w:vAlign w:val="center"/>
            <w:hideMark/>
          </w:tcPr>
          <w:p w14:paraId="0DBE4DEA" w14:textId="77777777" w:rsidR="006F083E" w:rsidRPr="0094541A" w:rsidRDefault="006F083E" w:rsidP="005A147F">
            <w:pPr>
              <w:pStyle w:val="Tabloii"/>
              <w:jc w:val="center"/>
              <w:rPr>
                <w:rFonts w:eastAsia="Times New Roman"/>
                <w:b/>
                <w:bCs/>
              </w:rPr>
            </w:pPr>
          </w:p>
        </w:tc>
        <w:tc>
          <w:tcPr>
            <w:tcW w:w="1141" w:type="dxa"/>
            <w:vMerge/>
            <w:tcBorders>
              <w:left w:val="nil"/>
              <w:bottom w:val="single" w:sz="4" w:space="0" w:color="auto"/>
              <w:right w:val="single" w:sz="4" w:space="0" w:color="auto"/>
            </w:tcBorders>
            <w:shd w:val="clear" w:color="000000" w:fill="ACB9CA"/>
            <w:vAlign w:val="center"/>
            <w:hideMark/>
          </w:tcPr>
          <w:p w14:paraId="58BFB025" w14:textId="77777777" w:rsidR="006F083E" w:rsidRPr="0094541A" w:rsidRDefault="006F083E" w:rsidP="005A147F">
            <w:pPr>
              <w:pStyle w:val="Tabloii"/>
              <w:jc w:val="center"/>
              <w:rPr>
                <w:rFonts w:eastAsia="Times New Roman"/>
                <w:b/>
                <w:bCs/>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4CD566BD" w14:textId="77777777" w:rsidR="006F083E" w:rsidRPr="0094541A" w:rsidRDefault="006F083E" w:rsidP="005A147F">
            <w:pPr>
              <w:pStyle w:val="Tabloii"/>
              <w:jc w:val="center"/>
              <w:rPr>
                <w:rFonts w:eastAsia="Times New Roman"/>
                <w:b/>
                <w:bCs/>
              </w:rPr>
            </w:pPr>
          </w:p>
        </w:tc>
        <w:tc>
          <w:tcPr>
            <w:tcW w:w="1000" w:type="dxa"/>
            <w:vMerge/>
            <w:tcBorders>
              <w:left w:val="nil"/>
              <w:bottom w:val="single" w:sz="4" w:space="0" w:color="auto"/>
              <w:right w:val="single" w:sz="4" w:space="0" w:color="auto"/>
            </w:tcBorders>
            <w:shd w:val="clear" w:color="000000" w:fill="ACB9CA"/>
            <w:vAlign w:val="center"/>
            <w:hideMark/>
          </w:tcPr>
          <w:p w14:paraId="31D33EB2"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10190AEF"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tcBorders>
              <w:top w:val="nil"/>
              <w:left w:val="nil"/>
              <w:bottom w:val="single" w:sz="4" w:space="0" w:color="auto"/>
              <w:right w:val="single" w:sz="4" w:space="0" w:color="auto"/>
            </w:tcBorders>
            <w:shd w:val="clear" w:color="000000" w:fill="ACB9CA"/>
            <w:vAlign w:val="center"/>
            <w:hideMark/>
          </w:tcPr>
          <w:p w14:paraId="2BC52541"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4532EB74" w14:textId="77777777" w:rsidR="006F083E" w:rsidRPr="0094541A" w:rsidRDefault="006F083E" w:rsidP="005A147F">
            <w:pPr>
              <w:pStyle w:val="Tabloii"/>
              <w:jc w:val="center"/>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4D7FADDC" w14:textId="77777777" w:rsidR="006F083E" w:rsidRPr="0094541A" w:rsidRDefault="006F083E" w:rsidP="005A147F">
            <w:pPr>
              <w:pStyle w:val="Tabloii"/>
              <w:jc w:val="center"/>
              <w:rPr>
                <w:rFonts w:eastAsia="Times New Roman"/>
                <w:b/>
                <w:bCs/>
              </w:rPr>
            </w:pPr>
          </w:p>
        </w:tc>
        <w:tc>
          <w:tcPr>
            <w:tcW w:w="1060" w:type="dxa"/>
            <w:tcBorders>
              <w:top w:val="nil"/>
              <w:left w:val="nil"/>
              <w:bottom w:val="single" w:sz="4" w:space="0" w:color="auto"/>
              <w:right w:val="single" w:sz="4" w:space="0" w:color="auto"/>
            </w:tcBorders>
            <w:shd w:val="clear" w:color="000000" w:fill="ACB9CA"/>
            <w:vAlign w:val="center"/>
            <w:hideMark/>
          </w:tcPr>
          <w:p w14:paraId="363DC044"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7A05C764" w14:textId="77777777" w:rsidR="006F083E" w:rsidRPr="0094541A" w:rsidRDefault="006F083E" w:rsidP="005A147F">
            <w:pPr>
              <w:pStyle w:val="Tabloii"/>
              <w:jc w:val="center"/>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4ABF4D99" w14:textId="77777777" w:rsidR="006F083E" w:rsidRPr="0094541A" w:rsidRDefault="006F083E" w:rsidP="005A147F">
            <w:pPr>
              <w:pStyle w:val="Tabloii"/>
              <w:jc w:val="center"/>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2810D39B" w14:textId="77777777" w:rsidR="006F083E" w:rsidRPr="0094541A" w:rsidRDefault="006F083E" w:rsidP="005A147F">
            <w:pPr>
              <w:pStyle w:val="Tabloii"/>
              <w:jc w:val="center"/>
              <w:rPr>
                <w:rFonts w:eastAsia="Times New Roman"/>
                <w:b/>
                <w:bCs/>
              </w:rPr>
            </w:pPr>
          </w:p>
        </w:tc>
      </w:tr>
      <w:tr w:rsidR="006F083E" w:rsidRPr="0094541A" w14:paraId="628E436C" w14:textId="77777777" w:rsidTr="00342AD5">
        <w:trPr>
          <w:trHeight w:val="312"/>
          <w:tblHeader/>
        </w:trPr>
        <w:tc>
          <w:tcPr>
            <w:tcW w:w="1220" w:type="dxa"/>
            <w:vMerge/>
            <w:tcBorders>
              <w:left w:val="single" w:sz="4" w:space="0" w:color="auto"/>
              <w:bottom w:val="single" w:sz="4" w:space="0" w:color="auto"/>
              <w:right w:val="single" w:sz="4" w:space="0" w:color="auto"/>
            </w:tcBorders>
            <w:shd w:val="clear" w:color="auto" w:fill="ACB9CA" w:themeFill="text2" w:themeFillTint="66"/>
          </w:tcPr>
          <w:p w14:paraId="1C0941AF" w14:textId="77777777" w:rsidR="006F083E" w:rsidRPr="0094541A" w:rsidRDefault="006F083E" w:rsidP="005A147F">
            <w:pPr>
              <w:pStyle w:val="Tabloii"/>
              <w:rPr>
                <w:rFonts w:eastAsia="Times New Roman"/>
              </w:rPr>
            </w:pPr>
          </w:p>
        </w:tc>
        <w:tc>
          <w:tcPr>
            <w:tcW w:w="1141" w:type="dxa"/>
            <w:tcBorders>
              <w:top w:val="nil"/>
              <w:left w:val="nil"/>
              <w:bottom w:val="single" w:sz="4" w:space="0" w:color="auto"/>
              <w:right w:val="single" w:sz="4" w:space="0" w:color="auto"/>
            </w:tcBorders>
            <w:shd w:val="clear" w:color="auto" w:fill="ACB9CA" w:themeFill="text2" w:themeFillTint="66"/>
            <w:noWrap/>
            <w:vAlign w:val="center"/>
          </w:tcPr>
          <w:p w14:paraId="2A29919F"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40" w:type="dxa"/>
            <w:tcBorders>
              <w:top w:val="nil"/>
              <w:left w:val="nil"/>
              <w:bottom w:val="single" w:sz="4" w:space="0" w:color="auto"/>
              <w:right w:val="single" w:sz="4" w:space="0" w:color="auto"/>
            </w:tcBorders>
            <w:shd w:val="clear" w:color="auto" w:fill="ACB9CA" w:themeFill="text2" w:themeFillTint="66"/>
            <w:noWrap/>
            <w:vAlign w:val="center"/>
          </w:tcPr>
          <w:p w14:paraId="17C43956"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5DD85109"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4EA9BA55"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tcBorders>
              <w:top w:val="nil"/>
              <w:left w:val="nil"/>
              <w:bottom w:val="single" w:sz="4" w:space="0" w:color="auto"/>
              <w:right w:val="single" w:sz="4" w:space="0" w:color="auto"/>
            </w:tcBorders>
            <w:shd w:val="clear" w:color="auto" w:fill="ACB9CA" w:themeFill="text2" w:themeFillTint="66"/>
            <w:noWrap/>
            <w:vAlign w:val="center"/>
          </w:tcPr>
          <w:p w14:paraId="605E3694"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1960B498"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2DFCE31E"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tcBorders>
              <w:top w:val="nil"/>
              <w:left w:val="nil"/>
              <w:bottom w:val="single" w:sz="4" w:space="0" w:color="auto"/>
              <w:right w:val="single" w:sz="4" w:space="0" w:color="auto"/>
            </w:tcBorders>
            <w:shd w:val="clear" w:color="auto" w:fill="ACB9CA" w:themeFill="text2" w:themeFillTint="66"/>
            <w:noWrap/>
            <w:vAlign w:val="center"/>
          </w:tcPr>
          <w:p w14:paraId="59A1BCB4"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2CD1382F" w14:textId="77777777" w:rsidR="006F083E" w:rsidRPr="0094541A" w:rsidRDefault="006F083E" w:rsidP="005A147F">
            <w:pPr>
              <w:pStyle w:val="Tabloii"/>
              <w:jc w:val="center"/>
              <w:rPr>
                <w:rFonts w:eastAsia="Times New Roman"/>
              </w:rPr>
            </w:pPr>
            <w:r w:rsidRPr="00E31C18">
              <w:rPr>
                <w:rFonts w:eastAsia="Times New Roman"/>
                <w:b/>
                <w:bCs/>
              </w:rPr>
              <w:t>-</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165210A"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4FB15ECA" w14:textId="77777777" w:rsidR="006F083E" w:rsidRPr="0094541A" w:rsidRDefault="006F083E" w:rsidP="005A147F">
            <w:pPr>
              <w:pStyle w:val="Tabloii"/>
              <w:jc w:val="center"/>
              <w:rPr>
                <w:rFonts w:eastAsia="Times New Roman"/>
              </w:rPr>
            </w:pPr>
            <w:r w:rsidRPr="00E31C18">
              <w:rPr>
                <w:rFonts w:eastAsia="Times New Roman"/>
                <w:b/>
                <w:bCs/>
              </w:rPr>
              <w:t>m</w:t>
            </w:r>
          </w:p>
        </w:tc>
      </w:tr>
      <w:tr w:rsidR="00342AD5" w:rsidRPr="0094541A" w14:paraId="75C9641D" w14:textId="77777777" w:rsidTr="00BB2E9E">
        <w:trPr>
          <w:trHeight w:val="312"/>
        </w:trPr>
        <w:tc>
          <w:tcPr>
            <w:tcW w:w="1220" w:type="dxa"/>
            <w:tcBorders>
              <w:top w:val="nil"/>
              <w:left w:val="single" w:sz="4" w:space="0" w:color="auto"/>
              <w:bottom w:val="single" w:sz="4" w:space="0" w:color="auto"/>
              <w:right w:val="single" w:sz="4" w:space="0" w:color="auto"/>
            </w:tcBorders>
          </w:tcPr>
          <w:p w14:paraId="06BD707D"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2C910E41" w14:textId="4CE84774" w:rsidR="00342AD5" w:rsidRPr="0094541A" w:rsidRDefault="00342AD5" w:rsidP="00342AD5">
            <w:pPr>
              <w:pStyle w:val="Tabloii"/>
              <w:jc w:val="center"/>
              <w:rPr>
                <w:rFonts w:eastAsia="Times New Roman"/>
              </w:rPr>
            </w:pPr>
            <w:r w:rsidRPr="00DE7FD3">
              <w:rPr>
                <w:szCs w:val="20"/>
              </w:rPr>
              <w:t>0.307</w:t>
            </w:r>
          </w:p>
        </w:tc>
        <w:tc>
          <w:tcPr>
            <w:tcW w:w="740" w:type="dxa"/>
            <w:tcBorders>
              <w:top w:val="single" w:sz="4" w:space="0" w:color="auto"/>
              <w:left w:val="nil"/>
              <w:bottom w:val="single" w:sz="4" w:space="0" w:color="auto"/>
              <w:right w:val="single" w:sz="4" w:space="0" w:color="auto"/>
            </w:tcBorders>
            <w:noWrap/>
            <w:vAlign w:val="center"/>
          </w:tcPr>
          <w:p w14:paraId="53DC98D9" w14:textId="47BD8715" w:rsidR="00342AD5" w:rsidRPr="0094541A" w:rsidRDefault="00342AD5" w:rsidP="00342AD5">
            <w:pPr>
              <w:pStyle w:val="Tabloii"/>
              <w:jc w:val="center"/>
              <w:rPr>
                <w:rFonts w:eastAsia="Times New Roman"/>
              </w:rPr>
            </w:pPr>
            <w:r>
              <w:rPr>
                <w:rFonts w:cs="Arial"/>
                <w:szCs w:val="20"/>
              </w:rPr>
              <w:t>2.0</w:t>
            </w:r>
          </w:p>
        </w:tc>
        <w:tc>
          <w:tcPr>
            <w:tcW w:w="1000" w:type="dxa"/>
            <w:tcBorders>
              <w:top w:val="single" w:sz="4" w:space="0" w:color="auto"/>
              <w:left w:val="single" w:sz="4" w:space="0" w:color="auto"/>
              <w:bottom w:val="single" w:sz="4" w:space="0" w:color="auto"/>
              <w:right w:val="single" w:sz="4" w:space="0" w:color="auto"/>
            </w:tcBorders>
            <w:noWrap/>
            <w:vAlign w:val="center"/>
          </w:tcPr>
          <w:p w14:paraId="50E09060" w14:textId="060A009D" w:rsidR="00342AD5" w:rsidRPr="0094541A" w:rsidRDefault="00342AD5" w:rsidP="00342AD5">
            <w:pPr>
              <w:pStyle w:val="Tabloii"/>
              <w:jc w:val="center"/>
              <w:rPr>
                <w:rFonts w:eastAsia="Times New Roman"/>
              </w:rPr>
            </w:pPr>
            <w:r>
              <w:rPr>
                <w:rFonts w:cs="Arial"/>
                <w:szCs w:val="20"/>
              </w:rPr>
              <w:t>0.153</w:t>
            </w:r>
          </w:p>
        </w:tc>
        <w:tc>
          <w:tcPr>
            <w:tcW w:w="1000" w:type="dxa"/>
            <w:tcBorders>
              <w:top w:val="single" w:sz="4" w:space="0" w:color="auto"/>
              <w:left w:val="nil"/>
              <w:bottom w:val="single" w:sz="4" w:space="0" w:color="auto"/>
              <w:right w:val="single" w:sz="4" w:space="0" w:color="auto"/>
            </w:tcBorders>
            <w:noWrap/>
            <w:vAlign w:val="center"/>
          </w:tcPr>
          <w:p w14:paraId="520FA105" w14:textId="48C647D9" w:rsidR="00342AD5" w:rsidRPr="0094541A" w:rsidRDefault="00342AD5" w:rsidP="00342AD5">
            <w:pPr>
              <w:pStyle w:val="Tabloii"/>
              <w:jc w:val="center"/>
              <w:rPr>
                <w:rFonts w:eastAsia="Times New Roman"/>
              </w:rPr>
            </w:pPr>
            <w:r>
              <w:rPr>
                <w:rFonts w:cs="Arial"/>
                <w:szCs w:val="20"/>
              </w:rPr>
              <w:t>0.580</w:t>
            </w:r>
          </w:p>
        </w:tc>
        <w:tc>
          <w:tcPr>
            <w:tcW w:w="918" w:type="dxa"/>
            <w:tcBorders>
              <w:top w:val="single" w:sz="4" w:space="0" w:color="auto"/>
              <w:left w:val="nil"/>
              <w:bottom w:val="single" w:sz="4" w:space="0" w:color="auto"/>
              <w:right w:val="single" w:sz="4" w:space="0" w:color="auto"/>
            </w:tcBorders>
            <w:noWrap/>
            <w:vAlign w:val="center"/>
          </w:tcPr>
          <w:p w14:paraId="3CA1171B" w14:textId="79BF2E3D" w:rsidR="00342AD5" w:rsidRPr="0094541A" w:rsidRDefault="00342AD5" w:rsidP="00342AD5">
            <w:pPr>
              <w:pStyle w:val="Tabloii"/>
              <w:jc w:val="center"/>
              <w:rPr>
                <w:rFonts w:eastAsia="Times New Roman"/>
              </w:rPr>
            </w:pPr>
            <w:r>
              <w:rPr>
                <w:rFonts w:cs="Arial"/>
                <w:szCs w:val="20"/>
              </w:rPr>
              <w:t>15.00</w:t>
            </w:r>
          </w:p>
        </w:tc>
        <w:tc>
          <w:tcPr>
            <w:tcW w:w="1000" w:type="dxa"/>
            <w:tcBorders>
              <w:top w:val="single" w:sz="4" w:space="0" w:color="auto"/>
              <w:left w:val="nil"/>
              <w:bottom w:val="single" w:sz="4" w:space="0" w:color="auto"/>
              <w:right w:val="single" w:sz="4" w:space="0" w:color="auto"/>
            </w:tcBorders>
            <w:noWrap/>
            <w:vAlign w:val="center"/>
          </w:tcPr>
          <w:p w14:paraId="0B003BEE" w14:textId="365DD545" w:rsidR="00342AD5" w:rsidRPr="0094541A" w:rsidRDefault="00342AD5" w:rsidP="00342AD5">
            <w:pPr>
              <w:pStyle w:val="Tabloii"/>
              <w:jc w:val="center"/>
              <w:rPr>
                <w:rFonts w:eastAsia="Times New Roman"/>
              </w:rPr>
            </w:pPr>
            <w:r>
              <w:rPr>
                <w:rFonts w:cs="Arial"/>
                <w:szCs w:val="20"/>
              </w:rPr>
              <w:t>0.58</w:t>
            </w:r>
          </w:p>
        </w:tc>
        <w:tc>
          <w:tcPr>
            <w:tcW w:w="1000" w:type="dxa"/>
            <w:tcBorders>
              <w:top w:val="single" w:sz="4" w:space="0" w:color="auto"/>
              <w:left w:val="nil"/>
              <w:bottom w:val="single" w:sz="4" w:space="0" w:color="auto"/>
              <w:right w:val="single" w:sz="4" w:space="0" w:color="auto"/>
            </w:tcBorders>
            <w:noWrap/>
            <w:vAlign w:val="center"/>
          </w:tcPr>
          <w:p w14:paraId="2307DA20" w14:textId="48CB7C53" w:rsidR="00342AD5" w:rsidRPr="0094541A" w:rsidRDefault="00342AD5" w:rsidP="00342AD5">
            <w:pPr>
              <w:pStyle w:val="Tabloii"/>
              <w:jc w:val="center"/>
              <w:rPr>
                <w:rFonts w:eastAsia="Times New Roman"/>
              </w:rPr>
            </w:pPr>
            <w:r>
              <w:rPr>
                <w:rFonts w:cs="Arial"/>
                <w:szCs w:val="20"/>
              </w:rPr>
              <w:t>0.00050</w:t>
            </w:r>
          </w:p>
        </w:tc>
        <w:tc>
          <w:tcPr>
            <w:tcW w:w="1060" w:type="dxa"/>
            <w:tcBorders>
              <w:top w:val="single" w:sz="4" w:space="0" w:color="auto"/>
              <w:left w:val="nil"/>
              <w:bottom w:val="single" w:sz="4" w:space="0" w:color="auto"/>
              <w:right w:val="single" w:sz="4" w:space="0" w:color="auto"/>
            </w:tcBorders>
            <w:noWrap/>
            <w:vAlign w:val="center"/>
          </w:tcPr>
          <w:p w14:paraId="7F47CE18" w14:textId="416D6833" w:rsidR="00342AD5" w:rsidRPr="0094541A" w:rsidRDefault="00342AD5" w:rsidP="00342AD5">
            <w:pPr>
              <w:pStyle w:val="Tabloii"/>
              <w:jc w:val="center"/>
              <w:rPr>
                <w:rFonts w:eastAsia="Times New Roman"/>
              </w:rPr>
            </w:pPr>
            <w:r>
              <w:rPr>
                <w:rFonts w:cs="Arial"/>
                <w:szCs w:val="20"/>
              </w:rPr>
              <w:t>0.007</w:t>
            </w:r>
          </w:p>
        </w:tc>
        <w:tc>
          <w:tcPr>
            <w:tcW w:w="1000" w:type="dxa"/>
            <w:tcBorders>
              <w:top w:val="single" w:sz="4" w:space="0" w:color="auto"/>
              <w:left w:val="nil"/>
              <w:bottom w:val="single" w:sz="4" w:space="0" w:color="auto"/>
              <w:right w:val="single" w:sz="4" w:space="0" w:color="auto"/>
            </w:tcBorders>
            <w:noWrap/>
            <w:vAlign w:val="center"/>
          </w:tcPr>
          <w:p w14:paraId="00BA7212" w14:textId="174FE572" w:rsidR="00342AD5" w:rsidRPr="0094541A" w:rsidRDefault="00342AD5" w:rsidP="00342AD5">
            <w:pPr>
              <w:pStyle w:val="Tabloii"/>
              <w:jc w:val="center"/>
              <w:rPr>
                <w:rFonts w:eastAsia="Times New Roman"/>
              </w:rPr>
            </w:pPr>
            <w:r>
              <w:rPr>
                <w:rFonts w:cs="Arial"/>
                <w:szCs w:val="20"/>
              </w:rPr>
              <w:t>2.37</w:t>
            </w:r>
          </w:p>
        </w:tc>
        <w:tc>
          <w:tcPr>
            <w:tcW w:w="1000" w:type="dxa"/>
            <w:tcBorders>
              <w:top w:val="single" w:sz="4" w:space="0" w:color="auto"/>
              <w:left w:val="nil"/>
              <w:bottom w:val="single" w:sz="4" w:space="0" w:color="auto"/>
              <w:right w:val="single" w:sz="4" w:space="0" w:color="auto"/>
            </w:tcBorders>
            <w:noWrap/>
            <w:vAlign w:val="center"/>
          </w:tcPr>
          <w:p w14:paraId="0BB6E00E" w14:textId="086F8E20" w:rsidR="00342AD5" w:rsidRPr="0094541A" w:rsidRDefault="00342AD5" w:rsidP="00342AD5">
            <w:pPr>
              <w:pStyle w:val="Tabloii"/>
              <w:jc w:val="center"/>
              <w:rPr>
                <w:rFonts w:eastAsia="Times New Roman"/>
              </w:rPr>
            </w:pPr>
            <w:r>
              <w:rPr>
                <w:rFonts w:cs="Arial"/>
                <w:szCs w:val="20"/>
              </w:rPr>
              <w:t>0.041</w:t>
            </w:r>
          </w:p>
        </w:tc>
        <w:tc>
          <w:tcPr>
            <w:tcW w:w="1000" w:type="dxa"/>
            <w:tcBorders>
              <w:top w:val="single" w:sz="4" w:space="0" w:color="auto"/>
              <w:left w:val="nil"/>
              <w:bottom w:val="single" w:sz="4" w:space="0" w:color="auto"/>
              <w:right w:val="single" w:sz="4" w:space="0" w:color="auto"/>
            </w:tcBorders>
            <w:noWrap/>
            <w:vAlign w:val="center"/>
          </w:tcPr>
          <w:p w14:paraId="01BE1F74" w14:textId="394E634F" w:rsidR="00342AD5" w:rsidRPr="0094541A" w:rsidRDefault="00342AD5" w:rsidP="00342AD5">
            <w:pPr>
              <w:pStyle w:val="Tabloii"/>
              <w:jc w:val="center"/>
              <w:rPr>
                <w:rFonts w:eastAsia="Times New Roman"/>
              </w:rPr>
            </w:pPr>
            <w:r>
              <w:rPr>
                <w:rFonts w:cs="Arial"/>
                <w:b/>
                <w:bCs/>
                <w:szCs w:val="20"/>
              </w:rPr>
              <w:t>0.048</w:t>
            </w:r>
          </w:p>
        </w:tc>
      </w:tr>
      <w:tr w:rsidR="00342AD5" w:rsidRPr="0094541A" w14:paraId="20B0BCB6" w14:textId="77777777" w:rsidTr="00BB2E9E">
        <w:trPr>
          <w:trHeight w:val="312"/>
        </w:trPr>
        <w:tc>
          <w:tcPr>
            <w:tcW w:w="1220" w:type="dxa"/>
            <w:tcBorders>
              <w:top w:val="nil"/>
              <w:left w:val="single" w:sz="4" w:space="0" w:color="auto"/>
              <w:bottom w:val="single" w:sz="4" w:space="0" w:color="auto"/>
              <w:right w:val="single" w:sz="4" w:space="0" w:color="auto"/>
            </w:tcBorders>
            <w:vAlign w:val="center"/>
            <w:hideMark/>
          </w:tcPr>
          <w:p w14:paraId="4A12B339"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noWrap/>
            <w:vAlign w:val="center"/>
            <w:hideMark/>
          </w:tcPr>
          <w:p w14:paraId="4A725C43" w14:textId="1D434386" w:rsidR="00342AD5" w:rsidRPr="0094541A" w:rsidRDefault="00342AD5" w:rsidP="00342AD5">
            <w:pPr>
              <w:pStyle w:val="Tabloii"/>
              <w:jc w:val="center"/>
              <w:rPr>
                <w:rFonts w:eastAsia="Times New Roman"/>
              </w:rPr>
            </w:pPr>
            <w:r w:rsidRPr="00DE7FD3">
              <w:rPr>
                <w:szCs w:val="20"/>
              </w:rPr>
              <w:t>0.097</w:t>
            </w:r>
          </w:p>
        </w:tc>
        <w:tc>
          <w:tcPr>
            <w:tcW w:w="740" w:type="dxa"/>
            <w:tcBorders>
              <w:top w:val="nil"/>
              <w:left w:val="nil"/>
              <w:bottom w:val="single" w:sz="4" w:space="0" w:color="auto"/>
              <w:right w:val="single" w:sz="4" w:space="0" w:color="auto"/>
            </w:tcBorders>
            <w:noWrap/>
            <w:vAlign w:val="center"/>
            <w:hideMark/>
          </w:tcPr>
          <w:p w14:paraId="204A45EA" w14:textId="2CEFA243" w:rsidR="00342AD5" w:rsidRPr="0094541A" w:rsidRDefault="00342AD5" w:rsidP="00342AD5">
            <w:pPr>
              <w:pStyle w:val="Tabloii"/>
              <w:jc w:val="center"/>
              <w:rPr>
                <w:rFonts w:eastAsia="Times New Roman"/>
              </w:rPr>
            </w:pPr>
            <w:r>
              <w:rPr>
                <w:rFonts w:cs="Arial"/>
                <w:szCs w:val="20"/>
              </w:rPr>
              <w:t>3.0</w:t>
            </w:r>
          </w:p>
        </w:tc>
        <w:tc>
          <w:tcPr>
            <w:tcW w:w="1000" w:type="dxa"/>
            <w:tcBorders>
              <w:top w:val="nil"/>
              <w:left w:val="single" w:sz="4" w:space="0" w:color="auto"/>
              <w:bottom w:val="single" w:sz="4" w:space="0" w:color="auto"/>
              <w:right w:val="single" w:sz="4" w:space="0" w:color="auto"/>
            </w:tcBorders>
            <w:noWrap/>
            <w:vAlign w:val="center"/>
            <w:hideMark/>
          </w:tcPr>
          <w:p w14:paraId="5C68F819" w14:textId="38821ABC" w:rsidR="00342AD5" w:rsidRPr="0094541A" w:rsidRDefault="00342AD5" w:rsidP="00342AD5">
            <w:pPr>
              <w:pStyle w:val="Tabloii"/>
              <w:jc w:val="center"/>
              <w:rPr>
                <w:rFonts w:eastAsia="Times New Roman"/>
              </w:rPr>
            </w:pPr>
            <w:r>
              <w:rPr>
                <w:rFonts w:cs="Arial"/>
                <w:szCs w:val="20"/>
              </w:rPr>
              <w:t>0.032</w:t>
            </w:r>
          </w:p>
        </w:tc>
        <w:tc>
          <w:tcPr>
            <w:tcW w:w="1000" w:type="dxa"/>
            <w:tcBorders>
              <w:top w:val="nil"/>
              <w:left w:val="nil"/>
              <w:bottom w:val="single" w:sz="4" w:space="0" w:color="auto"/>
              <w:right w:val="single" w:sz="4" w:space="0" w:color="auto"/>
            </w:tcBorders>
            <w:noWrap/>
            <w:vAlign w:val="center"/>
            <w:hideMark/>
          </w:tcPr>
          <w:p w14:paraId="4202CBF8" w14:textId="72487AD5" w:rsidR="00342AD5" w:rsidRPr="0094541A" w:rsidRDefault="00342AD5" w:rsidP="00342AD5">
            <w:pPr>
              <w:pStyle w:val="Tabloii"/>
              <w:jc w:val="center"/>
              <w:rPr>
                <w:rFonts w:eastAsia="Times New Roman"/>
              </w:rPr>
            </w:pPr>
            <w:r>
              <w:rPr>
                <w:rFonts w:cs="Arial"/>
                <w:szCs w:val="20"/>
              </w:rPr>
              <w:t>0.580</w:t>
            </w:r>
          </w:p>
        </w:tc>
        <w:tc>
          <w:tcPr>
            <w:tcW w:w="918" w:type="dxa"/>
            <w:tcBorders>
              <w:top w:val="nil"/>
              <w:left w:val="nil"/>
              <w:bottom w:val="single" w:sz="4" w:space="0" w:color="auto"/>
              <w:right w:val="single" w:sz="4" w:space="0" w:color="auto"/>
            </w:tcBorders>
            <w:noWrap/>
            <w:vAlign w:val="center"/>
            <w:hideMark/>
          </w:tcPr>
          <w:p w14:paraId="0057D0B9" w14:textId="619D23BB" w:rsidR="00342AD5" w:rsidRPr="0094541A" w:rsidRDefault="00342AD5" w:rsidP="00342AD5">
            <w:pPr>
              <w:pStyle w:val="Tabloii"/>
              <w:jc w:val="center"/>
              <w:rPr>
                <w:rFonts w:eastAsia="Times New Roman"/>
              </w:rPr>
            </w:pPr>
            <w:r>
              <w:rPr>
                <w:rFonts w:cs="Arial"/>
                <w:szCs w:val="20"/>
              </w:rPr>
              <w:t>15.00</w:t>
            </w:r>
          </w:p>
        </w:tc>
        <w:tc>
          <w:tcPr>
            <w:tcW w:w="1000" w:type="dxa"/>
            <w:tcBorders>
              <w:top w:val="nil"/>
              <w:left w:val="nil"/>
              <w:bottom w:val="single" w:sz="4" w:space="0" w:color="auto"/>
              <w:right w:val="single" w:sz="4" w:space="0" w:color="auto"/>
            </w:tcBorders>
            <w:noWrap/>
            <w:vAlign w:val="center"/>
            <w:hideMark/>
          </w:tcPr>
          <w:p w14:paraId="43EF04B3" w14:textId="64709B91" w:rsidR="00342AD5" w:rsidRPr="0094541A" w:rsidRDefault="00342AD5" w:rsidP="00342AD5">
            <w:pPr>
              <w:pStyle w:val="Tabloii"/>
              <w:jc w:val="center"/>
              <w:rPr>
                <w:rFonts w:eastAsia="Times New Roman"/>
              </w:rPr>
            </w:pPr>
            <w:r>
              <w:rPr>
                <w:rFonts w:cs="Arial"/>
                <w:szCs w:val="20"/>
              </w:rPr>
              <w:t>0.12</w:t>
            </w:r>
          </w:p>
        </w:tc>
        <w:tc>
          <w:tcPr>
            <w:tcW w:w="1000" w:type="dxa"/>
            <w:tcBorders>
              <w:top w:val="nil"/>
              <w:left w:val="nil"/>
              <w:bottom w:val="single" w:sz="4" w:space="0" w:color="auto"/>
              <w:right w:val="single" w:sz="4" w:space="0" w:color="auto"/>
            </w:tcBorders>
            <w:noWrap/>
            <w:vAlign w:val="center"/>
            <w:hideMark/>
          </w:tcPr>
          <w:p w14:paraId="43942969" w14:textId="4F0CF353" w:rsidR="00342AD5" w:rsidRPr="0094541A" w:rsidRDefault="00342AD5" w:rsidP="00342AD5">
            <w:pPr>
              <w:pStyle w:val="Tabloii"/>
              <w:jc w:val="center"/>
              <w:rPr>
                <w:rFonts w:eastAsia="Times New Roman"/>
              </w:rPr>
            </w:pPr>
            <w:r>
              <w:rPr>
                <w:rFonts w:cs="Arial"/>
                <w:szCs w:val="20"/>
              </w:rPr>
              <w:t>0.00003</w:t>
            </w:r>
          </w:p>
        </w:tc>
        <w:tc>
          <w:tcPr>
            <w:tcW w:w="1060" w:type="dxa"/>
            <w:tcBorders>
              <w:top w:val="nil"/>
              <w:left w:val="nil"/>
              <w:bottom w:val="single" w:sz="4" w:space="0" w:color="auto"/>
              <w:right w:val="single" w:sz="4" w:space="0" w:color="auto"/>
            </w:tcBorders>
            <w:noWrap/>
            <w:vAlign w:val="center"/>
            <w:hideMark/>
          </w:tcPr>
          <w:p w14:paraId="260575F7" w14:textId="3EDF9556" w:rsidR="00342AD5" w:rsidRPr="0094541A" w:rsidRDefault="00342AD5" w:rsidP="00342AD5">
            <w:pPr>
              <w:pStyle w:val="Tabloii"/>
              <w:jc w:val="center"/>
              <w:rPr>
                <w:rFonts w:eastAsia="Times New Roman"/>
              </w:rPr>
            </w:pPr>
            <w:r>
              <w:rPr>
                <w:rFonts w:cs="Arial"/>
                <w:szCs w:val="20"/>
              </w:rPr>
              <w:t>0.000</w:t>
            </w:r>
          </w:p>
        </w:tc>
        <w:tc>
          <w:tcPr>
            <w:tcW w:w="1000" w:type="dxa"/>
            <w:tcBorders>
              <w:top w:val="nil"/>
              <w:left w:val="nil"/>
              <w:bottom w:val="single" w:sz="4" w:space="0" w:color="auto"/>
              <w:right w:val="single" w:sz="4" w:space="0" w:color="auto"/>
            </w:tcBorders>
            <w:noWrap/>
            <w:vAlign w:val="center"/>
            <w:hideMark/>
          </w:tcPr>
          <w:p w14:paraId="3A8B4FE2" w14:textId="2A08F030" w:rsidR="00342AD5" w:rsidRPr="0094541A" w:rsidRDefault="00342AD5" w:rsidP="00342AD5">
            <w:pPr>
              <w:pStyle w:val="Tabloii"/>
              <w:jc w:val="center"/>
              <w:rPr>
                <w:rFonts w:eastAsia="Times New Roman"/>
              </w:rPr>
            </w:pPr>
            <w:r>
              <w:rPr>
                <w:rFonts w:cs="Arial"/>
                <w:szCs w:val="20"/>
              </w:rPr>
              <w:t>2.37</w:t>
            </w:r>
          </w:p>
        </w:tc>
        <w:tc>
          <w:tcPr>
            <w:tcW w:w="1000" w:type="dxa"/>
            <w:tcBorders>
              <w:top w:val="nil"/>
              <w:left w:val="nil"/>
              <w:bottom w:val="single" w:sz="4" w:space="0" w:color="auto"/>
              <w:right w:val="single" w:sz="4" w:space="0" w:color="auto"/>
            </w:tcBorders>
            <w:noWrap/>
            <w:vAlign w:val="center"/>
            <w:hideMark/>
          </w:tcPr>
          <w:p w14:paraId="0D847210" w14:textId="2270EA72" w:rsidR="00342AD5" w:rsidRPr="0094541A" w:rsidRDefault="00342AD5" w:rsidP="00342AD5">
            <w:pPr>
              <w:pStyle w:val="Tabloii"/>
              <w:jc w:val="center"/>
              <w:rPr>
                <w:rFonts w:eastAsia="Times New Roman"/>
              </w:rPr>
            </w:pPr>
            <w:r>
              <w:rPr>
                <w:rFonts w:cs="Arial"/>
                <w:szCs w:val="20"/>
              </w:rPr>
              <w:t>0.002</w:t>
            </w:r>
          </w:p>
        </w:tc>
        <w:tc>
          <w:tcPr>
            <w:tcW w:w="1000" w:type="dxa"/>
            <w:tcBorders>
              <w:top w:val="nil"/>
              <w:left w:val="nil"/>
              <w:bottom w:val="single" w:sz="4" w:space="0" w:color="auto"/>
              <w:right w:val="single" w:sz="4" w:space="0" w:color="auto"/>
            </w:tcBorders>
            <w:noWrap/>
            <w:vAlign w:val="center"/>
            <w:hideMark/>
          </w:tcPr>
          <w:p w14:paraId="2D1884F0" w14:textId="0D688501" w:rsidR="00342AD5" w:rsidRPr="0094541A" w:rsidRDefault="00342AD5" w:rsidP="00342AD5">
            <w:pPr>
              <w:pStyle w:val="Tabloii"/>
              <w:jc w:val="center"/>
              <w:rPr>
                <w:rFonts w:eastAsia="Times New Roman"/>
              </w:rPr>
            </w:pPr>
            <w:r>
              <w:rPr>
                <w:rFonts w:cs="Arial"/>
                <w:b/>
                <w:bCs/>
                <w:szCs w:val="20"/>
              </w:rPr>
              <w:t>0.002</w:t>
            </w:r>
          </w:p>
        </w:tc>
      </w:tr>
      <w:tr w:rsidR="00342AD5" w:rsidRPr="0094541A" w14:paraId="1C834ACC" w14:textId="77777777" w:rsidTr="00BB2E9E">
        <w:trPr>
          <w:trHeight w:val="312"/>
        </w:trPr>
        <w:tc>
          <w:tcPr>
            <w:tcW w:w="1220" w:type="dxa"/>
            <w:tcBorders>
              <w:top w:val="nil"/>
              <w:left w:val="single" w:sz="4" w:space="0" w:color="auto"/>
              <w:bottom w:val="single" w:sz="4" w:space="0" w:color="auto"/>
              <w:right w:val="single" w:sz="4" w:space="0" w:color="auto"/>
            </w:tcBorders>
            <w:vAlign w:val="center"/>
            <w:hideMark/>
          </w:tcPr>
          <w:p w14:paraId="37445D92"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noWrap/>
            <w:vAlign w:val="center"/>
            <w:hideMark/>
          </w:tcPr>
          <w:p w14:paraId="54C68081" w14:textId="60DEE7F6" w:rsidR="00342AD5" w:rsidRPr="0094541A" w:rsidRDefault="00342AD5" w:rsidP="00342AD5">
            <w:pPr>
              <w:pStyle w:val="Tabloii"/>
              <w:jc w:val="center"/>
              <w:rPr>
                <w:rFonts w:eastAsia="Times New Roman"/>
              </w:rPr>
            </w:pPr>
            <w:r w:rsidRPr="00DE7FD3">
              <w:rPr>
                <w:szCs w:val="20"/>
              </w:rPr>
              <w:t>0.471</w:t>
            </w:r>
          </w:p>
        </w:tc>
        <w:tc>
          <w:tcPr>
            <w:tcW w:w="740" w:type="dxa"/>
            <w:tcBorders>
              <w:top w:val="nil"/>
              <w:left w:val="nil"/>
              <w:bottom w:val="single" w:sz="4" w:space="0" w:color="auto"/>
              <w:right w:val="single" w:sz="4" w:space="0" w:color="auto"/>
            </w:tcBorders>
            <w:noWrap/>
            <w:vAlign w:val="center"/>
            <w:hideMark/>
          </w:tcPr>
          <w:p w14:paraId="5E3CC63A" w14:textId="15E0DE21" w:rsidR="00342AD5" w:rsidRPr="0094541A" w:rsidRDefault="00342AD5" w:rsidP="00342AD5">
            <w:pPr>
              <w:pStyle w:val="Tabloii"/>
              <w:jc w:val="center"/>
              <w:rPr>
                <w:rFonts w:eastAsia="Times New Roman"/>
              </w:rPr>
            </w:pPr>
            <w:r>
              <w:rPr>
                <w:rFonts w:cs="Arial"/>
                <w:szCs w:val="20"/>
              </w:rPr>
              <w:t>3.0</w:t>
            </w:r>
          </w:p>
        </w:tc>
        <w:tc>
          <w:tcPr>
            <w:tcW w:w="1000" w:type="dxa"/>
            <w:tcBorders>
              <w:top w:val="nil"/>
              <w:left w:val="single" w:sz="4" w:space="0" w:color="auto"/>
              <w:bottom w:val="single" w:sz="4" w:space="0" w:color="auto"/>
              <w:right w:val="single" w:sz="4" w:space="0" w:color="auto"/>
            </w:tcBorders>
            <w:noWrap/>
            <w:vAlign w:val="center"/>
            <w:hideMark/>
          </w:tcPr>
          <w:p w14:paraId="5C8D9874" w14:textId="6275AC52" w:rsidR="00342AD5" w:rsidRPr="0094541A" w:rsidRDefault="00342AD5" w:rsidP="00342AD5">
            <w:pPr>
              <w:pStyle w:val="Tabloii"/>
              <w:jc w:val="center"/>
              <w:rPr>
                <w:rFonts w:eastAsia="Times New Roman"/>
              </w:rPr>
            </w:pPr>
            <w:r>
              <w:rPr>
                <w:rFonts w:cs="Arial"/>
                <w:szCs w:val="20"/>
              </w:rPr>
              <w:t>0.157</w:t>
            </w:r>
          </w:p>
        </w:tc>
        <w:tc>
          <w:tcPr>
            <w:tcW w:w="1000" w:type="dxa"/>
            <w:tcBorders>
              <w:top w:val="nil"/>
              <w:left w:val="nil"/>
              <w:bottom w:val="single" w:sz="4" w:space="0" w:color="auto"/>
              <w:right w:val="single" w:sz="4" w:space="0" w:color="auto"/>
            </w:tcBorders>
            <w:noWrap/>
            <w:vAlign w:val="center"/>
            <w:hideMark/>
          </w:tcPr>
          <w:p w14:paraId="3F1E7DDF" w14:textId="5760AB77" w:rsidR="00342AD5" w:rsidRPr="0094541A" w:rsidRDefault="00342AD5" w:rsidP="00342AD5">
            <w:pPr>
              <w:pStyle w:val="Tabloii"/>
              <w:jc w:val="center"/>
              <w:rPr>
                <w:rFonts w:eastAsia="Times New Roman"/>
              </w:rPr>
            </w:pPr>
            <w:r>
              <w:rPr>
                <w:rFonts w:cs="Arial"/>
                <w:szCs w:val="20"/>
              </w:rPr>
              <w:t>0.580</w:t>
            </w:r>
          </w:p>
        </w:tc>
        <w:tc>
          <w:tcPr>
            <w:tcW w:w="918" w:type="dxa"/>
            <w:tcBorders>
              <w:top w:val="nil"/>
              <w:left w:val="nil"/>
              <w:bottom w:val="single" w:sz="4" w:space="0" w:color="auto"/>
              <w:right w:val="single" w:sz="4" w:space="0" w:color="auto"/>
            </w:tcBorders>
            <w:noWrap/>
            <w:vAlign w:val="center"/>
            <w:hideMark/>
          </w:tcPr>
          <w:p w14:paraId="0FCFA4CA" w14:textId="329EE0BA" w:rsidR="00342AD5" w:rsidRPr="0094541A" w:rsidRDefault="00342AD5" w:rsidP="00342AD5">
            <w:pPr>
              <w:pStyle w:val="Tabloii"/>
              <w:jc w:val="center"/>
              <w:rPr>
                <w:rFonts w:eastAsia="Times New Roman"/>
              </w:rPr>
            </w:pPr>
            <w:r>
              <w:rPr>
                <w:rFonts w:cs="Arial"/>
                <w:szCs w:val="20"/>
              </w:rPr>
              <w:t>15.00</w:t>
            </w:r>
          </w:p>
        </w:tc>
        <w:tc>
          <w:tcPr>
            <w:tcW w:w="1000" w:type="dxa"/>
            <w:tcBorders>
              <w:top w:val="nil"/>
              <w:left w:val="nil"/>
              <w:bottom w:val="single" w:sz="4" w:space="0" w:color="auto"/>
              <w:right w:val="single" w:sz="4" w:space="0" w:color="auto"/>
            </w:tcBorders>
            <w:noWrap/>
            <w:vAlign w:val="center"/>
            <w:hideMark/>
          </w:tcPr>
          <w:p w14:paraId="2BF18584" w14:textId="14201A03" w:rsidR="00342AD5" w:rsidRPr="0094541A" w:rsidRDefault="00342AD5" w:rsidP="00342AD5">
            <w:pPr>
              <w:pStyle w:val="Tabloii"/>
              <w:jc w:val="center"/>
              <w:rPr>
                <w:rFonts w:eastAsia="Times New Roman"/>
              </w:rPr>
            </w:pPr>
            <w:r>
              <w:rPr>
                <w:rFonts w:cs="Arial"/>
                <w:szCs w:val="20"/>
              </w:rPr>
              <w:t>0.60</w:t>
            </w:r>
          </w:p>
        </w:tc>
        <w:tc>
          <w:tcPr>
            <w:tcW w:w="1000" w:type="dxa"/>
            <w:tcBorders>
              <w:top w:val="nil"/>
              <w:left w:val="nil"/>
              <w:bottom w:val="single" w:sz="4" w:space="0" w:color="auto"/>
              <w:right w:val="single" w:sz="4" w:space="0" w:color="auto"/>
            </w:tcBorders>
            <w:noWrap/>
            <w:vAlign w:val="center"/>
            <w:hideMark/>
          </w:tcPr>
          <w:p w14:paraId="6B9BF244" w14:textId="2E92A1C8" w:rsidR="00342AD5" w:rsidRPr="0094541A" w:rsidRDefault="00342AD5" w:rsidP="00342AD5">
            <w:pPr>
              <w:pStyle w:val="Tabloii"/>
              <w:jc w:val="center"/>
              <w:rPr>
                <w:rFonts w:eastAsia="Times New Roman"/>
              </w:rPr>
            </w:pPr>
            <w:r>
              <w:rPr>
                <w:rFonts w:cs="Arial"/>
                <w:szCs w:val="20"/>
              </w:rPr>
              <w:t>0.00052</w:t>
            </w:r>
          </w:p>
        </w:tc>
        <w:tc>
          <w:tcPr>
            <w:tcW w:w="1060" w:type="dxa"/>
            <w:tcBorders>
              <w:top w:val="nil"/>
              <w:left w:val="nil"/>
              <w:bottom w:val="single" w:sz="4" w:space="0" w:color="auto"/>
              <w:right w:val="single" w:sz="4" w:space="0" w:color="auto"/>
            </w:tcBorders>
            <w:noWrap/>
            <w:vAlign w:val="center"/>
            <w:hideMark/>
          </w:tcPr>
          <w:p w14:paraId="58AA0852" w14:textId="4A555471" w:rsidR="00342AD5" w:rsidRPr="0094541A" w:rsidRDefault="00342AD5" w:rsidP="00342AD5">
            <w:pPr>
              <w:pStyle w:val="Tabloii"/>
              <w:jc w:val="center"/>
              <w:rPr>
                <w:rFonts w:eastAsia="Times New Roman"/>
              </w:rPr>
            </w:pPr>
            <w:r>
              <w:rPr>
                <w:rFonts w:cs="Arial"/>
                <w:szCs w:val="20"/>
              </w:rPr>
              <w:t>0.008</w:t>
            </w:r>
          </w:p>
        </w:tc>
        <w:tc>
          <w:tcPr>
            <w:tcW w:w="1000" w:type="dxa"/>
            <w:tcBorders>
              <w:top w:val="nil"/>
              <w:left w:val="nil"/>
              <w:bottom w:val="single" w:sz="4" w:space="0" w:color="auto"/>
              <w:right w:val="single" w:sz="4" w:space="0" w:color="auto"/>
            </w:tcBorders>
            <w:noWrap/>
            <w:vAlign w:val="center"/>
            <w:hideMark/>
          </w:tcPr>
          <w:p w14:paraId="0E0E281B" w14:textId="2B1FB2F9" w:rsidR="00342AD5" w:rsidRPr="0094541A" w:rsidRDefault="00342AD5" w:rsidP="00342AD5">
            <w:pPr>
              <w:pStyle w:val="Tabloii"/>
              <w:jc w:val="center"/>
              <w:rPr>
                <w:rFonts w:eastAsia="Times New Roman"/>
              </w:rPr>
            </w:pPr>
            <w:r>
              <w:rPr>
                <w:rFonts w:cs="Arial"/>
                <w:szCs w:val="20"/>
              </w:rPr>
              <w:t>2.37</w:t>
            </w:r>
          </w:p>
        </w:tc>
        <w:tc>
          <w:tcPr>
            <w:tcW w:w="1000" w:type="dxa"/>
            <w:tcBorders>
              <w:top w:val="nil"/>
              <w:left w:val="nil"/>
              <w:bottom w:val="single" w:sz="4" w:space="0" w:color="auto"/>
              <w:right w:val="single" w:sz="4" w:space="0" w:color="auto"/>
            </w:tcBorders>
            <w:noWrap/>
            <w:vAlign w:val="center"/>
            <w:hideMark/>
          </w:tcPr>
          <w:p w14:paraId="50254004" w14:textId="02B7DCBC" w:rsidR="00342AD5" w:rsidRPr="0094541A" w:rsidRDefault="00342AD5" w:rsidP="00342AD5">
            <w:pPr>
              <w:pStyle w:val="Tabloii"/>
              <w:jc w:val="center"/>
              <w:rPr>
                <w:rFonts w:eastAsia="Times New Roman"/>
              </w:rPr>
            </w:pPr>
            <w:r>
              <w:rPr>
                <w:rFonts w:cs="Arial"/>
                <w:szCs w:val="20"/>
              </w:rPr>
              <w:t>0.043</w:t>
            </w:r>
          </w:p>
        </w:tc>
        <w:tc>
          <w:tcPr>
            <w:tcW w:w="1000" w:type="dxa"/>
            <w:tcBorders>
              <w:top w:val="nil"/>
              <w:left w:val="nil"/>
              <w:bottom w:val="single" w:sz="4" w:space="0" w:color="auto"/>
              <w:right w:val="single" w:sz="4" w:space="0" w:color="auto"/>
            </w:tcBorders>
            <w:noWrap/>
            <w:vAlign w:val="center"/>
            <w:hideMark/>
          </w:tcPr>
          <w:p w14:paraId="4015B9BC" w14:textId="6F6714FE" w:rsidR="00342AD5" w:rsidRPr="0094541A" w:rsidRDefault="00342AD5" w:rsidP="00342AD5">
            <w:pPr>
              <w:pStyle w:val="Tabloii"/>
              <w:jc w:val="center"/>
              <w:rPr>
                <w:rFonts w:eastAsia="Times New Roman"/>
              </w:rPr>
            </w:pPr>
            <w:r>
              <w:rPr>
                <w:rFonts w:cs="Arial"/>
                <w:b/>
                <w:bCs/>
                <w:szCs w:val="20"/>
              </w:rPr>
              <w:t>0.051</w:t>
            </w:r>
          </w:p>
        </w:tc>
      </w:tr>
      <w:tr w:rsidR="00342AD5" w:rsidRPr="0094541A" w14:paraId="2A431521" w14:textId="77777777" w:rsidTr="00BB2E9E">
        <w:trPr>
          <w:trHeight w:val="312"/>
        </w:trPr>
        <w:tc>
          <w:tcPr>
            <w:tcW w:w="1220" w:type="dxa"/>
            <w:tcBorders>
              <w:top w:val="nil"/>
              <w:left w:val="single" w:sz="4" w:space="0" w:color="auto"/>
              <w:bottom w:val="single" w:sz="4" w:space="0" w:color="auto"/>
              <w:right w:val="single" w:sz="4" w:space="0" w:color="auto"/>
            </w:tcBorders>
            <w:vAlign w:val="center"/>
            <w:hideMark/>
          </w:tcPr>
          <w:p w14:paraId="73D9445B"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71204580" w14:textId="46954446" w:rsidR="00342AD5" w:rsidRPr="0094541A" w:rsidRDefault="00342AD5" w:rsidP="00342AD5">
            <w:pPr>
              <w:pStyle w:val="Tabloii"/>
              <w:jc w:val="center"/>
              <w:rPr>
                <w:rFonts w:eastAsia="Times New Roman"/>
              </w:rPr>
            </w:pPr>
            <w:r w:rsidRPr="00DE7FD3">
              <w:rPr>
                <w:szCs w:val="20"/>
              </w:rPr>
              <w:t>0.641</w:t>
            </w:r>
          </w:p>
        </w:tc>
        <w:tc>
          <w:tcPr>
            <w:tcW w:w="740" w:type="dxa"/>
            <w:tcBorders>
              <w:top w:val="nil"/>
              <w:left w:val="nil"/>
              <w:bottom w:val="single" w:sz="4" w:space="0" w:color="auto"/>
              <w:right w:val="single" w:sz="4" w:space="0" w:color="auto"/>
            </w:tcBorders>
            <w:noWrap/>
            <w:vAlign w:val="center"/>
            <w:hideMark/>
          </w:tcPr>
          <w:p w14:paraId="7E1735CF" w14:textId="0D401CF2" w:rsidR="00342AD5" w:rsidRPr="0094541A" w:rsidRDefault="00342AD5" w:rsidP="00342AD5">
            <w:pPr>
              <w:pStyle w:val="Tabloii"/>
              <w:jc w:val="center"/>
              <w:rPr>
                <w:rFonts w:eastAsia="Times New Roman"/>
              </w:rPr>
            </w:pPr>
            <w:r>
              <w:rPr>
                <w:rFonts w:cs="Arial"/>
                <w:szCs w:val="20"/>
              </w:rPr>
              <w:t>4.0</w:t>
            </w:r>
          </w:p>
        </w:tc>
        <w:tc>
          <w:tcPr>
            <w:tcW w:w="1000" w:type="dxa"/>
            <w:tcBorders>
              <w:top w:val="nil"/>
              <w:left w:val="single" w:sz="4" w:space="0" w:color="auto"/>
              <w:bottom w:val="single" w:sz="4" w:space="0" w:color="auto"/>
              <w:right w:val="single" w:sz="4" w:space="0" w:color="auto"/>
            </w:tcBorders>
            <w:noWrap/>
            <w:vAlign w:val="center"/>
            <w:hideMark/>
          </w:tcPr>
          <w:p w14:paraId="5B783F35" w14:textId="6769075F" w:rsidR="00342AD5" w:rsidRPr="0094541A" w:rsidRDefault="00342AD5" w:rsidP="00342AD5">
            <w:pPr>
              <w:pStyle w:val="Tabloii"/>
              <w:jc w:val="center"/>
              <w:rPr>
                <w:rFonts w:eastAsia="Times New Roman"/>
              </w:rPr>
            </w:pPr>
            <w:r>
              <w:rPr>
                <w:rFonts w:cs="Arial"/>
                <w:szCs w:val="20"/>
              </w:rPr>
              <w:t>0.160</w:t>
            </w:r>
          </w:p>
        </w:tc>
        <w:tc>
          <w:tcPr>
            <w:tcW w:w="1000" w:type="dxa"/>
            <w:tcBorders>
              <w:top w:val="nil"/>
              <w:left w:val="nil"/>
              <w:bottom w:val="single" w:sz="4" w:space="0" w:color="auto"/>
              <w:right w:val="single" w:sz="4" w:space="0" w:color="auto"/>
            </w:tcBorders>
            <w:noWrap/>
            <w:vAlign w:val="center"/>
            <w:hideMark/>
          </w:tcPr>
          <w:p w14:paraId="2F1DBB95" w14:textId="434CAE77" w:rsidR="00342AD5" w:rsidRPr="0094541A" w:rsidRDefault="00342AD5" w:rsidP="00342AD5">
            <w:pPr>
              <w:pStyle w:val="Tabloii"/>
              <w:jc w:val="center"/>
              <w:rPr>
                <w:rFonts w:eastAsia="Times New Roman"/>
              </w:rPr>
            </w:pPr>
            <w:r>
              <w:rPr>
                <w:rFonts w:cs="Arial"/>
                <w:szCs w:val="20"/>
              </w:rPr>
              <w:t>0.580</w:t>
            </w:r>
          </w:p>
        </w:tc>
        <w:tc>
          <w:tcPr>
            <w:tcW w:w="918" w:type="dxa"/>
            <w:tcBorders>
              <w:top w:val="nil"/>
              <w:left w:val="nil"/>
              <w:bottom w:val="single" w:sz="4" w:space="0" w:color="auto"/>
              <w:right w:val="single" w:sz="4" w:space="0" w:color="auto"/>
            </w:tcBorders>
            <w:noWrap/>
            <w:vAlign w:val="center"/>
            <w:hideMark/>
          </w:tcPr>
          <w:p w14:paraId="22B2091D" w14:textId="6FCDD4BC" w:rsidR="00342AD5" w:rsidRPr="0094541A" w:rsidRDefault="00342AD5" w:rsidP="00342AD5">
            <w:pPr>
              <w:pStyle w:val="Tabloii"/>
              <w:jc w:val="center"/>
              <w:rPr>
                <w:rFonts w:eastAsia="Times New Roman"/>
              </w:rPr>
            </w:pPr>
            <w:r>
              <w:rPr>
                <w:rFonts w:cs="Arial"/>
                <w:szCs w:val="20"/>
              </w:rPr>
              <w:t>15.00</w:t>
            </w:r>
          </w:p>
        </w:tc>
        <w:tc>
          <w:tcPr>
            <w:tcW w:w="1000" w:type="dxa"/>
            <w:tcBorders>
              <w:top w:val="nil"/>
              <w:left w:val="nil"/>
              <w:bottom w:val="single" w:sz="4" w:space="0" w:color="auto"/>
              <w:right w:val="single" w:sz="4" w:space="0" w:color="auto"/>
            </w:tcBorders>
            <w:noWrap/>
            <w:vAlign w:val="center"/>
            <w:hideMark/>
          </w:tcPr>
          <w:p w14:paraId="23146A0A" w14:textId="46671167" w:rsidR="00342AD5" w:rsidRPr="0094541A" w:rsidRDefault="00342AD5" w:rsidP="00342AD5">
            <w:pPr>
              <w:pStyle w:val="Tabloii"/>
              <w:jc w:val="center"/>
              <w:rPr>
                <w:rFonts w:eastAsia="Times New Roman"/>
              </w:rPr>
            </w:pPr>
            <w:r>
              <w:rPr>
                <w:rFonts w:cs="Arial"/>
                <w:szCs w:val="20"/>
              </w:rPr>
              <w:t>0.61</w:t>
            </w:r>
          </w:p>
        </w:tc>
        <w:tc>
          <w:tcPr>
            <w:tcW w:w="1000" w:type="dxa"/>
            <w:tcBorders>
              <w:top w:val="nil"/>
              <w:left w:val="nil"/>
              <w:bottom w:val="single" w:sz="4" w:space="0" w:color="auto"/>
              <w:right w:val="single" w:sz="4" w:space="0" w:color="auto"/>
            </w:tcBorders>
            <w:noWrap/>
            <w:vAlign w:val="center"/>
            <w:hideMark/>
          </w:tcPr>
          <w:p w14:paraId="6134C691" w14:textId="7B1385D7" w:rsidR="00342AD5" w:rsidRPr="0094541A" w:rsidRDefault="00342AD5" w:rsidP="00342AD5">
            <w:pPr>
              <w:pStyle w:val="Tabloii"/>
              <w:jc w:val="center"/>
              <w:rPr>
                <w:rFonts w:eastAsia="Times New Roman"/>
              </w:rPr>
            </w:pPr>
            <w:r>
              <w:rPr>
                <w:rFonts w:cs="Arial"/>
                <w:szCs w:val="20"/>
              </w:rPr>
              <w:t>0.00054</w:t>
            </w:r>
          </w:p>
        </w:tc>
        <w:tc>
          <w:tcPr>
            <w:tcW w:w="1060" w:type="dxa"/>
            <w:tcBorders>
              <w:top w:val="nil"/>
              <w:left w:val="nil"/>
              <w:bottom w:val="single" w:sz="4" w:space="0" w:color="auto"/>
              <w:right w:val="single" w:sz="4" w:space="0" w:color="auto"/>
            </w:tcBorders>
            <w:noWrap/>
            <w:vAlign w:val="center"/>
            <w:hideMark/>
          </w:tcPr>
          <w:p w14:paraId="40B286B6" w14:textId="370278C0" w:rsidR="00342AD5" w:rsidRPr="0094541A" w:rsidRDefault="00342AD5" w:rsidP="00342AD5">
            <w:pPr>
              <w:pStyle w:val="Tabloii"/>
              <w:jc w:val="center"/>
              <w:rPr>
                <w:rFonts w:eastAsia="Times New Roman"/>
              </w:rPr>
            </w:pPr>
            <w:r>
              <w:rPr>
                <w:rFonts w:cs="Arial"/>
                <w:szCs w:val="20"/>
              </w:rPr>
              <w:t>0.008</w:t>
            </w:r>
          </w:p>
        </w:tc>
        <w:tc>
          <w:tcPr>
            <w:tcW w:w="1000" w:type="dxa"/>
            <w:tcBorders>
              <w:top w:val="nil"/>
              <w:left w:val="nil"/>
              <w:bottom w:val="single" w:sz="4" w:space="0" w:color="auto"/>
              <w:right w:val="single" w:sz="4" w:space="0" w:color="auto"/>
            </w:tcBorders>
            <w:noWrap/>
            <w:vAlign w:val="center"/>
            <w:hideMark/>
          </w:tcPr>
          <w:p w14:paraId="1BE6CC63" w14:textId="7FDDE642" w:rsidR="00342AD5" w:rsidRPr="0094541A" w:rsidRDefault="00342AD5" w:rsidP="00342AD5">
            <w:pPr>
              <w:pStyle w:val="Tabloii"/>
              <w:jc w:val="center"/>
              <w:rPr>
                <w:rFonts w:eastAsia="Times New Roman"/>
              </w:rPr>
            </w:pPr>
            <w:r>
              <w:rPr>
                <w:rFonts w:cs="Arial"/>
                <w:szCs w:val="20"/>
              </w:rPr>
              <w:t>2.37</w:t>
            </w:r>
          </w:p>
        </w:tc>
        <w:tc>
          <w:tcPr>
            <w:tcW w:w="1000" w:type="dxa"/>
            <w:tcBorders>
              <w:top w:val="nil"/>
              <w:left w:val="nil"/>
              <w:bottom w:val="single" w:sz="4" w:space="0" w:color="auto"/>
              <w:right w:val="single" w:sz="4" w:space="0" w:color="auto"/>
            </w:tcBorders>
            <w:noWrap/>
            <w:vAlign w:val="center"/>
            <w:hideMark/>
          </w:tcPr>
          <w:p w14:paraId="003BA465" w14:textId="182421CF" w:rsidR="00342AD5" w:rsidRPr="0094541A" w:rsidRDefault="00342AD5" w:rsidP="00342AD5">
            <w:pPr>
              <w:pStyle w:val="Tabloii"/>
              <w:jc w:val="center"/>
              <w:rPr>
                <w:rFonts w:eastAsia="Times New Roman"/>
              </w:rPr>
            </w:pPr>
            <w:r>
              <w:rPr>
                <w:rFonts w:cs="Arial"/>
                <w:szCs w:val="20"/>
              </w:rPr>
              <w:t>0.045</w:t>
            </w:r>
          </w:p>
        </w:tc>
        <w:tc>
          <w:tcPr>
            <w:tcW w:w="1000" w:type="dxa"/>
            <w:tcBorders>
              <w:top w:val="nil"/>
              <w:left w:val="nil"/>
              <w:bottom w:val="single" w:sz="4" w:space="0" w:color="auto"/>
              <w:right w:val="single" w:sz="4" w:space="0" w:color="auto"/>
            </w:tcBorders>
            <w:noWrap/>
            <w:vAlign w:val="center"/>
            <w:hideMark/>
          </w:tcPr>
          <w:p w14:paraId="0B1E7389" w14:textId="611502D6" w:rsidR="00342AD5" w:rsidRPr="0094541A" w:rsidRDefault="00342AD5" w:rsidP="00342AD5">
            <w:pPr>
              <w:pStyle w:val="Tabloii"/>
              <w:jc w:val="center"/>
              <w:rPr>
                <w:rFonts w:eastAsia="Times New Roman"/>
              </w:rPr>
            </w:pPr>
            <w:r>
              <w:rPr>
                <w:rFonts w:cs="Arial"/>
                <w:b/>
                <w:bCs/>
                <w:szCs w:val="20"/>
              </w:rPr>
              <w:t>0.053</w:t>
            </w:r>
          </w:p>
        </w:tc>
      </w:tr>
      <w:tr w:rsidR="00342AD5" w:rsidRPr="0094541A" w14:paraId="303474DF" w14:textId="77777777" w:rsidTr="00BB2E9E">
        <w:trPr>
          <w:trHeight w:val="312"/>
        </w:trPr>
        <w:tc>
          <w:tcPr>
            <w:tcW w:w="1220" w:type="dxa"/>
            <w:tcBorders>
              <w:top w:val="nil"/>
              <w:left w:val="single" w:sz="4" w:space="0" w:color="auto"/>
              <w:bottom w:val="single" w:sz="4" w:space="0" w:color="auto"/>
              <w:right w:val="single" w:sz="4" w:space="0" w:color="auto"/>
            </w:tcBorders>
            <w:vAlign w:val="center"/>
            <w:hideMark/>
          </w:tcPr>
          <w:p w14:paraId="6A8E6A58"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74929AFA" w14:textId="74DF2A19" w:rsidR="00342AD5" w:rsidRPr="0094541A" w:rsidRDefault="00342AD5" w:rsidP="00342AD5">
            <w:pPr>
              <w:pStyle w:val="Tabloii"/>
              <w:jc w:val="center"/>
              <w:rPr>
                <w:rFonts w:eastAsia="Times New Roman"/>
              </w:rPr>
            </w:pPr>
            <w:r w:rsidRPr="00DE7FD3">
              <w:rPr>
                <w:szCs w:val="20"/>
              </w:rPr>
              <w:t>0.641</w:t>
            </w:r>
          </w:p>
        </w:tc>
        <w:tc>
          <w:tcPr>
            <w:tcW w:w="740" w:type="dxa"/>
            <w:tcBorders>
              <w:top w:val="nil"/>
              <w:left w:val="nil"/>
              <w:bottom w:val="single" w:sz="4" w:space="0" w:color="auto"/>
              <w:right w:val="single" w:sz="4" w:space="0" w:color="auto"/>
            </w:tcBorders>
            <w:noWrap/>
            <w:vAlign w:val="center"/>
            <w:hideMark/>
          </w:tcPr>
          <w:p w14:paraId="37506BA5" w14:textId="0748C3F7" w:rsidR="00342AD5" w:rsidRPr="0094541A" w:rsidRDefault="00342AD5" w:rsidP="00342AD5">
            <w:pPr>
              <w:pStyle w:val="Tabloii"/>
              <w:jc w:val="center"/>
              <w:rPr>
                <w:rFonts w:eastAsia="Times New Roman"/>
              </w:rPr>
            </w:pPr>
            <w:r>
              <w:rPr>
                <w:rFonts w:cs="Arial"/>
                <w:szCs w:val="20"/>
              </w:rPr>
              <w:t>3.0</w:t>
            </w:r>
          </w:p>
        </w:tc>
        <w:tc>
          <w:tcPr>
            <w:tcW w:w="1000" w:type="dxa"/>
            <w:tcBorders>
              <w:top w:val="nil"/>
              <w:left w:val="single" w:sz="4" w:space="0" w:color="auto"/>
              <w:bottom w:val="single" w:sz="4" w:space="0" w:color="auto"/>
              <w:right w:val="single" w:sz="4" w:space="0" w:color="auto"/>
            </w:tcBorders>
            <w:noWrap/>
            <w:vAlign w:val="center"/>
            <w:hideMark/>
          </w:tcPr>
          <w:p w14:paraId="233E787A" w14:textId="305F04CF" w:rsidR="00342AD5" w:rsidRPr="0094541A" w:rsidRDefault="00342AD5" w:rsidP="00342AD5">
            <w:pPr>
              <w:pStyle w:val="Tabloii"/>
              <w:jc w:val="center"/>
              <w:rPr>
                <w:rFonts w:eastAsia="Times New Roman"/>
              </w:rPr>
            </w:pPr>
            <w:r>
              <w:rPr>
                <w:rFonts w:cs="Arial"/>
                <w:szCs w:val="20"/>
              </w:rPr>
              <w:t>0.214</w:t>
            </w:r>
          </w:p>
        </w:tc>
        <w:tc>
          <w:tcPr>
            <w:tcW w:w="1000" w:type="dxa"/>
            <w:tcBorders>
              <w:top w:val="nil"/>
              <w:left w:val="nil"/>
              <w:bottom w:val="single" w:sz="4" w:space="0" w:color="auto"/>
              <w:right w:val="single" w:sz="4" w:space="0" w:color="auto"/>
            </w:tcBorders>
            <w:noWrap/>
            <w:vAlign w:val="center"/>
            <w:hideMark/>
          </w:tcPr>
          <w:p w14:paraId="2EA0AA80" w14:textId="48483943" w:rsidR="00342AD5" w:rsidRPr="0094541A" w:rsidRDefault="00342AD5" w:rsidP="00342AD5">
            <w:pPr>
              <w:pStyle w:val="Tabloii"/>
              <w:jc w:val="center"/>
              <w:rPr>
                <w:rFonts w:eastAsia="Times New Roman"/>
              </w:rPr>
            </w:pPr>
            <w:r>
              <w:rPr>
                <w:rFonts w:cs="Arial"/>
                <w:szCs w:val="20"/>
              </w:rPr>
              <w:t>0.580</w:t>
            </w:r>
          </w:p>
        </w:tc>
        <w:tc>
          <w:tcPr>
            <w:tcW w:w="918" w:type="dxa"/>
            <w:tcBorders>
              <w:top w:val="nil"/>
              <w:left w:val="nil"/>
              <w:bottom w:val="single" w:sz="4" w:space="0" w:color="auto"/>
              <w:right w:val="single" w:sz="4" w:space="0" w:color="auto"/>
            </w:tcBorders>
            <w:noWrap/>
            <w:vAlign w:val="center"/>
            <w:hideMark/>
          </w:tcPr>
          <w:p w14:paraId="64B9C398" w14:textId="15C9A4CC" w:rsidR="00342AD5" w:rsidRPr="0094541A" w:rsidRDefault="00342AD5" w:rsidP="00342AD5">
            <w:pPr>
              <w:pStyle w:val="Tabloii"/>
              <w:jc w:val="center"/>
              <w:rPr>
                <w:rFonts w:eastAsia="Times New Roman"/>
              </w:rPr>
            </w:pPr>
            <w:r>
              <w:rPr>
                <w:rFonts w:cs="Arial"/>
                <w:szCs w:val="20"/>
              </w:rPr>
              <w:t>15.00</w:t>
            </w:r>
          </w:p>
        </w:tc>
        <w:tc>
          <w:tcPr>
            <w:tcW w:w="1000" w:type="dxa"/>
            <w:tcBorders>
              <w:top w:val="nil"/>
              <w:left w:val="nil"/>
              <w:bottom w:val="single" w:sz="4" w:space="0" w:color="auto"/>
              <w:right w:val="single" w:sz="4" w:space="0" w:color="auto"/>
            </w:tcBorders>
            <w:noWrap/>
            <w:vAlign w:val="center"/>
            <w:hideMark/>
          </w:tcPr>
          <w:p w14:paraId="459188EB" w14:textId="73C3D756" w:rsidR="00342AD5" w:rsidRPr="0094541A" w:rsidRDefault="00342AD5" w:rsidP="00342AD5">
            <w:pPr>
              <w:pStyle w:val="Tabloii"/>
              <w:jc w:val="center"/>
              <w:rPr>
                <w:rFonts w:eastAsia="Times New Roman"/>
              </w:rPr>
            </w:pPr>
            <w:r>
              <w:rPr>
                <w:rFonts w:cs="Arial"/>
                <w:szCs w:val="20"/>
              </w:rPr>
              <w:t>0.81</w:t>
            </w:r>
          </w:p>
        </w:tc>
        <w:tc>
          <w:tcPr>
            <w:tcW w:w="1000" w:type="dxa"/>
            <w:tcBorders>
              <w:top w:val="nil"/>
              <w:left w:val="nil"/>
              <w:bottom w:val="single" w:sz="4" w:space="0" w:color="auto"/>
              <w:right w:val="single" w:sz="4" w:space="0" w:color="auto"/>
            </w:tcBorders>
            <w:noWrap/>
            <w:vAlign w:val="center"/>
            <w:hideMark/>
          </w:tcPr>
          <w:p w14:paraId="7B3E6C05" w14:textId="3B28E50B" w:rsidR="00342AD5" w:rsidRPr="0094541A" w:rsidRDefault="00342AD5" w:rsidP="00342AD5">
            <w:pPr>
              <w:pStyle w:val="Tabloii"/>
              <w:jc w:val="center"/>
              <w:rPr>
                <w:rFonts w:eastAsia="Times New Roman"/>
              </w:rPr>
            </w:pPr>
            <w:r>
              <w:rPr>
                <w:rFonts w:cs="Arial"/>
                <w:szCs w:val="20"/>
              </w:rPr>
              <w:t>0.00092</w:t>
            </w:r>
          </w:p>
        </w:tc>
        <w:tc>
          <w:tcPr>
            <w:tcW w:w="1060" w:type="dxa"/>
            <w:tcBorders>
              <w:top w:val="nil"/>
              <w:left w:val="nil"/>
              <w:bottom w:val="single" w:sz="4" w:space="0" w:color="auto"/>
              <w:right w:val="single" w:sz="4" w:space="0" w:color="auto"/>
            </w:tcBorders>
            <w:noWrap/>
            <w:vAlign w:val="center"/>
            <w:hideMark/>
          </w:tcPr>
          <w:p w14:paraId="24C2F50D" w14:textId="2AE7B8EE" w:rsidR="00342AD5" w:rsidRPr="0094541A" w:rsidRDefault="00342AD5" w:rsidP="00342AD5">
            <w:pPr>
              <w:pStyle w:val="Tabloii"/>
              <w:jc w:val="center"/>
              <w:rPr>
                <w:rFonts w:eastAsia="Times New Roman"/>
              </w:rPr>
            </w:pPr>
            <w:r>
              <w:rPr>
                <w:rFonts w:cs="Arial"/>
                <w:szCs w:val="20"/>
              </w:rPr>
              <w:t>0.014</w:t>
            </w:r>
          </w:p>
        </w:tc>
        <w:tc>
          <w:tcPr>
            <w:tcW w:w="1000" w:type="dxa"/>
            <w:tcBorders>
              <w:top w:val="nil"/>
              <w:left w:val="nil"/>
              <w:bottom w:val="single" w:sz="4" w:space="0" w:color="auto"/>
              <w:right w:val="single" w:sz="4" w:space="0" w:color="auto"/>
            </w:tcBorders>
            <w:noWrap/>
            <w:vAlign w:val="center"/>
            <w:hideMark/>
          </w:tcPr>
          <w:p w14:paraId="663FC9AA" w14:textId="4882422D" w:rsidR="00342AD5" w:rsidRPr="0094541A" w:rsidRDefault="00342AD5" w:rsidP="00342AD5">
            <w:pPr>
              <w:pStyle w:val="Tabloii"/>
              <w:jc w:val="center"/>
              <w:rPr>
                <w:rFonts w:eastAsia="Times New Roman"/>
              </w:rPr>
            </w:pPr>
            <w:r>
              <w:rPr>
                <w:rFonts w:cs="Arial"/>
                <w:szCs w:val="20"/>
              </w:rPr>
              <w:t>2.37</w:t>
            </w:r>
          </w:p>
        </w:tc>
        <w:tc>
          <w:tcPr>
            <w:tcW w:w="1000" w:type="dxa"/>
            <w:tcBorders>
              <w:top w:val="nil"/>
              <w:left w:val="nil"/>
              <w:bottom w:val="single" w:sz="4" w:space="0" w:color="auto"/>
              <w:right w:val="single" w:sz="4" w:space="0" w:color="auto"/>
            </w:tcBorders>
            <w:noWrap/>
            <w:vAlign w:val="center"/>
            <w:hideMark/>
          </w:tcPr>
          <w:p w14:paraId="382865B6" w14:textId="30E50FE6" w:rsidR="00342AD5" w:rsidRPr="0094541A" w:rsidRDefault="00342AD5" w:rsidP="00342AD5">
            <w:pPr>
              <w:pStyle w:val="Tabloii"/>
              <w:jc w:val="center"/>
              <w:rPr>
                <w:rFonts w:eastAsia="Times New Roman"/>
              </w:rPr>
            </w:pPr>
            <w:r>
              <w:rPr>
                <w:rFonts w:cs="Arial"/>
                <w:szCs w:val="20"/>
              </w:rPr>
              <w:t>0.079</w:t>
            </w:r>
          </w:p>
        </w:tc>
        <w:tc>
          <w:tcPr>
            <w:tcW w:w="1000" w:type="dxa"/>
            <w:tcBorders>
              <w:top w:val="nil"/>
              <w:left w:val="nil"/>
              <w:bottom w:val="single" w:sz="4" w:space="0" w:color="auto"/>
              <w:right w:val="single" w:sz="4" w:space="0" w:color="auto"/>
            </w:tcBorders>
            <w:noWrap/>
            <w:vAlign w:val="center"/>
            <w:hideMark/>
          </w:tcPr>
          <w:p w14:paraId="00D2C0A0" w14:textId="3C1BEB3C" w:rsidR="00342AD5" w:rsidRPr="0094541A" w:rsidRDefault="00342AD5" w:rsidP="00342AD5">
            <w:pPr>
              <w:pStyle w:val="Tabloii"/>
              <w:jc w:val="center"/>
              <w:rPr>
                <w:rFonts w:eastAsia="Times New Roman"/>
              </w:rPr>
            </w:pPr>
            <w:r>
              <w:rPr>
                <w:rFonts w:cs="Arial"/>
                <w:b/>
                <w:bCs/>
                <w:szCs w:val="20"/>
              </w:rPr>
              <w:t>0.093</w:t>
            </w:r>
          </w:p>
        </w:tc>
      </w:tr>
    </w:tbl>
    <w:p w14:paraId="67745212" w14:textId="77777777" w:rsidR="006F083E" w:rsidRPr="0094541A" w:rsidRDefault="006F083E" w:rsidP="006F083E">
      <w:pPr>
        <w:pStyle w:val="LFTBody"/>
        <w:rPr>
          <w:color w:val="C00000"/>
          <w:szCs w:val="23"/>
          <w:lang w:val="tr-TR"/>
        </w:rPr>
      </w:pPr>
    </w:p>
    <w:tbl>
      <w:tblPr>
        <w:tblW w:w="11840" w:type="dxa"/>
        <w:tblCellMar>
          <w:left w:w="70" w:type="dxa"/>
          <w:right w:w="70" w:type="dxa"/>
        </w:tblCellMar>
        <w:tblLook w:val="04A0" w:firstRow="1" w:lastRow="0" w:firstColumn="1" w:lastColumn="0" w:noHBand="0" w:noVBand="1"/>
      </w:tblPr>
      <w:tblGrid>
        <w:gridCol w:w="5780"/>
        <w:gridCol w:w="1000"/>
        <w:gridCol w:w="1000"/>
        <w:gridCol w:w="1060"/>
        <w:gridCol w:w="1000"/>
        <w:gridCol w:w="1000"/>
        <w:gridCol w:w="1000"/>
      </w:tblGrid>
      <w:tr w:rsidR="006F083E" w:rsidRPr="0094541A" w14:paraId="268D929B" w14:textId="77777777" w:rsidTr="005A147F">
        <w:trPr>
          <w:trHeight w:val="288"/>
          <w:tblHeader/>
        </w:trPr>
        <w:tc>
          <w:tcPr>
            <w:tcW w:w="578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747D77AE"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C654F64"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5A36880"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08ECC0AF"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7DA8A64E"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A00E909"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1FF8CAEC"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72E9D0D7" w14:textId="77777777" w:rsidTr="005A147F">
        <w:trPr>
          <w:trHeight w:val="435"/>
          <w:tblHeader/>
        </w:trPr>
        <w:tc>
          <w:tcPr>
            <w:tcW w:w="5780" w:type="dxa"/>
            <w:vMerge/>
            <w:tcBorders>
              <w:top w:val="single" w:sz="4" w:space="0" w:color="auto"/>
              <w:left w:val="single" w:sz="4" w:space="0" w:color="auto"/>
              <w:bottom w:val="single" w:sz="4" w:space="0" w:color="auto"/>
              <w:right w:val="single" w:sz="4" w:space="0" w:color="auto"/>
            </w:tcBorders>
            <w:vAlign w:val="center"/>
            <w:hideMark/>
          </w:tcPr>
          <w:p w14:paraId="203E1A1B" w14:textId="77777777" w:rsidR="006F083E" w:rsidRPr="0094541A" w:rsidRDefault="006F083E" w:rsidP="005A147F">
            <w:pPr>
              <w:pStyle w:val="Tabloii"/>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097C3077"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7C5BF09C"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6E2A9764"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72FEC7F1"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3349690E"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22500558"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342AD5" w:rsidRPr="0094541A" w14:paraId="798465A6" w14:textId="77777777" w:rsidTr="00BB2E9E">
        <w:trPr>
          <w:trHeight w:val="552"/>
        </w:trPr>
        <w:tc>
          <w:tcPr>
            <w:tcW w:w="5780" w:type="dxa"/>
            <w:tcBorders>
              <w:top w:val="single" w:sz="4" w:space="0" w:color="auto"/>
              <w:left w:val="single" w:sz="4" w:space="0" w:color="auto"/>
              <w:bottom w:val="single" w:sz="4" w:space="0" w:color="auto"/>
              <w:right w:val="single" w:sz="4" w:space="0" w:color="auto"/>
            </w:tcBorders>
            <w:vAlign w:val="center"/>
            <w:hideMark/>
          </w:tcPr>
          <w:p w14:paraId="0EFDBA13" w14:textId="0B36A838" w:rsidR="00342AD5" w:rsidRPr="0094541A" w:rsidRDefault="00342AD5" w:rsidP="00342AD5">
            <w:pPr>
              <w:pStyle w:val="Tabloii"/>
              <w:rPr>
                <w:rFonts w:eastAsia="Times New Roman"/>
                <w:color w:val="000000"/>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w:t>
            </w:r>
            <w:r>
              <w:rPr>
                <w:rFonts w:eastAsia="Times New Roman"/>
                <w:color w:val="000000"/>
              </w:rPr>
              <w:t>t</w:t>
            </w:r>
            <w:r w:rsidRPr="0094541A">
              <w:rPr>
                <w:rFonts w:eastAsia="Times New Roman"/>
                <w:color w:val="000000"/>
              </w:rPr>
              <w:t xml:space="preserve">oplama </w:t>
            </w:r>
            <w:r>
              <w:rPr>
                <w:rFonts w:eastAsia="Times New Roman"/>
                <w:color w:val="000000"/>
              </w:rPr>
              <w:t>y</w:t>
            </w:r>
            <w:r w:rsidRPr="0094541A">
              <w:rPr>
                <w:rFonts w:eastAsia="Times New Roman"/>
                <w:color w:val="000000"/>
              </w:rPr>
              <w:t xml:space="preserve">apısı </w:t>
            </w:r>
            <w:r>
              <w:t>g</w:t>
            </w:r>
            <w:r w:rsidRPr="0094541A">
              <w:t>iriş maksimum su kotu</w:t>
            </w:r>
          </w:p>
        </w:tc>
        <w:tc>
          <w:tcPr>
            <w:tcW w:w="1000" w:type="dxa"/>
            <w:tcBorders>
              <w:top w:val="nil"/>
              <w:left w:val="nil"/>
              <w:bottom w:val="single" w:sz="4" w:space="0" w:color="auto"/>
              <w:right w:val="single" w:sz="4" w:space="0" w:color="auto"/>
            </w:tcBorders>
            <w:noWrap/>
            <w:vAlign w:val="center"/>
            <w:hideMark/>
          </w:tcPr>
          <w:p w14:paraId="36D82905" w14:textId="13B2E725" w:rsidR="00342AD5" w:rsidRPr="0094541A" w:rsidRDefault="00342AD5" w:rsidP="00342AD5">
            <w:pPr>
              <w:pStyle w:val="Tabloii"/>
              <w:jc w:val="center"/>
              <w:rPr>
                <w:rFonts w:eastAsia="Times New Roman"/>
                <w:color w:val="000000"/>
              </w:rPr>
            </w:pPr>
            <w:r w:rsidRPr="0094541A">
              <w:rPr>
                <w:rFonts w:eastAsia="Times New Roman"/>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1DAA6E8C" w14:textId="78E6E474" w:rsidR="00342AD5" w:rsidRPr="0094541A" w:rsidRDefault="00342AD5" w:rsidP="00342AD5">
            <w:pPr>
              <w:pStyle w:val="Tabloii"/>
              <w:jc w:val="center"/>
              <w:rPr>
                <w:rFonts w:eastAsia="Times New Roman"/>
                <w:color w:val="000000"/>
              </w:rPr>
            </w:pPr>
            <w:r>
              <w:rPr>
                <w:rFonts w:cs="Arial"/>
                <w:color w:val="000000"/>
                <w:szCs w:val="20"/>
              </w:rPr>
              <w:t>232.88</w:t>
            </w:r>
          </w:p>
        </w:tc>
        <w:tc>
          <w:tcPr>
            <w:tcW w:w="1060" w:type="dxa"/>
            <w:tcBorders>
              <w:top w:val="single" w:sz="4" w:space="0" w:color="auto"/>
              <w:left w:val="nil"/>
              <w:bottom w:val="single" w:sz="4" w:space="0" w:color="auto"/>
              <w:right w:val="single" w:sz="4" w:space="0" w:color="auto"/>
            </w:tcBorders>
            <w:noWrap/>
            <w:vAlign w:val="center"/>
            <w:hideMark/>
          </w:tcPr>
          <w:p w14:paraId="2E5FC082" w14:textId="77A5BBC7" w:rsidR="00342AD5" w:rsidRPr="0094541A" w:rsidRDefault="00342AD5" w:rsidP="00342AD5">
            <w:pPr>
              <w:pStyle w:val="Tabloii"/>
              <w:jc w:val="center"/>
              <w:rPr>
                <w:rFonts w:eastAsia="Times New Roman"/>
                <w:color w:val="000000"/>
              </w:rPr>
            </w:pPr>
            <w:r>
              <w:rPr>
                <w:rFonts w:cs="Arial"/>
                <w:color w:val="000000"/>
                <w:szCs w:val="20"/>
              </w:rPr>
              <w:t>232.48</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2A69184A" w14:textId="16AE4573" w:rsidR="00342AD5" w:rsidRPr="0094541A" w:rsidRDefault="00342AD5" w:rsidP="00342AD5">
            <w:pPr>
              <w:pStyle w:val="Tabloii"/>
              <w:jc w:val="center"/>
              <w:rPr>
                <w:rFonts w:eastAsia="Times New Roman"/>
                <w:color w:val="000000"/>
              </w:rPr>
            </w:pPr>
            <w:r>
              <w:rPr>
                <w:rFonts w:cs="Arial"/>
                <w:color w:val="000000"/>
                <w:szCs w:val="20"/>
              </w:rPr>
              <w:t>233.33</w:t>
            </w:r>
          </w:p>
        </w:tc>
        <w:tc>
          <w:tcPr>
            <w:tcW w:w="1000" w:type="dxa"/>
            <w:tcBorders>
              <w:top w:val="single" w:sz="4" w:space="0" w:color="auto"/>
              <w:left w:val="nil"/>
              <w:bottom w:val="single" w:sz="4" w:space="0" w:color="auto"/>
              <w:right w:val="single" w:sz="4" w:space="0" w:color="auto"/>
            </w:tcBorders>
            <w:noWrap/>
            <w:vAlign w:val="center"/>
            <w:hideMark/>
          </w:tcPr>
          <w:p w14:paraId="1CD5994A" w14:textId="36AB0F17" w:rsidR="00342AD5" w:rsidRPr="0094541A" w:rsidRDefault="00342AD5" w:rsidP="00342AD5">
            <w:pPr>
              <w:pStyle w:val="Tabloii"/>
              <w:jc w:val="center"/>
              <w:rPr>
                <w:rFonts w:eastAsia="Times New Roman"/>
                <w:color w:val="000000"/>
              </w:rPr>
            </w:pPr>
            <w:r>
              <w:rPr>
                <w:rFonts w:cs="Arial"/>
                <w:color w:val="000000"/>
                <w:szCs w:val="20"/>
              </w:rPr>
              <w:t>233.96</w:t>
            </w:r>
          </w:p>
        </w:tc>
        <w:tc>
          <w:tcPr>
            <w:tcW w:w="1000" w:type="dxa"/>
            <w:tcBorders>
              <w:top w:val="single" w:sz="4" w:space="0" w:color="auto"/>
              <w:left w:val="nil"/>
              <w:bottom w:val="single" w:sz="4" w:space="0" w:color="auto"/>
              <w:right w:val="single" w:sz="4" w:space="0" w:color="auto"/>
            </w:tcBorders>
            <w:noWrap/>
            <w:vAlign w:val="center"/>
            <w:hideMark/>
          </w:tcPr>
          <w:p w14:paraId="49666D85" w14:textId="5B6EB5AD" w:rsidR="00342AD5" w:rsidRPr="0094541A" w:rsidRDefault="00342AD5" w:rsidP="00342AD5">
            <w:pPr>
              <w:pStyle w:val="Tabloii"/>
              <w:jc w:val="center"/>
              <w:rPr>
                <w:rFonts w:eastAsia="Times New Roman"/>
                <w:color w:val="000000"/>
              </w:rPr>
            </w:pPr>
            <w:r>
              <w:rPr>
                <w:rFonts w:cs="Arial"/>
                <w:color w:val="000000"/>
                <w:szCs w:val="20"/>
              </w:rPr>
              <w:t>233.98</w:t>
            </w:r>
          </w:p>
        </w:tc>
      </w:tr>
      <w:tr w:rsidR="00342AD5" w:rsidRPr="0094541A" w14:paraId="571CFAC2" w14:textId="77777777" w:rsidTr="00BB2E9E">
        <w:trPr>
          <w:trHeight w:val="648"/>
        </w:trPr>
        <w:tc>
          <w:tcPr>
            <w:tcW w:w="5780" w:type="dxa"/>
            <w:tcBorders>
              <w:top w:val="single" w:sz="4" w:space="0" w:color="auto"/>
              <w:left w:val="single" w:sz="4" w:space="0" w:color="auto"/>
              <w:bottom w:val="single" w:sz="4" w:space="0" w:color="auto"/>
              <w:right w:val="single" w:sz="4" w:space="0" w:color="auto"/>
            </w:tcBorders>
            <w:vAlign w:val="center"/>
            <w:hideMark/>
          </w:tcPr>
          <w:p w14:paraId="673C8571" w14:textId="77777777" w:rsidR="00342AD5" w:rsidRPr="0094541A" w:rsidRDefault="00342AD5" w:rsidP="00342AD5">
            <w:pPr>
              <w:pStyle w:val="Tabloii"/>
              <w:rPr>
                <w:rFonts w:eastAsia="Times New Roman"/>
                <w:color w:val="000000"/>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ile </w:t>
            </w:r>
            <w:r>
              <w:rPr>
                <w:rFonts w:eastAsia="Times New Roman"/>
                <w:color w:val="000000"/>
              </w:rPr>
              <w:t>s</w:t>
            </w:r>
            <w:r w:rsidRPr="0094541A">
              <w:rPr>
                <w:rFonts w:eastAsia="Times New Roman"/>
                <w:color w:val="000000"/>
              </w:rPr>
              <w:t xml:space="preserve">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w:t>
            </w:r>
            <w:r>
              <w:rPr>
                <w:rFonts w:eastAsia="Times New Roman"/>
                <w:color w:val="000000"/>
              </w:rPr>
              <w:t>t</w:t>
            </w:r>
            <w:r w:rsidRPr="0094541A">
              <w:rPr>
                <w:rFonts w:eastAsia="Times New Roman"/>
                <w:color w:val="000000"/>
              </w:rPr>
              <w:t xml:space="preserve">oplama </w:t>
            </w:r>
            <w:r>
              <w:rPr>
                <w:rFonts w:eastAsia="Times New Roman"/>
                <w:color w:val="000000"/>
              </w:rPr>
              <w:t>y</w:t>
            </w:r>
            <w:r w:rsidRPr="0094541A">
              <w:rPr>
                <w:rFonts w:eastAsia="Times New Roman"/>
                <w:color w:val="000000"/>
              </w:rPr>
              <w:t xml:space="preserve">apısı arası </w:t>
            </w:r>
            <w:r>
              <w:rPr>
                <w:rFonts w:eastAsia="Times New Roman"/>
                <w:color w:val="000000"/>
              </w:rPr>
              <w:t>y</w:t>
            </w:r>
            <w:r w:rsidRPr="0094541A">
              <w:rPr>
                <w:rFonts w:eastAsia="Times New Roman"/>
                <w:color w:val="000000"/>
              </w:rPr>
              <w:t xml:space="preserve">ük </w:t>
            </w:r>
            <w:r>
              <w:rPr>
                <w:rFonts w:eastAsia="Times New Roman"/>
                <w:color w:val="000000"/>
              </w:rPr>
              <w:t>k</w:t>
            </w:r>
            <w:r w:rsidRPr="0094541A">
              <w:rPr>
                <w:rFonts w:eastAsia="Times New Roman"/>
                <w:color w:val="000000"/>
              </w:rPr>
              <w:t>aybı</w:t>
            </w:r>
          </w:p>
        </w:tc>
        <w:tc>
          <w:tcPr>
            <w:tcW w:w="1000" w:type="dxa"/>
            <w:tcBorders>
              <w:top w:val="nil"/>
              <w:left w:val="nil"/>
              <w:bottom w:val="single" w:sz="4" w:space="0" w:color="auto"/>
              <w:right w:val="single" w:sz="4" w:space="0" w:color="auto"/>
            </w:tcBorders>
            <w:noWrap/>
            <w:vAlign w:val="center"/>
            <w:hideMark/>
          </w:tcPr>
          <w:p w14:paraId="17D82EDF" w14:textId="77777777" w:rsidR="00342AD5" w:rsidRPr="0094541A" w:rsidRDefault="00342AD5" w:rsidP="00342AD5">
            <w:pPr>
              <w:pStyle w:val="Tabloii"/>
              <w:jc w:val="center"/>
              <w:rPr>
                <w:rFonts w:eastAsia="Times New Roman"/>
                <w:color w:val="000000"/>
              </w:rPr>
            </w:pPr>
            <w:r w:rsidRPr="0094541A">
              <w:rPr>
                <w:rFonts w:eastAsia="Times New Roman"/>
                <w:color w:val="000000"/>
              </w:rPr>
              <w:t>m</w:t>
            </w:r>
          </w:p>
        </w:tc>
        <w:tc>
          <w:tcPr>
            <w:tcW w:w="1000" w:type="dxa"/>
            <w:tcBorders>
              <w:top w:val="nil"/>
              <w:left w:val="single" w:sz="4" w:space="0" w:color="auto"/>
              <w:bottom w:val="single" w:sz="4" w:space="0" w:color="auto"/>
              <w:right w:val="single" w:sz="4" w:space="0" w:color="auto"/>
            </w:tcBorders>
            <w:noWrap/>
            <w:vAlign w:val="center"/>
            <w:hideMark/>
          </w:tcPr>
          <w:p w14:paraId="5B8AED4A" w14:textId="307FF4F0" w:rsidR="00342AD5" w:rsidRPr="0094541A" w:rsidRDefault="00342AD5" w:rsidP="00342AD5">
            <w:pPr>
              <w:pStyle w:val="Tabloii"/>
              <w:jc w:val="center"/>
              <w:rPr>
                <w:rFonts w:eastAsia="Times New Roman"/>
                <w:color w:val="000000"/>
              </w:rPr>
            </w:pPr>
            <w:r>
              <w:rPr>
                <w:rFonts w:cs="Arial"/>
                <w:color w:val="000000"/>
                <w:szCs w:val="20"/>
              </w:rPr>
              <w:t>0.05</w:t>
            </w:r>
          </w:p>
        </w:tc>
        <w:tc>
          <w:tcPr>
            <w:tcW w:w="1060" w:type="dxa"/>
            <w:tcBorders>
              <w:top w:val="nil"/>
              <w:left w:val="nil"/>
              <w:bottom w:val="single" w:sz="4" w:space="0" w:color="auto"/>
              <w:right w:val="single" w:sz="4" w:space="0" w:color="auto"/>
            </w:tcBorders>
            <w:noWrap/>
            <w:vAlign w:val="center"/>
            <w:hideMark/>
          </w:tcPr>
          <w:p w14:paraId="7BBE0646" w14:textId="143977EF" w:rsidR="00342AD5" w:rsidRPr="0094541A" w:rsidRDefault="00342AD5" w:rsidP="00342AD5">
            <w:pPr>
              <w:pStyle w:val="Tabloii"/>
              <w:jc w:val="center"/>
              <w:rPr>
                <w:rFonts w:eastAsia="Times New Roman"/>
                <w:color w:val="000000"/>
              </w:rPr>
            </w:pPr>
            <w:r>
              <w:rPr>
                <w:rFonts w:cs="Arial"/>
                <w:color w:val="000000"/>
                <w:szCs w:val="20"/>
              </w:rPr>
              <w:t>0.002</w:t>
            </w:r>
          </w:p>
        </w:tc>
        <w:tc>
          <w:tcPr>
            <w:tcW w:w="1000" w:type="dxa"/>
            <w:tcBorders>
              <w:top w:val="nil"/>
              <w:left w:val="single" w:sz="4" w:space="0" w:color="auto"/>
              <w:bottom w:val="single" w:sz="4" w:space="0" w:color="auto"/>
              <w:right w:val="single" w:sz="4" w:space="0" w:color="auto"/>
            </w:tcBorders>
            <w:noWrap/>
            <w:vAlign w:val="center"/>
            <w:hideMark/>
          </w:tcPr>
          <w:p w14:paraId="440395D4" w14:textId="413CA343" w:rsidR="00342AD5" w:rsidRPr="0094541A" w:rsidRDefault="00342AD5" w:rsidP="00342AD5">
            <w:pPr>
              <w:pStyle w:val="Tabloii"/>
              <w:jc w:val="center"/>
              <w:rPr>
                <w:rFonts w:eastAsia="Times New Roman"/>
                <w:color w:val="000000"/>
              </w:rPr>
            </w:pPr>
            <w:r>
              <w:rPr>
                <w:rFonts w:cs="Arial"/>
                <w:color w:val="000000"/>
                <w:szCs w:val="20"/>
              </w:rPr>
              <w:t>0.05</w:t>
            </w:r>
          </w:p>
        </w:tc>
        <w:tc>
          <w:tcPr>
            <w:tcW w:w="1000" w:type="dxa"/>
            <w:tcBorders>
              <w:top w:val="nil"/>
              <w:left w:val="nil"/>
              <w:bottom w:val="single" w:sz="4" w:space="0" w:color="auto"/>
              <w:right w:val="single" w:sz="4" w:space="0" w:color="auto"/>
            </w:tcBorders>
            <w:noWrap/>
            <w:vAlign w:val="center"/>
            <w:hideMark/>
          </w:tcPr>
          <w:p w14:paraId="5897BD28" w14:textId="4E500D04" w:rsidR="00342AD5" w:rsidRPr="0094541A" w:rsidRDefault="00342AD5" w:rsidP="00342AD5">
            <w:pPr>
              <w:pStyle w:val="Tabloii"/>
              <w:jc w:val="center"/>
              <w:rPr>
                <w:rFonts w:eastAsia="Times New Roman"/>
                <w:color w:val="000000"/>
              </w:rPr>
            </w:pPr>
            <w:r>
              <w:rPr>
                <w:rFonts w:cs="Arial"/>
                <w:color w:val="000000"/>
                <w:szCs w:val="20"/>
              </w:rPr>
              <w:t>0.05</w:t>
            </w:r>
          </w:p>
        </w:tc>
        <w:tc>
          <w:tcPr>
            <w:tcW w:w="1000" w:type="dxa"/>
            <w:tcBorders>
              <w:top w:val="nil"/>
              <w:left w:val="nil"/>
              <w:bottom w:val="single" w:sz="4" w:space="0" w:color="auto"/>
              <w:right w:val="single" w:sz="4" w:space="0" w:color="auto"/>
            </w:tcBorders>
            <w:noWrap/>
            <w:vAlign w:val="center"/>
            <w:hideMark/>
          </w:tcPr>
          <w:p w14:paraId="50408AE3" w14:textId="70103DD3" w:rsidR="00342AD5" w:rsidRPr="0094541A" w:rsidRDefault="00342AD5" w:rsidP="00342AD5">
            <w:pPr>
              <w:pStyle w:val="Tabloii"/>
              <w:jc w:val="center"/>
              <w:rPr>
                <w:rFonts w:eastAsia="Times New Roman"/>
                <w:color w:val="000000"/>
              </w:rPr>
            </w:pPr>
            <w:r>
              <w:rPr>
                <w:rFonts w:cs="Arial"/>
                <w:color w:val="000000"/>
                <w:szCs w:val="20"/>
              </w:rPr>
              <w:t>0.09</w:t>
            </w:r>
          </w:p>
        </w:tc>
      </w:tr>
      <w:tr w:rsidR="00342AD5" w:rsidRPr="0094541A" w14:paraId="33F53FC3" w14:textId="77777777" w:rsidTr="00BB2E9E">
        <w:trPr>
          <w:trHeight w:val="456"/>
        </w:trPr>
        <w:tc>
          <w:tcPr>
            <w:tcW w:w="5780" w:type="dxa"/>
            <w:tcBorders>
              <w:top w:val="single" w:sz="4" w:space="0" w:color="auto"/>
              <w:left w:val="single" w:sz="4" w:space="0" w:color="auto"/>
              <w:bottom w:val="single" w:sz="4" w:space="0" w:color="auto"/>
              <w:right w:val="single" w:sz="4" w:space="0" w:color="auto"/>
            </w:tcBorders>
            <w:vAlign w:val="center"/>
            <w:hideMark/>
          </w:tcPr>
          <w:p w14:paraId="0DCCCB95" w14:textId="788039AA" w:rsidR="00342AD5" w:rsidRPr="0094541A" w:rsidRDefault="00342AD5" w:rsidP="00342AD5">
            <w:pPr>
              <w:pStyle w:val="Tabloii"/>
              <w:rPr>
                <w:rFonts w:eastAsia="Times New Roman"/>
                <w:color w:val="000000"/>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w:t>
            </w:r>
            <w:r>
              <w:rPr>
                <w:rFonts w:eastAsia="Times New Roman"/>
                <w:color w:val="000000"/>
              </w:rPr>
              <w:t>ç</w:t>
            </w:r>
            <w:r w:rsidRPr="0094541A">
              <w:rPr>
                <w:rFonts w:eastAsia="Times New Roman"/>
                <w:color w:val="000000"/>
              </w:rPr>
              <w:t>ıkış su kotu</w:t>
            </w:r>
          </w:p>
        </w:tc>
        <w:tc>
          <w:tcPr>
            <w:tcW w:w="1000" w:type="dxa"/>
            <w:tcBorders>
              <w:top w:val="nil"/>
              <w:left w:val="nil"/>
              <w:bottom w:val="single" w:sz="4" w:space="0" w:color="auto"/>
              <w:right w:val="single" w:sz="4" w:space="0" w:color="auto"/>
            </w:tcBorders>
            <w:noWrap/>
            <w:vAlign w:val="center"/>
            <w:hideMark/>
          </w:tcPr>
          <w:p w14:paraId="04AAC436" w14:textId="77777777" w:rsidR="00342AD5" w:rsidRPr="0094541A" w:rsidRDefault="00342AD5" w:rsidP="00342AD5">
            <w:pPr>
              <w:pStyle w:val="Tabloii"/>
              <w:jc w:val="center"/>
              <w:rPr>
                <w:rFonts w:eastAsia="Times New Roman"/>
                <w:color w:val="000000"/>
              </w:rPr>
            </w:pPr>
            <w:r w:rsidRPr="0094541A">
              <w:rPr>
                <w:rFonts w:eastAsia="Times New Roman"/>
                <w:color w:val="000000"/>
              </w:rPr>
              <w:t>m</w:t>
            </w:r>
          </w:p>
        </w:tc>
        <w:tc>
          <w:tcPr>
            <w:tcW w:w="1000" w:type="dxa"/>
            <w:tcBorders>
              <w:top w:val="nil"/>
              <w:left w:val="single" w:sz="4" w:space="0" w:color="auto"/>
              <w:bottom w:val="single" w:sz="4" w:space="0" w:color="auto"/>
              <w:right w:val="single" w:sz="4" w:space="0" w:color="auto"/>
            </w:tcBorders>
            <w:noWrap/>
            <w:vAlign w:val="center"/>
            <w:hideMark/>
          </w:tcPr>
          <w:p w14:paraId="2635FE1F" w14:textId="5D80CE89" w:rsidR="00342AD5" w:rsidRPr="0094541A" w:rsidRDefault="00342AD5" w:rsidP="00342AD5">
            <w:pPr>
              <w:pStyle w:val="Tabloii"/>
              <w:jc w:val="center"/>
              <w:rPr>
                <w:rFonts w:eastAsia="Times New Roman"/>
                <w:color w:val="000000"/>
              </w:rPr>
            </w:pPr>
            <w:r>
              <w:rPr>
                <w:rFonts w:cs="Arial"/>
                <w:color w:val="000000"/>
                <w:szCs w:val="20"/>
              </w:rPr>
              <w:t>232.93</w:t>
            </w:r>
          </w:p>
        </w:tc>
        <w:tc>
          <w:tcPr>
            <w:tcW w:w="1060" w:type="dxa"/>
            <w:tcBorders>
              <w:top w:val="nil"/>
              <w:left w:val="nil"/>
              <w:bottom w:val="single" w:sz="4" w:space="0" w:color="auto"/>
              <w:right w:val="single" w:sz="4" w:space="0" w:color="auto"/>
            </w:tcBorders>
            <w:noWrap/>
            <w:vAlign w:val="center"/>
            <w:hideMark/>
          </w:tcPr>
          <w:p w14:paraId="0062AF13" w14:textId="209159F2" w:rsidR="00342AD5" w:rsidRPr="0094541A" w:rsidRDefault="00342AD5" w:rsidP="00342AD5">
            <w:pPr>
              <w:pStyle w:val="Tabloii"/>
              <w:jc w:val="center"/>
              <w:rPr>
                <w:rFonts w:eastAsia="Times New Roman"/>
                <w:color w:val="000000"/>
              </w:rPr>
            </w:pPr>
            <w:r>
              <w:rPr>
                <w:rFonts w:cs="Arial"/>
                <w:color w:val="000000"/>
                <w:szCs w:val="20"/>
              </w:rPr>
              <w:t>232.48</w:t>
            </w:r>
          </w:p>
        </w:tc>
        <w:tc>
          <w:tcPr>
            <w:tcW w:w="1000" w:type="dxa"/>
            <w:tcBorders>
              <w:top w:val="nil"/>
              <w:left w:val="single" w:sz="4" w:space="0" w:color="auto"/>
              <w:bottom w:val="single" w:sz="4" w:space="0" w:color="auto"/>
              <w:right w:val="single" w:sz="4" w:space="0" w:color="auto"/>
            </w:tcBorders>
            <w:noWrap/>
            <w:vAlign w:val="center"/>
            <w:hideMark/>
          </w:tcPr>
          <w:p w14:paraId="64E32E23" w14:textId="3A20ACA8" w:rsidR="00342AD5" w:rsidRPr="0094541A" w:rsidRDefault="00342AD5" w:rsidP="00342AD5">
            <w:pPr>
              <w:pStyle w:val="Tabloii"/>
              <w:jc w:val="center"/>
              <w:rPr>
                <w:rFonts w:eastAsia="Times New Roman"/>
                <w:color w:val="000000"/>
              </w:rPr>
            </w:pPr>
            <w:r>
              <w:rPr>
                <w:rFonts w:cs="Arial"/>
                <w:color w:val="000000"/>
                <w:szCs w:val="20"/>
              </w:rPr>
              <w:t>233.38</w:t>
            </w:r>
          </w:p>
        </w:tc>
        <w:tc>
          <w:tcPr>
            <w:tcW w:w="1000" w:type="dxa"/>
            <w:tcBorders>
              <w:top w:val="nil"/>
              <w:left w:val="nil"/>
              <w:bottom w:val="single" w:sz="4" w:space="0" w:color="auto"/>
              <w:right w:val="single" w:sz="4" w:space="0" w:color="auto"/>
            </w:tcBorders>
            <w:noWrap/>
            <w:vAlign w:val="center"/>
            <w:hideMark/>
          </w:tcPr>
          <w:p w14:paraId="7A6DE46E" w14:textId="128C7D2E" w:rsidR="00342AD5" w:rsidRPr="0094541A" w:rsidRDefault="00342AD5" w:rsidP="00342AD5">
            <w:pPr>
              <w:pStyle w:val="Tabloii"/>
              <w:jc w:val="center"/>
              <w:rPr>
                <w:rFonts w:eastAsia="Times New Roman"/>
                <w:color w:val="000000"/>
              </w:rPr>
            </w:pPr>
            <w:r>
              <w:rPr>
                <w:rFonts w:cs="Arial"/>
                <w:color w:val="000000"/>
                <w:szCs w:val="20"/>
              </w:rPr>
              <w:t>234.01</w:t>
            </w:r>
          </w:p>
        </w:tc>
        <w:tc>
          <w:tcPr>
            <w:tcW w:w="1000" w:type="dxa"/>
            <w:tcBorders>
              <w:top w:val="nil"/>
              <w:left w:val="nil"/>
              <w:bottom w:val="single" w:sz="4" w:space="0" w:color="auto"/>
              <w:right w:val="single" w:sz="4" w:space="0" w:color="auto"/>
            </w:tcBorders>
            <w:noWrap/>
            <w:vAlign w:val="center"/>
            <w:hideMark/>
          </w:tcPr>
          <w:p w14:paraId="64E157E1" w14:textId="32AB0083" w:rsidR="00342AD5" w:rsidRPr="0094541A" w:rsidRDefault="00342AD5" w:rsidP="00342AD5">
            <w:pPr>
              <w:pStyle w:val="Tabloii"/>
              <w:jc w:val="center"/>
              <w:rPr>
                <w:rFonts w:eastAsia="Times New Roman"/>
                <w:color w:val="000000"/>
              </w:rPr>
            </w:pPr>
            <w:r>
              <w:rPr>
                <w:rFonts w:cs="Arial"/>
                <w:color w:val="000000"/>
                <w:szCs w:val="20"/>
              </w:rPr>
              <w:t>234.07</w:t>
            </w:r>
          </w:p>
        </w:tc>
      </w:tr>
    </w:tbl>
    <w:p w14:paraId="629BDA54" w14:textId="77777777" w:rsidR="006F083E" w:rsidRPr="0094541A" w:rsidRDefault="006F083E" w:rsidP="006F083E">
      <w:pPr>
        <w:pStyle w:val="LFTBody"/>
        <w:rPr>
          <w:color w:val="C00000"/>
          <w:szCs w:val="23"/>
          <w:lang w:val="tr-TR"/>
        </w:rPr>
      </w:pPr>
    </w:p>
    <w:p w14:paraId="1013B517" w14:textId="77777777" w:rsidR="006F083E" w:rsidRDefault="006F083E" w:rsidP="006F083E">
      <w:pPr>
        <w:pStyle w:val="LFTBody"/>
        <w:rPr>
          <w:color w:val="C00000"/>
          <w:szCs w:val="23"/>
          <w:lang w:val="tr-TR"/>
        </w:rPr>
      </w:pPr>
    </w:p>
    <w:p w14:paraId="4A0413B5" w14:textId="77777777" w:rsidR="00637B02" w:rsidRDefault="00637B02" w:rsidP="006F083E">
      <w:pPr>
        <w:pStyle w:val="LFTBody"/>
        <w:rPr>
          <w:color w:val="C00000"/>
          <w:szCs w:val="23"/>
          <w:lang w:val="tr-TR"/>
        </w:rPr>
      </w:pPr>
    </w:p>
    <w:p w14:paraId="35BBE32A" w14:textId="77777777" w:rsidR="00637B02" w:rsidRPr="0094541A" w:rsidRDefault="00637B02" w:rsidP="006F083E">
      <w:pPr>
        <w:pStyle w:val="LFTBody"/>
        <w:rPr>
          <w:color w:val="C00000"/>
          <w:szCs w:val="23"/>
          <w:lang w:val="tr-TR"/>
        </w:rPr>
      </w:pPr>
    </w:p>
    <w:p w14:paraId="5F16EE66" w14:textId="77777777" w:rsidR="006F083E" w:rsidRPr="0094541A" w:rsidRDefault="006F083E" w:rsidP="006F083E">
      <w:pPr>
        <w:pStyle w:val="Heading2"/>
        <w:numPr>
          <w:ilvl w:val="0"/>
          <w:numId w:val="0"/>
        </w:numPr>
      </w:pPr>
      <w:bookmarkStart w:id="1338" w:name="_Toc200967645"/>
      <w:r w:rsidRPr="0094541A">
        <w:t>EK-2.5 Son Çökeltme Tankı Yük Kaybı</w:t>
      </w:r>
      <w:bookmarkEnd w:id="1338"/>
    </w:p>
    <w:p w14:paraId="0DC49DFE" w14:textId="653F8145" w:rsidR="006F083E" w:rsidRPr="0094541A" w:rsidRDefault="006F083E" w:rsidP="006F083E">
      <w:pPr>
        <w:pStyle w:val="LFTBody"/>
        <w:rPr>
          <w:szCs w:val="23"/>
          <w:lang w:val="tr-TR"/>
        </w:rPr>
      </w:pPr>
      <w:r w:rsidRPr="0094541A">
        <w:rPr>
          <w:szCs w:val="23"/>
          <w:lang w:val="tr-TR"/>
        </w:rPr>
        <w:t>Son çökeltme tankı ve savak özellikler</w:t>
      </w:r>
      <w:r w:rsidR="00BB2E9E">
        <w:rPr>
          <w:szCs w:val="23"/>
          <w:lang w:val="tr-TR"/>
        </w:rPr>
        <w:t>i</w:t>
      </w:r>
      <w:r w:rsidRPr="0094541A">
        <w:rPr>
          <w:szCs w:val="23"/>
          <w:lang w:val="tr-TR"/>
        </w:rPr>
        <w:t xml:space="preserve"> aşağıdaki tabloda verilmektedir.</w:t>
      </w:r>
    </w:p>
    <w:tbl>
      <w:tblPr>
        <w:tblW w:w="551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397"/>
        <w:gridCol w:w="1000"/>
        <w:gridCol w:w="1120"/>
      </w:tblGrid>
      <w:tr w:rsidR="006F083E" w:rsidRPr="0094541A" w14:paraId="413279BF" w14:textId="77777777" w:rsidTr="005A147F">
        <w:trPr>
          <w:trHeight w:val="279"/>
          <w:tblHeader/>
        </w:trPr>
        <w:tc>
          <w:tcPr>
            <w:tcW w:w="3397" w:type="dxa"/>
            <w:shd w:val="clear" w:color="000000" w:fill="ACB9CA"/>
            <w:hideMark/>
          </w:tcPr>
          <w:p w14:paraId="4AEDD212" w14:textId="77777777" w:rsidR="006F083E" w:rsidRPr="0094541A" w:rsidRDefault="006F083E" w:rsidP="005A147F">
            <w:pPr>
              <w:pStyle w:val="Tabloii"/>
              <w:rPr>
                <w:rFonts w:eastAsia="Times New Roman" w:cs="Arial"/>
                <w:b/>
                <w:bCs/>
                <w:szCs w:val="20"/>
              </w:rPr>
            </w:pPr>
            <w:r w:rsidRPr="0094541A">
              <w:rPr>
                <w:b/>
                <w:bCs/>
              </w:rPr>
              <w:t xml:space="preserve">V Çentikli Savak Değişkenleri </w:t>
            </w:r>
          </w:p>
        </w:tc>
        <w:tc>
          <w:tcPr>
            <w:tcW w:w="1000" w:type="dxa"/>
            <w:shd w:val="clear" w:color="000000" w:fill="ACB9CA"/>
            <w:noWrap/>
            <w:vAlign w:val="bottom"/>
            <w:hideMark/>
          </w:tcPr>
          <w:p w14:paraId="20A0CA3E" w14:textId="77777777" w:rsidR="006F083E" w:rsidRPr="0094541A" w:rsidRDefault="006F083E" w:rsidP="005A147F">
            <w:pPr>
              <w:pStyle w:val="Tabloii"/>
              <w:jc w:val="center"/>
              <w:rPr>
                <w:rFonts w:eastAsia="Times New Roman" w:cs="Arial"/>
                <w:b/>
                <w:bCs/>
                <w:szCs w:val="20"/>
              </w:rPr>
            </w:pPr>
            <w:r w:rsidRPr="0094541A">
              <w:rPr>
                <w:rFonts w:eastAsia="Times New Roman" w:cs="Arial"/>
                <w:b/>
                <w:bCs/>
                <w:szCs w:val="20"/>
              </w:rPr>
              <w:t>Birim</w:t>
            </w:r>
          </w:p>
        </w:tc>
        <w:tc>
          <w:tcPr>
            <w:tcW w:w="1120" w:type="dxa"/>
            <w:shd w:val="clear" w:color="000000" w:fill="ACB9CA"/>
            <w:noWrap/>
            <w:vAlign w:val="bottom"/>
            <w:hideMark/>
          </w:tcPr>
          <w:p w14:paraId="537B6DDC" w14:textId="77777777" w:rsidR="006F083E" w:rsidRPr="0094541A" w:rsidRDefault="006F083E" w:rsidP="005A147F">
            <w:pPr>
              <w:pStyle w:val="Tabloii"/>
              <w:jc w:val="center"/>
              <w:rPr>
                <w:rFonts w:eastAsia="Times New Roman" w:cs="Arial"/>
                <w:b/>
                <w:bCs/>
                <w:szCs w:val="20"/>
              </w:rPr>
            </w:pPr>
            <w:r w:rsidRPr="0094541A">
              <w:rPr>
                <w:rFonts w:eastAsia="Times New Roman" w:cs="Arial"/>
                <w:b/>
                <w:bCs/>
                <w:szCs w:val="20"/>
              </w:rPr>
              <w:t>Ölçü</w:t>
            </w:r>
          </w:p>
        </w:tc>
      </w:tr>
      <w:tr w:rsidR="006F083E" w:rsidRPr="0094541A" w14:paraId="52FA2EB2" w14:textId="77777777" w:rsidTr="005A147F">
        <w:trPr>
          <w:trHeight w:val="264"/>
        </w:trPr>
        <w:tc>
          <w:tcPr>
            <w:tcW w:w="3397" w:type="dxa"/>
            <w:noWrap/>
            <w:hideMark/>
          </w:tcPr>
          <w:p w14:paraId="487572A5" w14:textId="77777777" w:rsidR="006F083E" w:rsidRPr="0094541A" w:rsidRDefault="006F083E" w:rsidP="005A147F">
            <w:pPr>
              <w:pStyle w:val="Tabloii"/>
              <w:rPr>
                <w:rFonts w:eastAsia="Times New Roman" w:cs="Arial"/>
                <w:szCs w:val="20"/>
              </w:rPr>
            </w:pPr>
            <w:r w:rsidRPr="0094541A">
              <w:t>Tank çapı</w:t>
            </w:r>
          </w:p>
        </w:tc>
        <w:tc>
          <w:tcPr>
            <w:tcW w:w="1000" w:type="dxa"/>
            <w:noWrap/>
            <w:vAlign w:val="bottom"/>
            <w:hideMark/>
          </w:tcPr>
          <w:p w14:paraId="5CBC111C" w14:textId="77777777" w:rsidR="006F083E" w:rsidRPr="0094541A" w:rsidRDefault="006F083E" w:rsidP="005A147F">
            <w:pPr>
              <w:pStyle w:val="Tabloii"/>
              <w:jc w:val="center"/>
              <w:rPr>
                <w:rFonts w:eastAsia="Times New Roman" w:cs="Arial"/>
                <w:color w:val="000000"/>
                <w:szCs w:val="20"/>
              </w:rPr>
            </w:pPr>
            <w:r w:rsidRPr="0094541A">
              <w:rPr>
                <w:rFonts w:eastAsia="Times New Roman" w:cs="Arial"/>
                <w:color w:val="000000"/>
                <w:szCs w:val="20"/>
              </w:rPr>
              <w:t>m</w:t>
            </w:r>
          </w:p>
        </w:tc>
        <w:tc>
          <w:tcPr>
            <w:tcW w:w="1120" w:type="dxa"/>
            <w:noWrap/>
            <w:vAlign w:val="bottom"/>
            <w:hideMark/>
          </w:tcPr>
          <w:p w14:paraId="35E951F7"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23.00</w:t>
            </w:r>
          </w:p>
        </w:tc>
      </w:tr>
      <w:tr w:rsidR="006F083E" w:rsidRPr="0094541A" w14:paraId="3C32F8A1" w14:textId="77777777" w:rsidTr="005A147F">
        <w:trPr>
          <w:trHeight w:val="264"/>
        </w:trPr>
        <w:tc>
          <w:tcPr>
            <w:tcW w:w="3397" w:type="dxa"/>
            <w:noWrap/>
            <w:hideMark/>
          </w:tcPr>
          <w:p w14:paraId="62DE44D1" w14:textId="77777777" w:rsidR="006F083E" w:rsidRPr="0094541A" w:rsidRDefault="006F083E" w:rsidP="005A147F">
            <w:pPr>
              <w:pStyle w:val="Tabloii"/>
              <w:rPr>
                <w:rFonts w:eastAsia="Times New Roman" w:cs="Arial"/>
                <w:color w:val="000000"/>
                <w:szCs w:val="20"/>
              </w:rPr>
            </w:pPr>
            <w:r w:rsidRPr="0094541A">
              <w:t xml:space="preserve">Tank Sayısı </w:t>
            </w:r>
          </w:p>
        </w:tc>
        <w:tc>
          <w:tcPr>
            <w:tcW w:w="1000" w:type="dxa"/>
            <w:noWrap/>
            <w:vAlign w:val="bottom"/>
            <w:hideMark/>
          </w:tcPr>
          <w:p w14:paraId="0403042F" w14:textId="77777777" w:rsidR="006F083E" w:rsidRPr="0094541A" w:rsidRDefault="006F083E" w:rsidP="005A147F">
            <w:pPr>
              <w:pStyle w:val="Tabloii"/>
              <w:jc w:val="center"/>
              <w:rPr>
                <w:rFonts w:eastAsia="Times New Roman" w:cs="Arial"/>
                <w:color w:val="000000"/>
                <w:szCs w:val="20"/>
              </w:rPr>
            </w:pPr>
            <w:r w:rsidRPr="0094541A">
              <w:rPr>
                <w:rFonts w:eastAsia="Times New Roman" w:cs="Arial"/>
                <w:color w:val="000000"/>
                <w:szCs w:val="20"/>
              </w:rPr>
              <w:t>nos</w:t>
            </w:r>
          </w:p>
        </w:tc>
        <w:tc>
          <w:tcPr>
            <w:tcW w:w="1120" w:type="dxa"/>
            <w:noWrap/>
            <w:vAlign w:val="bottom"/>
            <w:hideMark/>
          </w:tcPr>
          <w:p w14:paraId="02C43507"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3.00</w:t>
            </w:r>
          </w:p>
        </w:tc>
      </w:tr>
      <w:tr w:rsidR="006F083E" w:rsidRPr="0094541A" w14:paraId="3E93E9E3" w14:textId="77777777" w:rsidTr="005A147F">
        <w:trPr>
          <w:trHeight w:val="264"/>
        </w:trPr>
        <w:tc>
          <w:tcPr>
            <w:tcW w:w="3397" w:type="dxa"/>
            <w:noWrap/>
            <w:hideMark/>
          </w:tcPr>
          <w:p w14:paraId="0A78FCFB" w14:textId="77777777" w:rsidR="006F083E" w:rsidRPr="0094541A" w:rsidRDefault="006F083E" w:rsidP="005A147F">
            <w:pPr>
              <w:pStyle w:val="Tabloii"/>
              <w:rPr>
                <w:rFonts w:eastAsia="Times New Roman" w:cs="Arial"/>
                <w:szCs w:val="20"/>
              </w:rPr>
            </w:pPr>
            <w:r w:rsidRPr="0094541A">
              <w:t>Savaklar arası mesafe</w:t>
            </w:r>
          </w:p>
        </w:tc>
        <w:tc>
          <w:tcPr>
            <w:tcW w:w="1000" w:type="dxa"/>
            <w:noWrap/>
            <w:vAlign w:val="bottom"/>
            <w:hideMark/>
          </w:tcPr>
          <w:p w14:paraId="5E8DCE0C" w14:textId="77777777" w:rsidR="006F083E" w:rsidRPr="0094541A" w:rsidRDefault="006F083E" w:rsidP="005A147F">
            <w:pPr>
              <w:pStyle w:val="Tabloii"/>
              <w:jc w:val="center"/>
              <w:rPr>
                <w:rFonts w:eastAsia="Times New Roman" w:cs="Arial"/>
                <w:color w:val="000000"/>
                <w:szCs w:val="20"/>
              </w:rPr>
            </w:pPr>
            <w:r w:rsidRPr="0094541A">
              <w:rPr>
                <w:rFonts w:eastAsia="Times New Roman" w:cs="Arial"/>
                <w:color w:val="000000"/>
                <w:szCs w:val="20"/>
              </w:rPr>
              <w:t>m</w:t>
            </w:r>
          </w:p>
        </w:tc>
        <w:tc>
          <w:tcPr>
            <w:tcW w:w="1120" w:type="dxa"/>
            <w:noWrap/>
            <w:vAlign w:val="bottom"/>
            <w:hideMark/>
          </w:tcPr>
          <w:p w14:paraId="01268A4A"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0.15</w:t>
            </w:r>
          </w:p>
        </w:tc>
      </w:tr>
      <w:tr w:rsidR="006F083E" w:rsidRPr="0094541A" w14:paraId="220ACFE7" w14:textId="77777777" w:rsidTr="005A147F">
        <w:trPr>
          <w:trHeight w:val="264"/>
        </w:trPr>
        <w:tc>
          <w:tcPr>
            <w:tcW w:w="3397" w:type="dxa"/>
            <w:noWrap/>
            <w:hideMark/>
          </w:tcPr>
          <w:p w14:paraId="4B807B5D" w14:textId="77777777" w:rsidR="006F083E" w:rsidRPr="0094541A" w:rsidRDefault="006F083E" w:rsidP="005A147F">
            <w:pPr>
              <w:pStyle w:val="Tabloii"/>
              <w:rPr>
                <w:rFonts w:eastAsia="Times New Roman" w:cs="Arial"/>
                <w:szCs w:val="20"/>
              </w:rPr>
            </w:pPr>
            <w:r w:rsidRPr="0094541A">
              <w:t>Savak uzunluğu</w:t>
            </w:r>
          </w:p>
        </w:tc>
        <w:tc>
          <w:tcPr>
            <w:tcW w:w="1000" w:type="dxa"/>
            <w:noWrap/>
            <w:vAlign w:val="bottom"/>
            <w:hideMark/>
          </w:tcPr>
          <w:p w14:paraId="1B09722F"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m</w:t>
            </w:r>
          </w:p>
        </w:tc>
        <w:tc>
          <w:tcPr>
            <w:tcW w:w="1120" w:type="dxa"/>
            <w:noWrap/>
            <w:vAlign w:val="bottom"/>
            <w:hideMark/>
          </w:tcPr>
          <w:p w14:paraId="546E2EEB"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72.26</w:t>
            </w:r>
          </w:p>
        </w:tc>
      </w:tr>
      <w:tr w:rsidR="006F083E" w:rsidRPr="0094541A" w14:paraId="53E94296" w14:textId="77777777" w:rsidTr="005A147F">
        <w:trPr>
          <w:trHeight w:val="264"/>
        </w:trPr>
        <w:tc>
          <w:tcPr>
            <w:tcW w:w="3397" w:type="dxa"/>
            <w:noWrap/>
            <w:hideMark/>
          </w:tcPr>
          <w:p w14:paraId="13D6A54A" w14:textId="77777777" w:rsidR="006F083E" w:rsidRPr="0094541A" w:rsidRDefault="006F083E" w:rsidP="005A147F">
            <w:pPr>
              <w:pStyle w:val="Tabloii"/>
              <w:rPr>
                <w:rFonts w:eastAsia="Times New Roman" w:cs="Arial"/>
                <w:szCs w:val="20"/>
              </w:rPr>
            </w:pPr>
            <w:r w:rsidRPr="0094541A">
              <w:t>Savak sayısı</w:t>
            </w:r>
          </w:p>
        </w:tc>
        <w:tc>
          <w:tcPr>
            <w:tcW w:w="1000" w:type="dxa"/>
            <w:noWrap/>
            <w:vAlign w:val="bottom"/>
            <w:hideMark/>
          </w:tcPr>
          <w:p w14:paraId="2C8FCF97"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Nos</w:t>
            </w:r>
          </w:p>
        </w:tc>
        <w:tc>
          <w:tcPr>
            <w:tcW w:w="1120" w:type="dxa"/>
            <w:noWrap/>
            <w:vAlign w:val="bottom"/>
            <w:hideMark/>
          </w:tcPr>
          <w:p w14:paraId="241BA72E"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481</w:t>
            </w:r>
          </w:p>
        </w:tc>
      </w:tr>
      <w:tr w:rsidR="006F083E" w:rsidRPr="0094541A" w14:paraId="44C5BDEF" w14:textId="77777777" w:rsidTr="005A147F">
        <w:trPr>
          <w:trHeight w:val="264"/>
        </w:trPr>
        <w:tc>
          <w:tcPr>
            <w:tcW w:w="3397" w:type="dxa"/>
            <w:noWrap/>
            <w:hideMark/>
          </w:tcPr>
          <w:p w14:paraId="36AC5B25" w14:textId="77777777" w:rsidR="006F083E" w:rsidRPr="0094541A" w:rsidRDefault="006F083E" w:rsidP="005A147F">
            <w:pPr>
              <w:pStyle w:val="Tabloii"/>
              <w:rPr>
                <w:rFonts w:eastAsia="Times New Roman" w:cs="Arial"/>
                <w:szCs w:val="20"/>
              </w:rPr>
            </w:pPr>
            <w:r w:rsidRPr="0094541A">
              <w:t>Toplam savak sayısı</w:t>
            </w:r>
          </w:p>
        </w:tc>
        <w:tc>
          <w:tcPr>
            <w:tcW w:w="1000" w:type="dxa"/>
            <w:noWrap/>
            <w:vAlign w:val="bottom"/>
            <w:hideMark/>
          </w:tcPr>
          <w:p w14:paraId="0D316E70"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Nos</w:t>
            </w:r>
          </w:p>
        </w:tc>
        <w:tc>
          <w:tcPr>
            <w:tcW w:w="1120" w:type="dxa"/>
            <w:noWrap/>
            <w:vAlign w:val="bottom"/>
            <w:hideMark/>
          </w:tcPr>
          <w:p w14:paraId="3C6689EB"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481</w:t>
            </w:r>
          </w:p>
        </w:tc>
      </w:tr>
      <w:tr w:rsidR="006F083E" w:rsidRPr="0094541A" w14:paraId="6D3A3719" w14:textId="77777777" w:rsidTr="005A147F">
        <w:trPr>
          <w:trHeight w:val="264"/>
        </w:trPr>
        <w:tc>
          <w:tcPr>
            <w:tcW w:w="3397" w:type="dxa"/>
            <w:noWrap/>
            <w:hideMark/>
          </w:tcPr>
          <w:p w14:paraId="71145130" w14:textId="77777777" w:rsidR="006F083E" w:rsidRPr="0094541A" w:rsidRDefault="006F083E" w:rsidP="005A147F">
            <w:pPr>
              <w:pStyle w:val="Tabloii"/>
              <w:rPr>
                <w:rFonts w:eastAsia="Times New Roman" w:cs="Arial"/>
                <w:szCs w:val="20"/>
              </w:rPr>
            </w:pPr>
            <w:r w:rsidRPr="0094541A">
              <w:t>Yarım savak uzunluğu</w:t>
            </w:r>
          </w:p>
        </w:tc>
        <w:tc>
          <w:tcPr>
            <w:tcW w:w="1000" w:type="dxa"/>
            <w:noWrap/>
            <w:vAlign w:val="bottom"/>
            <w:hideMark/>
          </w:tcPr>
          <w:p w14:paraId="337B96B3"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m</w:t>
            </w:r>
          </w:p>
        </w:tc>
        <w:tc>
          <w:tcPr>
            <w:tcW w:w="1120" w:type="dxa"/>
            <w:noWrap/>
            <w:vAlign w:val="bottom"/>
            <w:hideMark/>
          </w:tcPr>
          <w:p w14:paraId="27511909"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36.13</w:t>
            </w:r>
          </w:p>
        </w:tc>
      </w:tr>
      <w:tr w:rsidR="006F083E" w:rsidRPr="0094541A" w14:paraId="7F16C28E" w14:textId="77777777" w:rsidTr="005A147F">
        <w:trPr>
          <w:trHeight w:val="264"/>
        </w:trPr>
        <w:tc>
          <w:tcPr>
            <w:tcW w:w="3397" w:type="dxa"/>
            <w:noWrap/>
            <w:hideMark/>
          </w:tcPr>
          <w:p w14:paraId="6D60A933" w14:textId="77777777" w:rsidR="006F083E" w:rsidRPr="0094541A" w:rsidRDefault="006F083E" w:rsidP="005A147F">
            <w:pPr>
              <w:pStyle w:val="Tabloii"/>
              <w:rPr>
                <w:rFonts w:eastAsia="Times New Roman" w:cs="Arial"/>
                <w:szCs w:val="20"/>
              </w:rPr>
            </w:pPr>
            <w:r w:rsidRPr="0094541A">
              <w:t>Savak genişliği</w:t>
            </w:r>
          </w:p>
        </w:tc>
        <w:tc>
          <w:tcPr>
            <w:tcW w:w="1000" w:type="dxa"/>
            <w:noWrap/>
            <w:vAlign w:val="bottom"/>
            <w:hideMark/>
          </w:tcPr>
          <w:p w14:paraId="3047F1C1"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m</w:t>
            </w:r>
          </w:p>
        </w:tc>
        <w:tc>
          <w:tcPr>
            <w:tcW w:w="1120" w:type="dxa"/>
            <w:noWrap/>
            <w:vAlign w:val="bottom"/>
            <w:hideMark/>
          </w:tcPr>
          <w:p w14:paraId="53124610"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0.50</w:t>
            </w:r>
          </w:p>
        </w:tc>
      </w:tr>
      <w:tr w:rsidR="006F083E" w:rsidRPr="0094541A" w14:paraId="59A766E0" w14:textId="77777777" w:rsidTr="005A147F">
        <w:trPr>
          <w:trHeight w:val="264"/>
        </w:trPr>
        <w:tc>
          <w:tcPr>
            <w:tcW w:w="3397" w:type="dxa"/>
            <w:noWrap/>
            <w:hideMark/>
          </w:tcPr>
          <w:p w14:paraId="2732AD42" w14:textId="77777777" w:rsidR="006F083E" w:rsidRPr="0094541A" w:rsidRDefault="006F083E" w:rsidP="005A147F">
            <w:pPr>
              <w:pStyle w:val="Tabloii"/>
              <w:rPr>
                <w:rFonts w:eastAsia="Times New Roman" w:cs="Arial"/>
                <w:szCs w:val="20"/>
              </w:rPr>
            </w:pPr>
            <w:r w:rsidRPr="0094541A">
              <w:t>Savak eğimi</w:t>
            </w:r>
          </w:p>
        </w:tc>
        <w:tc>
          <w:tcPr>
            <w:tcW w:w="1000" w:type="dxa"/>
            <w:noWrap/>
            <w:vAlign w:val="bottom"/>
            <w:hideMark/>
          </w:tcPr>
          <w:p w14:paraId="5E2D9790"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1/</w:t>
            </w:r>
          </w:p>
        </w:tc>
        <w:tc>
          <w:tcPr>
            <w:tcW w:w="1120" w:type="dxa"/>
            <w:noWrap/>
            <w:vAlign w:val="bottom"/>
            <w:hideMark/>
          </w:tcPr>
          <w:p w14:paraId="161C604F"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250</w:t>
            </w:r>
          </w:p>
        </w:tc>
      </w:tr>
      <w:tr w:rsidR="006F083E" w:rsidRPr="0094541A" w14:paraId="1E351434" w14:textId="77777777" w:rsidTr="005A147F">
        <w:trPr>
          <w:trHeight w:val="264"/>
        </w:trPr>
        <w:tc>
          <w:tcPr>
            <w:tcW w:w="3397" w:type="dxa"/>
            <w:noWrap/>
            <w:hideMark/>
          </w:tcPr>
          <w:p w14:paraId="062297B7" w14:textId="77777777" w:rsidR="006F083E" w:rsidRPr="0094541A" w:rsidRDefault="006F083E" w:rsidP="005A147F">
            <w:pPr>
              <w:pStyle w:val="Tabloii"/>
              <w:rPr>
                <w:rFonts w:eastAsia="Times New Roman" w:cs="Arial"/>
                <w:szCs w:val="20"/>
              </w:rPr>
            </w:pPr>
            <w:r w:rsidRPr="0094541A">
              <w:t>Savakta giriş ve çıkış arasındaki yükseklik</w:t>
            </w:r>
          </w:p>
        </w:tc>
        <w:tc>
          <w:tcPr>
            <w:tcW w:w="1000" w:type="dxa"/>
            <w:noWrap/>
            <w:vAlign w:val="bottom"/>
            <w:hideMark/>
          </w:tcPr>
          <w:p w14:paraId="7822F003" w14:textId="77777777" w:rsidR="006F083E" w:rsidRPr="0094541A" w:rsidRDefault="006F083E" w:rsidP="005A147F">
            <w:pPr>
              <w:pStyle w:val="Tabloii"/>
              <w:jc w:val="center"/>
              <w:rPr>
                <w:rFonts w:eastAsia="Times New Roman" w:cs="Arial"/>
                <w:szCs w:val="20"/>
              </w:rPr>
            </w:pPr>
          </w:p>
        </w:tc>
        <w:tc>
          <w:tcPr>
            <w:tcW w:w="1120" w:type="dxa"/>
            <w:noWrap/>
            <w:vAlign w:val="bottom"/>
            <w:hideMark/>
          </w:tcPr>
          <w:p w14:paraId="6F5EAD8E"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0.145</w:t>
            </w:r>
          </w:p>
        </w:tc>
      </w:tr>
      <w:tr w:rsidR="006F083E" w:rsidRPr="0094541A" w14:paraId="41EA1391" w14:textId="77777777" w:rsidTr="005A147F">
        <w:trPr>
          <w:trHeight w:val="264"/>
        </w:trPr>
        <w:tc>
          <w:tcPr>
            <w:tcW w:w="3397" w:type="dxa"/>
            <w:noWrap/>
            <w:hideMark/>
          </w:tcPr>
          <w:p w14:paraId="7554CCDA" w14:textId="77777777" w:rsidR="006F083E" w:rsidRPr="0094541A" w:rsidRDefault="006F083E" w:rsidP="005A147F">
            <w:pPr>
              <w:pStyle w:val="Tabloii"/>
              <w:rPr>
                <w:rFonts w:eastAsia="Times New Roman" w:cs="Arial"/>
                <w:szCs w:val="20"/>
              </w:rPr>
            </w:pPr>
            <w:r w:rsidRPr="0094541A">
              <w:t>Min savak yüksekliği</w:t>
            </w:r>
          </w:p>
        </w:tc>
        <w:tc>
          <w:tcPr>
            <w:tcW w:w="1000" w:type="dxa"/>
            <w:noWrap/>
            <w:vAlign w:val="bottom"/>
            <w:hideMark/>
          </w:tcPr>
          <w:p w14:paraId="5143CFB7"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m</w:t>
            </w:r>
          </w:p>
        </w:tc>
        <w:tc>
          <w:tcPr>
            <w:tcW w:w="1120" w:type="dxa"/>
            <w:noWrap/>
            <w:vAlign w:val="bottom"/>
            <w:hideMark/>
          </w:tcPr>
          <w:p w14:paraId="31847786" w14:textId="77777777" w:rsidR="006F083E" w:rsidRPr="0094541A" w:rsidRDefault="006F083E" w:rsidP="005A147F">
            <w:pPr>
              <w:pStyle w:val="Tabloii"/>
              <w:jc w:val="center"/>
              <w:rPr>
                <w:rFonts w:eastAsia="Times New Roman" w:cs="Arial"/>
                <w:szCs w:val="20"/>
              </w:rPr>
            </w:pPr>
            <w:r w:rsidRPr="0094541A">
              <w:rPr>
                <w:rFonts w:eastAsia="Times New Roman" w:cs="Arial"/>
                <w:szCs w:val="20"/>
              </w:rPr>
              <w:t>0.10</w:t>
            </w:r>
          </w:p>
        </w:tc>
      </w:tr>
    </w:tbl>
    <w:p w14:paraId="4BFD6AE1" w14:textId="77777777" w:rsidR="006F083E" w:rsidRPr="0094541A" w:rsidRDefault="006F083E" w:rsidP="006F083E">
      <w:pPr>
        <w:spacing w:after="0" w:line="240" w:lineRule="auto"/>
        <w:rPr>
          <w:rFonts w:cs="Arial"/>
          <w:b/>
          <w:bCs/>
          <w:sz w:val="20"/>
          <w:szCs w:val="20"/>
        </w:rPr>
      </w:pPr>
    </w:p>
    <w:p w14:paraId="53FA2556" w14:textId="77777777" w:rsidR="006F083E" w:rsidRPr="0094541A" w:rsidRDefault="006F083E" w:rsidP="006F083E">
      <w:pPr>
        <w:pStyle w:val="LFTBody"/>
        <w:rPr>
          <w:b/>
          <w:bCs/>
          <w:szCs w:val="23"/>
          <w:lang w:val="tr-TR"/>
        </w:rPr>
      </w:pPr>
      <w:r w:rsidRPr="0094541A">
        <w:rPr>
          <w:b/>
          <w:bCs/>
          <w:szCs w:val="23"/>
          <w:lang w:val="tr-TR"/>
        </w:rPr>
        <w:t>Son Çökeltme tankı savak yükü</w:t>
      </w:r>
    </w:p>
    <w:p w14:paraId="3E7727CA" w14:textId="77777777" w:rsidR="006F083E" w:rsidRPr="0094541A" w:rsidRDefault="006F083E" w:rsidP="006F083E">
      <w:pPr>
        <w:pStyle w:val="LFTBody"/>
        <w:rPr>
          <w:szCs w:val="23"/>
          <w:lang w:val="tr-TR"/>
        </w:rPr>
      </w:pPr>
      <w:r w:rsidRPr="0094541A">
        <w:rPr>
          <w:szCs w:val="23"/>
          <w:lang w:val="tr-TR"/>
        </w:rPr>
        <w:t>Çökeltme havuzu çıkışında 90º dik üçgen savaklar kullanılacaktır.</w:t>
      </w:r>
    </w:p>
    <w:p w14:paraId="7C3E3829" w14:textId="77777777" w:rsidR="006F083E" w:rsidRPr="0094541A" w:rsidRDefault="006F083E" w:rsidP="006F083E">
      <w:pPr>
        <w:pStyle w:val="LFTBody"/>
        <w:ind w:left="2410" w:hanging="2410"/>
        <w:rPr>
          <w:szCs w:val="23"/>
          <w:lang w:val="tr-TR"/>
        </w:rPr>
      </w:pPr>
      <w:r w:rsidRPr="0094541A">
        <w:rPr>
          <w:szCs w:val="23"/>
          <w:lang w:val="tr-TR"/>
        </w:rPr>
        <w:t>Savak tepe genişliği</w:t>
      </w:r>
      <w:r w:rsidRPr="0094541A">
        <w:rPr>
          <w:szCs w:val="23"/>
          <w:lang w:val="tr-TR"/>
        </w:rPr>
        <w:tab/>
        <w:t>: 10 cm</w:t>
      </w:r>
    </w:p>
    <w:p w14:paraId="79FD7D8B" w14:textId="77777777" w:rsidR="006F083E" w:rsidRPr="0094541A" w:rsidRDefault="006F083E" w:rsidP="006F083E">
      <w:pPr>
        <w:pStyle w:val="LFTBody"/>
        <w:ind w:left="2410" w:hanging="2410"/>
        <w:rPr>
          <w:szCs w:val="23"/>
          <w:lang w:val="tr-TR"/>
        </w:rPr>
      </w:pPr>
      <w:r w:rsidRPr="0094541A">
        <w:rPr>
          <w:szCs w:val="23"/>
          <w:lang w:val="tr-TR"/>
        </w:rPr>
        <w:t>Savak yüksekliği</w:t>
      </w:r>
      <w:r w:rsidRPr="0094541A">
        <w:rPr>
          <w:szCs w:val="23"/>
          <w:lang w:val="tr-TR"/>
        </w:rPr>
        <w:tab/>
        <w:t>: 5 cm</w:t>
      </w:r>
    </w:p>
    <w:p w14:paraId="0CC6390E" w14:textId="77777777" w:rsidR="006F083E" w:rsidRPr="0094541A" w:rsidRDefault="006F083E" w:rsidP="006F083E">
      <w:pPr>
        <w:pStyle w:val="LFTBody"/>
        <w:ind w:left="2410" w:hanging="2410"/>
        <w:rPr>
          <w:szCs w:val="23"/>
          <w:vertAlign w:val="superscript"/>
          <w:lang w:val="tr-TR"/>
        </w:rPr>
      </w:pPr>
      <w:r w:rsidRPr="0094541A">
        <w:rPr>
          <w:szCs w:val="23"/>
          <w:lang w:val="tr-TR"/>
        </w:rPr>
        <w:t>Savak açısı</w:t>
      </w:r>
      <w:r w:rsidRPr="0094541A">
        <w:rPr>
          <w:szCs w:val="23"/>
          <w:lang w:val="tr-TR"/>
        </w:rPr>
        <w:tab/>
        <w:t>: 45</w:t>
      </w:r>
      <w:r w:rsidRPr="0094541A">
        <w:rPr>
          <w:szCs w:val="23"/>
          <w:vertAlign w:val="superscript"/>
          <w:lang w:val="tr-TR"/>
        </w:rPr>
        <w:t>0</w:t>
      </w:r>
    </w:p>
    <w:p w14:paraId="2B8795CB" w14:textId="77777777" w:rsidR="006F083E" w:rsidRPr="0094541A" w:rsidRDefault="006F083E" w:rsidP="006F083E">
      <w:pPr>
        <w:pStyle w:val="LFTBody"/>
        <w:ind w:left="2410" w:hanging="2410"/>
        <w:rPr>
          <w:rFonts w:eastAsia="Times New Roman" w:cs="Arial"/>
          <w:sz w:val="20"/>
          <w:szCs w:val="20"/>
          <w:lang w:val="tr-TR"/>
        </w:rPr>
      </w:pPr>
      <w:r w:rsidRPr="0094541A">
        <w:rPr>
          <w:szCs w:val="23"/>
          <w:lang w:val="tr-TR"/>
        </w:rPr>
        <w:t xml:space="preserve">Savak eksenleri arası mesafe, </w:t>
      </w:r>
      <w:r w:rsidRPr="0094541A">
        <w:rPr>
          <w:rFonts w:eastAsia="Times New Roman" w:cs="Arial"/>
          <w:sz w:val="20"/>
          <w:szCs w:val="20"/>
          <w:lang w:val="tr-TR"/>
        </w:rPr>
        <w:t>X = 15 cm</w:t>
      </w:r>
    </w:p>
    <w:p w14:paraId="0B8A6012" w14:textId="77777777" w:rsidR="006F083E" w:rsidRPr="0094541A" w:rsidRDefault="006F083E" w:rsidP="006F083E">
      <w:pPr>
        <w:pStyle w:val="LFTBody"/>
        <w:ind w:left="2410" w:hanging="2410"/>
        <w:rPr>
          <w:szCs w:val="23"/>
          <w:lang w:val="tr-TR"/>
        </w:rPr>
      </w:pPr>
      <w:r w:rsidRPr="0094541A">
        <w:rPr>
          <w:szCs w:val="23"/>
          <w:lang w:val="tr-TR"/>
        </w:rPr>
        <w:t>Savak diş sayısı= L / X =482</w:t>
      </w:r>
    </w:p>
    <w:p w14:paraId="5694456A" w14:textId="77777777" w:rsidR="006F083E" w:rsidRPr="0094541A" w:rsidRDefault="006F083E" w:rsidP="006F083E">
      <w:pPr>
        <w:pStyle w:val="LFTBody"/>
        <w:ind w:left="2410" w:hanging="2410"/>
        <w:rPr>
          <w:szCs w:val="23"/>
          <w:lang w:val="tr-TR"/>
        </w:rPr>
      </w:pPr>
      <w:r w:rsidRPr="0094541A">
        <w:rPr>
          <w:szCs w:val="23"/>
          <w:lang w:val="tr-TR"/>
        </w:rPr>
        <w:t>Savakta meydana gelecek su yükseklikleri;</w:t>
      </w:r>
    </w:p>
    <w:p w14:paraId="1137DA2A" w14:textId="77777777" w:rsidR="006F083E" w:rsidRPr="0094541A" w:rsidRDefault="006F083E" w:rsidP="006F083E">
      <w:pPr>
        <w:pStyle w:val="LFTBody"/>
        <w:ind w:left="2410" w:hanging="2410"/>
        <w:rPr>
          <w:szCs w:val="23"/>
          <w:lang w:val="tr-TR"/>
        </w:rPr>
      </w:pPr>
      <w:r w:rsidRPr="0094541A">
        <w:rPr>
          <w:szCs w:val="23"/>
          <w:lang w:val="tr-TR"/>
        </w:rPr>
        <w:t>q = 1.39 x h</w:t>
      </w:r>
      <w:r w:rsidRPr="0094541A">
        <w:rPr>
          <w:szCs w:val="23"/>
          <w:vertAlign w:val="superscript"/>
          <w:lang w:val="tr-TR"/>
        </w:rPr>
        <w:t>2.50</w:t>
      </w:r>
    </w:p>
    <w:p w14:paraId="26B92AE4" w14:textId="77777777" w:rsidR="006F083E" w:rsidRPr="0094541A" w:rsidRDefault="006F083E" w:rsidP="006F083E">
      <w:pPr>
        <w:pStyle w:val="LFTBody"/>
        <w:ind w:left="2410" w:hanging="2410"/>
        <w:rPr>
          <w:szCs w:val="23"/>
          <w:lang w:val="tr-TR"/>
        </w:rPr>
      </w:pPr>
      <w:r w:rsidRPr="0094541A">
        <w:rPr>
          <w:szCs w:val="23"/>
          <w:lang w:val="tr-TR"/>
        </w:rPr>
        <w:t>h  = (q / 1.39)</w:t>
      </w:r>
      <w:r w:rsidRPr="0094541A">
        <w:rPr>
          <w:szCs w:val="23"/>
          <w:vertAlign w:val="superscript"/>
          <w:lang w:val="tr-TR"/>
        </w:rPr>
        <w:t>1/2.50</w:t>
      </w:r>
      <w:r w:rsidRPr="0094541A">
        <w:rPr>
          <w:szCs w:val="23"/>
          <w:lang w:val="tr-TR"/>
        </w:rPr>
        <w:t xml:space="preserve"> olacaktır.</w:t>
      </w:r>
    </w:p>
    <w:p w14:paraId="28AF380F" w14:textId="77777777" w:rsidR="006F083E" w:rsidRPr="0094541A" w:rsidRDefault="006F083E" w:rsidP="006F083E">
      <w:pPr>
        <w:pStyle w:val="LFTBody"/>
        <w:ind w:left="2410" w:hanging="2410"/>
        <w:rPr>
          <w:szCs w:val="23"/>
          <w:lang w:val="tr-TR"/>
        </w:rPr>
      </w:pPr>
      <w:r w:rsidRPr="0094541A">
        <w:rPr>
          <w:szCs w:val="23"/>
          <w:lang w:val="tr-TR"/>
        </w:rPr>
        <w:t>q = Bir savak dişinden geçen debi (m³/sn)</w:t>
      </w:r>
    </w:p>
    <w:p w14:paraId="65065902" w14:textId="77777777" w:rsidR="006F083E" w:rsidRPr="0094541A" w:rsidRDefault="006F083E" w:rsidP="006F083E">
      <w:pPr>
        <w:pStyle w:val="LFTBody"/>
        <w:ind w:left="2410" w:hanging="2410"/>
        <w:rPr>
          <w:szCs w:val="23"/>
          <w:lang w:val="tr-TR"/>
        </w:rPr>
      </w:pPr>
      <w:r w:rsidRPr="0094541A">
        <w:rPr>
          <w:szCs w:val="23"/>
          <w:lang w:val="tr-TR"/>
        </w:rPr>
        <w:t>h = Savak su yüksekliği (m)</w:t>
      </w:r>
    </w:p>
    <w:tbl>
      <w:tblPr>
        <w:tblW w:w="8386" w:type="dxa"/>
        <w:tblCellMar>
          <w:left w:w="70" w:type="dxa"/>
          <w:right w:w="70" w:type="dxa"/>
        </w:tblCellMar>
        <w:tblLook w:val="04A0" w:firstRow="1" w:lastRow="0" w:firstColumn="1" w:lastColumn="0" w:noHBand="0" w:noVBand="1"/>
      </w:tblPr>
      <w:tblGrid>
        <w:gridCol w:w="1220"/>
        <w:gridCol w:w="1141"/>
        <w:gridCol w:w="1000"/>
        <w:gridCol w:w="1120"/>
        <w:gridCol w:w="1400"/>
        <w:gridCol w:w="1385"/>
        <w:gridCol w:w="1120"/>
      </w:tblGrid>
      <w:tr w:rsidR="006F083E" w:rsidRPr="0094541A" w14:paraId="3DC7084B" w14:textId="77777777" w:rsidTr="00342AD5">
        <w:trPr>
          <w:trHeight w:val="1099"/>
          <w:tblHeader/>
        </w:trPr>
        <w:tc>
          <w:tcPr>
            <w:tcW w:w="1220" w:type="dxa"/>
            <w:vMerge w:val="restart"/>
            <w:tcBorders>
              <w:top w:val="single" w:sz="4" w:space="0" w:color="auto"/>
              <w:left w:val="single" w:sz="4" w:space="0" w:color="auto"/>
              <w:right w:val="single" w:sz="4" w:space="0" w:color="auto"/>
            </w:tcBorders>
            <w:shd w:val="clear" w:color="000000" w:fill="ACB9CA"/>
            <w:noWrap/>
            <w:vAlign w:val="bottom"/>
            <w:hideMark/>
          </w:tcPr>
          <w:p w14:paraId="3F919F75" w14:textId="77777777" w:rsidR="006F083E" w:rsidRPr="0094541A" w:rsidRDefault="006F083E" w:rsidP="005A147F">
            <w:pPr>
              <w:pStyle w:val="Tabloii"/>
              <w:rPr>
                <w:rFonts w:eastAsia="Times New Roman"/>
              </w:rPr>
            </w:pPr>
            <w:r w:rsidRPr="0094541A">
              <w:rPr>
                <w:rFonts w:eastAsia="Times New Roman"/>
              </w:rPr>
              <w:t> </w:t>
            </w:r>
          </w:p>
        </w:tc>
        <w:tc>
          <w:tcPr>
            <w:tcW w:w="1141" w:type="dxa"/>
            <w:tcBorders>
              <w:top w:val="single" w:sz="4" w:space="0" w:color="auto"/>
              <w:left w:val="nil"/>
              <w:bottom w:val="single" w:sz="4" w:space="0" w:color="auto"/>
              <w:right w:val="single" w:sz="4" w:space="0" w:color="auto"/>
            </w:tcBorders>
            <w:shd w:val="clear" w:color="000000" w:fill="ACB9CA"/>
            <w:vAlign w:val="bottom"/>
            <w:hideMark/>
          </w:tcPr>
          <w:p w14:paraId="509F1D66"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bottom"/>
            <w:hideMark/>
          </w:tcPr>
          <w:p w14:paraId="0337C05A" w14:textId="77777777" w:rsidR="006F083E" w:rsidRPr="0094541A" w:rsidRDefault="006F083E" w:rsidP="005A147F">
            <w:pPr>
              <w:pStyle w:val="Tabloii"/>
              <w:jc w:val="center"/>
              <w:rPr>
                <w:rFonts w:eastAsia="Times New Roman"/>
                <w:b/>
                <w:bCs/>
              </w:rPr>
            </w:pPr>
            <w:r w:rsidRPr="0094541A">
              <w:rPr>
                <w:rFonts w:eastAsia="Times New Roman"/>
                <w:b/>
                <w:bCs/>
              </w:rPr>
              <w:t>Ünite Sayısı</w:t>
            </w:r>
          </w:p>
        </w:tc>
        <w:tc>
          <w:tcPr>
            <w:tcW w:w="1120" w:type="dxa"/>
            <w:tcBorders>
              <w:top w:val="single" w:sz="4" w:space="0" w:color="auto"/>
              <w:left w:val="nil"/>
              <w:bottom w:val="single" w:sz="4" w:space="0" w:color="auto"/>
              <w:right w:val="single" w:sz="4" w:space="0" w:color="auto"/>
            </w:tcBorders>
            <w:shd w:val="clear" w:color="000000" w:fill="ACB9CA"/>
            <w:vAlign w:val="bottom"/>
            <w:hideMark/>
          </w:tcPr>
          <w:p w14:paraId="0CDAFE90"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400" w:type="dxa"/>
            <w:tcBorders>
              <w:top w:val="single" w:sz="4" w:space="0" w:color="auto"/>
              <w:left w:val="single" w:sz="4" w:space="0" w:color="auto"/>
              <w:bottom w:val="single" w:sz="4" w:space="0" w:color="auto"/>
              <w:right w:val="single" w:sz="4" w:space="0" w:color="auto"/>
            </w:tcBorders>
            <w:shd w:val="clear" w:color="000000" w:fill="ACB9CA"/>
            <w:vAlign w:val="bottom"/>
            <w:hideMark/>
          </w:tcPr>
          <w:p w14:paraId="486480D4" w14:textId="77777777" w:rsidR="006F083E" w:rsidRPr="00D2245A" w:rsidRDefault="006F083E" w:rsidP="005A147F">
            <w:pPr>
              <w:pStyle w:val="Tabloii"/>
              <w:jc w:val="center"/>
              <w:rPr>
                <w:rFonts w:eastAsia="Times New Roman"/>
                <w:b/>
                <w:bCs/>
              </w:rPr>
            </w:pPr>
            <w:r w:rsidRPr="00D2245A">
              <w:rPr>
                <w:rFonts w:eastAsia="Times New Roman"/>
                <w:b/>
                <w:bCs/>
              </w:rPr>
              <w:t>Savak diş sayısı</w:t>
            </w:r>
          </w:p>
          <w:p w14:paraId="52AF1D6C" w14:textId="77777777" w:rsidR="006F083E" w:rsidRPr="0094541A" w:rsidRDefault="006F083E" w:rsidP="005A147F">
            <w:pPr>
              <w:pStyle w:val="Tabloii"/>
              <w:jc w:val="center"/>
              <w:rPr>
                <w:rFonts w:eastAsia="Times New Roman"/>
                <w:b/>
                <w:bCs/>
              </w:rPr>
            </w:pPr>
          </w:p>
        </w:tc>
        <w:tc>
          <w:tcPr>
            <w:tcW w:w="1385" w:type="dxa"/>
            <w:tcBorders>
              <w:top w:val="single" w:sz="4" w:space="0" w:color="auto"/>
              <w:left w:val="nil"/>
              <w:bottom w:val="single" w:sz="4" w:space="0" w:color="auto"/>
              <w:right w:val="single" w:sz="4" w:space="0" w:color="auto"/>
            </w:tcBorders>
            <w:shd w:val="clear" w:color="000000" w:fill="ACB9CA"/>
            <w:vAlign w:val="bottom"/>
            <w:hideMark/>
          </w:tcPr>
          <w:p w14:paraId="23088FAE" w14:textId="77777777" w:rsidR="006F083E" w:rsidRPr="0094541A" w:rsidRDefault="006F083E" w:rsidP="005A147F">
            <w:pPr>
              <w:pStyle w:val="Tabloii"/>
              <w:jc w:val="center"/>
              <w:rPr>
                <w:rFonts w:eastAsia="Times New Roman"/>
                <w:b/>
                <w:bCs/>
              </w:rPr>
            </w:pPr>
            <w:r w:rsidRPr="0094541A">
              <w:rPr>
                <w:rFonts w:eastAsia="Times New Roman"/>
                <w:b/>
                <w:bCs/>
              </w:rPr>
              <w:t>Bir savak dişinden geçen debi</w:t>
            </w:r>
          </w:p>
        </w:tc>
        <w:tc>
          <w:tcPr>
            <w:tcW w:w="1120" w:type="dxa"/>
            <w:tcBorders>
              <w:top w:val="single" w:sz="4" w:space="0" w:color="auto"/>
              <w:left w:val="single" w:sz="4" w:space="0" w:color="auto"/>
              <w:bottom w:val="single" w:sz="4" w:space="0" w:color="auto"/>
              <w:right w:val="single" w:sz="4" w:space="0" w:color="auto"/>
            </w:tcBorders>
            <w:shd w:val="clear" w:color="000000" w:fill="ACB9CA"/>
            <w:vAlign w:val="bottom"/>
            <w:hideMark/>
          </w:tcPr>
          <w:p w14:paraId="1A7CB8B7" w14:textId="77777777" w:rsidR="006F083E" w:rsidRPr="0094541A" w:rsidRDefault="006F083E" w:rsidP="005A147F">
            <w:pPr>
              <w:pStyle w:val="Tabloii"/>
              <w:jc w:val="center"/>
              <w:rPr>
                <w:rFonts w:eastAsia="Times New Roman"/>
                <w:b/>
                <w:bCs/>
              </w:rPr>
            </w:pPr>
            <w:r w:rsidRPr="0094541A">
              <w:rPr>
                <w:rFonts w:eastAsia="Times New Roman"/>
                <w:b/>
                <w:bCs/>
              </w:rPr>
              <w:t>Savak Yükü</w:t>
            </w:r>
          </w:p>
        </w:tc>
      </w:tr>
      <w:tr w:rsidR="006F083E" w:rsidRPr="00D2245A" w14:paraId="54EDCC2C" w14:textId="77777777" w:rsidTr="00342AD5">
        <w:trPr>
          <w:trHeight w:val="312"/>
        </w:trPr>
        <w:tc>
          <w:tcPr>
            <w:tcW w:w="1220" w:type="dxa"/>
            <w:vMerge/>
            <w:tcBorders>
              <w:left w:val="single" w:sz="4" w:space="0" w:color="auto"/>
              <w:bottom w:val="single" w:sz="4" w:space="0" w:color="auto"/>
              <w:right w:val="single" w:sz="4" w:space="0" w:color="auto"/>
            </w:tcBorders>
            <w:shd w:val="clear" w:color="auto" w:fill="ACB9CA" w:themeFill="text2" w:themeFillTint="66"/>
          </w:tcPr>
          <w:p w14:paraId="1795E77C" w14:textId="77777777" w:rsidR="006F083E" w:rsidRPr="00D2245A" w:rsidRDefault="006F083E" w:rsidP="005A147F">
            <w:pPr>
              <w:pStyle w:val="Tabloii"/>
              <w:rPr>
                <w:rFonts w:eastAsia="Times New Roman"/>
                <w:b/>
                <w:bCs/>
              </w:rPr>
            </w:pPr>
          </w:p>
        </w:tc>
        <w:tc>
          <w:tcPr>
            <w:tcW w:w="1141"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6CDE4966" w14:textId="77777777" w:rsidR="006F083E" w:rsidRPr="00D2245A" w:rsidRDefault="006F083E" w:rsidP="005A147F">
            <w:pPr>
              <w:pStyle w:val="Tabloii"/>
              <w:jc w:val="center"/>
              <w:rPr>
                <w:rFonts w:eastAsia="Times New Roman"/>
                <w:b/>
                <w:bCs/>
              </w:rPr>
            </w:pPr>
            <w:r w:rsidRPr="00D2245A">
              <w:rPr>
                <w:rFonts w:eastAsia="Times New Roman"/>
                <w:b/>
                <w:bCs/>
              </w:rPr>
              <w:t>m</w:t>
            </w:r>
            <w:r w:rsidRPr="00D2245A">
              <w:rPr>
                <w:rFonts w:eastAsia="Times New Roman"/>
                <w:b/>
                <w:bCs/>
                <w:vertAlign w:val="superscript"/>
              </w:rPr>
              <w:t>3</w:t>
            </w:r>
            <w:r w:rsidRPr="00D2245A">
              <w:rPr>
                <w:rFonts w:eastAsia="Times New Roman"/>
                <w:b/>
                <w:bCs/>
              </w:rPr>
              <w:t>/sn</w:t>
            </w:r>
          </w:p>
        </w:tc>
        <w:tc>
          <w:tcPr>
            <w:tcW w:w="100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26B2C797" w14:textId="77777777" w:rsidR="006F083E" w:rsidRPr="00D2245A" w:rsidRDefault="006F083E" w:rsidP="005A147F">
            <w:pPr>
              <w:pStyle w:val="Tabloii"/>
              <w:jc w:val="center"/>
              <w:rPr>
                <w:rFonts w:eastAsia="Times New Roman"/>
                <w:b/>
                <w:bCs/>
              </w:rPr>
            </w:pPr>
            <w:r w:rsidRPr="00D2245A">
              <w:rPr>
                <w:rFonts w:eastAsia="Times New Roman" w:cs="Arial"/>
                <w:b/>
                <w:bCs/>
                <w:szCs w:val="20"/>
              </w:rPr>
              <w:t>Adet</w:t>
            </w:r>
          </w:p>
        </w:tc>
        <w:tc>
          <w:tcPr>
            <w:tcW w:w="112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339FB74F" w14:textId="77777777" w:rsidR="006F083E" w:rsidRPr="00D2245A" w:rsidRDefault="006F083E" w:rsidP="005A147F">
            <w:pPr>
              <w:pStyle w:val="Tabloii"/>
              <w:jc w:val="center"/>
              <w:rPr>
                <w:rFonts w:eastAsia="Times New Roman"/>
                <w:b/>
                <w:bCs/>
              </w:rPr>
            </w:pPr>
            <w:r w:rsidRPr="00D2245A">
              <w:rPr>
                <w:rFonts w:eastAsia="Times New Roman"/>
                <w:b/>
                <w:bCs/>
              </w:rPr>
              <w:t>m</w:t>
            </w:r>
            <w:r w:rsidRPr="00D2245A">
              <w:rPr>
                <w:rFonts w:eastAsia="Times New Roman"/>
                <w:b/>
                <w:bCs/>
                <w:vertAlign w:val="superscript"/>
              </w:rPr>
              <w:t>3</w:t>
            </w:r>
            <w:r w:rsidRPr="00D2245A">
              <w:rPr>
                <w:rFonts w:eastAsia="Times New Roman"/>
                <w:b/>
                <w:bCs/>
              </w:rPr>
              <w:t>/sec</w:t>
            </w:r>
          </w:p>
        </w:tc>
        <w:tc>
          <w:tcPr>
            <w:tcW w:w="140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1148282B" w14:textId="77777777" w:rsidR="006F083E" w:rsidRPr="00D2245A" w:rsidRDefault="006F083E" w:rsidP="005A147F">
            <w:pPr>
              <w:pStyle w:val="Tabloii"/>
              <w:jc w:val="center"/>
              <w:rPr>
                <w:rFonts w:eastAsia="Times New Roman"/>
                <w:b/>
                <w:bCs/>
              </w:rPr>
            </w:pPr>
            <w:r w:rsidRPr="00D2245A">
              <w:rPr>
                <w:rFonts w:eastAsia="Times New Roman" w:cs="Arial"/>
                <w:b/>
                <w:bCs/>
                <w:szCs w:val="20"/>
              </w:rPr>
              <w:t>Adet</w:t>
            </w:r>
          </w:p>
        </w:tc>
        <w:tc>
          <w:tcPr>
            <w:tcW w:w="1385"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1839C4A1" w14:textId="77777777" w:rsidR="006F083E" w:rsidRPr="00D2245A" w:rsidRDefault="006F083E" w:rsidP="005A147F">
            <w:pPr>
              <w:pStyle w:val="Tabloii"/>
              <w:jc w:val="center"/>
              <w:rPr>
                <w:rFonts w:eastAsia="Times New Roman"/>
                <w:b/>
                <w:bCs/>
              </w:rPr>
            </w:pPr>
            <w:r w:rsidRPr="00D2245A">
              <w:rPr>
                <w:rFonts w:eastAsia="Times New Roman"/>
                <w:b/>
                <w:bCs/>
              </w:rPr>
              <w:t>m</w:t>
            </w:r>
            <w:r w:rsidRPr="00D2245A">
              <w:rPr>
                <w:rFonts w:eastAsia="Times New Roman"/>
                <w:b/>
                <w:bCs/>
                <w:vertAlign w:val="superscript"/>
              </w:rPr>
              <w:t>3</w:t>
            </w:r>
            <w:r w:rsidRPr="00D2245A">
              <w:rPr>
                <w:rFonts w:eastAsia="Times New Roman"/>
                <w:b/>
                <w:bCs/>
              </w:rPr>
              <w:t>/sn</w:t>
            </w:r>
          </w:p>
        </w:tc>
        <w:tc>
          <w:tcPr>
            <w:tcW w:w="112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7B390124"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117CDDF2" w14:textId="77777777" w:rsidTr="00BB2E9E">
        <w:trPr>
          <w:trHeight w:val="312"/>
        </w:trPr>
        <w:tc>
          <w:tcPr>
            <w:tcW w:w="1220" w:type="dxa"/>
            <w:tcBorders>
              <w:top w:val="nil"/>
              <w:left w:val="single" w:sz="4" w:space="0" w:color="auto"/>
              <w:bottom w:val="single" w:sz="4" w:space="0" w:color="auto"/>
              <w:right w:val="single" w:sz="4" w:space="0" w:color="auto"/>
            </w:tcBorders>
          </w:tcPr>
          <w:p w14:paraId="41BE84D5"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44FAB8D8" w14:textId="504F328B" w:rsidR="00DE7FD3" w:rsidRPr="0094541A" w:rsidRDefault="00DE7FD3" w:rsidP="00DE7FD3">
            <w:pPr>
              <w:pStyle w:val="Tabloii"/>
              <w:jc w:val="center"/>
              <w:rPr>
                <w:rFonts w:eastAsia="Times New Roman"/>
              </w:rPr>
            </w:pPr>
            <w:r w:rsidRPr="00DE7FD3">
              <w:rPr>
                <w:szCs w:val="20"/>
              </w:rPr>
              <w:t>0.307</w:t>
            </w:r>
          </w:p>
        </w:tc>
        <w:tc>
          <w:tcPr>
            <w:tcW w:w="1000" w:type="dxa"/>
            <w:tcBorders>
              <w:top w:val="single" w:sz="4" w:space="0" w:color="auto"/>
              <w:left w:val="nil"/>
              <w:bottom w:val="single" w:sz="4" w:space="0" w:color="auto"/>
              <w:right w:val="single" w:sz="4" w:space="0" w:color="auto"/>
            </w:tcBorders>
            <w:noWrap/>
            <w:vAlign w:val="bottom"/>
          </w:tcPr>
          <w:p w14:paraId="61920BA9" w14:textId="29769F1D" w:rsidR="00DE7FD3" w:rsidRPr="0094541A" w:rsidRDefault="00DE7FD3" w:rsidP="00DE7FD3">
            <w:pPr>
              <w:pStyle w:val="Tabloii"/>
              <w:jc w:val="center"/>
              <w:rPr>
                <w:rFonts w:eastAsia="Times New Roman"/>
              </w:rPr>
            </w:pPr>
            <w:r>
              <w:rPr>
                <w:rFonts w:cs="Arial"/>
                <w:szCs w:val="20"/>
              </w:rPr>
              <w:t>2.0</w:t>
            </w:r>
          </w:p>
        </w:tc>
        <w:tc>
          <w:tcPr>
            <w:tcW w:w="1120" w:type="dxa"/>
            <w:tcBorders>
              <w:top w:val="single" w:sz="4" w:space="0" w:color="auto"/>
              <w:left w:val="nil"/>
              <w:bottom w:val="single" w:sz="4" w:space="0" w:color="auto"/>
              <w:right w:val="single" w:sz="4" w:space="0" w:color="auto"/>
            </w:tcBorders>
            <w:noWrap/>
            <w:vAlign w:val="bottom"/>
          </w:tcPr>
          <w:p w14:paraId="3AD64064" w14:textId="3E74CAC2" w:rsidR="00DE7FD3" w:rsidRPr="0094541A" w:rsidRDefault="00DE7FD3" w:rsidP="00DE7FD3">
            <w:pPr>
              <w:pStyle w:val="Tabloii"/>
              <w:jc w:val="center"/>
              <w:rPr>
                <w:rFonts w:eastAsia="Times New Roman"/>
              </w:rPr>
            </w:pPr>
            <w:r>
              <w:rPr>
                <w:rFonts w:cs="Arial"/>
                <w:szCs w:val="20"/>
              </w:rPr>
              <w:t>0.153</w:t>
            </w:r>
          </w:p>
        </w:tc>
        <w:tc>
          <w:tcPr>
            <w:tcW w:w="1400" w:type="dxa"/>
            <w:tcBorders>
              <w:top w:val="single" w:sz="4" w:space="0" w:color="auto"/>
              <w:left w:val="nil"/>
              <w:bottom w:val="single" w:sz="4" w:space="0" w:color="auto"/>
              <w:right w:val="single" w:sz="4" w:space="0" w:color="auto"/>
            </w:tcBorders>
            <w:noWrap/>
            <w:vAlign w:val="bottom"/>
          </w:tcPr>
          <w:p w14:paraId="487108AE" w14:textId="28EBA539" w:rsidR="00DE7FD3" w:rsidRPr="0094541A" w:rsidRDefault="00DE7FD3" w:rsidP="00DE7FD3">
            <w:pPr>
              <w:pStyle w:val="Tabloii"/>
              <w:jc w:val="center"/>
              <w:rPr>
                <w:rFonts w:eastAsia="Times New Roman"/>
              </w:rPr>
            </w:pPr>
            <w:r>
              <w:rPr>
                <w:rFonts w:cs="Arial"/>
                <w:szCs w:val="20"/>
              </w:rPr>
              <w:t>481</w:t>
            </w:r>
          </w:p>
        </w:tc>
        <w:tc>
          <w:tcPr>
            <w:tcW w:w="1385" w:type="dxa"/>
            <w:tcBorders>
              <w:top w:val="single" w:sz="4" w:space="0" w:color="auto"/>
              <w:left w:val="nil"/>
              <w:bottom w:val="single" w:sz="4" w:space="0" w:color="auto"/>
              <w:right w:val="single" w:sz="4" w:space="0" w:color="auto"/>
            </w:tcBorders>
            <w:noWrap/>
            <w:vAlign w:val="bottom"/>
          </w:tcPr>
          <w:p w14:paraId="3366D893" w14:textId="51C8C239" w:rsidR="00DE7FD3" w:rsidRPr="0094541A" w:rsidRDefault="00DE7FD3" w:rsidP="00DE7FD3">
            <w:pPr>
              <w:pStyle w:val="Tabloii"/>
              <w:jc w:val="center"/>
              <w:rPr>
                <w:rFonts w:eastAsia="Times New Roman"/>
              </w:rPr>
            </w:pPr>
            <w:r>
              <w:rPr>
                <w:rFonts w:cs="Arial"/>
                <w:szCs w:val="20"/>
              </w:rPr>
              <w:t>0.00032</w:t>
            </w:r>
          </w:p>
        </w:tc>
        <w:tc>
          <w:tcPr>
            <w:tcW w:w="1120" w:type="dxa"/>
            <w:tcBorders>
              <w:top w:val="single" w:sz="4" w:space="0" w:color="auto"/>
              <w:left w:val="nil"/>
              <w:bottom w:val="single" w:sz="4" w:space="0" w:color="auto"/>
              <w:right w:val="single" w:sz="4" w:space="0" w:color="auto"/>
            </w:tcBorders>
            <w:noWrap/>
            <w:vAlign w:val="bottom"/>
          </w:tcPr>
          <w:p w14:paraId="0B8F3F52" w14:textId="4BA1E6A2" w:rsidR="00DE7FD3" w:rsidRPr="0094541A" w:rsidRDefault="00DE7FD3" w:rsidP="00DE7FD3">
            <w:pPr>
              <w:pStyle w:val="Tabloii"/>
              <w:jc w:val="center"/>
              <w:rPr>
                <w:rFonts w:eastAsia="Times New Roman"/>
              </w:rPr>
            </w:pPr>
            <w:r>
              <w:rPr>
                <w:rFonts w:cs="Arial"/>
                <w:b/>
                <w:bCs/>
                <w:szCs w:val="20"/>
              </w:rPr>
              <w:t>0.035</w:t>
            </w:r>
          </w:p>
        </w:tc>
      </w:tr>
      <w:tr w:rsidR="00DE7FD3" w:rsidRPr="0094541A" w14:paraId="1BFDE146"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7E5B4661"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noWrap/>
            <w:vAlign w:val="center"/>
            <w:hideMark/>
          </w:tcPr>
          <w:p w14:paraId="0EA803A8" w14:textId="0952EFB7"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noWrap/>
            <w:vAlign w:val="bottom"/>
            <w:hideMark/>
          </w:tcPr>
          <w:p w14:paraId="5EA106CA" w14:textId="7223D814" w:rsidR="00DE7FD3" w:rsidRPr="0094541A" w:rsidRDefault="00DE7FD3" w:rsidP="00DE7FD3">
            <w:pPr>
              <w:pStyle w:val="Tabloii"/>
              <w:jc w:val="center"/>
              <w:rPr>
                <w:rFonts w:eastAsia="Times New Roman"/>
              </w:rPr>
            </w:pPr>
            <w:r>
              <w:rPr>
                <w:rFonts w:cs="Arial"/>
                <w:szCs w:val="20"/>
              </w:rPr>
              <w:t>3.0</w:t>
            </w:r>
          </w:p>
        </w:tc>
        <w:tc>
          <w:tcPr>
            <w:tcW w:w="1120" w:type="dxa"/>
            <w:tcBorders>
              <w:top w:val="nil"/>
              <w:left w:val="nil"/>
              <w:bottom w:val="single" w:sz="4" w:space="0" w:color="auto"/>
              <w:right w:val="single" w:sz="4" w:space="0" w:color="auto"/>
            </w:tcBorders>
            <w:noWrap/>
            <w:vAlign w:val="bottom"/>
            <w:hideMark/>
          </w:tcPr>
          <w:p w14:paraId="628E6D84" w14:textId="4DC30490" w:rsidR="00DE7FD3" w:rsidRPr="0094541A" w:rsidRDefault="00DE7FD3" w:rsidP="00DE7FD3">
            <w:pPr>
              <w:pStyle w:val="Tabloii"/>
              <w:jc w:val="center"/>
              <w:rPr>
                <w:rFonts w:eastAsia="Times New Roman"/>
              </w:rPr>
            </w:pPr>
            <w:r>
              <w:rPr>
                <w:rFonts w:cs="Arial"/>
                <w:szCs w:val="20"/>
              </w:rPr>
              <w:t>0.</w:t>
            </w:r>
            <w:r w:rsidR="00342AD5">
              <w:rPr>
                <w:rFonts w:cs="Arial"/>
                <w:szCs w:val="20"/>
              </w:rPr>
              <w:t>032</w:t>
            </w:r>
          </w:p>
        </w:tc>
        <w:tc>
          <w:tcPr>
            <w:tcW w:w="1400" w:type="dxa"/>
            <w:tcBorders>
              <w:top w:val="nil"/>
              <w:left w:val="nil"/>
              <w:bottom w:val="single" w:sz="4" w:space="0" w:color="auto"/>
              <w:right w:val="single" w:sz="4" w:space="0" w:color="auto"/>
            </w:tcBorders>
            <w:noWrap/>
            <w:vAlign w:val="bottom"/>
            <w:hideMark/>
          </w:tcPr>
          <w:p w14:paraId="0D0C3DA5" w14:textId="13F045ED" w:rsidR="00DE7FD3" w:rsidRPr="0094541A" w:rsidRDefault="00DE7FD3" w:rsidP="00DE7FD3">
            <w:pPr>
              <w:pStyle w:val="Tabloii"/>
              <w:jc w:val="center"/>
              <w:rPr>
                <w:rFonts w:eastAsia="Times New Roman"/>
              </w:rPr>
            </w:pPr>
            <w:r>
              <w:rPr>
                <w:rFonts w:cs="Arial"/>
                <w:szCs w:val="20"/>
              </w:rPr>
              <w:t>481</w:t>
            </w:r>
          </w:p>
        </w:tc>
        <w:tc>
          <w:tcPr>
            <w:tcW w:w="1385" w:type="dxa"/>
            <w:tcBorders>
              <w:top w:val="nil"/>
              <w:left w:val="nil"/>
              <w:bottom w:val="single" w:sz="4" w:space="0" w:color="auto"/>
              <w:right w:val="single" w:sz="4" w:space="0" w:color="auto"/>
            </w:tcBorders>
            <w:noWrap/>
            <w:vAlign w:val="bottom"/>
            <w:hideMark/>
          </w:tcPr>
          <w:p w14:paraId="29A58A81" w14:textId="2B7049AB" w:rsidR="00DE7FD3" w:rsidRPr="0094541A" w:rsidRDefault="00DE7FD3" w:rsidP="00DE7FD3">
            <w:pPr>
              <w:pStyle w:val="Tabloii"/>
              <w:jc w:val="center"/>
              <w:rPr>
                <w:rFonts w:eastAsia="Times New Roman"/>
              </w:rPr>
            </w:pPr>
            <w:r>
              <w:rPr>
                <w:rFonts w:cs="Arial"/>
                <w:szCs w:val="20"/>
              </w:rPr>
              <w:t>0.00007</w:t>
            </w:r>
          </w:p>
        </w:tc>
        <w:tc>
          <w:tcPr>
            <w:tcW w:w="1120" w:type="dxa"/>
            <w:tcBorders>
              <w:top w:val="nil"/>
              <w:left w:val="nil"/>
              <w:bottom w:val="single" w:sz="4" w:space="0" w:color="auto"/>
              <w:right w:val="single" w:sz="4" w:space="0" w:color="auto"/>
            </w:tcBorders>
            <w:noWrap/>
            <w:vAlign w:val="bottom"/>
            <w:hideMark/>
          </w:tcPr>
          <w:p w14:paraId="4EBF4D1B" w14:textId="2392332D" w:rsidR="00DE7FD3" w:rsidRPr="0094541A" w:rsidRDefault="00DE7FD3" w:rsidP="00DE7FD3">
            <w:pPr>
              <w:pStyle w:val="Tabloii"/>
              <w:jc w:val="center"/>
              <w:rPr>
                <w:rFonts w:eastAsia="Times New Roman"/>
              </w:rPr>
            </w:pPr>
            <w:r>
              <w:rPr>
                <w:rFonts w:cs="Arial"/>
                <w:b/>
                <w:bCs/>
                <w:szCs w:val="20"/>
              </w:rPr>
              <w:t>0.019</w:t>
            </w:r>
          </w:p>
        </w:tc>
      </w:tr>
      <w:tr w:rsidR="00342AD5" w:rsidRPr="0094541A" w14:paraId="1991E63B" w14:textId="77777777" w:rsidTr="00BB2E9E">
        <w:trPr>
          <w:trHeight w:val="330"/>
        </w:trPr>
        <w:tc>
          <w:tcPr>
            <w:tcW w:w="1220" w:type="dxa"/>
            <w:tcBorders>
              <w:top w:val="nil"/>
              <w:left w:val="single" w:sz="4" w:space="0" w:color="auto"/>
              <w:bottom w:val="single" w:sz="4" w:space="0" w:color="auto"/>
              <w:right w:val="single" w:sz="4" w:space="0" w:color="auto"/>
            </w:tcBorders>
            <w:hideMark/>
          </w:tcPr>
          <w:p w14:paraId="75B7F372"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noWrap/>
            <w:vAlign w:val="center"/>
            <w:hideMark/>
          </w:tcPr>
          <w:p w14:paraId="2D036562" w14:textId="4D92F449" w:rsidR="00342AD5" w:rsidRPr="0094541A" w:rsidRDefault="00342AD5" w:rsidP="00342AD5">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noWrap/>
            <w:vAlign w:val="bottom"/>
            <w:hideMark/>
          </w:tcPr>
          <w:p w14:paraId="76553BF0" w14:textId="1DF3C18C" w:rsidR="00342AD5" w:rsidRPr="0094541A" w:rsidRDefault="00342AD5" w:rsidP="00342AD5">
            <w:pPr>
              <w:pStyle w:val="Tabloii"/>
              <w:jc w:val="center"/>
              <w:rPr>
                <w:rFonts w:eastAsia="Times New Roman"/>
              </w:rPr>
            </w:pPr>
            <w:r>
              <w:rPr>
                <w:rFonts w:cs="Arial"/>
                <w:szCs w:val="20"/>
              </w:rPr>
              <w:t>3.0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EE95023" w14:textId="19B2648C" w:rsidR="00342AD5" w:rsidRPr="0094541A" w:rsidRDefault="00342AD5" w:rsidP="00342AD5">
            <w:pPr>
              <w:pStyle w:val="Tabloii"/>
              <w:jc w:val="center"/>
              <w:rPr>
                <w:rFonts w:eastAsia="Times New Roman"/>
              </w:rPr>
            </w:pPr>
            <w:r>
              <w:rPr>
                <w:rFonts w:cs="Arial"/>
                <w:szCs w:val="20"/>
              </w:rPr>
              <w:t>0.157</w:t>
            </w:r>
          </w:p>
        </w:tc>
        <w:tc>
          <w:tcPr>
            <w:tcW w:w="1400" w:type="dxa"/>
            <w:tcBorders>
              <w:top w:val="single" w:sz="4" w:space="0" w:color="auto"/>
              <w:left w:val="nil"/>
              <w:bottom w:val="single" w:sz="4" w:space="0" w:color="auto"/>
              <w:right w:val="single" w:sz="4" w:space="0" w:color="auto"/>
            </w:tcBorders>
            <w:noWrap/>
            <w:vAlign w:val="bottom"/>
            <w:hideMark/>
          </w:tcPr>
          <w:p w14:paraId="17B42290" w14:textId="6BC80208" w:rsidR="00342AD5" w:rsidRPr="0094541A" w:rsidRDefault="00342AD5" w:rsidP="00342AD5">
            <w:pPr>
              <w:pStyle w:val="Tabloii"/>
              <w:jc w:val="center"/>
              <w:rPr>
                <w:rFonts w:eastAsia="Times New Roman"/>
              </w:rPr>
            </w:pPr>
            <w:r>
              <w:rPr>
                <w:rFonts w:cs="Arial"/>
                <w:szCs w:val="20"/>
              </w:rPr>
              <w:t>481</w:t>
            </w:r>
          </w:p>
        </w:tc>
        <w:tc>
          <w:tcPr>
            <w:tcW w:w="1385" w:type="dxa"/>
            <w:tcBorders>
              <w:top w:val="single" w:sz="4" w:space="0" w:color="auto"/>
              <w:left w:val="nil"/>
              <w:bottom w:val="single" w:sz="4" w:space="0" w:color="auto"/>
              <w:right w:val="single" w:sz="4" w:space="0" w:color="auto"/>
            </w:tcBorders>
            <w:noWrap/>
            <w:vAlign w:val="bottom"/>
            <w:hideMark/>
          </w:tcPr>
          <w:p w14:paraId="749EAB9A" w14:textId="7302EF6E" w:rsidR="00342AD5" w:rsidRPr="0094541A" w:rsidRDefault="00342AD5" w:rsidP="00342AD5">
            <w:pPr>
              <w:pStyle w:val="Tabloii"/>
              <w:jc w:val="center"/>
              <w:rPr>
                <w:rFonts w:eastAsia="Times New Roman"/>
              </w:rPr>
            </w:pPr>
            <w:r>
              <w:rPr>
                <w:rFonts w:cs="Arial"/>
                <w:szCs w:val="20"/>
              </w:rPr>
              <w:t>0.00033</w:t>
            </w:r>
          </w:p>
        </w:tc>
        <w:tc>
          <w:tcPr>
            <w:tcW w:w="1120" w:type="dxa"/>
            <w:tcBorders>
              <w:top w:val="single" w:sz="4" w:space="0" w:color="auto"/>
              <w:left w:val="nil"/>
              <w:bottom w:val="single" w:sz="4" w:space="0" w:color="auto"/>
              <w:right w:val="single" w:sz="4" w:space="0" w:color="auto"/>
            </w:tcBorders>
            <w:noWrap/>
            <w:vAlign w:val="bottom"/>
            <w:hideMark/>
          </w:tcPr>
          <w:p w14:paraId="062A231E" w14:textId="52A838FC" w:rsidR="00342AD5" w:rsidRPr="0094541A" w:rsidRDefault="00342AD5" w:rsidP="00342AD5">
            <w:pPr>
              <w:pStyle w:val="Tabloii"/>
              <w:jc w:val="center"/>
              <w:rPr>
                <w:rFonts w:eastAsia="Times New Roman"/>
              </w:rPr>
            </w:pPr>
            <w:r>
              <w:rPr>
                <w:rFonts w:cs="Arial"/>
                <w:b/>
                <w:bCs/>
                <w:szCs w:val="20"/>
              </w:rPr>
              <w:t>0.035</w:t>
            </w:r>
          </w:p>
        </w:tc>
      </w:tr>
      <w:tr w:rsidR="00342AD5" w:rsidRPr="0094541A" w14:paraId="62D9D64A" w14:textId="77777777" w:rsidTr="00BB2E9E">
        <w:trPr>
          <w:trHeight w:val="330"/>
        </w:trPr>
        <w:tc>
          <w:tcPr>
            <w:tcW w:w="1220" w:type="dxa"/>
            <w:tcBorders>
              <w:top w:val="nil"/>
              <w:left w:val="single" w:sz="4" w:space="0" w:color="auto"/>
              <w:bottom w:val="single" w:sz="4" w:space="0" w:color="auto"/>
              <w:right w:val="single" w:sz="4" w:space="0" w:color="auto"/>
            </w:tcBorders>
            <w:hideMark/>
          </w:tcPr>
          <w:p w14:paraId="0D3A1EFB"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09C349D8" w14:textId="1A9EF64A" w:rsidR="00342AD5" w:rsidRPr="0094541A" w:rsidRDefault="00342AD5" w:rsidP="00342AD5">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bottom"/>
            <w:hideMark/>
          </w:tcPr>
          <w:p w14:paraId="23F4A1F6" w14:textId="381E8EAF" w:rsidR="00342AD5" w:rsidRPr="0094541A" w:rsidRDefault="00342AD5" w:rsidP="00342AD5">
            <w:pPr>
              <w:pStyle w:val="Tabloii"/>
              <w:jc w:val="center"/>
              <w:rPr>
                <w:rFonts w:eastAsia="Times New Roman"/>
              </w:rPr>
            </w:pPr>
            <w:r>
              <w:rPr>
                <w:rFonts w:cs="Arial"/>
                <w:szCs w:val="20"/>
              </w:rPr>
              <w:t>4.0</w:t>
            </w:r>
          </w:p>
        </w:tc>
        <w:tc>
          <w:tcPr>
            <w:tcW w:w="1120" w:type="dxa"/>
            <w:tcBorders>
              <w:top w:val="nil"/>
              <w:left w:val="single" w:sz="4" w:space="0" w:color="auto"/>
              <w:bottom w:val="single" w:sz="4" w:space="0" w:color="auto"/>
              <w:right w:val="single" w:sz="4" w:space="0" w:color="auto"/>
            </w:tcBorders>
            <w:noWrap/>
            <w:vAlign w:val="bottom"/>
            <w:hideMark/>
          </w:tcPr>
          <w:p w14:paraId="7AF62092" w14:textId="5F5B2715" w:rsidR="00342AD5" w:rsidRPr="0094541A" w:rsidRDefault="00342AD5" w:rsidP="00342AD5">
            <w:pPr>
              <w:pStyle w:val="Tabloii"/>
              <w:jc w:val="center"/>
              <w:rPr>
                <w:rFonts w:eastAsia="Times New Roman"/>
              </w:rPr>
            </w:pPr>
            <w:r>
              <w:rPr>
                <w:rFonts w:cs="Arial"/>
                <w:szCs w:val="20"/>
              </w:rPr>
              <w:t>0.160</w:t>
            </w:r>
          </w:p>
        </w:tc>
        <w:tc>
          <w:tcPr>
            <w:tcW w:w="1400" w:type="dxa"/>
            <w:tcBorders>
              <w:top w:val="nil"/>
              <w:left w:val="nil"/>
              <w:bottom w:val="single" w:sz="4" w:space="0" w:color="auto"/>
              <w:right w:val="single" w:sz="4" w:space="0" w:color="auto"/>
            </w:tcBorders>
            <w:noWrap/>
            <w:vAlign w:val="bottom"/>
            <w:hideMark/>
          </w:tcPr>
          <w:p w14:paraId="4F4C88CF" w14:textId="46F7454B" w:rsidR="00342AD5" w:rsidRPr="0094541A" w:rsidRDefault="00342AD5" w:rsidP="00342AD5">
            <w:pPr>
              <w:pStyle w:val="Tabloii"/>
              <w:jc w:val="center"/>
              <w:rPr>
                <w:rFonts w:eastAsia="Times New Roman"/>
              </w:rPr>
            </w:pPr>
            <w:r>
              <w:rPr>
                <w:rFonts w:cs="Arial"/>
                <w:szCs w:val="20"/>
              </w:rPr>
              <w:t>481</w:t>
            </w:r>
          </w:p>
        </w:tc>
        <w:tc>
          <w:tcPr>
            <w:tcW w:w="1385" w:type="dxa"/>
            <w:tcBorders>
              <w:top w:val="nil"/>
              <w:left w:val="nil"/>
              <w:bottom w:val="single" w:sz="4" w:space="0" w:color="auto"/>
              <w:right w:val="single" w:sz="4" w:space="0" w:color="auto"/>
            </w:tcBorders>
            <w:noWrap/>
            <w:vAlign w:val="bottom"/>
            <w:hideMark/>
          </w:tcPr>
          <w:p w14:paraId="46294C22" w14:textId="172A20F8" w:rsidR="00342AD5" w:rsidRPr="0094541A" w:rsidRDefault="00342AD5" w:rsidP="00342AD5">
            <w:pPr>
              <w:pStyle w:val="Tabloii"/>
              <w:jc w:val="center"/>
              <w:rPr>
                <w:rFonts w:eastAsia="Times New Roman"/>
              </w:rPr>
            </w:pPr>
            <w:r>
              <w:rPr>
                <w:rFonts w:cs="Arial"/>
                <w:szCs w:val="20"/>
              </w:rPr>
              <w:t>0.00033</w:t>
            </w:r>
          </w:p>
        </w:tc>
        <w:tc>
          <w:tcPr>
            <w:tcW w:w="1120" w:type="dxa"/>
            <w:tcBorders>
              <w:top w:val="nil"/>
              <w:left w:val="nil"/>
              <w:bottom w:val="single" w:sz="4" w:space="0" w:color="auto"/>
              <w:right w:val="single" w:sz="4" w:space="0" w:color="auto"/>
            </w:tcBorders>
            <w:noWrap/>
            <w:vAlign w:val="bottom"/>
            <w:hideMark/>
          </w:tcPr>
          <w:p w14:paraId="395A9383" w14:textId="463F91F3" w:rsidR="00342AD5" w:rsidRPr="0094541A" w:rsidRDefault="00342AD5" w:rsidP="00342AD5">
            <w:pPr>
              <w:pStyle w:val="Tabloii"/>
              <w:jc w:val="center"/>
              <w:rPr>
                <w:rFonts w:eastAsia="Times New Roman"/>
              </w:rPr>
            </w:pPr>
            <w:r>
              <w:rPr>
                <w:rFonts w:cs="Arial"/>
                <w:b/>
                <w:bCs/>
                <w:szCs w:val="20"/>
              </w:rPr>
              <w:t>0.036</w:t>
            </w:r>
          </w:p>
        </w:tc>
      </w:tr>
      <w:tr w:rsidR="00342AD5" w:rsidRPr="0094541A" w14:paraId="0F93905C" w14:textId="77777777" w:rsidTr="00BB2E9E">
        <w:trPr>
          <w:trHeight w:val="330"/>
        </w:trPr>
        <w:tc>
          <w:tcPr>
            <w:tcW w:w="1220" w:type="dxa"/>
            <w:tcBorders>
              <w:top w:val="nil"/>
              <w:left w:val="single" w:sz="4" w:space="0" w:color="auto"/>
              <w:bottom w:val="single" w:sz="4" w:space="0" w:color="auto"/>
              <w:right w:val="single" w:sz="4" w:space="0" w:color="auto"/>
            </w:tcBorders>
            <w:hideMark/>
          </w:tcPr>
          <w:p w14:paraId="59FEBC95"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1C9588F5" w14:textId="0FCEF88A" w:rsidR="00342AD5" w:rsidRPr="0094541A" w:rsidRDefault="00342AD5" w:rsidP="00342AD5">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bottom"/>
            <w:hideMark/>
          </w:tcPr>
          <w:p w14:paraId="2FB3D6E7" w14:textId="370CAD34" w:rsidR="00342AD5" w:rsidRPr="0094541A" w:rsidRDefault="00342AD5" w:rsidP="00342AD5">
            <w:pPr>
              <w:pStyle w:val="Tabloii"/>
              <w:jc w:val="center"/>
              <w:rPr>
                <w:rFonts w:eastAsia="Times New Roman"/>
              </w:rPr>
            </w:pPr>
            <w:r>
              <w:rPr>
                <w:rFonts w:cs="Arial"/>
                <w:szCs w:val="20"/>
              </w:rPr>
              <w:t>3.0</w:t>
            </w:r>
          </w:p>
        </w:tc>
        <w:tc>
          <w:tcPr>
            <w:tcW w:w="1120" w:type="dxa"/>
            <w:tcBorders>
              <w:top w:val="nil"/>
              <w:left w:val="single" w:sz="4" w:space="0" w:color="auto"/>
              <w:bottom w:val="single" w:sz="4" w:space="0" w:color="auto"/>
              <w:right w:val="single" w:sz="4" w:space="0" w:color="auto"/>
            </w:tcBorders>
            <w:noWrap/>
            <w:vAlign w:val="bottom"/>
            <w:hideMark/>
          </w:tcPr>
          <w:p w14:paraId="214822BA" w14:textId="122170C5" w:rsidR="00342AD5" w:rsidRPr="0094541A" w:rsidRDefault="00342AD5" w:rsidP="00342AD5">
            <w:pPr>
              <w:pStyle w:val="Tabloii"/>
              <w:jc w:val="center"/>
              <w:rPr>
                <w:rFonts w:eastAsia="Times New Roman"/>
              </w:rPr>
            </w:pPr>
            <w:r>
              <w:rPr>
                <w:rFonts w:cs="Arial"/>
                <w:szCs w:val="20"/>
              </w:rPr>
              <w:t>0.214</w:t>
            </w:r>
          </w:p>
        </w:tc>
        <w:tc>
          <w:tcPr>
            <w:tcW w:w="1400" w:type="dxa"/>
            <w:tcBorders>
              <w:top w:val="nil"/>
              <w:left w:val="nil"/>
              <w:bottom w:val="single" w:sz="4" w:space="0" w:color="auto"/>
              <w:right w:val="single" w:sz="4" w:space="0" w:color="auto"/>
            </w:tcBorders>
            <w:noWrap/>
            <w:vAlign w:val="bottom"/>
            <w:hideMark/>
          </w:tcPr>
          <w:p w14:paraId="676905FF" w14:textId="27EFF69B" w:rsidR="00342AD5" w:rsidRPr="0094541A" w:rsidRDefault="00342AD5" w:rsidP="00342AD5">
            <w:pPr>
              <w:pStyle w:val="Tabloii"/>
              <w:jc w:val="center"/>
              <w:rPr>
                <w:rFonts w:eastAsia="Times New Roman"/>
              </w:rPr>
            </w:pPr>
            <w:r>
              <w:rPr>
                <w:rFonts w:cs="Arial"/>
                <w:szCs w:val="20"/>
              </w:rPr>
              <w:t>481</w:t>
            </w:r>
          </w:p>
        </w:tc>
        <w:tc>
          <w:tcPr>
            <w:tcW w:w="1385" w:type="dxa"/>
            <w:tcBorders>
              <w:top w:val="nil"/>
              <w:left w:val="nil"/>
              <w:bottom w:val="single" w:sz="4" w:space="0" w:color="auto"/>
              <w:right w:val="single" w:sz="4" w:space="0" w:color="auto"/>
            </w:tcBorders>
            <w:noWrap/>
            <w:vAlign w:val="bottom"/>
            <w:hideMark/>
          </w:tcPr>
          <w:p w14:paraId="4317EBF7" w14:textId="3BD46543" w:rsidR="00342AD5" w:rsidRPr="0094541A" w:rsidRDefault="00342AD5" w:rsidP="00342AD5">
            <w:pPr>
              <w:pStyle w:val="Tabloii"/>
              <w:jc w:val="center"/>
              <w:rPr>
                <w:rFonts w:eastAsia="Times New Roman"/>
              </w:rPr>
            </w:pPr>
            <w:r>
              <w:rPr>
                <w:rFonts w:cs="Arial"/>
                <w:szCs w:val="20"/>
              </w:rPr>
              <w:t>0.00044</w:t>
            </w:r>
          </w:p>
        </w:tc>
        <w:tc>
          <w:tcPr>
            <w:tcW w:w="1120" w:type="dxa"/>
            <w:tcBorders>
              <w:top w:val="nil"/>
              <w:left w:val="nil"/>
              <w:bottom w:val="single" w:sz="4" w:space="0" w:color="auto"/>
              <w:right w:val="single" w:sz="4" w:space="0" w:color="auto"/>
            </w:tcBorders>
            <w:noWrap/>
            <w:vAlign w:val="bottom"/>
            <w:hideMark/>
          </w:tcPr>
          <w:p w14:paraId="07C444E4" w14:textId="5E3D83B8" w:rsidR="00342AD5" w:rsidRPr="0094541A" w:rsidRDefault="00342AD5" w:rsidP="00342AD5">
            <w:pPr>
              <w:pStyle w:val="Tabloii"/>
              <w:jc w:val="center"/>
              <w:rPr>
                <w:rFonts w:eastAsia="Times New Roman"/>
              </w:rPr>
            </w:pPr>
            <w:r>
              <w:rPr>
                <w:rFonts w:cs="Arial"/>
                <w:b/>
                <w:bCs/>
                <w:szCs w:val="20"/>
              </w:rPr>
              <w:t>0.040</w:t>
            </w:r>
          </w:p>
        </w:tc>
      </w:tr>
    </w:tbl>
    <w:p w14:paraId="2B15CF5F" w14:textId="77777777" w:rsidR="006F083E" w:rsidRPr="0094541A" w:rsidRDefault="006F083E" w:rsidP="006F083E">
      <w:pPr>
        <w:pStyle w:val="Tabloii"/>
        <w:rPr>
          <w:color w:val="C00000"/>
          <w:szCs w:val="23"/>
        </w:rPr>
      </w:pPr>
    </w:p>
    <w:p w14:paraId="7EC140F5" w14:textId="77777777" w:rsidR="006F083E" w:rsidRPr="0094541A" w:rsidRDefault="006F083E" w:rsidP="006F083E">
      <w:pPr>
        <w:pStyle w:val="LFTBody"/>
        <w:rPr>
          <w:szCs w:val="23"/>
          <w:lang w:val="tr-TR"/>
        </w:rPr>
      </w:pPr>
      <w:r w:rsidRPr="0094541A">
        <w:rPr>
          <w:szCs w:val="23"/>
          <w:lang w:val="tr-TR"/>
        </w:rPr>
        <w:t>Çıkış savağındaki kritik su yüksekliği aşağıdaki formül ile hesaplanmaktadır.</w:t>
      </w:r>
    </w:p>
    <w:p w14:paraId="56E5E1DA" w14:textId="77777777" w:rsidR="006F083E" w:rsidRPr="0094541A" w:rsidRDefault="006F083E" w:rsidP="006F083E">
      <w:pPr>
        <w:pStyle w:val="LFTBody"/>
        <w:rPr>
          <w:szCs w:val="23"/>
          <w:vertAlign w:val="superscript"/>
          <w:lang w:val="tr-TR"/>
        </w:rPr>
      </w:pPr>
      <w:r w:rsidRPr="0094541A">
        <w:rPr>
          <w:szCs w:val="23"/>
          <w:lang w:val="tr-TR"/>
        </w:rPr>
        <w:t>dc = [Q² / (b² x g)]</w:t>
      </w:r>
      <w:r w:rsidRPr="0094541A">
        <w:rPr>
          <w:szCs w:val="23"/>
          <w:vertAlign w:val="superscript"/>
          <w:lang w:val="tr-TR"/>
        </w:rPr>
        <w:t>1/3</w:t>
      </w:r>
    </w:p>
    <w:tbl>
      <w:tblPr>
        <w:tblW w:w="7759" w:type="dxa"/>
        <w:tblCellMar>
          <w:left w:w="70" w:type="dxa"/>
          <w:right w:w="70" w:type="dxa"/>
        </w:tblCellMar>
        <w:tblLook w:val="04A0" w:firstRow="1" w:lastRow="0" w:firstColumn="1" w:lastColumn="0" w:noHBand="0" w:noVBand="1"/>
      </w:tblPr>
      <w:tblGrid>
        <w:gridCol w:w="1220"/>
        <w:gridCol w:w="1100"/>
        <w:gridCol w:w="1000"/>
        <w:gridCol w:w="1120"/>
        <w:gridCol w:w="1084"/>
        <w:gridCol w:w="2235"/>
      </w:tblGrid>
      <w:tr w:rsidR="006F083E" w:rsidRPr="0094541A" w14:paraId="6F4CCCFA" w14:textId="77777777" w:rsidTr="00CD6565">
        <w:trPr>
          <w:trHeight w:val="902"/>
          <w:tblHeader/>
        </w:trPr>
        <w:tc>
          <w:tcPr>
            <w:tcW w:w="1220" w:type="dxa"/>
            <w:vMerge w:val="restart"/>
            <w:tcBorders>
              <w:top w:val="single" w:sz="4" w:space="0" w:color="auto"/>
              <w:left w:val="single" w:sz="4" w:space="0" w:color="auto"/>
              <w:right w:val="single" w:sz="4" w:space="0" w:color="auto"/>
            </w:tcBorders>
            <w:shd w:val="clear" w:color="000000" w:fill="ACB9CA"/>
            <w:noWrap/>
            <w:vAlign w:val="bottom"/>
            <w:hideMark/>
          </w:tcPr>
          <w:p w14:paraId="4C1642EF" w14:textId="77777777" w:rsidR="006F083E" w:rsidRPr="0094541A" w:rsidRDefault="006F083E" w:rsidP="005A147F">
            <w:pPr>
              <w:pStyle w:val="Tabloii"/>
              <w:rPr>
                <w:rFonts w:eastAsia="Times New Roman"/>
              </w:rPr>
            </w:pPr>
            <w:r w:rsidRPr="0094541A">
              <w:rPr>
                <w:rFonts w:eastAsia="Times New Roman"/>
              </w:rPr>
              <w:t> </w:t>
            </w:r>
          </w:p>
        </w:tc>
        <w:tc>
          <w:tcPr>
            <w:tcW w:w="1100" w:type="dxa"/>
            <w:tcBorders>
              <w:top w:val="single" w:sz="4" w:space="0" w:color="auto"/>
              <w:left w:val="nil"/>
              <w:bottom w:val="single" w:sz="4" w:space="0" w:color="auto"/>
              <w:right w:val="single" w:sz="4" w:space="0" w:color="auto"/>
            </w:tcBorders>
            <w:shd w:val="clear" w:color="000000" w:fill="ACB9CA"/>
            <w:vAlign w:val="bottom"/>
            <w:hideMark/>
          </w:tcPr>
          <w:p w14:paraId="0D12A365"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bottom"/>
            <w:hideMark/>
          </w:tcPr>
          <w:p w14:paraId="1F1301A1" w14:textId="77777777" w:rsidR="006F083E" w:rsidRPr="0094541A" w:rsidRDefault="006F083E" w:rsidP="005A147F">
            <w:pPr>
              <w:pStyle w:val="Tabloii"/>
              <w:jc w:val="center"/>
              <w:rPr>
                <w:rFonts w:eastAsia="Times New Roman"/>
                <w:b/>
                <w:bCs/>
              </w:rPr>
            </w:pPr>
            <w:r w:rsidRPr="0094541A">
              <w:rPr>
                <w:rFonts w:eastAsia="Times New Roman"/>
                <w:b/>
                <w:bCs/>
              </w:rPr>
              <w:t>Ünite Sayısı</w:t>
            </w:r>
          </w:p>
        </w:tc>
        <w:tc>
          <w:tcPr>
            <w:tcW w:w="1120" w:type="dxa"/>
            <w:tcBorders>
              <w:top w:val="single" w:sz="4" w:space="0" w:color="auto"/>
              <w:left w:val="nil"/>
              <w:bottom w:val="single" w:sz="4" w:space="0" w:color="auto"/>
              <w:right w:val="single" w:sz="4" w:space="0" w:color="auto"/>
            </w:tcBorders>
            <w:shd w:val="clear" w:color="000000" w:fill="ACB9CA"/>
            <w:vAlign w:val="bottom"/>
            <w:hideMark/>
          </w:tcPr>
          <w:p w14:paraId="37325036"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084" w:type="dxa"/>
            <w:tcBorders>
              <w:top w:val="single" w:sz="4" w:space="0" w:color="auto"/>
              <w:left w:val="single" w:sz="4" w:space="0" w:color="auto"/>
              <w:bottom w:val="single" w:sz="4" w:space="0" w:color="auto"/>
              <w:right w:val="single" w:sz="4" w:space="0" w:color="auto"/>
            </w:tcBorders>
            <w:shd w:val="clear" w:color="000000" w:fill="ACB9CA"/>
            <w:vAlign w:val="bottom"/>
            <w:hideMark/>
          </w:tcPr>
          <w:p w14:paraId="203BEF7A" w14:textId="77777777" w:rsidR="006F083E" w:rsidRPr="0094541A" w:rsidRDefault="006F083E" w:rsidP="005A147F">
            <w:pPr>
              <w:pStyle w:val="Tabloii"/>
              <w:jc w:val="center"/>
              <w:rPr>
                <w:rFonts w:eastAsia="Times New Roman"/>
                <w:b/>
                <w:bCs/>
              </w:rPr>
            </w:pPr>
            <w:r w:rsidRPr="0094541A">
              <w:rPr>
                <w:rFonts w:eastAsia="Times New Roman"/>
                <w:b/>
                <w:bCs/>
              </w:rPr>
              <w:t>Savak Genişliği</w:t>
            </w:r>
          </w:p>
        </w:tc>
        <w:tc>
          <w:tcPr>
            <w:tcW w:w="2235" w:type="dxa"/>
            <w:tcBorders>
              <w:top w:val="single" w:sz="4" w:space="0" w:color="auto"/>
              <w:left w:val="nil"/>
              <w:bottom w:val="single" w:sz="4" w:space="0" w:color="auto"/>
              <w:right w:val="single" w:sz="4" w:space="0" w:color="auto"/>
            </w:tcBorders>
            <w:shd w:val="clear" w:color="000000" w:fill="ACB9CA"/>
            <w:vAlign w:val="bottom"/>
            <w:hideMark/>
          </w:tcPr>
          <w:p w14:paraId="365ED637" w14:textId="77777777" w:rsidR="006F083E" w:rsidRPr="0094541A" w:rsidRDefault="006F083E" w:rsidP="005A147F">
            <w:pPr>
              <w:pStyle w:val="Tabloii"/>
              <w:jc w:val="center"/>
              <w:rPr>
                <w:rFonts w:eastAsia="Times New Roman"/>
                <w:b/>
                <w:bCs/>
              </w:rPr>
            </w:pPr>
            <w:r w:rsidRPr="0094541A">
              <w:rPr>
                <w:rFonts w:eastAsia="Times New Roman"/>
                <w:b/>
                <w:bCs/>
              </w:rPr>
              <w:t>Çıkış savağındaki kritik su yüksekliği</w:t>
            </w:r>
          </w:p>
        </w:tc>
      </w:tr>
      <w:tr w:rsidR="006F083E" w:rsidRPr="0094541A" w14:paraId="29A0A814" w14:textId="77777777" w:rsidTr="00CD6565">
        <w:trPr>
          <w:trHeight w:val="312"/>
        </w:trPr>
        <w:tc>
          <w:tcPr>
            <w:tcW w:w="1220" w:type="dxa"/>
            <w:vMerge/>
            <w:tcBorders>
              <w:left w:val="single" w:sz="4" w:space="0" w:color="auto"/>
              <w:bottom w:val="single" w:sz="4" w:space="0" w:color="auto"/>
              <w:right w:val="single" w:sz="4" w:space="0" w:color="auto"/>
            </w:tcBorders>
            <w:shd w:val="clear" w:color="auto" w:fill="ACB9CA" w:themeFill="text2" w:themeFillTint="66"/>
          </w:tcPr>
          <w:p w14:paraId="70607A38" w14:textId="77777777" w:rsidR="006F083E" w:rsidRPr="0094541A" w:rsidRDefault="006F083E" w:rsidP="005A147F">
            <w:pPr>
              <w:pStyle w:val="Tabloii"/>
              <w:rPr>
                <w:rFonts w:eastAsia="Times New Roman"/>
              </w:rPr>
            </w:pPr>
          </w:p>
        </w:tc>
        <w:tc>
          <w:tcPr>
            <w:tcW w:w="110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403DA9A9"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18A280DA"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120"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2D35F779"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84"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0A63B35A"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2235"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2DE447BB"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639CF86A" w14:textId="77777777" w:rsidTr="00BB2E9E">
        <w:trPr>
          <w:trHeight w:val="312"/>
        </w:trPr>
        <w:tc>
          <w:tcPr>
            <w:tcW w:w="1220" w:type="dxa"/>
            <w:tcBorders>
              <w:top w:val="nil"/>
              <w:left w:val="single" w:sz="4" w:space="0" w:color="auto"/>
              <w:bottom w:val="single" w:sz="4" w:space="0" w:color="auto"/>
              <w:right w:val="single" w:sz="4" w:space="0" w:color="auto"/>
            </w:tcBorders>
          </w:tcPr>
          <w:p w14:paraId="135CC443"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00" w:type="dxa"/>
            <w:tcBorders>
              <w:top w:val="single" w:sz="4" w:space="0" w:color="auto"/>
              <w:bottom w:val="single" w:sz="4" w:space="0" w:color="auto"/>
              <w:right w:val="single" w:sz="4" w:space="0" w:color="auto"/>
            </w:tcBorders>
            <w:noWrap/>
            <w:vAlign w:val="center"/>
          </w:tcPr>
          <w:p w14:paraId="68E1EC45" w14:textId="78F31583" w:rsidR="00DE7FD3" w:rsidRPr="0094541A" w:rsidRDefault="00DE7FD3" w:rsidP="00DE7FD3">
            <w:pPr>
              <w:pStyle w:val="Tabloii"/>
              <w:jc w:val="center"/>
              <w:rPr>
                <w:rFonts w:eastAsia="Times New Roman"/>
              </w:rPr>
            </w:pPr>
            <w:r w:rsidRPr="00DE7FD3">
              <w:rPr>
                <w:szCs w:val="20"/>
              </w:rPr>
              <w:t>0.307</w:t>
            </w:r>
          </w:p>
        </w:tc>
        <w:tc>
          <w:tcPr>
            <w:tcW w:w="1000" w:type="dxa"/>
            <w:tcBorders>
              <w:top w:val="single" w:sz="4" w:space="0" w:color="auto"/>
              <w:left w:val="nil"/>
              <w:bottom w:val="single" w:sz="4" w:space="0" w:color="auto"/>
              <w:right w:val="single" w:sz="4" w:space="0" w:color="auto"/>
            </w:tcBorders>
            <w:noWrap/>
            <w:vAlign w:val="bottom"/>
          </w:tcPr>
          <w:p w14:paraId="3E31FA2B" w14:textId="3A063227" w:rsidR="00DE7FD3" w:rsidRPr="0094541A" w:rsidRDefault="00DE7FD3" w:rsidP="00DE7FD3">
            <w:pPr>
              <w:pStyle w:val="Tabloii"/>
              <w:jc w:val="center"/>
              <w:rPr>
                <w:rFonts w:eastAsia="Times New Roman"/>
              </w:rPr>
            </w:pPr>
            <w:r>
              <w:rPr>
                <w:rFonts w:cs="Arial"/>
                <w:szCs w:val="20"/>
              </w:rPr>
              <w:t>2.0</w:t>
            </w:r>
          </w:p>
        </w:tc>
        <w:tc>
          <w:tcPr>
            <w:tcW w:w="1120" w:type="dxa"/>
            <w:tcBorders>
              <w:top w:val="single" w:sz="4" w:space="0" w:color="auto"/>
              <w:left w:val="nil"/>
              <w:bottom w:val="single" w:sz="4" w:space="0" w:color="auto"/>
              <w:right w:val="single" w:sz="4" w:space="0" w:color="auto"/>
            </w:tcBorders>
            <w:noWrap/>
            <w:vAlign w:val="bottom"/>
          </w:tcPr>
          <w:p w14:paraId="1E571B11" w14:textId="28725A3C" w:rsidR="00DE7FD3" w:rsidRPr="0094541A" w:rsidRDefault="00DE7FD3" w:rsidP="00DE7FD3">
            <w:pPr>
              <w:pStyle w:val="Tabloii"/>
              <w:jc w:val="center"/>
              <w:rPr>
                <w:rFonts w:eastAsia="Times New Roman"/>
              </w:rPr>
            </w:pPr>
            <w:r>
              <w:rPr>
                <w:rFonts w:cs="Arial"/>
                <w:szCs w:val="20"/>
              </w:rPr>
              <w:t>0.153</w:t>
            </w:r>
          </w:p>
        </w:tc>
        <w:tc>
          <w:tcPr>
            <w:tcW w:w="1084" w:type="dxa"/>
            <w:tcBorders>
              <w:top w:val="single" w:sz="4" w:space="0" w:color="auto"/>
              <w:left w:val="nil"/>
              <w:bottom w:val="single" w:sz="4" w:space="0" w:color="auto"/>
              <w:right w:val="single" w:sz="4" w:space="0" w:color="auto"/>
            </w:tcBorders>
            <w:noWrap/>
            <w:vAlign w:val="bottom"/>
          </w:tcPr>
          <w:p w14:paraId="0EB60DAE" w14:textId="01B240FD" w:rsidR="00DE7FD3" w:rsidRPr="0094541A" w:rsidRDefault="00DE7FD3" w:rsidP="00DE7FD3">
            <w:pPr>
              <w:pStyle w:val="Tabloii"/>
              <w:jc w:val="center"/>
              <w:rPr>
                <w:rFonts w:eastAsia="Times New Roman"/>
              </w:rPr>
            </w:pPr>
            <w:r>
              <w:rPr>
                <w:rFonts w:cs="Arial"/>
                <w:szCs w:val="20"/>
              </w:rPr>
              <w:t>0.50</w:t>
            </w:r>
          </w:p>
        </w:tc>
        <w:tc>
          <w:tcPr>
            <w:tcW w:w="2235" w:type="dxa"/>
            <w:tcBorders>
              <w:top w:val="single" w:sz="4" w:space="0" w:color="auto"/>
              <w:left w:val="nil"/>
              <w:bottom w:val="single" w:sz="4" w:space="0" w:color="auto"/>
              <w:right w:val="single" w:sz="4" w:space="0" w:color="auto"/>
            </w:tcBorders>
            <w:noWrap/>
            <w:vAlign w:val="bottom"/>
          </w:tcPr>
          <w:p w14:paraId="79379005" w14:textId="2EE9C62A" w:rsidR="00DE7FD3" w:rsidRPr="0094541A" w:rsidRDefault="00DE7FD3" w:rsidP="00DE7FD3">
            <w:pPr>
              <w:pStyle w:val="Tabloii"/>
              <w:jc w:val="center"/>
              <w:rPr>
                <w:rFonts w:eastAsia="Times New Roman"/>
              </w:rPr>
            </w:pPr>
            <w:r>
              <w:rPr>
                <w:rFonts w:cs="Arial"/>
                <w:szCs w:val="20"/>
              </w:rPr>
              <w:t>0.21</w:t>
            </w:r>
          </w:p>
        </w:tc>
      </w:tr>
      <w:tr w:rsidR="00DE7FD3" w:rsidRPr="0094541A" w14:paraId="70FD21E8"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17F2EA3B"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100" w:type="dxa"/>
            <w:tcBorders>
              <w:top w:val="single" w:sz="4" w:space="0" w:color="auto"/>
              <w:bottom w:val="single" w:sz="4" w:space="0" w:color="auto"/>
              <w:right w:val="single" w:sz="4" w:space="0" w:color="auto"/>
            </w:tcBorders>
            <w:noWrap/>
            <w:vAlign w:val="center"/>
            <w:hideMark/>
          </w:tcPr>
          <w:p w14:paraId="5D10863D" w14:textId="208D4378"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noWrap/>
            <w:vAlign w:val="bottom"/>
            <w:hideMark/>
          </w:tcPr>
          <w:p w14:paraId="5DFAC3D3" w14:textId="6E5DF767" w:rsidR="00DE7FD3" w:rsidRPr="0094541A" w:rsidRDefault="00DE7FD3" w:rsidP="00DE7FD3">
            <w:pPr>
              <w:pStyle w:val="Tabloii"/>
              <w:jc w:val="center"/>
              <w:rPr>
                <w:rFonts w:eastAsia="Times New Roman"/>
              </w:rPr>
            </w:pPr>
            <w:r>
              <w:rPr>
                <w:rFonts w:cs="Arial"/>
                <w:szCs w:val="20"/>
              </w:rPr>
              <w:t>3.0</w:t>
            </w:r>
          </w:p>
        </w:tc>
        <w:tc>
          <w:tcPr>
            <w:tcW w:w="1120" w:type="dxa"/>
            <w:tcBorders>
              <w:top w:val="nil"/>
              <w:left w:val="nil"/>
              <w:bottom w:val="single" w:sz="4" w:space="0" w:color="auto"/>
              <w:right w:val="single" w:sz="4" w:space="0" w:color="auto"/>
            </w:tcBorders>
            <w:noWrap/>
            <w:vAlign w:val="bottom"/>
            <w:hideMark/>
          </w:tcPr>
          <w:p w14:paraId="7837648B" w14:textId="66621641" w:rsidR="00DE7FD3" w:rsidRPr="0094541A" w:rsidRDefault="00DE7FD3" w:rsidP="00DE7FD3">
            <w:pPr>
              <w:pStyle w:val="Tabloii"/>
              <w:jc w:val="center"/>
              <w:rPr>
                <w:rFonts w:eastAsia="Times New Roman"/>
              </w:rPr>
            </w:pPr>
            <w:r>
              <w:rPr>
                <w:rFonts w:cs="Arial"/>
                <w:szCs w:val="20"/>
              </w:rPr>
              <w:t>0.</w:t>
            </w:r>
            <w:r w:rsidR="00342AD5">
              <w:rPr>
                <w:rFonts w:cs="Arial"/>
                <w:szCs w:val="20"/>
              </w:rPr>
              <w:t>032</w:t>
            </w:r>
          </w:p>
        </w:tc>
        <w:tc>
          <w:tcPr>
            <w:tcW w:w="1084" w:type="dxa"/>
            <w:tcBorders>
              <w:top w:val="nil"/>
              <w:left w:val="nil"/>
              <w:bottom w:val="single" w:sz="4" w:space="0" w:color="auto"/>
              <w:right w:val="single" w:sz="4" w:space="0" w:color="auto"/>
            </w:tcBorders>
            <w:noWrap/>
            <w:vAlign w:val="bottom"/>
            <w:hideMark/>
          </w:tcPr>
          <w:p w14:paraId="0019221C" w14:textId="002AF339" w:rsidR="00DE7FD3" w:rsidRPr="0094541A" w:rsidRDefault="00DE7FD3" w:rsidP="00DE7FD3">
            <w:pPr>
              <w:pStyle w:val="Tabloii"/>
              <w:jc w:val="center"/>
              <w:rPr>
                <w:rFonts w:eastAsia="Times New Roman"/>
              </w:rPr>
            </w:pPr>
            <w:r>
              <w:rPr>
                <w:rFonts w:cs="Arial"/>
                <w:szCs w:val="20"/>
              </w:rPr>
              <w:t>0.50</w:t>
            </w:r>
          </w:p>
        </w:tc>
        <w:tc>
          <w:tcPr>
            <w:tcW w:w="2235" w:type="dxa"/>
            <w:tcBorders>
              <w:top w:val="nil"/>
              <w:left w:val="nil"/>
              <w:bottom w:val="single" w:sz="4" w:space="0" w:color="auto"/>
              <w:right w:val="single" w:sz="4" w:space="0" w:color="auto"/>
            </w:tcBorders>
            <w:noWrap/>
            <w:vAlign w:val="bottom"/>
            <w:hideMark/>
          </w:tcPr>
          <w:p w14:paraId="5F3E3827" w14:textId="3A3C6EFC" w:rsidR="00DE7FD3" w:rsidRPr="0094541A" w:rsidRDefault="00DE7FD3" w:rsidP="00DE7FD3">
            <w:pPr>
              <w:pStyle w:val="Tabloii"/>
              <w:jc w:val="center"/>
              <w:rPr>
                <w:rFonts w:eastAsia="Times New Roman"/>
              </w:rPr>
            </w:pPr>
            <w:r>
              <w:rPr>
                <w:rFonts w:cs="Arial"/>
                <w:szCs w:val="20"/>
              </w:rPr>
              <w:t>0.08</w:t>
            </w:r>
          </w:p>
        </w:tc>
      </w:tr>
      <w:tr w:rsidR="00DE7FD3" w:rsidRPr="0094541A" w14:paraId="5977F70E"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3A0AC4C8"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100" w:type="dxa"/>
            <w:tcBorders>
              <w:top w:val="single" w:sz="4" w:space="0" w:color="auto"/>
              <w:bottom w:val="single" w:sz="4" w:space="0" w:color="auto"/>
              <w:right w:val="single" w:sz="4" w:space="0" w:color="auto"/>
            </w:tcBorders>
            <w:noWrap/>
            <w:vAlign w:val="center"/>
            <w:hideMark/>
          </w:tcPr>
          <w:p w14:paraId="4A2BFE1A" w14:textId="5BFC9646"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noWrap/>
            <w:vAlign w:val="bottom"/>
            <w:hideMark/>
          </w:tcPr>
          <w:p w14:paraId="14C0164C" w14:textId="3613CFC2" w:rsidR="00DE7FD3" w:rsidRPr="0094541A" w:rsidRDefault="00DE7FD3" w:rsidP="00DE7FD3">
            <w:pPr>
              <w:pStyle w:val="Tabloii"/>
              <w:jc w:val="center"/>
              <w:rPr>
                <w:rFonts w:eastAsia="Times New Roman"/>
              </w:rPr>
            </w:pPr>
            <w:r>
              <w:rPr>
                <w:rFonts w:cs="Arial"/>
                <w:szCs w:val="20"/>
              </w:rPr>
              <w:t>3.0</w:t>
            </w:r>
          </w:p>
        </w:tc>
        <w:tc>
          <w:tcPr>
            <w:tcW w:w="1120" w:type="dxa"/>
            <w:tcBorders>
              <w:top w:val="nil"/>
              <w:left w:val="nil"/>
              <w:bottom w:val="single" w:sz="4" w:space="0" w:color="auto"/>
              <w:right w:val="single" w:sz="4" w:space="0" w:color="auto"/>
            </w:tcBorders>
            <w:noWrap/>
            <w:vAlign w:val="bottom"/>
            <w:hideMark/>
          </w:tcPr>
          <w:p w14:paraId="282415D6" w14:textId="041DF365" w:rsidR="00DE7FD3" w:rsidRPr="0094541A" w:rsidRDefault="00DE7FD3" w:rsidP="00DE7FD3">
            <w:pPr>
              <w:pStyle w:val="Tabloii"/>
              <w:jc w:val="center"/>
              <w:rPr>
                <w:rFonts w:eastAsia="Times New Roman"/>
              </w:rPr>
            </w:pPr>
            <w:r>
              <w:rPr>
                <w:rFonts w:cs="Arial"/>
                <w:szCs w:val="20"/>
              </w:rPr>
              <w:t>0.</w:t>
            </w:r>
            <w:r w:rsidR="00342AD5">
              <w:rPr>
                <w:rFonts w:cs="Arial"/>
                <w:szCs w:val="20"/>
              </w:rPr>
              <w:t>157</w:t>
            </w:r>
          </w:p>
        </w:tc>
        <w:tc>
          <w:tcPr>
            <w:tcW w:w="1084" w:type="dxa"/>
            <w:tcBorders>
              <w:top w:val="nil"/>
              <w:left w:val="nil"/>
              <w:bottom w:val="single" w:sz="4" w:space="0" w:color="auto"/>
              <w:right w:val="single" w:sz="4" w:space="0" w:color="auto"/>
            </w:tcBorders>
            <w:noWrap/>
            <w:vAlign w:val="bottom"/>
            <w:hideMark/>
          </w:tcPr>
          <w:p w14:paraId="0B667D60" w14:textId="4D84F202" w:rsidR="00DE7FD3" w:rsidRPr="0094541A" w:rsidRDefault="00DE7FD3" w:rsidP="00DE7FD3">
            <w:pPr>
              <w:pStyle w:val="Tabloii"/>
              <w:jc w:val="center"/>
              <w:rPr>
                <w:rFonts w:eastAsia="Times New Roman"/>
              </w:rPr>
            </w:pPr>
            <w:r>
              <w:rPr>
                <w:rFonts w:cs="Arial"/>
                <w:szCs w:val="20"/>
              </w:rPr>
              <w:t>0.50</w:t>
            </w:r>
          </w:p>
        </w:tc>
        <w:tc>
          <w:tcPr>
            <w:tcW w:w="2235" w:type="dxa"/>
            <w:tcBorders>
              <w:top w:val="nil"/>
              <w:left w:val="nil"/>
              <w:bottom w:val="single" w:sz="4" w:space="0" w:color="auto"/>
              <w:right w:val="single" w:sz="4" w:space="0" w:color="auto"/>
            </w:tcBorders>
            <w:noWrap/>
            <w:vAlign w:val="bottom"/>
            <w:hideMark/>
          </w:tcPr>
          <w:p w14:paraId="75E47C0D" w14:textId="737CC926" w:rsidR="00DE7FD3" w:rsidRPr="0094541A" w:rsidRDefault="00DE7FD3" w:rsidP="00DE7FD3">
            <w:pPr>
              <w:pStyle w:val="Tabloii"/>
              <w:jc w:val="center"/>
              <w:rPr>
                <w:rFonts w:eastAsia="Times New Roman"/>
              </w:rPr>
            </w:pPr>
            <w:r>
              <w:rPr>
                <w:rFonts w:cs="Arial"/>
                <w:szCs w:val="20"/>
              </w:rPr>
              <w:t>0.22</w:t>
            </w:r>
          </w:p>
        </w:tc>
      </w:tr>
      <w:tr w:rsidR="00DE7FD3" w:rsidRPr="0094541A" w14:paraId="50AECD3B"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6A4DC97F"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100" w:type="dxa"/>
            <w:tcBorders>
              <w:top w:val="single" w:sz="4" w:space="0" w:color="auto"/>
              <w:bottom w:val="single" w:sz="4" w:space="0" w:color="auto"/>
              <w:right w:val="single" w:sz="4" w:space="0" w:color="auto"/>
            </w:tcBorders>
            <w:noWrap/>
            <w:vAlign w:val="center"/>
            <w:hideMark/>
          </w:tcPr>
          <w:p w14:paraId="4537FF2D" w14:textId="0C0F15C1"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bottom"/>
            <w:hideMark/>
          </w:tcPr>
          <w:p w14:paraId="10454CB9" w14:textId="1E485284" w:rsidR="00DE7FD3" w:rsidRPr="0094541A" w:rsidRDefault="00DE7FD3" w:rsidP="00DE7FD3">
            <w:pPr>
              <w:pStyle w:val="Tabloii"/>
              <w:jc w:val="center"/>
              <w:rPr>
                <w:rFonts w:eastAsia="Times New Roman"/>
              </w:rPr>
            </w:pPr>
            <w:r>
              <w:rPr>
                <w:rFonts w:cs="Arial"/>
                <w:szCs w:val="20"/>
              </w:rPr>
              <w:t>4.0</w:t>
            </w:r>
          </w:p>
        </w:tc>
        <w:tc>
          <w:tcPr>
            <w:tcW w:w="1120" w:type="dxa"/>
            <w:tcBorders>
              <w:top w:val="nil"/>
              <w:left w:val="nil"/>
              <w:bottom w:val="single" w:sz="4" w:space="0" w:color="auto"/>
              <w:right w:val="single" w:sz="4" w:space="0" w:color="auto"/>
            </w:tcBorders>
            <w:noWrap/>
            <w:vAlign w:val="bottom"/>
            <w:hideMark/>
          </w:tcPr>
          <w:p w14:paraId="4D9D13D9" w14:textId="39C23919" w:rsidR="00DE7FD3" w:rsidRPr="0094541A" w:rsidRDefault="00DE7FD3" w:rsidP="00DE7FD3">
            <w:pPr>
              <w:pStyle w:val="Tabloii"/>
              <w:jc w:val="center"/>
              <w:rPr>
                <w:rFonts w:eastAsia="Times New Roman"/>
              </w:rPr>
            </w:pPr>
            <w:r>
              <w:rPr>
                <w:rFonts w:cs="Arial"/>
                <w:szCs w:val="20"/>
              </w:rPr>
              <w:t>0.</w:t>
            </w:r>
            <w:r w:rsidR="00342AD5">
              <w:rPr>
                <w:rFonts w:cs="Arial"/>
                <w:szCs w:val="20"/>
              </w:rPr>
              <w:t>160</w:t>
            </w:r>
          </w:p>
        </w:tc>
        <w:tc>
          <w:tcPr>
            <w:tcW w:w="1084" w:type="dxa"/>
            <w:tcBorders>
              <w:top w:val="nil"/>
              <w:left w:val="nil"/>
              <w:bottom w:val="single" w:sz="4" w:space="0" w:color="auto"/>
              <w:right w:val="single" w:sz="4" w:space="0" w:color="auto"/>
            </w:tcBorders>
            <w:noWrap/>
            <w:vAlign w:val="bottom"/>
            <w:hideMark/>
          </w:tcPr>
          <w:p w14:paraId="1E0F3FFB" w14:textId="2F388E11" w:rsidR="00DE7FD3" w:rsidRPr="0094541A" w:rsidRDefault="00DE7FD3" w:rsidP="00DE7FD3">
            <w:pPr>
              <w:pStyle w:val="Tabloii"/>
              <w:jc w:val="center"/>
              <w:rPr>
                <w:rFonts w:eastAsia="Times New Roman"/>
              </w:rPr>
            </w:pPr>
            <w:r>
              <w:rPr>
                <w:rFonts w:cs="Arial"/>
                <w:szCs w:val="20"/>
              </w:rPr>
              <w:t>0.50</w:t>
            </w:r>
          </w:p>
        </w:tc>
        <w:tc>
          <w:tcPr>
            <w:tcW w:w="2235" w:type="dxa"/>
            <w:tcBorders>
              <w:top w:val="nil"/>
              <w:left w:val="nil"/>
              <w:bottom w:val="single" w:sz="4" w:space="0" w:color="auto"/>
              <w:right w:val="single" w:sz="4" w:space="0" w:color="auto"/>
            </w:tcBorders>
            <w:noWrap/>
            <w:vAlign w:val="bottom"/>
            <w:hideMark/>
          </w:tcPr>
          <w:p w14:paraId="4A1632FC" w14:textId="7F771214" w:rsidR="00DE7FD3" w:rsidRPr="0094541A" w:rsidRDefault="00DE7FD3" w:rsidP="00DE7FD3">
            <w:pPr>
              <w:pStyle w:val="Tabloii"/>
              <w:jc w:val="center"/>
              <w:rPr>
                <w:rFonts w:eastAsia="Times New Roman"/>
              </w:rPr>
            </w:pPr>
            <w:r>
              <w:rPr>
                <w:rFonts w:cs="Arial"/>
                <w:szCs w:val="20"/>
              </w:rPr>
              <w:t>0.22</w:t>
            </w:r>
          </w:p>
        </w:tc>
      </w:tr>
      <w:tr w:rsidR="00DE7FD3" w:rsidRPr="0094541A" w14:paraId="415B2F6B"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5D04288C"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100" w:type="dxa"/>
            <w:tcBorders>
              <w:top w:val="single" w:sz="4" w:space="0" w:color="auto"/>
              <w:bottom w:val="single" w:sz="4" w:space="0" w:color="auto"/>
              <w:right w:val="single" w:sz="4" w:space="0" w:color="auto"/>
            </w:tcBorders>
            <w:noWrap/>
            <w:vAlign w:val="center"/>
            <w:hideMark/>
          </w:tcPr>
          <w:p w14:paraId="03947414" w14:textId="6B153F75"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bottom"/>
            <w:hideMark/>
          </w:tcPr>
          <w:p w14:paraId="7135E859" w14:textId="71BA660E" w:rsidR="00DE7FD3" w:rsidRPr="0094541A" w:rsidRDefault="00DE7FD3" w:rsidP="00DE7FD3">
            <w:pPr>
              <w:pStyle w:val="Tabloii"/>
              <w:jc w:val="center"/>
              <w:rPr>
                <w:rFonts w:eastAsia="Times New Roman"/>
              </w:rPr>
            </w:pPr>
            <w:r>
              <w:rPr>
                <w:rFonts w:cs="Arial"/>
                <w:szCs w:val="20"/>
              </w:rPr>
              <w:t>3.0</w:t>
            </w:r>
          </w:p>
        </w:tc>
        <w:tc>
          <w:tcPr>
            <w:tcW w:w="1120" w:type="dxa"/>
            <w:tcBorders>
              <w:top w:val="nil"/>
              <w:left w:val="nil"/>
              <w:bottom w:val="single" w:sz="4" w:space="0" w:color="auto"/>
              <w:right w:val="single" w:sz="4" w:space="0" w:color="auto"/>
            </w:tcBorders>
            <w:noWrap/>
            <w:vAlign w:val="bottom"/>
            <w:hideMark/>
          </w:tcPr>
          <w:p w14:paraId="3C1F8A4E" w14:textId="2930615E" w:rsidR="00DE7FD3" w:rsidRPr="0094541A" w:rsidRDefault="00DE7FD3" w:rsidP="00DE7FD3">
            <w:pPr>
              <w:pStyle w:val="Tabloii"/>
              <w:jc w:val="center"/>
              <w:rPr>
                <w:rFonts w:eastAsia="Times New Roman"/>
              </w:rPr>
            </w:pPr>
            <w:r>
              <w:rPr>
                <w:rFonts w:cs="Arial"/>
                <w:szCs w:val="20"/>
              </w:rPr>
              <w:t>0.</w:t>
            </w:r>
            <w:r w:rsidR="00342AD5">
              <w:rPr>
                <w:rFonts w:cs="Arial"/>
                <w:szCs w:val="20"/>
              </w:rPr>
              <w:t>214</w:t>
            </w:r>
          </w:p>
        </w:tc>
        <w:tc>
          <w:tcPr>
            <w:tcW w:w="1084" w:type="dxa"/>
            <w:tcBorders>
              <w:top w:val="nil"/>
              <w:left w:val="nil"/>
              <w:bottom w:val="single" w:sz="4" w:space="0" w:color="auto"/>
              <w:right w:val="single" w:sz="4" w:space="0" w:color="auto"/>
            </w:tcBorders>
            <w:noWrap/>
            <w:vAlign w:val="bottom"/>
            <w:hideMark/>
          </w:tcPr>
          <w:p w14:paraId="2109A270" w14:textId="25D9E92C" w:rsidR="00DE7FD3" w:rsidRPr="0094541A" w:rsidRDefault="00DE7FD3" w:rsidP="00DE7FD3">
            <w:pPr>
              <w:pStyle w:val="Tabloii"/>
              <w:jc w:val="center"/>
              <w:rPr>
                <w:rFonts w:eastAsia="Times New Roman"/>
              </w:rPr>
            </w:pPr>
            <w:r>
              <w:rPr>
                <w:rFonts w:cs="Arial"/>
                <w:szCs w:val="20"/>
              </w:rPr>
              <w:t>0.50</w:t>
            </w:r>
          </w:p>
        </w:tc>
        <w:tc>
          <w:tcPr>
            <w:tcW w:w="2235" w:type="dxa"/>
            <w:tcBorders>
              <w:top w:val="nil"/>
              <w:left w:val="nil"/>
              <w:bottom w:val="single" w:sz="4" w:space="0" w:color="auto"/>
              <w:right w:val="single" w:sz="4" w:space="0" w:color="auto"/>
            </w:tcBorders>
            <w:noWrap/>
            <w:vAlign w:val="bottom"/>
            <w:hideMark/>
          </w:tcPr>
          <w:p w14:paraId="09A95CD6" w14:textId="40142259" w:rsidR="00DE7FD3" w:rsidRPr="0094541A" w:rsidRDefault="00DE7FD3" w:rsidP="00DE7FD3">
            <w:pPr>
              <w:pStyle w:val="Tabloii"/>
              <w:jc w:val="center"/>
              <w:rPr>
                <w:rFonts w:eastAsia="Times New Roman"/>
              </w:rPr>
            </w:pPr>
            <w:r>
              <w:rPr>
                <w:rFonts w:cs="Arial"/>
                <w:szCs w:val="20"/>
              </w:rPr>
              <w:t>0.</w:t>
            </w:r>
            <w:r w:rsidR="00342AD5">
              <w:rPr>
                <w:rFonts w:cs="Arial"/>
                <w:szCs w:val="20"/>
              </w:rPr>
              <w:t>26</w:t>
            </w:r>
          </w:p>
        </w:tc>
      </w:tr>
    </w:tbl>
    <w:p w14:paraId="6237061E" w14:textId="77777777" w:rsidR="006F083E" w:rsidRDefault="006F083E" w:rsidP="006F083E">
      <w:pPr>
        <w:pStyle w:val="LFTBody"/>
        <w:rPr>
          <w:szCs w:val="23"/>
          <w:lang w:val="tr-TR"/>
        </w:rPr>
      </w:pPr>
    </w:p>
    <w:tbl>
      <w:tblPr>
        <w:tblW w:w="11004" w:type="dxa"/>
        <w:tblCellMar>
          <w:left w:w="70" w:type="dxa"/>
          <w:right w:w="70" w:type="dxa"/>
        </w:tblCellMar>
        <w:tblLook w:val="04A0" w:firstRow="1" w:lastRow="0" w:firstColumn="1" w:lastColumn="0" w:noHBand="0" w:noVBand="1"/>
      </w:tblPr>
      <w:tblGrid>
        <w:gridCol w:w="4440"/>
        <w:gridCol w:w="1084"/>
        <w:gridCol w:w="1000"/>
        <w:gridCol w:w="1120"/>
        <w:gridCol w:w="1120"/>
        <w:gridCol w:w="1120"/>
        <w:gridCol w:w="1120"/>
      </w:tblGrid>
      <w:tr w:rsidR="006F083E" w:rsidRPr="0094541A" w14:paraId="5766F8D4" w14:textId="77777777" w:rsidTr="00CD6565">
        <w:trPr>
          <w:trHeight w:val="312"/>
          <w:tblHeader/>
        </w:trPr>
        <w:tc>
          <w:tcPr>
            <w:tcW w:w="4440" w:type="dxa"/>
            <w:vMerge w:val="restart"/>
            <w:tcBorders>
              <w:top w:val="single" w:sz="4" w:space="0" w:color="auto"/>
              <w:left w:val="single" w:sz="4" w:space="0" w:color="auto"/>
              <w:bottom w:val="single" w:sz="4" w:space="0" w:color="000000"/>
              <w:right w:val="single" w:sz="4" w:space="0" w:color="000000"/>
            </w:tcBorders>
            <w:shd w:val="clear" w:color="000000" w:fill="ACB9CA"/>
            <w:noWrap/>
            <w:vAlign w:val="center"/>
            <w:hideMark/>
          </w:tcPr>
          <w:p w14:paraId="1080D490"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84"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39676018"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DDE5302"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652348D8"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15AE6D80"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5FAB719C"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4F324AA8"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76175359" w14:textId="77777777" w:rsidTr="00CD6565">
        <w:trPr>
          <w:trHeight w:val="504"/>
          <w:tblHeader/>
        </w:trPr>
        <w:tc>
          <w:tcPr>
            <w:tcW w:w="4440" w:type="dxa"/>
            <w:vMerge/>
            <w:tcBorders>
              <w:top w:val="single" w:sz="4" w:space="0" w:color="auto"/>
              <w:left w:val="single" w:sz="4" w:space="0" w:color="auto"/>
              <w:bottom w:val="single" w:sz="4" w:space="0" w:color="000000"/>
              <w:right w:val="single" w:sz="4" w:space="0" w:color="000000"/>
            </w:tcBorders>
            <w:vAlign w:val="center"/>
            <w:hideMark/>
          </w:tcPr>
          <w:p w14:paraId="2464C924" w14:textId="77777777" w:rsidR="006F083E" w:rsidRPr="0094541A" w:rsidRDefault="006F083E" w:rsidP="005A147F">
            <w:pPr>
              <w:pStyle w:val="Tabloii"/>
              <w:rPr>
                <w:rFonts w:eastAsia="Times New Roman"/>
                <w:b/>
                <w:bCs/>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14:paraId="498521AD"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1369BB26"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5A3D575A"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120" w:type="dxa"/>
            <w:tcBorders>
              <w:top w:val="nil"/>
              <w:left w:val="nil"/>
              <w:bottom w:val="single" w:sz="4" w:space="0" w:color="auto"/>
              <w:right w:val="single" w:sz="4" w:space="0" w:color="auto"/>
            </w:tcBorders>
            <w:shd w:val="clear" w:color="000000" w:fill="ACB9CA"/>
            <w:vAlign w:val="center"/>
            <w:hideMark/>
          </w:tcPr>
          <w:p w14:paraId="7E4CFA86"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6A33D6EC"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61C8F978"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342AD5" w:rsidRPr="0094541A" w14:paraId="41BF113D" w14:textId="77777777" w:rsidTr="00BB2E9E">
        <w:trPr>
          <w:trHeight w:val="384"/>
        </w:trPr>
        <w:tc>
          <w:tcPr>
            <w:tcW w:w="4440" w:type="dxa"/>
            <w:tcBorders>
              <w:top w:val="single" w:sz="4" w:space="0" w:color="auto"/>
              <w:left w:val="single" w:sz="4" w:space="0" w:color="auto"/>
              <w:bottom w:val="single" w:sz="4" w:space="0" w:color="auto"/>
              <w:right w:val="single" w:sz="4" w:space="0" w:color="auto"/>
            </w:tcBorders>
            <w:noWrap/>
            <w:vAlign w:val="center"/>
            <w:hideMark/>
          </w:tcPr>
          <w:p w14:paraId="77E5669A" w14:textId="2A17482F"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w:t>
            </w:r>
            <w:r>
              <w:rPr>
                <w:rFonts w:eastAsia="Times New Roman"/>
                <w:color w:val="000000"/>
              </w:rPr>
              <w:t>ç</w:t>
            </w:r>
            <w:r w:rsidRPr="0094541A">
              <w:rPr>
                <w:rFonts w:eastAsia="Times New Roman"/>
                <w:color w:val="000000"/>
              </w:rPr>
              <w:t>ıkış su kotu</w:t>
            </w:r>
          </w:p>
        </w:tc>
        <w:tc>
          <w:tcPr>
            <w:tcW w:w="1084" w:type="dxa"/>
            <w:tcBorders>
              <w:top w:val="nil"/>
              <w:left w:val="nil"/>
              <w:bottom w:val="single" w:sz="4" w:space="0" w:color="auto"/>
              <w:right w:val="single" w:sz="4" w:space="0" w:color="auto"/>
            </w:tcBorders>
            <w:noWrap/>
            <w:vAlign w:val="center"/>
            <w:hideMark/>
          </w:tcPr>
          <w:p w14:paraId="369E2A17" w14:textId="1244640D" w:rsidR="00342AD5" w:rsidRPr="0094541A" w:rsidRDefault="00342AD5" w:rsidP="00342AD5">
            <w:pPr>
              <w:pStyle w:val="Tabloii"/>
              <w:jc w:val="center"/>
              <w:rPr>
                <w:rFonts w:eastAsia="Times New Roman"/>
              </w:rPr>
            </w:pPr>
            <w:r w:rsidRPr="0094541A">
              <w:rPr>
                <w:rFonts w:eastAsia="Times New Roman"/>
                <w:color w:val="000000"/>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6CC18FD7" w14:textId="003C46C8" w:rsidR="00342AD5" w:rsidRPr="0094541A" w:rsidRDefault="00342AD5" w:rsidP="00342AD5">
            <w:pPr>
              <w:pStyle w:val="Tabloii"/>
              <w:jc w:val="center"/>
              <w:rPr>
                <w:rFonts w:eastAsia="Times New Roman"/>
              </w:rPr>
            </w:pPr>
            <w:r>
              <w:rPr>
                <w:rFonts w:cs="Arial"/>
                <w:szCs w:val="20"/>
              </w:rPr>
              <w:t>232.93</w:t>
            </w:r>
          </w:p>
        </w:tc>
        <w:tc>
          <w:tcPr>
            <w:tcW w:w="1120" w:type="dxa"/>
            <w:tcBorders>
              <w:top w:val="single" w:sz="4" w:space="0" w:color="auto"/>
              <w:left w:val="nil"/>
              <w:bottom w:val="single" w:sz="4" w:space="0" w:color="auto"/>
              <w:right w:val="single" w:sz="4" w:space="0" w:color="auto"/>
            </w:tcBorders>
            <w:noWrap/>
            <w:vAlign w:val="center"/>
            <w:hideMark/>
          </w:tcPr>
          <w:p w14:paraId="58B822FD" w14:textId="3840BA58" w:rsidR="00342AD5" w:rsidRPr="0094541A" w:rsidRDefault="00342AD5" w:rsidP="00342AD5">
            <w:pPr>
              <w:pStyle w:val="Tabloii"/>
              <w:jc w:val="center"/>
              <w:rPr>
                <w:rFonts w:eastAsia="Times New Roman"/>
              </w:rPr>
            </w:pPr>
            <w:r>
              <w:rPr>
                <w:rFonts w:cs="Arial"/>
                <w:szCs w:val="20"/>
              </w:rPr>
              <w:t>232.48</w:t>
            </w:r>
          </w:p>
        </w:tc>
        <w:tc>
          <w:tcPr>
            <w:tcW w:w="1120" w:type="dxa"/>
            <w:tcBorders>
              <w:top w:val="single" w:sz="4" w:space="0" w:color="auto"/>
              <w:left w:val="single" w:sz="4" w:space="0" w:color="auto"/>
              <w:bottom w:val="single" w:sz="4" w:space="0" w:color="auto"/>
              <w:right w:val="single" w:sz="4" w:space="0" w:color="auto"/>
            </w:tcBorders>
            <w:noWrap/>
            <w:vAlign w:val="center"/>
            <w:hideMark/>
          </w:tcPr>
          <w:p w14:paraId="2B2335BA" w14:textId="5F7689F2" w:rsidR="00342AD5" w:rsidRPr="0094541A" w:rsidRDefault="00342AD5" w:rsidP="00342AD5">
            <w:pPr>
              <w:pStyle w:val="Tabloii"/>
              <w:jc w:val="center"/>
              <w:rPr>
                <w:rFonts w:eastAsia="Times New Roman"/>
              </w:rPr>
            </w:pPr>
            <w:r>
              <w:rPr>
                <w:rFonts w:cs="Arial"/>
                <w:szCs w:val="20"/>
              </w:rPr>
              <w:t>233.38</w:t>
            </w:r>
          </w:p>
        </w:tc>
        <w:tc>
          <w:tcPr>
            <w:tcW w:w="1120" w:type="dxa"/>
            <w:tcBorders>
              <w:top w:val="single" w:sz="4" w:space="0" w:color="auto"/>
              <w:left w:val="nil"/>
              <w:bottom w:val="single" w:sz="4" w:space="0" w:color="auto"/>
              <w:right w:val="single" w:sz="4" w:space="0" w:color="auto"/>
            </w:tcBorders>
            <w:noWrap/>
            <w:vAlign w:val="center"/>
            <w:hideMark/>
          </w:tcPr>
          <w:p w14:paraId="00D0F70B" w14:textId="6196EC0B" w:rsidR="00342AD5" w:rsidRPr="0094541A" w:rsidRDefault="00342AD5" w:rsidP="00342AD5">
            <w:pPr>
              <w:pStyle w:val="Tabloii"/>
              <w:jc w:val="center"/>
              <w:rPr>
                <w:rFonts w:eastAsia="Times New Roman"/>
              </w:rPr>
            </w:pPr>
            <w:r>
              <w:rPr>
                <w:rFonts w:cs="Arial"/>
                <w:szCs w:val="20"/>
              </w:rPr>
              <w:t>234.01</w:t>
            </w:r>
          </w:p>
        </w:tc>
        <w:tc>
          <w:tcPr>
            <w:tcW w:w="1120" w:type="dxa"/>
            <w:tcBorders>
              <w:top w:val="single" w:sz="4" w:space="0" w:color="auto"/>
              <w:left w:val="nil"/>
              <w:bottom w:val="single" w:sz="4" w:space="0" w:color="auto"/>
              <w:right w:val="single" w:sz="4" w:space="0" w:color="auto"/>
            </w:tcBorders>
            <w:noWrap/>
            <w:vAlign w:val="center"/>
            <w:hideMark/>
          </w:tcPr>
          <w:p w14:paraId="6BA205A2" w14:textId="75EA47BF" w:rsidR="00342AD5" w:rsidRPr="0094541A" w:rsidRDefault="00342AD5" w:rsidP="00342AD5">
            <w:pPr>
              <w:pStyle w:val="Tabloii"/>
              <w:jc w:val="center"/>
              <w:rPr>
                <w:rFonts w:eastAsia="Times New Roman"/>
              </w:rPr>
            </w:pPr>
            <w:r>
              <w:rPr>
                <w:rFonts w:cs="Arial"/>
                <w:szCs w:val="20"/>
              </w:rPr>
              <w:t>234.07</w:t>
            </w:r>
          </w:p>
        </w:tc>
      </w:tr>
      <w:tr w:rsidR="00342AD5" w:rsidRPr="0094541A" w14:paraId="10CB0BCA"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5A051A10" w14:textId="2B3852FC"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 xml:space="preserve">ankı </w:t>
            </w:r>
            <w:r w:rsidRPr="00DF4426">
              <w:rPr>
                <w:rFonts w:eastAsia="Times New Roman"/>
              </w:rPr>
              <w:t xml:space="preserve">çıkışı </w:t>
            </w:r>
            <w:r>
              <w:rPr>
                <w:rFonts w:eastAsia="Times New Roman"/>
              </w:rPr>
              <w:t>s</w:t>
            </w:r>
            <w:r w:rsidRPr="00DF4426">
              <w:rPr>
                <w:rFonts w:eastAsia="Times New Roman"/>
              </w:rPr>
              <w:t>avak tesviye betonu yüksekliği</w:t>
            </w:r>
          </w:p>
        </w:tc>
        <w:tc>
          <w:tcPr>
            <w:tcW w:w="1084" w:type="dxa"/>
            <w:tcBorders>
              <w:top w:val="nil"/>
              <w:left w:val="nil"/>
              <w:bottom w:val="single" w:sz="4" w:space="0" w:color="auto"/>
              <w:right w:val="single" w:sz="4" w:space="0" w:color="auto"/>
            </w:tcBorders>
            <w:noWrap/>
            <w:vAlign w:val="center"/>
            <w:hideMark/>
          </w:tcPr>
          <w:p w14:paraId="10C5CDE7"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0F78D496" w14:textId="32C12E7A" w:rsidR="00342AD5" w:rsidRPr="0094541A" w:rsidRDefault="00342AD5" w:rsidP="00342AD5">
            <w:pPr>
              <w:pStyle w:val="Tabloii"/>
              <w:jc w:val="center"/>
              <w:rPr>
                <w:rFonts w:eastAsia="Times New Roman"/>
                <w:color w:val="000000"/>
              </w:rPr>
            </w:pPr>
            <w:r>
              <w:rPr>
                <w:rFonts w:cs="Arial"/>
                <w:color w:val="000000"/>
                <w:szCs w:val="20"/>
              </w:rPr>
              <w:t>0.05</w:t>
            </w:r>
          </w:p>
        </w:tc>
        <w:tc>
          <w:tcPr>
            <w:tcW w:w="1120" w:type="dxa"/>
            <w:tcBorders>
              <w:top w:val="nil"/>
              <w:left w:val="nil"/>
              <w:bottom w:val="single" w:sz="4" w:space="0" w:color="auto"/>
              <w:right w:val="single" w:sz="4" w:space="0" w:color="auto"/>
            </w:tcBorders>
            <w:noWrap/>
            <w:vAlign w:val="center"/>
            <w:hideMark/>
          </w:tcPr>
          <w:p w14:paraId="298044C7" w14:textId="5C934B46" w:rsidR="00342AD5" w:rsidRPr="0094541A" w:rsidRDefault="00342AD5" w:rsidP="00342AD5">
            <w:pPr>
              <w:pStyle w:val="Tabloii"/>
              <w:jc w:val="center"/>
              <w:rPr>
                <w:rFonts w:eastAsia="Times New Roman"/>
                <w:color w:val="000000"/>
              </w:rPr>
            </w:pPr>
            <w:r>
              <w:rPr>
                <w:rFonts w:cs="Arial"/>
                <w:color w:val="000000"/>
                <w:szCs w:val="20"/>
              </w:rPr>
              <w:t>0.05</w:t>
            </w:r>
          </w:p>
        </w:tc>
        <w:tc>
          <w:tcPr>
            <w:tcW w:w="1120" w:type="dxa"/>
            <w:tcBorders>
              <w:top w:val="nil"/>
              <w:left w:val="single" w:sz="4" w:space="0" w:color="auto"/>
              <w:bottom w:val="single" w:sz="4" w:space="0" w:color="auto"/>
              <w:right w:val="single" w:sz="4" w:space="0" w:color="auto"/>
            </w:tcBorders>
            <w:noWrap/>
            <w:vAlign w:val="center"/>
            <w:hideMark/>
          </w:tcPr>
          <w:p w14:paraId="38DB484E" w14:textId="37CF5DDA" w:rsidR="00342AD5" w:rsidRPr="0094541A" w:rsidRDefault="00342AD5" w:rsidP="00342AD5">
            <w:pPr>
              <w:pStyle w:val="Tabloii"/>
              <w:jc w:val="center"/>
              <w:rPr>
                <w:rFonts w:eastAsia="Times New Roman"/>
                <w:color w:val="000000"/>
              </w:rPr>
            </w:pPr>
            <w:r>
              <w:rPr>
                <w:rFonts w:cs="Arial"/>
                <w:color w:val="000000"/>
                <w:szCs w:val="20"/>
              </w:rPr>
              <w:t>0.05</w:t>
            </w:r>
          </w:p>
        </w:tc>
        <w:tc>
          <w:tcPr>
            <w:tcW w:w="1120" w:type="dxa"/>
            <w:tcBorders>
              <w:top w:val="nil"/>
              <w:left w:val="nil"/>
              <w:bottom w:val="single" w:sz="4" w:space="0" w:color="auto"/>
              <w:right w:val="single" w:sz="4" w:space="0" w:color="auto"/>
            </w:tcBorders>
            <w:noWrap/>
            <w:vAlign w:val="center"/>
            <w:hideMark/>
          </w:tcPr>
          <w:p w14:paraId="4F71B326" w14:textId="29504A97" w:rsidR="00342AD5" w:rsidRPr="0094541A" w:rsidRDefault="00342AD5" w:rsidP="00342AD5">
            <w:pPr>
              <w:pStyle w:val="Tabloii"/>
              <w:jc w:val="center"/>
              <w:rPr>
                <w:rFonts w:eastAsia="Times New Roman"/>
                <w:color w:val="000000"/>
              </w:rPr>
            </w:pPr>
            <w:r>
              <w:rPr>
                <w:rFonts w:cs="Arial"/>
                <w:color w:val="000000"/>
                <w:szCs w:val="20"/>
              </w:rPr>
              <w:t>0.05</w:t>
            </w:r>
          </w:p>
        </w:tc>
        <w:tc>
          <w:tcPr>
            <w:tcW w:w="1120" w:type="dxa"/>
            <w:tcBorders>
              <w:top w:val="nil"/>
              <w:left w:val="nil"/>
              <w:bottom w:val="single" w:sz="4" w:space="0" w:color="auto"/>
              <w:right w:val="single" w:sz="4" w:space="0" w:color="auto"/>
            </w:tcBorders>
            <w:noWrap/>
            <w:vAlign w:val="center"/>
            <w:hideMark/>
          </w:tcPr>
          <w:p w14:paraId="57F29856" w14:textId="084A46E5" w:rsidR="00342AD5" w:rsidRPr="0094541A" w:rsidRDefault="00342AD5" w:rsidP="00342AD5">
            <w:pPr>
              <w:pStyle w:val="Tabloii"/>
              <w:jc w:val="center"/>
              <w:rPr>
                <w:rFonts w:eastAsia="Times New Roman"/>
                <w:color w:val="000000"/>
              </w:rPr>
            </w:pPr>
            <w:r>
              <w:rPr>
                <w:rFonts w:cs="Arial"/>
                <w:color w:val="000000"/>
                <w:szCs w:val="20"/>
              </w:rPr>
              <w:t>0.05</w:t>
            </w:r>
          </w:p>
        </w:tc>
      </w:tr>
      <w:tr w:rsidR="00342AD5" w:rsidRPr="0094541A" w14:paraId="40000544"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588FF11D"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savak taban kotu-çıkış</w:t>
            </w:r>
            <w:r w:rsidRPr="0094541A">
              <w:rPr>
                <w:rFonts w:eastAsia="Times New Roman"/>
              </w:rPr>
              <w:t xml:space="preserve"> </w:t>
            </w:r>
          </w:p>
        </w:tc>
        <w:tc>
          <w:tcPr>
            <w:tcW w:w="1084" w:type="dxa"/>
            <w:tcBorders>
              <w:top w:val="nil"/>
              <w:left w:val="nil"/>
              <w:bottom w:val="single" w:sz="4" w:space="0" w:color="auto"/>
              <w:right w:val="single" w:sz="4" w:space="0" w:color="auto"/>
            </w:tcBorders>
            <w:noWrap/>
            <w:vAlign w:val="center"/>
            <w:hideMark/>
          </w:tcPr>
          <w:p w14:paraId="2521D03C"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1D3E5A73" w14:textId="75AE510B" w:rsidR="00342AD5" w:rsidRPr="0094541A" w:rsidRDefault="00342AD5" w:rsidP="00342AD5">
            <w:pPr>
              <w:pStyle w:val="Tabloii"/>
              <w:jc w:val="center"/>
              <w:rPr>
                <w:rFonts w:eastAsia="Times New Roman"/>
                <w:color w:val="000000"/>
              </w:rPr>
            </w:pPr>
            <w:r>
              <w:rPr>
                <w:rFonts w:cs="Arial"/>
                <w:color w:val="000000"/>
                <w:szCs w:val="20"/>
              </w:rPr>
              <w:t>232.88</w:t>
            </w:r>
          </w:p>
        </w:tc>
        <w:tc>
          <w:tcPr>
            <w:tcW w:w="1120" w:type="dxa"/>
            <w:tcBorders>
              <w:top w:val="nil"/>
              <w:left w:val="nil"/>
              <w:bottom w:val="single" w:sz="4" w:space="0" w:color="auto"/>
              <w:right w:val="single" w:sz="4" w:space="0" w:color="auto"/>
            </w:tcBorders>
            <w:noWrap/>
            <w:vAlign w:val="center"/>
            <w:hideMark/>
          </w:tcPr>
          <w:p w14:paraId="7C20C0A5" w14:textId="1FC43F29" w:rsidR="00342AD5" w:rsidRPr="0094541A" w:rsidRDefault="00342AD5" w:rsidP="00342AD5">
            <w:pPr>
              <w:pStyle w:val="Tabloii"/>
              <w:jc w:val="center"/>
              <w:rPr>
                <w:rFonts w:eastAsia="Times New Roman"/>
                <w:color w:val="000000"/>
              </w:rPr>
            </w:pPr>
            <w:r>
              <w:rPr>
                <w:rFonts w:cs="Arial"/>
                <w:color w:val="000000"/>
                <w:szCs w:val="20"/>
              </w:rPr>
              <w:t>232.43</w:t>
            </w:r>
          </w:p>
        </w:tc>
        <w:tc>
          <w:tcPr>
            <w:tcW w:w="1120" w:type="dxa"/>
            <w:tcBorders>
              <w:top w:val="nil"/>
              <w:left w:val="single" w:sz="4" w:space="0" w:color="auto"/>
              <w:bottom w:val="single" w:sz="4" w:space="0" w:color="auto"/>
              <w:right w:val="single" w:sz="4" w:space="0" w:color="auto"/>
            </w:tcBorders>
            <w:noWrap/>
            <w:vAlign w:val="center"/>
            <w:hideMark/>
          </w:tcPr>
          <w:p w14:paraId="0F8B761A" w14:textId="248E6FF9" w:rsidR="00342AD5" w:rsidRPr="0094541A" w:rsidRDefault="00342AD5" w:rsidP="00342AD5">
            <w:pPr>
              <w:pStyle w:val="Tabloii"/>
              <w:jc w:val="center"/>
              <w:rPr>
                <w:rFonts w:eastAsia="Times New Roman"/>
                <w:color w:val="000000"/>
              </w:rPr>
            </w:pPr>
            <w:r>
              <w:rPr>
                <w:rFonts w:cs="Arial"/>
                <w:color w:val="000000"/>
                <w:szCs w:val="20"/>
              </w:rPr>
              <w:t>233.33</w:t>
            </w:r>
          </w:p>
        </w:tc>
        <w:tc>
          <w:tcPr>
            <w:tcW w:w="1120" w:type="dxa"/>
            <w:tcBorders>
              <w:top w:val="nil"/>
              <w:left w:val="nil"/>
              <w:bottom w:val="single" w:sz="4" w:space="0" w:color="auto"/>
              <w:right w:val="single" w:sz="4" w:space="0" w:color="auto"/>
            </w:tcBorders>
            <w:noWrap/>
            <w:vAlign w:val="center"/>
            <w:hideMark/>
          </w:tcPr>
          <w:p w14:paraId="743E762B" w14:textId="076A6074" w:rsidR="00342AD5" w:rsidRPr="0094541A" w:rsidRDefault="00342AD5" w:rsidP="00342AD5">
            <w:pPr>
              <w:pStyle w:val="Tabloii"/>
              <w:jc w:val="center"/>
              <w:rPr>
                <w:rFonts w:eastAsia="Times New Roman"/>
                <w:color w:val="000000"/>
              </w:rPr>
            </w:pPr>
            <w:r>
              <w:rPr>
                <w:rFonts w:cs="Arial"/>
                <w:color w:val="000000"/>
                <w:szCs w:val="20"/>
              </w:rPr>
              <w:t>233.96</w:t>
            </w:r>
          </w:p>
        </w:tc>
        <w:tc>
          <w:tcPr>
            <w:tcW w:w="1120" w:type="dxa"/>
            <w:tcBorders>
              <w:top w:val="nil"/>
              <w:left w:val="nil"/>
              <w:bottom w:val="single" w:sz="4" w:space="0" w:color="auto"/>
              <w:right w:val="single" w:sz="4" w:space="0" w:color="auto"/>
            </w:tcBorders>
            <w:noWrap/>
            <w:vAlign w:val="center"/>
            <w:hideMark/>
          </w:tcPr>
          <w:p w14:paraId="1B484EB4" w14:textId="1702F013" w:rsidR="00342AD5" w:rsidRPr="0094541A" w:rsidRDefault="00342AD5" w:rsidP="00342AD5">
            <w:pPr>
              <w:pStyle w:val="Tabloii"/>
              <w:jc w:val="center"/>
              <w:rPr>
                <w:rFonts w:eastAsia="Times New Roman"/>
                <w:color w:val="000000"/>
              </w:rPr>
            </w:pPr>
            <w:r>
              <w:rPr>
                <w:rFonts w:cs="Arial"/>
                <w:color w:val="000000"/>
                <w:szCs w:val="20"/>
              </w:rPr>
              <w:t>234.02</w:t>
            </w:r>
          </w:p>
        </w:tc>
      </w:tr>
      <w:tr w:rsidR="00342AD5" w:rsidRPr="0094541A" w14:paraId="1D457B72"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5BD6CC2E" w14:textId="77777777" w:rsidR="00342AD5" w:rsidRPr="0094541A" w:rsidRDefault="00342AD5" w:rsidP="00342AD5">
            <w:pPr>
              <w:pStyle w:val="Tabloii"/>
              <w:rPr>
                <w:rFonts w:eastAsia="Times New Roman"/>
              </w:rPr>
            </w:pPr>
            <w:r w:rsidRPr="0094541A">
              <w:rPr>
                <w:rFonts w:eastAsia="Times New Roman"/>
              </w:rPr>
              <w:t>Savak giriş ve çıkışı arasındaki yükseklik</w:t>
            </w:r>
          </w:p>
        </w:tc>
        <w:tc>
          <w:tcPr>
            <w:tcW w:w="1084" w:type="dxa"/>
            <w:tcBorders>
              <w:top w:val="nil"/>
              <w:left w:val="nil"/>
              <w:bottom w:val="single" w:sz="4" w:space="0" w:color="auto"/>
              <w:right w:val="single" w:sz="4" w:space="0" w:color="auto"/>
            </w:tcBorders>
            <w:noWrap/>
            <w:vAlign w:val="center"/>
            <w:hideMark/>
          </w:tcPr>
          <w:p w14:paraId="5A63EFAE"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46EEC06D" w14:textId="33A759FF" w:rsidR="00342AD5" w:rsidRPr="0094541A" w:rsidRDefault="00342AD5" w:rsidP="00342AD5">
            <w:pPr>
              <w:pStyle w:val="Tabloii"/>
              <w:jc w:val="center"/>
              <w:rPr>
                <w:rFonts w:eastAsia="Times New Roman"/>
                <w:color w:val="000000"/>
              </w:rPr>
            </w:pPr>
            <w:r>
              <w:rPr>
                <w:rFonts w:cs="Arial"/>
                <w:color w:val="000000"/>
                <w:szCs w:val="20"/>
              </w:rPr>
              <w:t>0.14</w:t>
            </w:r>
          </w:p>
        </w:tc>
        <w:tc>
          <w:tcPr>
            <w:tcW w:w="1120" w:type="dxa"/>
            <w:tcBorders>
              <w:top w:val="nil"/>
              <w:left w:val="nil"/>
              <w:bottom w:val="single" w:sz="4" w:space="0" w:color="auto"/>
              <w:right w:val="single" w:sz="4" w:space="0" w:color="auto"/>
            </w:tcBorders>
            <w:noWrap/>
            <w:vAlign w:val="center"/>
            <w:hideMark/>
          </w:tcPr>
          <w:p w14:paraId="5058E3BF" w14:textId="0F20B94B" w:rsidR="00342AD5" w:rsidRPr="0094541A" w:rsidRDefault="00342AD5" w:rsidP="00342AD5">
            <w:pPr>
              <w:pStyle w:val="Tabloii"/>
              <w:jc w:val="center"/>
              <w:rPr>
                <w:rFonts w:eastAsia="Times New Roman"/>
                <w:color w:val="000000"/>
              </w:rPr>
            </w:pPr>
            <w:r>
              <w:rPr>
                <w:rFonts w:cs="Arial"/>
                <w:color w:val="000000"/>
                <w:szCs w:val="20"/>
              </w:rPr>
              <w:t>0.14</w:t>
            </w:r>
          </w:p>
        </w:tc>
        <w:tc>
          <w:tcPr>
            <w:tcW w:w="1120" w:type="dxa"/>
            <w:tcBorders>
              <w:top w:val="nil"/>
              <w:left w:val="single" w:sz="4" w:space="0" w:color="auto"/>
              <w:bottom w:val="single" w:sz="4" w:space="0" w:color="auto"/>
              <w:right w:val="single" w:sz="4" w:space="0" w:color="auto"/>
            </w:tcBorders>
            <w:noWrap/>
            <w:vAlign w:val="center"/>
            <w:hideMark/>
          </w:tcPr>
          <w:p w14:paraId="7D260188" w14:textId="66C0C9A3" w:rsidR="00342AD5" w:rsidRPr="0094541A" w:rsidRDefault="00342AD5" w:rsidP="00342AD5">
            <w:pPr>
              <w:pStyle w:val="Tabloii"/>
              <w:jc w:val="center"/>
              <w:rPr>
                <w:rFonts w:eastAsia="Times New Roman"/>
                <w:color w:val="000000"/>
              </w:rPr>
            </w:pPr>
            <w:r>
              <w:rPr>
                <w:rFonts w:cs="Arial"/>
                <w:color w:val="000000"/>
                <w:szCs w:val="20"/>
              </w:rPr>
              <w:t>0.14</w:t>
            </w:r>
          </w:p>
        </w:tc>
        <w:tc>
          <w:tcPr>
            <w:tcW w:w="1120" w:type="dxa"/>
            <w:tcBorders>
              <w:top w:val="nil"/>
              <w:left w:val="nil"/>
              <w:bottom w:val="single" w:sz="4" w:space="0" w:color="auto"/>
              <w:right w:val="single" w:sz="4" w:space="0" w:color="auto"/>
            </w:tcBorders>
            <w:noWrap/>
            <w:vAlign w:val="center"/>
            <w:hideMark/>
          </w:tcPr>
          <w:p w14:paraId="3615B4DE" w14:textId="0D047006" w:rsidR="00342AD5" w:rsidRPr="0094541A" w:rsidRDefault="00342AD5" w:rsidP="00342AD5">
            <w:pPr>
              <w:pStyle w:val="Tabloii"/>
              <w:jc w:val="center"/>
              <w:rPr>
                <w:rFonts w:eastAsia="Times New Roman"/>
                <w:color w:val="000000"/>
              </w:rPr>
            </w:pPr>
            <w:r>
              <w:rPr>
                <w:rFonts w:cs="Arial"/>
                <w:color w:val="000000"/>
                <w:szCs w:val="20"/>
              </w:rPr>
              <w:t>0.14</w:t>
            </w:r>
          </w:p>
        </w:tc>
        <w:tc>
          <w:tcPr>
            <w:tcW w:w="1120" w:type="dxa"/>
            <w:tcBorders>
              <w:top w:val="nil"/>
              <w:left w:val="nil"/>
              <w:bottom w:val="single" w:sz="4" w:space="0" w:color="auto"/>
              <w:right w:val="single" w:sz="4" w:space="0" w:color="auto"/>
            </w:tcBorders>
            <w:noWrap/>
            <w:vAlign w:val="center"/>
            <w:hideMark/>
          </w:tcPr>
          <w:p w14:paraId="79C8893A" w14:textId="7E4A48AE" w:rsidR="00342AD5" w:rsidRPr="0094541A" w:rsidRDefault="00342AD5" w:rsidP="00342AD5">
            <w:pPr>
              <w:pStyle w:val="Tabloii"/>
              <w:jc w:val="center"/>
              <w:rPr>
                <w:rFonts w:eastAsia="Times New Roman"/>
                <w:color w:val="000000"/>
              </w:rPr>
            </w:pPr>
            <w:r>
              <w:rPr>
                <w:rFonts w:cs="Arial"/>
                <w:color w:val="000000"/>
                <w:szCs w:val="20"/>
              </w:rPr>
              <w:t>0.14</w:t>
            </w:r>
          </w:p>
        </w:tc>
      </w:tr>
      <w:tr w:rsidR="00342AD5" w:rsidRPr="0094541A" w14:paraId="2285FDDE"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0D9D842E"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savak taban kotu-giriş</w:t>
            </w:r>
          </w:p>
        </w:tc>
        <w:tc>
          <w:tcPr>
            <w:tcW w:w="1084" w:type="dxa"/>
            <w:tcBorders>
              <w:top w:val="nil"/>
              <w:left w:val="nil"/>
              <w:bottom w:val="single" w:sz="4" w:space="0" w:color="auto"/>
              <w:right w:val="single" w:sz="4" w:space="0" w:color="auto"/>
            </w:tcBorders>
            <w:noWrap/>
            <w:vAlign w:val="center"/>
            <w:hideMark/>
          </w:tcPr>
          <w:p w14:paraId="6EE4A24A"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5432D8F5" w14:textId="4F1EE4DD" w:rsidR="00342AD5" w:rsidRPr="0094541A" w:rsidRDefault="00342AD5" w:rsidP="00342AD5">
            <w:pPr>
              <w:pStyle w:val="Tabloii"/>
              <w:jc w:val="center"/>
              <w:rPr>
                <w:rFonts w:eastAsia="Times New Roman"/>
                <w:color w:val="000000"/>
              </w:rPr>
            </w:pPr>
            <w:r>
              <w:rPr>
                <w:rFonts w:cs="Arial"/>
                <w:color w:val="000000"/>
                <w:szCs w:val="20"/>
              </w:rPr>
              <w:t>233.02</w:t>
            </w:r>
          </w:p>
        </w:tc>
        <w:tc>
          <w:tcPr>
            <w:tcW w:w="1120" w:type="dxa"/>
            <w:tcBorders>
              <w:top w:val="nil"/>
              <w:left w:val="nil"/>
              <w:bottom w:val="single" w:sz="4" w:space="0" w:color="auto"/>
              <w:right w:val="single" w:sz="4" w:space="0" w:color="auto"/>
            </w:tcBorders>
            <w:noWrap/>
            <w:vAlign w:val="center"/>
            <w:hideMark/>
          </w:tcPr>
          <w:p w14:paraId="3DBA1462" w14:textId="55580E3F" w:rsidR="00342AD5" w:rsidRPr="0094541A" w:rsidRDefault="00342AD5" w:rsidP="00342AD5">
            <w:pPr>
              <w:pStyle w:val="Tabloii"/>
              <w:jc w:val="center"/>
              <w:rPr>
                <w:rFonts w:eastAsia="Times New Roman"/>
                <w:color w:val="000000"/>
              </w:rPr>
            </w:pPr>
            <w:r>
              <w:rPr>
                <w:rFonts w:cs="Arial"/>
                <w:color w:val="000000"/>
                <w:szCs w:val="20"/>
              </w:rPr>
              <w:t>232.57</w:t>
            </w:r>
          </w:p>
        </w:tc>
        <w:tc>
          <w:tcPr>
            <w:tcW w:w="1120" w:type="dxa"/>
            <w:tcBorders>
              <w:top w:val="nil"/>
              <w:left w:val="single" w:sz="4" w:space="0" w:color="auto"/>
              <w:bottom w:val="single" w:sz="4" w:space="0" w:color="auto"/>
              <w:right w:val="single" w:sz="4" w:space="0" w:color="auto"/>
            </w:tcBorders>
            <w:noWrap/>
            <w:vAlign w:val="center"/>
            <w:hideMark/>
          </w:tcPr>
          <w:p w14:paraId="26ACC43A" w14:textId="02D32563" w:rsidR="00342AD5" w:rsidRPr="0094541A" w:rsidRDefault="00342AD5" w:rsidP="00342AD5">
            <w:pPr>
              <w:pStyle w:val="Tabloii"/>
              <w:jc w:val="center"/>
              <w:rPr>
                <w:rFonts w:eastAsia="Times New Roman"/>
                <w:color w:val="000000"/>
              </w:rPr>
            </w:pPr>
            <w:r>
              <w:rPr>
                <w:rFonts w:cs="Arial"/>
                <w:color w:val="000000"/>
                <w:szCs w:val="20"/>
              </w:rPr>
              <w:t>233.47</w:t>
            </w:r>
          </w:p>
        </w:tc>
        <w:tc>
          <w:tcPr>
            <w:tcW w:w="1120" w:type="dxa"/>
            <w:tcBorders>
              <w:top w:val="nil"/>
              <w:left w:val="nil"/>
              <w:bottom w:val="single" w:sz="4" w:space="0" w:color="auto"/>
              <w:right w:val="single" w:sz="4" w:space="0" w:color="auto"/>
            </w:tcBorders>
            <w:noWrap/>
            <w:vAlign w:val="center"/>
            <w:hideMark/>
          </w:tcPr>
          <w:p w14:paraId="4CF0A9A1" w14:textId="794E0946" w:rsidR="00342AD5" w:rsidRPr="0094541A" w:rsidRDefault="00342AD5" w:rsidP="00342AD5">
            <w:pPr>
              <w:pStyle w:val="Tabloii"/>
              <w:jc w:val="center"/>
              <w:rPr>
                <w:rFonts w:eastAsia="Times New Roman"/>
                <w:color w:val="000000"/>
              </w:rPr>
            </w:pPr>
            <w:r>
              <w:rPr>
                <w:rFonts w:cs="Arial"/>
                <w:color w:val="000000"/>
                <w:szCs w:val="20"/>
              </w:rPr>
              <w:t>234.10</w:t>
            </w:r>
          </w:p>
        </w:tc>
        <w:tc>
          <w:tcPr>
            <w:tcW w:w="1120" w:type="dxa"/>
            <w:tcBorders>
              <w:top w:val="nil"/>
              <w:left w:val="nil"/>
              <w:bottom w:val="single" w:sz="4" w:space="0" w:color="auto"/>
              <w:right w:val="single" w:sz="4" w:space="0" w:color="auto"/>
            </w:tcBorders>
            <w:noWrap/>
            <w:vAlign w:val="center"/>
            <w:hideMark/>
          </w:tcPr>
          <w:p w14:paraId="47A8670B" w14:textId="41C6B91E" w:rsidR="00342AD5" w:rsidRPr="0094541A" w:rsidRDefault="00342AD5" w:rsidP="00342AD5">
            <w:pPr>
              <w:pStyle w:val="Tabloii"/>
              <w:jc w:val="center"/>
              <w:rPr>
                <w:rFonts w:eastAsia="Times New Roman"/>
                <w:color w:val="000000"/>
              </w:rPr>
            </w:pPr>
            <w:r>
              <w:rPr>
                <w:rFonts w:cs="Arial"/>
                <w:color w:val="000000"/>
                <w:szCs w:val="20"/>
              </w:rPr>
              <w:t>234.17</w:t>
            </w:r>
          </w:p>
        </w:tc>
      </w:tr>
      <w:tr w:rsidR="00342AD5" w:rsidRPr="0094541A" w14:paraId="604655DC"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09690492" w14:textId="77777777" w:rsidR="00342AD5" w:rsidRPr="0094541A" w:rsidRDefault="00342AD5" w:rsidP="00342AD5">
            <w:pPr>
              <w:pStyle w:val="Tabloii"/>
              <w:rPr>
                <w:rFonts w:eastAsia="Times New Roman"/>
              </w:rPr>
            </w:pPr>
            <w:r w:rsidRPr="0094541A">
              <w:rPr>
                <w:rFonts w:eastAsia="Times New Roman"/>
              </w:rPr>
              <w:t>Çıkış savağındaki kritik su yüksekliği</w:t>
            </w:r>
          </w:p>
        </w:tc>
        <w:tc>
          <w:tcPr>
            <w:tcW w:w="1084" w:type="dxa"/>
            <w:tcBorders>
              <w:top w:val="nil"/>
              <w:left w:val="nil"/>
              <w:bottom w:val="single" w:sz="4" w:space="0" w:color="auto"/>
              <w:right w:val="single" w:sz="4" w:space="0" w:color="auto"/>
            </w:tcBorders>
            <w:noWrap/>
            <w:vAlign w:val="center"/>
            <w:hideMark/>
          </w:tcPr>
          <w:p w14:paraId="1CE0FD21"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nil"/>
              <w:bottom w:val="nil"/>
              <w:right w:val="nil"/>
            </w:tcBorders>
            <w:noWrap/>
            <w:vAlign w:val="center"/>
            <w:hideMark/>
          </w:tcPr>
          <w:p w14:paraId="7E5B9547" w14:textId="15439B4A" w:rsidR="00342AD5" w:rsidRPr="0094541A" w:rsidRDefault="00342AD5" w:rsidP="00342AD5">
            <w:pPr>
              <w:pStyle w:val="Tabloii"/>
              <w:jc w:val="center"/>
              <w:rPr>
                <w:rFonts w:eastAsia="Times New Roman"/>
                <w:color w:val="000000"/>
              </w:rPr>
            </w:pPr>
            <w:r>
              <w:rPr>
                <w:rFonts w:cs="Arial"/>
                <w:color w:val="000000"/>
                <w:szCs w:val="20"/>
              </w:rPr>
              <w:t>0.21</w:t>
            </w:r>
          </w:p>
        </w:tc>
        <w:tc>
          <w:tcPr>
            <w:tcW w:w="1120" w:type="dxa"/>
            <w:tcBorders>
              <w:top w:val="nil"/>
              <w:left w:val="single" w:sz="4" w:space="0" w:color="auto"/>
              <w:bottom w:val="single" w:sz="4" w:space="0" w:color="auto"/>
              <w:right w:val="single" w:sz="4" w:space="0" w:color="auto"/>
            </w:tcBorders>
            <w:noWrap/>
            <w:vAlign w:val="center"/>
            <w:hideMark/>
          </w:tcPr>
          <w:p w14:paraId="1A7AD123" w14:textId="39FCBE94" w:rsidR="00342AD5" w:rsidRPr="0094541A" w:rsidRDefault="00342AD5" w:rsidP="00342AD5">
            <w:pPr>
              <w:pStyle w:val="Tabloii"/>
              <w:jc w:val="center"/>
              <w:rPr>
                <w:rFonts w:eastAsia="Times New Roman"/>
                <w:color w:val="000000"/>
              </w:rPr>
            </w:pPr>
            <w:r>
              <w:rPr>
                <w:rFonts w:cs="Arial"/>
                <w:color w:val="000000"/>
                <w:szCs w:val="20"/>
              </w:rPr>
              <w:t>0.08</w:t>
            </w:r>
          </w:p>
        </w:tc>
        <w:tc>
          <w:tcPr>
            <w:tcW w:w="1120" w:type="dxa"/>
            <w:tcBorders>
              <w:top w:val="nil"/>
              <w:left w:val="single" w:sz="4" w:space="0" w:color="auto"/>
              <w:bottom w:val="single" w:sz="4" w:space="0" w:color="auto"/>
              <w:right w:val="single" w:sz="4" w:space="0" w:color="auto"/>
            </w:tcBorders>
            <w:noWrap/>
            <w:vAlign w:val="center"/>
            <w:hideMark/>
          </w:tcPr>
          <w:p w14:paraId="74B5E76E" w14:textId="7FB89A06" w:rsidR="00342AD5" w:rsidRPr="0094541A" w:rsidRDefault="00342AD5" w:rsidP="00342AD5">
            <w:pPr>
              <w:pStyle w:val="Tabloii"/>
              <w:jc w:val="center"/>
              <w:rPr>
                <w:rFonts w:eastAsia="Times New Roman"/>
                <w:color w:val="000000"/>
              </w:rPr>
            </w:pPr>
            <w:r>
              <w:rPr>
                <w:rFonts w:cs="Arial"/>
                <w:color w:val="000000"/>
                <w:szCs w:val="20"/>
              </w:rPr>
              <w:t>0.22</w:t>
            </w:r>
          </w:p>
        </w:tc>
        <w:tc>
          <w:tcPr>
            <w:tcW w:w="1120" w:type="dxa"/>
            <w:tcBorders>
              <w:top w:val="nil"/>
              <w:left w:val="nil"/>
              <w:bottom w:val="single" w:sz="4" w:space="0" w:color="auto"/>
              <w:right w:val="single" w:sz="4" w:space="0" w:color="auto"/>
            </w:tcBorders>
            <w:noWrap/>
            <w:vAlign w:val="center"/>
            <w:hideMark/>
          </w:tcPr>
          <w:p w14:paraId="017C5E40" w14:textId="67F9C81F" w:rsidR="00342AD5" w:rsidRPr="0094541A" w:rsidRDefault="00342AD5" w:rsidP="00342AD5">
            <w:pPr>
              <w:pStyle w:val="Tabloii"/>
              <w:jc w:val="center"/>
              <w:rPr>
                <w:rFonts w:eastAsia="Times New Roman"/>
                <w:color w:val="000000"/>
              </w:rPr>
            </w:pPr>
            <w:r>
              <w:rPr>
                <w:rFonts w:cs="Arial"/>
                <w:color w:val="000000"/>
                <w:szCs w:val="20"/>
              </w:rPr>
              <w:t>0.22</w:t>
            </w:r>
          </w:p>
        </w:tc>
        <w:tc>
          <w:tcPr>
            <w:tcW w:w="1120" w:type="dxa"/>
            <w:tcBorders>
              <w:top w:val="nil"/>
              <w:left w:val="nil"/>
              <w:bottom w:val="single" w:sz="4" w:space="0" w:color="auto"/>
              <w:right w:val="single" w:sz="4" w:space="0" w:color="auto"/>
            </w:tcBorders>
            <w:noWrap/>
            <w:vAlign w:val="center"/>
            <w:hideMark/>
          </w:tcPr>
          <w:p w14:paraId="1B387752" w14:textId="747F357C" w:rsidR="00342AD5" w:rsidRPr="0094541A" w:rsidRDefault="00342AD5" w:rsidP="00342AD5">
            <w:pPr>
              <w:pStyle w:val="Tabloii"/>
              <w:jc w:val="center"/>
              <w:rPr>
                <w:rFonts w:eastAsia="Times New Roman"/>
                <w:color w:val="000000"/>
              </w:rPr>
            </w:pPr>
            <w:r>
              <w:rPr>
                <w:rFonts w:cs="Arial"/>
                <w:color w:val="000000"/>
                <w:szCs w:val="20"/>
              </w:rPr>
              <w:t>0.26</w:t>
            </w:r>
          </w:p>
        </w:tc>
      </w:tr>
      <w:tr w:rsidR="00342AD5" w:rsidRPr="0094541A" w14:paraId="1C18C01D"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0558D2CC"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savak su seviyesi-giriş</w:t>
            </w:r>
          </w:p>
        </w:tc>
        <w:tc>
          <w:tcPr>
            <w:tcW w:w="1084" w:type="dxa"/>
            <w:tcBorders>
              <w:top w:val="nil"/>
              <w:left w:val="nil"/>
              <w:bottom w:val="single" w:sz="4" w:space="0" w:color="auto"/>
              <w:right w:val="single" w:sz="4" w:space="0" w:color="auto"/>
            </w:tcBorders>
            <w:noWrap/>
            <w:vAlign w:val="center"/>
            <w:hideMark/>
          </w:tcPr>
          <w:p w14:paraId="3B9B8D43"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5987232C" w14:textId="3888E15A" w:rsidR="00342AD5" w:rsidRPr="0094541A" w:rsidRDefault="00342AD5" w:rsidP="00342AD5">
            <w:pPr>
              <w:pStyle w:val="Tabloii"/>
              <w:jc w:val="center"/>
              <w:rPr>
                <w:rFonts w:eastAsia="Times New Roman"/>
                <w:color w:val="000000"/>
              </w:rPr>
            </w:pPr>
            <w:r>
              <w:rPr>
                <w:rFonts w:cs="Arial"/>
                <w:color w:val="000000"/>
                <w:szCs w:val="20"/>
              </w:rPr>
              <w:t>233.24</w:t>
            </w:r>
          </w:p>
        </w:tc>
        <w:tc>
          <w:tcPr>
            <w:tcW w:w="1120" w:type="dxa"/>
            <w:tcBorders>
              <w:top w:val="nil"/>
              <w:left w:val="nil"/>
              <w:bottom w:val="single" w:sz="4" w:space="0" w:color="auto"/>
              <w:right w:val="single" w:sz="4" w:space="0" w:color="auto"/>
            </w:tcBorders>
            <w:noWrap/>
            <w:vAlign w:val="center"/>
            <w:hideMark/>
          </w:tcPr>
          <w:p w14:paraId="305D350A" w14:textId="2D3FFE1D" w:rsidR="00342AD5" w:rsidRPr="0094541A" w:rsidRDefault="00342AD5" w:rsidP="00342AD5">
            <w:pPr>
              <w:pStyle w:val="Tabloii"/>
              <w:jc w:val="center"/>
              <w:rPr>
                <w:rFonts w:eastAsia="Times New Roman"/>
                <w:color w:val="000000"/>
              </w:rPr>
            </w:pPr>
            <w:r>
              <w:rPr>
                <w:rFonts w:cs="Arial"/>
                <w:color w:val="000000"/>
                <w:szCs w:val="20"/>
              </w:rPr>
              <w:t>232.65</w:t>
            </w:r>
          </w:p>
        </w:tc>
        <w:tc>
          <w:tcPr>
            <w:tcW w:w="1120" w:type="dxa"/>
            <w:tcBorders>
              <w:top w:val="nil"/>
              <w:left w:val="single" w:sz="4" w:space="0" w:color="auto"/>
              <w:bottom w:val="single" w:sz="4" w:space="0" w:color="auto"/>
              <w:right w:val="single" w:sz="4" w:space="0" w:color="auto"/>
            </w:tcBorders>
            <w:noWrap/>
            <w:vAlign w:val="center"/>
            <w:hideMark/>
          </w:tcPr>
          <w:p w14:paraId="02C88340" w14:textId="4F33C949" w:rsidR="00342AD5" w:rsidRPr="0094541A" w:rsidRDefault="00342AD5" w:rsidP="00342AD5">
            <w:pPr>
              <w:pStyle w:val="Tabloii"/>
              <w:jc w:val="center"/>
              <w:rPr>
                <w:rFonts w:eastAsia="Times New Roman"/>
                <w:color w:val="000000"/>
              </w:rPr>
            </w:pPr>
            <w:r>
              <w:rPr>
                <w:rFonts w:cs="Arial"/>
                <w:color w:val="000000"/>
                <w:szCs w:val="20"/>
              </w:rPr>
              <w:t>233.69</w:t>
            </w:r>
          </w:p>
        </w:tc>
        <w:tc>
          <w:tcPr>
            <w:tcW w:w="1120" w:type="dxa"/>
            <w:tcBorders>
              <w:top w:val="nil"/>
              <w:left w:val="nil"/>
              <w:bottom w:val="single" w:sz="4" w:space="0" w:color="auto"/>
              <w:right w:val="single" w:sz="4" w:space="0" w:color="auto"/>
            </w:tcBorders>
            <w:noWrap/>
            <w:vAlign w:val="center"/>
            <w:hideMark/>
          </w:tcPr>
          <w:p w14:paraId="615FCDB8" w14:textId="10BDDD73" w:rsidR="00342AD5" w:rsidRPr="0094541A" w:rsidRDefault="00342AD5" w:rsidP="00342AD5">
            <w:pPr>
              <w:pStyle w:val="Tabloii"/>
              <w:jc w:val="center"/>
              <w:rPr>
                <w:rFonts w:eastAsia="Times New Roman"/>
                <w:color w:val="000000"/>
              </w:rPr>
            </w:pPr>
            <w:r>
              <w:rPr>
                <w:rFonts w:cs="Arial"/>
                <w:color w:val="000000"/>
                <w:szCs w:val="20"/>
              </w:rPr>
              <w:t>234.32</w:t>
            </w:r>
          </w:p>
        </w:tc>
        <w:tc>
          <w:tcPr>
            <w:tcW w:w="1120" w:type="dxa"/>
            <w:tcBorders>
              <w:top w:val="nil"/>
              <w:left w:val="nil"/>
              <w:bottom w:val="single" w:sz="4" w:space="0" w:color="auto"/>
              <w:right w:val="single" w:sz="4" w:space="0" w:color="auto"/>
            </w:tcBorders>
            <w:noWrap/>
            <w:vAlign w:val="center"/>
            <w:hideMark/>
          </w:tcPr>
          <w:p w14:paraId="3363F0C7" w14:textId="5EE535C7" w:rsidR="00342AD5" w:rsidRPr="0094541A" w:rsidRDefault="00342AD5" w:rsidP="00342AD5">
            <w:pPr>
              <w:pStyle w:val="Tabloii"/>
              <w:jc w:val="center"/>
              <w:rPr>
                <w:rFonts w:eastAsia="Times New Roman"/>
                <w:color w:val="000000"/>
              </w:rPr>
            </w:pPr>
            <w:r>
              <w:rPr>
                <w:rFonts w:cs="Arial"/>
                <w:color w:val="000000"/>
                <w:szCs w:val="20"/>
              </w:rPr>
              <w:t>234.43</w:t>
            </w:r>
          </w:p>
        </w:tc>
      </w:tr>
      <w:tr w:rsidR="00342AD5" w:rsidRPr="0094541A" w14:paraId="69EA7053"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7C8EC663" w14:textId="77777777" w:rsidR="00342AD5" w:rsidRPr="0094541A" w:rsidRDefault="00342AD5" w:rsidP="00342AD5">
            <w:pPr>
              <w:pStyle w:val="Tabloii"/>
              <w:rPr>
                <w:rFonts w:eastAsia="Times New Roman"/>
              </w:rPr>
            </w:pPr>
            <w:r w:rsidRPr="0094541A">
              <w:rPr>
                <w:rFonts w:eastAsia="Times New Roman"/>
              </w:rPr>
              <w:t>Çıkış savak yüksekliği</w:t>
            </w:r>
          </w:p>
        </w:tc>
        <w:tc>
          <w:tcPr>
            <w:tcW w:w="1084" w:type="dxa"/>
            <w:tcBorders>
              <w:top w:val="nil"/>
              <w:left w:val="nil"/>
              <w:bottom w:val="single" w:sz="4" w:space="0" w:color="auto"/>
              <w:right w:val="single" w:sz="4" w:space="0" w:color="auto"/>
            </w:tcBorders>
            <w:noWrap/>
            <w:vAlign w:val="center"/>
            <w:hideMark/>
          </w:tcPr>
          <w:p w14:paraId="0C5DCA77"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052CEC82" w14:textId="682A9733" w:rsidR="00342AD5" w:rsidRPr="0094541A" w:rsidRDefault="00342AD5" w:rsidP="00342AD5">
            <w:pPr>
              <w:pStyle w:val="Tabloii"/>
              <w:jc w:val="center"/>
              <w:rPr>
                <w:rFonts w:eastAsia="Times New Roman"/>
                <w:color w:val="000000"/>
              </w:rPr>
            </w:pPr>
            <w:r>
              <w:rPr>
                <w:rFonts w:cs="Arial"/>
                <w:color w:val="000000"/>
                <w:szCs w:val="20"/>
              </w:rPr>
              <w:t>0.10</w:t>
            </w:r>
          </w:p>
        </w:tc>
        <w:tc>
          <w:tcPr>
            <w:tcW w:w="1120" w:type="dxa"/>
            <w:tcBorders>
              <w:top w:val="nil"/>
              <w:left w:val="nil"/>
              <w:bottom w:val="single" w:sz="4" w:space="0" w:color="auto"/>
              <w:right w:val="single" w:sz="4" w:space="0" w:color="auto"/>
            </w:tcBorders>
            <w:noWrap/>
            <w:vAlign w:val="center"/>
            <w:hideMark/>
          </w:tcPr>
          <w:p w14:paraId="2779F053" w14:textId="6536E2C0" w:rsidR="00342AD5" w:rsidRPr="0094541A" w:rsidRDefault="00342AD5" w:rsidP="00342AD5">
            <w:pPr>
              <w:pStyle w:val="Tabloii"/>
              <w:jc w:val="center"/>
              <w:rPr>
                <w:rFonts w:eastAsia="Times New Roman"/>
                <w:color w:val="000000"/>
              </w:rPr>
            </w:pPr>
            <w:r>
              <w:rPr>
                <w:rFonts w:cs="Arial"/>
                <w:color w:val="000000"/>
                <w:szCs w:val="20"/>
              </w:rPr>
              <w:t>0.10</w:t>
            </w:r>
          </w:p>
        </w:tc>
        <w:tc>
          <w:tcPr>
            <w:tcW w:w="1120" w:type="dxa"/>
            <w:tcBorders>
              <w:top w:val="nil"/>
              <w:left w:val="single" w:sz="4" w:space="0" w:color="auto"/>
              <w:bottom w:val="single" w:sz="4" w:space="0" w:color="auto"/>
              <w:right w:val="single" w:sz="4" w:space="0" w:color="auto"/>
            </w:tcBorders>
            <w:noWrap/>
            <w:vAlign w:val="center"/>
            <w:hideMark/>
          </w:tcPr>
          <w:p w14:paraId="0C05635E" w14:textId="1A4D0B8E" w:rsidR="00342AD5" w:rsidRPr="0094541A" w:rsidRDefault="00342AD5" w:rsidP="00342AD5">
            <w:pPr>
              <w:pStyle w:val="Tabloii"/>
              <w:jc w:val="center"/>
              <w:rPr>
                <w:rFonts w:eastAsia="Times New Roman"/>
                <w:color w:val="000000"/>
              </w:rPr>
            </w:pPr>
            <w:r>
              <w:rPr>
                <w:rFonts w:cs="Arial"/>
                <w:color w:val="000000"/>
                <w:szCs w:val="20"/>
              </w:rPr>
              <w:t>0.10</w:t>
            </w:r>
          </w:p>
        </w:tc>
        <w:tc>
          <w:tcPr>
            <w:tcW w:w="1120" w:type="dxa"/>
            <w:tcBorders>
              <w:top w:val="nil"/>
              <w:left w:val="nil"/>
              <w:bottom w:val="single" w:sz="4" w:space="0" w:color="auto"/>
              <w:right w:val="single" w:sz="4" w:space="0" w:color="auto"/>
            </w:tcBorders>
            <w:noWrap/>
            <w:vAlign w:val="center"/>
            <w:hideMark/>
          </w:tcPr>
          <w:p w14:paraId="45C1BE00" w14:textId="18C10E85" w:rsidR="00342AD5" w:rsidRPr="0094541A" w:rsidRDefault="00342AD5" w:rsidP="00342AD5">
            <w:pPr>
              <w:pStyle w:val="Tabloii"/>
              <w:jc w:val="center"/>
              <w:rPr>
                <w:rFonts w:eastAsia="Times New Roman"/>
                <w:color w:val="000000"/>
              </w:rPr>
            </w:pPr>
            <w:r>
              <w:rPr>
                <w:rFonts w:cs="Arial"/>
                <w:color w:val="000000"/>
                <w:szCs w:val="20"/>
              </w:rPr>
              <w:t>0.10</w:t>
            </w:r>
          </w:p>
        </w:tc>
        <w:tc>
          <w:tcPr>
            <w:tcW w:w="1120" w:type="dxa"/>
            <w:tcBorders>
              <w:top w:val="nil"/>
              <w:left w:val="nil"/>
              <w:bottom w:val="single" w:sz="4" w:space="0" w:color="auto"/>
              <w:right w:val="single" w:sz="4" w:space="0" w:color="auto"/>
            </w:tcBorders>
            <w:noWrap/>
            <w:vAlign w:val="center"/>
            <w:hideMark/>
          </w:tcPr>
          <w:p w14:paraId="34A2F053" w14:textId="4156C62E" w:rsidR="00342AD5" w:rsidRPr="0094541A" w:rsidRDefault="00342AD5" w:rsidP="00342AD5">
            <w:pPr>
              <w:pStyle w:val="Tabloii"/>
              <w:jc w:val="center"/>
              <w:rPr>
                <w:rFonts w:eastAsia="Times New Roman"/>
                <w:color w:val="000000"/>
              </w:rPr>
            </w:pPr>
            <w:r>
              <w:rPr>
                <w:rFonts w:cs="Arial"/>
                <w:color w:val="000000"/>
                <w:szCs w:val="20"/>
              </w:rPr>
              <w:t>0.10</w:t>
            </w:r>
          </w:p>
        </w:tc>
      </w:tr>
      <w:tr w:rsidR="00342AD5" w:rsidRPr="0094541A" w14:paraId="45EE013F"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61E407A0" w14:textId="27A26D8C"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savak su seviyesi</w:t>
            </w:r>
          </w:p>
        </w:tc>
        <w:tc>
          <w:tcPr>
            <w:tcW w:w="1084" w:type="dxa"/>
            <w:tcBorders>
              <w:top w:val="nil"/>
              <w:left w:val="nil"/>
              <w:bottom w:val="single" w:sz="4" w:space="0" w:color="auto"/>
              <w:right w:val="single" w:sz="4" w:space="0" w:color="auto"/>
            </w:tcBorders>
            <w:noWrap/>
            <w:vAlign w:val="center"/>
            <w:hideMark/>
          </w:tcPr>
          <w:p w14:paraId="04057F69"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61F5A367" w14:textId="448D3CD1" w:rsidR="00342AD5" w:rsidRPr="0094541A" w:rsidRDefault="00342AD5" w:rsidP="00342AD5">
            <w:pPr>
              <w:pStyle w:val="Tabloii"/>
              <w:jc w:val="center"/>
              <w:rPr>
                <w:rFonts w:eastAsia="Times New Roman"/>
                <w:color w:val="000000"/>
              </w:rPr>
            </w:pPr>
            <w:r>
              <w:rPr>
                <w:rFonts w:cs="Arial"/>
                <w:color w:val="000000"/>
                <w:szCs w:val="20"/>
              </w:rPr>
              <w:t>233.34</w:t>
            </w:r>
          </w:p>
        </w:tc>
        <w:tc>
          <w:tcPr>
            <w:tcW w:w="1120" w:type="dxa"/>
            <w:tcBorders>
              <w:top w:val="nil"/>
              <w:left w:val="nil"/>
              <w:bottom w:val="single" w:sz="4" w:space="0" w:color="auto"/>
              <w:right w:val="single" w:sz="4" w:space="0" w:color="auto"/>
            </w:tcBorders>
            <w:noWrap/>
            <w:vAlign w:val="center"/>
            <w:hideMark/>
          </w:tcPr>
          <w:p w14:paraId="278A9277" w14:textId="62806620" w:rsidR="00342AD5" w:rsidRPr="0094541A" w:rsidRDefault="00342AD5" w:rsidP="00342AD5">
            <w:pPr>
              <w:pStyle w:val="Tabloii"/>
              <w:jc w:val="center"/>
              <w:rPr>
                <w:rFonts w:eastAsia="Times New Roman"/>
                <w:color w:val="000000"/>
              </w:rPr>
            </w:pPr>
            <w:r>
              <w:rPr>
                <w:rFonts w:cs="Arial"/>
                <w:color w:val="000000"/>
                <w:szCs w:val="20"/>
              </w:rPr>
              <w:t>232.75</w:t>
            </w:r>
          </w:p>
        </w:tc>
        <w:tc>
          <w:tcPr>
            <w:tcW w:w="1120" w:type="dxa"/>
            <w:tcBorders>
              <w:top w:val="nil"/>
              <w:left w:val="single" w:sz="4" w:space="0" w:color="auto"/>
              <w:bottom w:val="single" w:sz="4" w:space="0" w:color="auto"/>
              <w:right w:val="single" w:sz="4" w:space="0" w:color="auto"/>
            </w:tcBorders>
            <w:noWrap/>
            <w:vAlign w:val="center"/>
            <w:hideMark/>
          </w:tcPr>
          <w:p w14:paraId="0A21B63A" w14:textId="38FD9F97" w:rsidR="00342AD5" w:rsidRPr="0094541A" w:rsidRDefault="00342AD5" w:rsidP="00342AD5">
            <w:pPr>
              <w:pStyle w:val="Tabloii"/>
              <w:jc w:val="center"/>
              <w:rPr>
                <w:rFonts w:eastAsia="Times New Roman"/>
                <w:color w:val="000000"/>
              </w:rPr>
            </w:pPr>
            <w:r>
              <w:rPr>
                <w:rFonts w:cs="Arial"/>
                <w:color w:val="000000"/>
                <w:szCs w:val="20"/>
              </w:rPr>
              <w:t>233.79</w:t>
            </w:r>
          </w:p>
        </w:tc>
        <w:tc>
          <w:tcPr>
            <w:tcW w:w="1120" w:type="dxa"/>
            <w:tcBorders>
              <w:top w:val="nil"/>
              <w:left w:val="nil"/>
              <w:bottom w:val="single" w:sz="4" w:space="0" w:color="auto"/>
              <w:right w:val="single" w:sz="4" w:space="0" w:color="auto"/>
            </w:tcBorders>
            <w:noWrap/>
            <w:vAlign w:val="center"/>
            <w:hideMark/>
          </w:tcPr>
          <w:p w14:paraId="4A587E20" w14:textId="74E02544" w:rsidR="00342AD5" w:rsidRPr="0094541A" w:rsidRDefault="00342AD5" w:rsidP="00342AD5">
            <w:pPr>
              <w:pStyle w:val="Tabloii"/>
              <w:jc w:val="center"/>
              <w:rPr>
                <w:rFonts w:eastAsia="Times New Roman"/>
                <w:color w:val="000000"/>
              </w:rPr>
            </w:pPr>
            <w:r>
              <w:rPr>
                <w:rFonts w:cs="Arial"/>
                <w:color w:val="000000"/>
                <w:szCs w:val="20"/>
              </w:rPr>
              <w:t>234.42</w:t>
            </w:r>
          </w:p>
        </w:tc>
        <w:tc>
          <w:tcPr>
            <w:tcW w:w="1120" w:type="dxa"/>
            <w:tcBorders>
              <w:top w:val="nil"/>
              <w:left w:val="nil"/>
              <w:bottom w:val="single" w:sz="4" w:space="0" w:color="auto"/>
              <w:right w:val="single" w:sz="4" w:space="0" w:color="auto"/>
            </w:tcBorders>
            <w:noWrap/>
            <w:vAlign w:val="center"/>
            <w:hideMark/>
          </w:tcPr>
          <w:p w14:paraId="3FEB6E29" w14:textId="5602917F" w:rsidR="00342AD5" w:rsidRPr="0094541A" w:rsidRDefault="00342AD5" w:rsidP="00342AD5">
            <w:pPr>
              <w:pStyle w:val="Tabloii"/>
              <w:jc w:val="center"/>
              <w:rPr>
                <w:rFonts w:eastAsia="Times New Roman"/>
                <w:color w:val="000000"/>
              </w:rPr>
            </w:pPr>
            <w:r>
              <w:rPr>
                <w:rFonts w:cs="Arial"/>
                <w:color w:val="000000"/>
                <w:szCs w:val="20"/>
              </w:rPr>
              <w:t>234.53</w:t>
            </w:r>
          </w:p>
        </w:tc>
      </w:tr>
      <w:tr w:rsidR="00342AD5" w:rsidRPr="0094541A" w14:paraId="6D2636E5"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hideMark/>
          </w:tcPr>
          <w:p w14:paraId="56B2AC5F" w14:textId="77777777" w:rsidR="00342AD5" w:rsidRPr="0094541A" w:rsidRDefault="00342AD5" w:rsidP="00342AD5">
            <w:pPr>
              <w:pStyle w:val="Tabloii"/>
              <w:rPr>
                <w:rFonts w:eastAsia="Times New Roman"/>
              </w:rPr>
            </w:pPr>
            <w:r w:rsidRPr="0094541A">
              <w:t>Savak tepesinde maksimum su yüksekliği</w:t>
            </w:r>
          </w:p>
        </w:tc>
        <w:tc>
          <w:tcPr>
            <w:tcW w:w="1084" w:type="dxa"/>
            <w:tcBorders>
              <w:top w:val="nil"/>
              <w:left w:val="nil"/>
              <w:bottom w:val="single" w:sz="4" w:space="0" w:color="auto"/>
              <w:right w:val="single" w:sz="4" w:space="0" w:color="auto"/>
            </w:tcBorders>
            <w:noWrap/>
            <w:vAlign w:val="center"/>
            <w:hideMark/>
          </w:tcPr>
          <w:p w14:paraId="1F8B943A"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48C23522" w14:textId="46235E03"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nil"/>
              <w:bottom w:val="single" w:sz="4" w:space="0" w:color="auto"/>
              <w:right w:val="single" w:sz="4" w:space="0" w:color="auto"/>
            </w:tcBorders>
            <w:noWrap/>
            <w:vAlign w:val="center"/>
            <w:hideMark/>
          </w:tcPr>
          <w:p w14:paraId="5D7D3ECE" w14:textId="390D5F69" w:rsidR="00342AD5" w:rsidRPr="0094541A" w:rsidRDefault="00342AD5" w:rsidP="00342AD5">
            <w:pPr>
              <w:pStyle w:val="Tabloii"/>
              <w:jc w:val="center"/>
              <w:rPr>
                <w:rFonts w:eastAsia="Times New Roman"/>
                <w:color w:val="000000"/>
              </w:rPr>
            </w:pPr>
            <w:r>
              <w:rPr>
                <w:rFonts w:cs="Arial"/>
                <w:color w:val="000000"/>
                <w:szCs w:val="20"/>
              </w:rPr>
              <w:t>0.02</w:t>
            </w:r>
          </w:p>
        </w:tc>
        <w:tc>
          <w:tcPr>
            <w:tcW w:w="1120" w:type="dxa"/>
            <w:tcBorders>
              <w:top w:val="nil"/>
              <w:left w:val="single" w:sz="4" w:space="0" w:color="auto"/>
              <w:bottom w:val="single" w:sz="4" w:space="0" w:color="auto"/>
              <w:right w:val="single" w:sz="4" w:space="0" w:color="auto"/>
            </w:tcBorders>
            <w:noWrap/>
            <w:vAlign w:val="center"/>
            <w:hideMark/>
          </w:tcPr>
          <w:p w14:paraId="28DF3C6E" w14:textId="3B948F47"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nil"/>
              <w:bottom w:val="single" w:sz="4" w:space="0" w:color="auto"/>
              <w:right w:val="single" w:sz="4" w:space="0" w:color="auto"/>
            </w:tcBorders>
            <w:noWrap/>
            <w:vAlign w:val="center"/>
            <w:hideMark/>
          </w:tcPr>
          <w:p w14:paraId="171E0867" w14:textId="4D495DF9"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nil"/>
              <w:bottom w:val="single" w:sz="4" w:space="0" w:color="auto"/>
              <w:right w:val="single" w:sz="4" w:space="0" w:color="auto"/>
            </w:tcBorders>
            <w:noWrap/>
            <w:vAlign w:val="center"/>
            <w:hideMark/>
          </w:tcPr>
          <w:p w14:paraId="763512FC" w14:textId="12A708BB" w:rsidR="00342AD5" w:rsidRPr="0094541A" w:rsidRDefault="00342AD5" w:rsidP="00342AD5">
            <w:pPr>
              <w:pStyle w:val="Tabloii"/>
              <w:jc w:val="center"/>
              <w:rPr>
                <w:rFonts w:eastAsia="Times New Roman"/>
                <w:color w:val="000000"/>
              </w:rPr>
            </w:pPr>
            <w:r>
              <w:rPr>
                <w:rFonts w:cs="Arial"/>
                <w:color w:val="000000"/>
                <w:szCs w:val="20"/>
              </w:rPr>
              <w:t>0.04</w:t>
            </w:r>
          </w:p>
        </w:tc>
      </w:tr>
      <w:tr w:rsidR="00342AD5" w:rsidRPr="0094541A" w14:paraId="7F683EBD"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hideMark/>
          </w:tcPr>
          <w:p w14:paraId="6E14D803"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ökeltme</w:t>
            </w:r>
            <w:r w:rsidRPr="0094541A">
              <w:t xml:space="preserve"> çıkışı savak tepe yüksekliği</w:t>
            </w:r>
          </w:p>
        </w:tc>
        <w:tc>
          <w:tcPr>
            <w:tcW w:w="1084" w:type="dxa"/>
            <w:tcBorders>
              <w:top w:val="nil"/>
              <w:left w:val="nil"/>
              <w:bottom w:val="single" w:sz="4" w:space="0" w:color="auto"/>
              <w:right w:val="single" w:sz="4" w:space="0" w:color="auto"/>
            </w:tcBorders>
            <w:noWrap/>
            <w:vAlign w:val="center"/>
            <w:hideMark/>
          </w:tcPr>
          <w:p w14:paraId="30AFEFCA" w14:textId="77777777" w:rsidR="00342AD5" w:rsidRPr="0094541A" w:rsidRDefault="00342AD5" w:rsidP="00342AD5">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688EE63B" w14:textId="37654B9C"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nil"/>
              <w:bottom w:val="single" w:sz="4" w:space="0" w:color="auto"/>
              <w:right w:val="single" w:sz="4" w:space="0" w:color="auto"/>
            </w:tcBorders>
            <w:noWrap/>
            <w:vAlign w:val="center"/>
            <w:hideMark/>
          </w:tcPr>
          <w:p w14:paraId="4D235B12" w14:textId="11E97DFE"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single" w:sz="4" w:space="0" w:color="auto"/>
              <w:bottom w:val="single" w:sz="4" w:space="0" w:color="auto"/>
              <w:right w:val="single" w:sz="4" w:space="0" w:color="auto"/>
            </w:tcBorders>
            <w:noWrap/>
            <w:vAlign w:val="center"/>
            <w:hideMark/>
          </w:tcPr>
          <w:p w14:paraId="6069A21F" w14:textId="2D06974C"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nil"/>
              <w:bottom w:val="single" w:sz="4" w:space="0" w:color="auto"/>
              <w:right w:val="single" w:sz="4" w:space="0" w:color="auto"/>
            </w:tcBorders>
            <w:noWrap/>
            <w:vAlign w:val="center"/>
            <w:hideMark/>
          </w:tcPr>
          <w:p w14:paraId="4F7D5E45" w14:textId="70E6FC46" w:rsidR="00342AD5" w:rsidRPr="0094541A" w:rsidRDefault="00342AD5" w:rsidP="00342AD5">
            <w:pPr>
              <w:pStyle w:val="Tabloii"/>
              <w:jc w:val="center"/>
              <w:rPr>
                <w:rFonts w:eastAsia="Times New Roman"/>
                <w:color w:val="000000"/>
              </w:rPr>
            </w:pPr>
            <w:r>
              <w:rPr>
                <w:rFonts w:cs="Arial"/>
                <w:color w:val="000000"/>
                <w:szCs w:val="20"/>
              </w:rPr>
              <w:t>0.04</w:t>
            </w:r>
          </w:p>
        </w:tc>
        <w:tc>
          <w:tcPr>
            <w:tcW w:w="1120" w:type="dxa"/>
            <w:tcBorders>
              <w:top w:val="nil"/>
              <w:left w:val="nil"/>
              <w:bottom w:val="single" w:sz="4" w:space="0" w:color="auto"/>
              <w:right w:val="single" w:sz="4" w:space="0" w:color="auto"/>
            </w:tcBorders>
            <w:noWrap/>
            <w:vAlign w:val="center"/>
            <w:hideMark/>
          </w:tcPr>
          <w:p w14:paraId="17966332" w14:textId="6868F613" w:rsidR="00342AD5" w:rsidRPr="0094541A" w:rsidRDefault="00342AD5" w:rsidP="00342AD5">
            <w:pPr>
              <w:pStyle w:val="Tabloii"/>
              <w:jc w:val="center"/>
              <w:rPr>
                <w:rFonts w:eastAsia="Times New Roman"/>
                <w:color w:val="000000"/>
              </w:rPr>
            </w:pPr>
            <w:r>
              <w:rPr>
                <w:rFonts w:cs="Arial"/>
                <w:color w:val="000000"/>
                <w:szCs w:val="20"/>
              </w:rPr>
              <w:t>0.04</w:t>
            </w:r>
          </w:p>
        </w:tc>
      </w:tr>
      <w:tr w:rsidR="00342AD5" w:rsidRPr="0094541A" w14:paraId="7BFC5914" w14:textId="77777777" w:rsidTr="00BB2E9E">
        <w:trPr>
          <w:trHeight w:val="384"/>
        </w:trPr>
        <w:tc>
          <w:tcPr>
            <w:tcW w:w="4440" w:type="dxa"/>
            <w:tcBorders>
              <w:top w:val="single" w:sz="4" w:space="0" w:color="auto"/>
              <w:left w:val="single" w:sz="4" w:space="0" w:color="auto"/>
              <w:bottom w:val="single" w:sz="4" w:space="0" w:color="auto"/>
              <w:right w:val="single" w:sz="4" w:space="0" w:color="000000"/>
            </w:tcBorders>
            <w:noWrap/>
            <w:vAlign w:val="center"/>
            <w:hideMark/>
          </w:tcPr>
          <w:p w14:paraId="5D3BE719"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maksimum su kotu</w:t>
            </w:r>
          </w:p>
        </w:tc>
        <w:tc>
          <w:tcPr>
            <w:tcW w:w="1084" w:type="dxa"/>
            <w:tcBorders>
              <w:top w:val="nil"/>
              <w:left w:val="nil"/>
              <w:bottom w:val="single" w:sz="4" w:space="0" w:color="auto"/>
              <w:right w:val="single" w:sz="4" w:space="0" w:color="auto"/>
            </w:tcBorders>
            <w:noWrap/>
            <w:vAlign w:val="center"/>
            <w:hideMark/>
          </w:tcPr>
          <w:p w14:paraId="5E1D8F75" w14:textId="77777777" w:rsidR="00342AD5" w:rsidRPr="0094541A" w:rsidRDefault="00342AD5" w:rsidP="00342AD5">
            <w:pPr>
              <w:pStyle w:val="Tabloii"/>
              <w:jc w:val="center"/>
              <w:rPr>
                <w:rFonts w:eastAsia="Times New Roman"/>
                <w:color w:val="000000"/>
              </w:rPr>
            </w:pPr>
            <w:r w:rsidRPr="0094541A">
              <w:rPr>
                <w:rFonts w:eastAsia="Times New Roman"/>
                <w:color w:val="000000"/>
              </w:rPr>
              <w:t>m</w:t>
            </w:r>
          </w:p>
        </w:tc>
        <w:tc>
          <w:tcPr>
            <w:tcW w:w="1000" w:type="dxa"/>
            <w:tcBorders>
              <w:top w:val="nil"/>
              <w:left w:val="single" w:sz="4" w:space="0" w:color="auto"/>
              <w:bottom w:val="single" w:sz="4" w:space="0" w:color="auto"/>
              <w:right w:val="single" w:sz="4" w:space="0" w:color="auto"/>
            </w:tcBorders>
            <w:noWrap/>
            <w:vAlign w:val="center"/>
            <w:hideMark/>
          </w:tcPr>
          <w:p w14:paraId="2F15727E" w14:textId="1F5D3E35" w:rsidR="00342AD5" w:rsidRPr="0094541A" w:rsidRDefault="00342AD5" w:rsidP="00342AD5">
            <w:pPr>
              <w:pStyle w:val="Tabloii"/>
              <w:jc w:val="center"/>
              <w:rPr>
                <w:rFonts w:eastAsia="Times New Roman"/>
                <w:color w:val="000000"/>
              </w:rPr>
            </w:pPr>
            <w:r>
              <w:rPr>
                <w:rFonts w:cs="Arial"/>
                <w:color w:val="000000"/>
                <w:szCs w:val="20"/>
              </w:rPr>
              <w:t>233.41</w:t>
            </w:r>
          </w:p>
        </w:tc>
        <w:tc>
          <w:tcPr>
            <w:tcW w:w="1120" w:type="dxa"/>
            <w:tcBorders>
              <w:top w:val="nil"/>
              <w:left w:val="nil"/>
              <w:bottom w:val="single" w:sz="4" w:space="0" w:color="auto"/>
              <w:right w:val="single" w:sz="4" w:space="0" w:color="auto"/>
            </w:tcBorders>
            <w:noWrap/>
            <w:vAlign w:val="center"/>
            <w:hideMark/>
          </w:tcPr>
          <w:p w14:paraId="64D61055" w14:textId="3E26B523" w:rsidR="00342AD5" w:rsidRPr="0094541A" w:rsidRDefault="00342AD5" w:rsidP="00342AD5">
            <w:pPr>
              <w:pStyle w:val="Tabloii"/>
              <w:jc w:val="center"/>
              <w:rPr>
                <w:rFonts w:eastAsia="Times New Roman"/>
                <w:color w:val="000000"/>
              </w:rPr>
            </w:pPr>
            <w:r>
              <w:rPr>
                <w:rFonts w:cs="Arial"/>
                <w:color w:val="000000"/>
                <w:szCs w:val="20"/>
              </w:rPr>
              <w:t>232.81</w:t>
            </w:r>
          </w:p>
        </w:tc>
        <w:tc>
          <w:tcPr>
            <w:tcW w:w="1120" w:type="dxa"/>
            <w:tcBorders>
              <w:top w:val="nil"/>
              <w:left w:val="single" w:sz="4" w:space="0" w:color="auto"/>
              <w:bottom w:val="single" w:sz="4" w:space="0" w:color="auto"/>
              <w:right w:val="single" w:sz="4" w:space="0" w:color="auto"/>
            </w:tcBorders>
            <w:noWrap/>
            <w:vAlign w:val="center"/>
            <w:hideMark/>
          </w:tcPr>
          <w:p w14:paraId="033D6E71" w14:textId="1DB51F6E" w:rsidR="00342AD5" w:rsidRPr="0094541A" w:rsidRDefault="00342AD5" w:rsidP="00342AD5">
            <w:pPr>
              <w:pStyle w:val="Tabloii"/>
              <w:jc w:val="center"/>
              <w:rPr>
                <w:rFonts w:eastAsia="Times New Roman"/>
                <w:color w:val="000000"/>
              </w:rPr>
            </w:pPr>
            <w:r>
              <w:rPr>
                <w:rFonts w:cs="Arial"/>
                <w:color w:val="000000"/>
                <w:szCs w:val="20"/>
              </w:rPr>
              <w:t>233.87</w:t>
            </w:r>
          </w:p>
        </w:tc>
        <w:tc>
          <w:tcPr>
            <w:tcW w:w="1120" w:type="dxa"/>
            <w:tcBorders>
              <w:top w:val="nil"/>
              <w:left w:val="nil"/>
              <w:bottom w:val="single" w:sz="4" w:space="0" w:color="auto"/>
              <w:right w:val="single" w:sz="4" w:space="0" w:color="auto"/>
            </w:tcBorders>
            <w:noWrap/>
            <w:vAlign w:val="center"/>
            <w:hideMark/>
          </w:tcPr>
          <w:p w14:paraId="66C28531" w14:textId="48838159" w:rsidR="00342AD5" w:rsidRPr="0094541A" w:rsidRDefault="00342AD5" w:rsidP="00342AD5">
            <w:pPr>
              <w:pStyle w:val="Tabloii"/>
              <w:jc w:val="center"/>
              <w:rPr>
                <w:rFonts w:eastAsia="Times New Roman"/>
                <w:color w:val="000000"/>
              </w:rPr>
            </w:pPr>
            <w:r>
              <w:rPr>
                <w:rFonts w:cs="Arial"/>
                <w:color w:val="000000"/>
                <w:szCs w:val="20"/>
              </w:rPr>
              <w:t>234.50</w:t>
            </w:r>
          </w:p>
        </w:tc>
        <w:tc>
          <w:tcPr>
            <w:tcW w:w="1120" w:type="dxa"/>
            <w:tcBorders>
              <w:top w:val="nil"/>
              <w:left w:val="nil"/>
              <w:bottom w:val="single" w:sz="4" w:space="0" w:color="auto"/>
              <w:right w:val="single" w:sz="4" w:space="0" w:color="auto"/>
            </w:tcBorders>
            <w:noWrap/>
            <w:vAlign w:val="center"/>
            <w:hideMark/>
          </w:tcPr>
          <w:p w14:paraId="4F7CA615" w14:textId="78060A9F" w:rsidR="00342AD5" w:rsidRPr="0094541A" w:rsidRDefault="00342AD5" w:rsidP="00342AD5">
            <w:pPr>
              <w:pStyle w:val="Tabloii"/>
              <w:jc w:val="center"/>
              <w:rPr>
                <w:rFonts w:eastAsia="Times New Roman"/>
                <w:color w:val="000000"/>
              </w:rPr>
            </w:pPr>
            <w:r>
              <w:rPr>
                <w:rFonts w:cs="Arial"/>
                <w:color w:val="000000"/>
                <w:szCs w:val="20"/>
              </w:rPr>
              <w:t>234.61</w:t>
            </w:r>
          </w:p>
        </w:tc>
      </w:tr>
    </w:tbl>
    <w:p w14:paraId="1AF25239" w14:textId="77777777" w:rsidR="006F083E" w:rsidRPr="0094541A" w:rsidRDefault="006F083E" w:rsidP="006F083E">
      <w:pPr>
        <w:pStyle w:val="LFTBody"/>
        <w:rPr>
          <w:szCs w:val="23"/>
          <w:lang w:val="tr-TR"/>
        </w:rPr>
      </w:pPr>
    </w:p>
    <w:p w14:paraId="5D491538" w14:textId="1859912A" w:rsidR="006F083E" w:rsidRPr="0094541A" w:rsidRDefault="006F083E" w:rsidP="006F083E">
      <w:pPr>
        <w:pStyle w:val="LFTBody"/>
        <w:rPr>
          <w:szCs w:val="23"/>
          <w:lang w:val="tr-TR"/>
        </w:rPr>
      </w:pPr>
      <w:r w:rsidRPr="0094541A">
        <w:rPr>
          <w:szCs w:val="23"/>
          <w:lang w:val="tr-TR"/>
        </w:rPr>
        <w:t>Son çökeltme tankı g</w:t>
      </w:r>
      <w:r w:rsidR="00BB2E9E">
        <w:rPr>
          <w:szCs w:val="23"/>
          <w:lang w:val="tr-TR"/>
        </w:rPr>
        <w:t>i</w:t>
      </w:r>
      <w:r w:rsidRPr="0094541A">
        <w:rPr>
          <w:szCs w:val="23"/>
          <w:lang w:val="tr-TR"/>
        </w:rPr>
        <w:t>riş yük kaybı</w:t>
      </w:r>
    </w:p>
    <w:tbl>
      <w:tblPr>
        <w:tblW w:w="52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114"/>
        <w:gridCol w:w="1000"/>
        <w:gridCol w:w="1120"/>
      </w:tblGrid>
      <w:tr w:rsidR="006F083E" w:rsidRPr="0094541A" w14:paraId="31F1486D" w14:textId="77777777" w:rsidTr="005A147F">
        <w:trPr>
          <w:trHeight w:val="264"/>
        </w:trPr>
        <w:tc>
          <w:tcPr>
            <w:tcW w:w="3114" w:type="dxa"/>
            <w:noWrap/>
            <w:hideMark/>
          </w:tcPr>
          <w:p w14:paraId="57BFEE3E" w14:textId="77777777" w:rsidR="006F083E" w:rsidRPr="0094541A" w:rsidRDefault="006F083E" w:rsidP="005A147F">
            <w:pPr>
              <w:pStyle w:val="Tabloii"/>
              <w:rPr>
                <w:rFonts w:eastAsia="Times New Roman"/>
              </w:rPr>
            </w:pPr>
            <w:r w:rsidRPr="0094541A">
              <w:t>Deflektör çapı</w:t>
            </w:r>
          </w:p>
        </w:tc>
        <w:tc>
          <w:tcPr>
            <w:tcW w:w="1000" w:type="dxa"/>
            <w:noWrap/>
            <w:vAlign w:val="bottom"/>
            <w:hideMark/>
          </w:tcPr>
          <w:p w14:paraId="7923A5C0" w14:textId="77777777" w:rsidR="006F083E" w:rsidRPr="0094541A" w:rsidRDefault="006F083E" w:rsidP="005A147F">
            <w:pPr>
              <w:pStyle w:val="Tabloii"/>
              <w:rPr>
                <w:rFonts w:eastAsia="Times New Roman"/>
              </w:rPr>
            </w:pPr>
            <w:r w:rsidRPr="0094541A">
              <w:rPr>
                <w:rFonts w:eastAsia="Times New Roman"/>
              </w:rPr>
              <w:t>m</w:t>
            </w:r>
          </w:p>
        </w:tc>
        <w:tc>
          <w:tcPr>
            <w:tcW w:w="1120" w:type="dxa"/>
            <w:noWrap/>
            <w:vAlign w:val="bottom"/>
            <w:hideMark/>
          </w:tcPr>
          <w:p w14:paraId="679A9FCC" w14:textId="77777777" w:rsidR="006F083E" w:rsidRPr="0094541A" w:rsidRDefault="006F083E" w:rsidP="005A147F">
            <w:pPr>
              <w:pStyle w:val="Tabloii"/>
              <w:jc w:val="center"/>
              <w:rPr>
                <w:rFonts w:eastAsia="Times New Roman"/>
              </w:rPr>
            </w:pPr>
            <w:r w:rsidRPr="0094541A">
              <w:rPr>
                <w:rFonts w:eastAsia="Times New Roman"/>
              </w:rPr>
              <w:t>2.4</w:t>
            </w:r>
          </w:p>
        </w:tc>
      </w:tr>
      <w:tr w:rsidR="006F083E" w:rsidRPr="0094541A" w14:paraId="5D9D718B" w14:textId="77777777" w:rsidTr="005A147F">
        <w:trPr>
          <w:trHeight w:val="264"/>
        </w:trPr>
        <w:tc>
          <w:tcPr>
            <w:tcW w:w="3114" w:type="dxa"/>
            <w:noWrap/>
            <w:hideMark/>
          </w:tcPr>
          <w:p w14:paraId="107445FB" w14:textId="77777777" w:rsidR="006F083E" w:rsidRPr="0094541A" w:rsidRDefault="006F083E" w:rsidP="005A147F">
            <w:pPr>
              <w:pStyle w:val="Tabloii"/>
              <w:rPr>
                <w:rFonts w:eastAsia="Times New Roman"/>
              </w:rPr>
            </w:pPr>
            <w:r w:rsidRPr="0094541A">
              <w:t>Deflektörün çevresi</w:t>
            </w:r>
          </w:p>
        </w:tc>
        <w:tc>
          <w:tcPr>
            <w:tcW w:w="1000" w:type="dxa"/>
            <w:noWrap/>
            <w:vAlign w:val="bottom"/>
            <w:hideMark/>
          </w:tcPr>
          <w:p w14:paraId="57AD737E" w14:textId="77777777" w:rsidR="006F083E" w:rsidRPr="0094541A" w:rsidRDefault="006F083E" w:rsidP="005A147F">
            <w:pPr>
              <w:pStyle w:val="Tabloii"/>
              <w:rPr>
                <w:rFonts w:eastAsia="Times New Roman"/>
              </w:rPr>
            </w:pPr>
            <w:r w:rsidRPr="0094541A">
              <w:rPr>
                <w:rFonts w:eastAsia="Times New Roman"/>
              </w:rPr>
              <w:t>m</w:t>
            </w:r>
          </w:p>
        </w:tc>
        <w:tc>
          <w:tcPr>
            <w:tcW w:w="1120" w:type="dxa"/>
            <w:noWrap/>
            <w:vAlign w:val="bottom"/>
            <w:hideMark/>
          </w:tcPr>
          <w:p w14:paraId="3434834A" w14:textId="77777777" w:rsidR="006F083E" w:rsidRPr="0094541A" w:rsidRDefault="006F083E" w:rsidP="005A147F">
            <w:pPr>
              <w:pStyle w:val="Tabloii"/>
              <w:jc w:val="center"/>
              <w:rPr>
                <w:rFonts w:eastAsia="Times New Roman"/>
              </w:rPr>
            </w:pPr>
            <w:r w:rsidRPr="0094541A">
              <w:rPr>
                <w:rFonts w:eastAsia="Times New Roman"/>
              </w:rPr>
              <w:t>7.54</w:t>
            </w:r>
          </w:p>
        </w:tc>
      </w:tr>
      <w:tr w:rsidR="006F083E" w:rsidRPr="0094541A" w14:paraId="71356661" w14:textId="77777777" w:rsidTr="005A147F">
        <w:trPr>
          <w:trHeight w:val="264"/>
        </w:trPr>
        <w:tc>
          <w:tcPr>
            <w:tcW w:w="3114" w:type="dxa"/>
            <w:noWrap/>
            <w:hideMark/>
          </w:tcPr>
          <w:p w14:paraId="7C19BC28" w14:textId="77777777" w:rsidR="006F083E" w:rsidRPr="0094541A" w:rsidRDefault="006F083E" w:rsidP="005A147F">
            <w:pPr>
              <w:pStyle w:val="Tabloii"/>
              <w:rPr>
                <w:rFonts w:eastAsia="Times New Roman"/>
              </w:rPr>
            </w:pPr>
            <w:r w:rsidRPr="0094541A">
              <w:t>Stengel çapı</w:t>
            </w:r>
          </w:p>
        </w:tc>
        <w:tc>
          <w:tcPr>
            <w:tcW w:w="1000" w:type="dxa"/>
            <w:noWrap/>
            <w:vAlign w:val="bottom"/>
            <w:hideMark/>
          </w:tcPr>
          <w:p w14:paraId="0254427F" w14:textId="77777777" w:rsidR="006F083E" w:rsidRPr="0094541A" w:rsidRDefault="006F083E" w:rsidP="005A147F">
            <w:pPr>
              <w:pStyle w:val="Tabloii"/>
              <w:rPr>
                <w:rFonts w:eastAsia="Times New Roman"/>
              </w:rPr>
            </w:pPr>
            <w:r w:rsidRPr="0094541A">
              <w:rPr>
                <w:rFonts w:eastAsia="Times New Roman"/>
              </w:rPr>
              <w:t>m</w:t>
            </w:r>
          </w:p>
        </w:tc>
        <w:tc>
          <w:tcPr>
            <w:tcW w:w="1120" w:type="dxa"/>
            <w:noWrap/>
            <w:vAlign w:val="bottom"/>
            <w:hideMark/>
          </w:tcPr>
          <w:p w14:paraId="7587AE44" w14:textId="77777777" w:rsidR="006F083E" w:rsidRPr="0094541A" w:rsidRDefault="006F083E" w:rsidP="005A147F">
            <w:pPr>
              <w:pStyle w:val="Tabloii"/>
              <w:jc w:val="center"/>
              <w:rPr>
                <w:rFonts w:eastAsia="Times New Roman"/>
              </w:rPr>
            </w:pPr>
            <w:r w:rsidRPr="0094541A">
              <w:rPr>
                <w:rFonts w:eastAsia="Times New Roman"/>
              </w:rPr>
              <w:t>0.30</w:t>
            </w:r>
          </w:p>
        </w:tc>
      </w:tr>
      <w:tr w:rsidR="006F083E" w:rsidRPr="0094541A" w14:paraId="5205AF03" w14:textId="77777777" w:rsidTr="005A147F">
        <w:trPr>
          <w:trHeight w:val="264"/>
        </w:trPr>
        <w:tc>
          <w:tcPr>
            <w:tcW w:w="3114" w:type="dxa"/>
            <w:noWrap/>
            <w:hideMark/>
          </w:tcPr>
          <w:p w14:paraId="28A59BF0" w14:textId="77777777" w:rsidR="006F083E" w:rsidRPr="0094541A" w:rsidRDefault="006F083E" w:rsidP="005A147F">
            <w:pPr>
              <w:pStyle w:val="Tabloii"/>
              <w:rPr>
                <w:rFonts w:eastAsia="Times New Roman"/>
              </w:rPr>
            </w:pPr>
            <w:r w:rsidRPr="0094541A">
              <w:t>Stengel sayısı</w:t>
            </w:r>
          </w:p>
        </w:tc>
        <w:tc>
          <w:tcPr>
            <w:tcW w:w="1000" w:type="dxa"/>
            <w:noWrap/>
            <w:vAlign w:val="bottom"/>
            <w:hideMark/>
          </w:tcPr>
          <w:p w14:paraId="745C1409" w14:textId="77777777" w:rsidR="006F083E" w:rsidRPr="0094541A" w:rsidRDefault="006F083E" w:rsidP="005A147F">
            <w:pPr>
              <w:pStyle w:val="Tabloii"/>
              <w:rPr>
                <w:rFonts w:eastAsia="Times New Roman"/>
              </w:rPr>
            </w:pPr>
            <w:r w:rsidRPr="0094541A">
              <w:rPr>
                <w:rFonts w:eastAsia="Times New Roman"/>
              </w:rPr>
              <w:t>Nos</w:t>
            </w:r>
          </w:p>
        </w:tc>
        <w:tc>
          <w:tcPr>
            <w:tcW w:w="1120" w:type="dxa"/>
            <w:noWrap/>
            <w:vAlign w:val="bottom"/>
            <w:hideMark/>
          </w:tcPr>
          <w:p w14:paraId="0B7992E9" w14:textId="77777777" w:rsidR="006F083E" w:rsidRPr="0094541A" w:rsidRDefault="006F083E" w:rsidP="005A147F">
            <w:pPr>
              <w:pStyle w:val="Tabloii"/>
              <w:jc w:val="center"/>
              <w:rPr>
                <w:rFonts w:eastAsia="Times New Roman"/>
              </w:rPr>
            </w:pPr>
            <w:r w:rsidRPr="0094541A">
              <w:rPr>
                <w:rFonts w:eastAsia="Times New Roman"/>
              </w:rPr>
              <w:t>8</w:t>
            </w:r>
          </w:p>
        </w:tc>
      </w:tr>
    </w:tbl>
    <w:p w14:paraId="3F17F309" w14:textId="77777777" w:rsidR="006F083E" w:rsidRDefault="006F083E" w:rsidP="006F083E">
      <w:pPr>
        <w:pStyle w:val="LFTBody"/>
        <w:rPr>
          <w:szCs w:val="23"/>
          <w:lang w:val="tr-TR"/>
        </w:rPr>
      </w:pPr>
    </w:p>
    <w:p w14:paraId="109B8EDD" w14:textId="77777777" w:rsidR="006F083E" w:rsidRPr="0094541A" w:rsidRDefault="006F083E" w:rsidP="006F083E">
      <w:pPr>
        <w:pStyle w:val="LFTBody"/>
        <w:rPr>
          <w:szCs w:val="23"/>
          <w:lang w:val="tr-TR"/>
        </w:rPr>
      </w:pPr>
      <w:r w:rsidRPr="0094541A">
        <w:rPr>
          <w:szCs w:val="23"/>
          <w:lang w:val="tr-TR"/>
        </w:rPr>
        <w:t>∆h = (Q/(CD x A))</w:t>
      </w:r>
      <w:r w:rsidRPr="0094541A">
        <w:rPr>
          <w:szCs w:val="23"/>
          <w:vertAlign w:val="superscript"/>
          <w:lang w:val="tr-TR"/>
        </w:rPr>
        <w:t>2</w:t>
      </w:r>
      <w:r w:rsidRPr="0094541A">
        <w:rPr>
          <w:szCs w:val="23"/>
          <w:lang w:val="tr-TR"/>
        </w:rPr>
        <w:t xml:space="preserve"> / (2 x g)</w:t>
      </w:r>
    </w:p>
    <w:tbl>
      <w:tblPr>
        <w:tblW w:w="11361" w:type="dxa"/>
        <w:tblCellMar>
          <w:left w:w="70" w:type="dxa"/>
          <w:right w:w="70" w:type="dxa"/>
        </w:tblCellMar>
        <w:tblLook w:val="04A0" w:firstRow="1" w:lastRow="0" w:firstColumn="1" w:lastColumn="0" w:noHBand="0" w:noVBand="1"/>
      </w:tblPr>
      <w:tblGrid>
        <w:gridCol w:w="1220"/>
        <w:gridCol w:w="1141"/>
        <w:gridCol w:w="1000"/>
        <w:gridCol w:w="1120"/>
        <w:gridCol w:w="1346"/>
        <w:gridCol w:w="1054"/>
        <w:gridCol w:w="1120"/>
        <w:gridCol w:w="1120"/>
        <w:gridCol w:w="1120"/>
        <w:gridCol w:w="1120"/>
      </w:tblGrid>
      <w:tr w:rsidR="006F083E" w:rsidRPr="0094541A" w14:paraId="75C759BB" w14:textId="77777777" w:rsidTr="00342AD5">
        <w:trPr>
          <w:trHeight w:val="471"/>
          <w:tblHeader/>
        </w:trPr>
        <w:tc>
          <w:tcPr>
            <w:tcW w:w="1220" w:type="dxa"/>
            <w:vMerge w:val="restart"/>
            <w:tcBorders>
              <w:top w:val="single" w:sz="4" w:space="0" w:color="auto"/>
              <w:left w:val="single" w:sz="4" w:space="0" w:color="auto"/>
              <w:right w:val="single" w:sz="4" w:space="0" w:color="auto"/>
            </w:tcBorders>
            <w:shd w:val="clear" w:color="000000" w:fill="ACB9CA"/>
            <w:noWrap/>
            <w:vAlign w:val="bottom"/>
            <w:hideMark/>
          </w:tcPr>
          <w:p w14:paraId="3AC46EF4" w14:textId="77777777" w:rsidR="006F083E" w:rsidRPr="0094541A" w:rsidRDefault="006F083E" w:rsidP="005A147F">
            <w:pPr>
              <w:pStyle w:val="Tabloii"/>
              <w:rPr>
                <w:rFonts w:eastAsia="Times New Roman"/>
              </w:rPr>
            </w:pPr>
            <w:r w:rsidRPr="0094541A">
              <w:rPr>
                <w:rFonts w:eastAsia="Times New Roman"/>
              </w:rPr>
              <w:t> </w:t>
            </w:r>
          </w:p>
        </w:tc>
        <w:tc>
          <w:tcPr>
            <w:tcW w:w="1141" w:type="dxa"/>
            <w:vMerge w:val="restart"/>
            <w:tcBorders>
              <w:top w:val="single" w:sz="4" w:space="0" w:color="auto"/>
              <w:left w:val="nil"/>
              <w:right w:val="single" w:sz="4" w:space="0" w:color="auto"/>
            </w:tcBorders>
            <w:shd w:val="clear" w:color="000000" w:fill="ACB9CA"/>
            <w:vAlign w:val="bottom"/>
            <w:hideMark/>
          </w:tcPr>
          <w:p w14:paraId="1CE16919"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bottom"/>
            <w:hideMark/>
          </w:tcPr>
          <w:p w14:paraId="0E89B17C" w14:textId="77777777" w:rsidR="006F083E" w:rsidRPr="0094541A" w:rsidRDefault="006F083E" w:rsidP="005A147F">
            <w:pPr>
              <w:pStyle w:val="Tabloii"/>
              <w:jc w:val="center"/>
              <w:rPr>
                <w:rFonts w:eastAsia="Times New Roman"/>
                <w:b/>
                <w:bCs/>
              </w:rPr>
            </w:pPr>
            <w:r w:rsidRPr="0094541A">
              <w:rPr>
                <w:rFonts w:eastAsia="Times New Roman"/>
                <w:b/>
                <w:bCs/>
              </w:rPr>
              <w:t>Ünite Sayısı</w:t>
            </w:r>
          </w:p>
        </w:tc>
        <w:tc>
          <w:tcPr>
            <w:tcW w:w="1120" w:type="dxa"/>
            <w:vMerge w:val="restart"/>
            <w:tcBorders>
              <w:top w:val="single" w:sz="4" w:space="0" w:color="auto"/>
              <w:left w:val="nil"/>
              <w:right w:val="single" w:sz="4" w:space="0" w:color="auto"/>
            </w:tcBorders>
            <w:shd w:val="clear" w:color="000000" w:fill="ACB9CA"/>
            <w:vAlign w:val="bottom"/>
            <w:hideMark/>
          </w:tcPr>
          <w:p w14:paraId="536AADE0"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2400" w:type="dxa"/>
            <w:gridSpan w:val="2"/>
            <w:tcBorders>
              <w:top w:val="single" w:sz="4" w:space="0" w:color="auto"/>
              <w:left w:val="nil"/>
              <w:bottom w:val="single" w:sz="4" w:space="0" w:color="auto"/>
              <w:right w:val="single" w:sz="4" w:space="0" w:color="000000"/>
            </w:tcBorders>
            <w:shd w:val="clear" w:color="000000" w:fill="ACB9CA"/>
            <w:noWrap/>
            <w:vAlign w:val="center"/>
            <w:hideMark/>
          </w:tcPr>
          <w:p w14:paraId="3E9D3D52" w14:textId="77777777" w:rsidR="006F083E" w:rsidRPr="0094541A" w:rsidRDefault="006F083E" w:rsidP="005A147F">
            <w:pPr>
              <w:pStyle w:val="Tabloii"/>
              <w:jc w:val="center"/>
              <w:rPr>
                <w:rFonts w:eastAsia="Times New Roman"/>
                <w:b/>
                <w:bCs/>
              </w:rPr>
            </w:pPr>
            <w:r w:rsidRPr="0094541A">
              <w:rPr>
                <w:b/>
                <w:bCs/>
              </w:rPr>
              <w:t>Stengel özellikleri</w:t>
            </w:r>
          </w:p>
        </w:tc>
        <w:tc>
          <w:tcPr>
            <w:tcW w:w="1120" w:type="dxa"/>
            <w:vMerge w:val="restart"/>
            <w:tcBorders>
              <w:top w:val="single" w:sz="4" w:space="0" w:color="auto"/>
              <w:left w:val="nil"/>
              <w:right w:val="single" w:sz="4" w:space="0" w:color="auto"/>
            </w:tcBorders>
            <w:shd w:val="clear" w:color="000000" w:fill="ACB9CA"/>
            <w:noWrap/>
            <w:vAlign w:val="center"/>
            <w:hideMark/>
          </w:tcPr>
          <w:p w14:paraId="31464F8D" w14:textId="77777777" w:rsidR="006F083E" w:rsidRPr="0094541A" w:rsidRDefault="006F083E" w:rsidP="005A147F">
            <w:pPr>
              <w:pStyle w:val="Tabloii"/>
              <w:jc w:val="center"/>
              <w:rPr>
                <w:rFonts w:eastAsia="Times New Roman"/>
                <w:b/>
                <w:bCs/>
              </w:rPr>
            </w:pPr>
            <w:r w:rsidRPr="0094541A">
              <w:rPr>
                <w:rFonts w:eastAsia="Times New Roman"/>
                <w:b/>
                <w:bCs/>
              </w:rPr>
              <w:t>Alan</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7166A91D" w14:textId="77777777" w:rsidR="006F083E" w:rsidRPr="0094541A" w:rsidRDefault="006F083E" w:rsidP="005A147F">
            <w:pPr>
              <w:pStyle w:val="Tabloii"/>
              <w:jc w:val="center"/>
              <w:rPr>
                <w:rFonts w:eastAsia="Times New Roman"/>
                <w:b/>
                <w:bCs/>
              </w:rPr>
            </w:pPr>
            <w:r w:rsidRPr="0094541A">
              <w:rPr>
                <w:rFonts w:eastAsia="Times New Roman"/>
                <w:b/>
                <w:bCs/>
              </w:rPr>
              <w:t>Cd</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ACB9CA"/>
            <w:vAlign w:val="bottom"/>
            <w:hideMark/>
          </w:tcPr>
          <w:p w14:paraId="0A72B606" w14:textId="77777777" w:rsidR="006F083E" w:rsidRPr="0094541A" w:rsidRDefault="006F083E" w:rsidP="005A147F">
            <w:pPr>
              <w:pStyle w:val="Tabloii"/>
              <w:jc w:val="center"/>
              <w:rPr>
                <w:rFonts w:eastAsia="Times New Roman"/>
                <w:b/>
                <w:bCs/>
              </w:rPr>
            </w:pPr>
            <w:r w:rsidRPr="0094541A">
              <w:rPr>
                <w:rFonts w:eastAsia="Times New Roman"/>
                <w:b/>
                <w:bCs/>
              </w:rPr>
              <w:t>Yük kaybı</w:t>
            </w:r>
          </w:p>
          <w:p w14:paraId="6DBDBAA6" w14:textId="77777777" w:rsidR="006F083E" w:rsidRPr="0094541A" w:rsidRDefault="006F083E" w:rsidP="005A147F">
            <w:pPr>
              <w:pStyle w:val="Tabloii"/>
              <w:jc w:val="center"/>
              <w:rPr>
                <w:rFonts w:eastAsia="Times New Roman"/>
                <w:b/>
                <w:bCs/>
              </w:rPr>
            </w:pPr>
            <w:r w:rsidRPr="0094541A">
              <w:rPr>
                <w:rFonts w:eastAsia="Times New Roman"/>
                <w:b/>
                <w:bCs/>
              </w:rPr>
              <w:t>∆h</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ACB9CA"/>
            <w:vAlign w:val="bottom"/>
            <w:hideMark/>
          </w:tcPr>
          <w:p w14:paraId="22AE7488" w14:textId="77777777" w:rsidR="006F083E" w:rsidRPr="0094541A" w:rsidRDefault="006F083E" w:rsidP="005A147F">
            <w:pPr>
              <w:pStyle w:val="Tabloii"/>
              <w:jc w:val="center"/>
              <w:rPr>
                <w:rFonts w:eastAsia="Times New Roman"/>
                <w:b/>
                <w:bCs/>
              </w:rPr>
            </w:pPr>
            <w:r w:rsidRPr="0094541A">
              <w:rPr>
                <w:rFonts w:eastAsia="Times New Roman"/>
                <w:b/>
                <w:bCs/>
              </w:rPr>
              <w:t>Hız</w:t>
            </w:r>
          </w:p>
          <w:p w14:paraId="19B9538F" w14:textId="77777777" w:rsidR="006F083E" w:rsidRPr="0094541A" w:rsidRDefault="006F083E" w:rsidP="005A147F">
            <w:pPr>
              <w:pStyle w:val="Tabloii"/>
              <w:jc w:val="center"/>
              <w:rPr>
                <w:rFonts w:eastAsia="Times New Roman"/>
                <w:b/>
                <w:bCs/>
              </w:rPr>
            </w:pPr>
          </w:p>
        </w:tc>
      </w:tr>
      <w:tr w:rsidR="006F083E" w:rsidRPr="0094541A" w14:paraId="3A541368" w14:textId="77777777" w:rsidTr="00342AD5">
        <w:trPr>
          <w:trHeight w:val="339"/>
          <w:tblHeader/>
        </w:trPr>
        <w:tc>
          <w:tcPr>
            <w:tcW w:w="1220" w:type="dxa"/>
            <w:vMerge/>
            <w:tcBorders>
              <w:left w:val="single" w:sz="4" w:space="0" w:color="auto"/>
              <w:right w:val="single" w:sz="4" w:space="0" w:color="auto"/>
            </w:tcBorders>
            <w:vAlign w:val="center"/>
            <w:hideMark/>
          </w:tcPr>
          <w:p w14:paraId="7BCA5164" w14:textId="77777777" w:rsidR="006F083E" w:rsidRPr="0094541A" w:rsidRDefault="006F083E" w:rsidP="005A147F">
            <w:pPr>
              <w:pStyle w:val="Tabloii"/>
              <w:rPr>
                <w:rFonts w:eastAsia="Times New Roman"/>
              </w:rPr>
            </w:pPr>
          </w:p>
        </w:tc>
        <w:tc>
          <w:tcPr>
            <w:tcW w:w="1141" w:type="dxa"/>
            <w:vMerge/>
            <w:tcBorders>
              <w:left w:val="nil"/>
              <w:bottom w:val="single" w:sz="4" w:space="0" w:color="auto"/>
              <w:right w:val="single" w:sz="4" w:space="0" w:color="auto"/>
            </w:tcBorders>
            <w:shd w:val="clear" w:color="000000" w:fill="ACB9CA"/>
            <w:vAlign w:val="bottom"/>
            <w:hideMark/>
          </w:tcPr>
          <w:p w14:paraId="1BA17047" w14:textId="77777777" w:rsidR="006F083E" w:rsidRPr="0094541A" w:rsidRDefault="006F083E" w:rsidP="005A147F">
            <w:pPr>
              <w:pStyle w:val="Tabloii"/>
              <w:jc w:val="center"/>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1B5D0C84" w14:textId="77777777" w:rsidR="006F083E" w:rsidRPr="0094541A" w:rsidRDefault="006F083E" w:rsidP="005A147F">
            <w:pPr>
              <w:pStyle w:val="Tabloii"/>
              <w:jc w:val="center"/>
              <w:rPr>
                <w:rFonts w:eastAsia="Times New Roman"/>
                <w:b/>
                <w:bCs/>
              </w:rPr>
            </w:pPr>
          </w:p>
        </w:tc>
        <w:tc>
          <w:tcPr>
            <w:tcW w:w="1120" w:type="dxa"/>
            <w:vMerge/>
            <w:tcBorders>
              <w:left w:val="nil"/>
              <w:bottom w:val="single" w:sz="4" w:space="0" w:color="auto"/>
              <w:right w:val="single" w:sz="4" w:space="0" w:color="auto"/>
            </w:tcBorders>
            <w:shd w:val="clear" w:color="000000" w:fill="ACB9CA"/>
            <w:vAlign w:val="bottom"/>
            <w:hideMark/>
          </w:tcPr>
          <w:p w14:paraId="5BB5EAAF" w14:textId="77777777" w:rsidR="006F083E" w:rsidRPr="0094541A" w:rsidRDefault="006F083E" w:rsidP="005A147F">
            <w:pPr>
              <w:pStyle w:val="Tabloii"/>
              <w:jc w:val="center"/>
              <w:rPr>
                <w:rFonts w:eastAsia="Times New Roman"/>
                <w:b/>
                <w:bCs/>
              </w:rPr>
            </w:pPr>
          </w:p>
        </w:tc>
        <w:tc>
          <w:tcPr>
            <w:tcW w:w="1346" w:type="dxa"/>
            <w:tcBorders>
              <w:top w:val="nil"/>
              <w:left w:val="nil"/>
              <w:bottom w:val="single" w:sz="4" w:space="0" w:color="auto"/>
              <w:right w:val="single" w:sz="4" w:space="0" w:color="auto"/>
            </w:tcBorders>
            <w:shd w:val="clear" w:color="000000" w:fill="ACB9CA"/>
            <w:noWrap/>
            <w:vAlign w:val="bottom"/>
            <w:hideMark/>
          </w:tcPr>
          <w:p w14:paraId="6CF92765" w14:textId="77777777" w:rsidR="006F083E" w:rsidRPr="0094541A" w:rsidRDefault="006F083E" w:rsidP="005A147F">
            <w:pPr>
              <w:pStyle w:val="Tabloii"/>
              <w:jc w:val="center"/>
              <w:rPr>
                <w:rFonts w:eastAsia="Times New Roman"/>
                <w:b/>
                <w:bCs/>
              </w:rPr>
            </w:pPr>
            <w:r>
              <w:rPr>
                <w:rFonts w:eastAsia="Times New Roman"/>
                <w:b/>
                <w:bCs/>
              </w:rPr>
              <w:t>Alan</w:t>
            </w:r>
          </w:p>
        </w:tc>
        <w:tc>
          <w:tcPr>
            <w:tcW w:w="1054" w:type="dxa"/>
            <w:tcBorders>
              <w:top w:val="nil"/>
              <w:left w:val="nil"/>
              <w:bottom w:val="single" w:sz="4" w:space="0" w:color="auto"/>
              <w:right w:val="single" w:sz="4" w:space="0" w:color="auto"/>
            </w:tcBorders>
            <w:shd w:val="clear" w:color="000000" w:fill="ACB9CA"/>
            <w:noWrap/>
            <w:vAlign w:val="bottom"/>
            <w:hideMark/>
          </w:tcPr>
          <w:p w14:paraId="2D693625" w14:textId="77777777" w:rsidR="006F083E" w:rsidRPr="0094541A" w:rsidRDefault="006F083E" w:rsidP="005A147F">
            <w:pPr>
              <w:pStyle w:val="Tabloii"/>
              <w:jc w:val="center"/>
              <w:rPr>
                <w:rFonts w:eastAsia="Times New Roman"/>
                <w:b/>
                <w:bCs/>
              </w:rPr>
            </w:pPr>
            <w:r>
              <w:rPr>
                <w:rFonts w:eastAsia="Times New Roman"/>
                <w:b/>
                <w:bCs/>
              </w:rPr>
              <w:t>Sayı</w:t>
            </w:r>
          </w:p>
        </w:tc>
        <w:tc>
          <w:tcPr>
            <w:tcW w:w="1120" w:type="dxa"/>
            <w:vMerge/>
            <w:tcBorders>
              <w:left w:val="nil"/>
              <w:bottom w:val="single" w:sz="4" w:space="0" w:color="auto"/>
              <w:right w:val="single" w:sz="4" w:space="0" w:color="auto"/>
            </w:tcBorders>
            <w:shd w:val="clear" w:color="000000" w:fill="ACB9CA"/>
            <w:noWrap/>
            <w:vAlign w:val="bottom"/>
            <w:hideMark/>
          </w:tcPr>
          <w:p w14:paraId="384EE503" w14:textId="77777777" w:rsidR="006F083E" w:rsidRPr="0094541A" w:rsidRDefault="006F083E" w:rsidP="005A147F">
            <w:pPr>
              <w:pStyle w:val="Tabloii"/>
              <w:jc w:val="center"/>
              <w:rPr>
                <w:rFonts w:eastAsia="Times New Roman"/>
                <w:b/>
                <w:bCs/>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5B46713" w14:textId="77777777" w:rsidR="006F083E" w:rsidRPr="0094541A" w:rsidRDefault="006F083E" w:rsidP="005A147F">
            <w:pPr>
              <w:pStyle w:val="Tabloii"/>
              <w:jc w:val="center"/>
              <w:rPr>
                <w:rFonts w:eastAsia="Times New Roman"/>
                <w:b/>
                <w:bCs/>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34E32C94" w14:textId="77777777" w:rsidR="006F083E" w:rsidRPr="0094541A" w:rsidRDefault="006F083E" w:rsidP="005A147F">
            <w:pPr>
              <w:pStyle w:val="Tabloii"/>
              <w:jc w:val="center"/>
              <w:rPr>
                <w:rFonts w:eastAsia="Times New Roman"/>
                <w:b/>
                <w:bCs/>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A31FA18" w14:textId="77777777" w:rsidR="006F083E" w:rsidRPr="0094541A" w:rsidRDefault="006F083E" w:rsidP="005A147F">
            <w:pPr>
              <w:pStyle w:val="Tabloii"/>
              <w:jc w:val="center"/>
              <w:rPr>
                <w:rFonts w:eastAsia="Times New Roman"/>
                <w:b/>
                <w:bCs/>
              </w:rPr>
            </w:pPr>
          </w:p>
        </w:tc>
      </w:tr>
      <w:tr w:rsidR="006F083E" w:rsidRPr="0094541A" w14:paraId="675D8B23" w14:textId="77777777" w:rsidTr="00342AD5">
        <w:trPr>
          <w:trHeight w:val="312"/>
          <w:tblHeader/>
        </w:trPr>
        <w:tc>
          <w:tcPr>
            <w:tcW w:w="1220" w:type="dxa"/>
            <w:vMerge/>
            <w:tcBorders>
              <w:left w:val="single" w:sz="4" w:space="0" w:color="auto"/>
              <w:bottom w:val="single" w:sz="4" w:space="0" w:color="auto"/>
              <w:right w:val="single" w:sz="4" w:space="0" w:color="auto"/>
            </w:tcBorders>
          </w:tcPr>
          <w:p w14:paraId="46794875" w14:textId="77777777" w:rsidR="006F083E" w:rsidRPr="0094541A" w:rsidRDefault="006F083E" w:rsidP="005A147F">
            <w:pPr>
              <w:pStyle w:val="Tabloii"/>
              <w:rPr>
                <w:rFonts w:eastAsia="Times New Roman"/>
              </w:rPr>
            </w:pPr>
          </w:p>
        </w:tc>
        <w:tc>
          <w:tcPr>
            <w:tcW w:w="1141" w:type="dxa"/>
            <w:tcBorders>
              <w:top w:val="nil"/>
              <w:left w:val="single" w:sz="4" w:space="0" w:color="auto"/>
              <w:bottom w:val="single" w:sz="4" w:space="0" w:color="auto"/>
              <w:right w:val="single" w:sz="4" w:space="0" w:color="auto"/>
            </w:tcBorders>
            <w:shd w:val="clear" w:color="auto" w:fill="ACB9CA" w:themeFill="text2" w:themeFillTint="66"/>
            <w:noWrap/>
            <w:vAlign w:val="center"/>
          </w:tcPr>
          <w:p w14:paraId="35DD9BE1"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11B1C562"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1120" w:type="dxa"/>
            <w:tcBorders>
              <w:top w:val="nil"/>
              <w:left w:val="nil"/>
              <w:bottom w:val="single" w:sz="4" w:space="0" w:color="auto"/>
              <w:right w:val="single" w:sz="4" w:space="0" w:color="auto"/>
            </w:tcBorders>
            <w:shd w:val="clear" w:color="auto" w:fill="ACB9CA" w:themeFill="text2" w:themeFillTint="66"/>
            <w:noWrap/>
            <w:vAlign w:val="center"/>
          </w:tcPr>
          <w:p w14:paraId="6BEDEE61"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1346" w:type="dxa"/>
            <w:tcBorders>
              <w:top w:val="nil"/>
              <w:left w:val="nil"/>
              <w:bottom w:val="single" w:sz="4" w:space="0" w:color="auto"/>
              <w:right w:val="single" w:sz="4" w:space="0" w:color="auto"/>
            </w:tcBorders>
            <w:shd w:val="clear" w:color="auto" w:fill="ACB9CA" w:themeFill="text2" w:themeFillTint="66"/>
            <w:noWrap/>
            <w:vAlign w:val="bottom"/>
          </w:tcPr>
          <w:p w14:paraId="21DEFEC5" w14:textId="77777777" w:rsidR="006F083E" w:rsidRPr="0094541A" w:rsidRDefault="006F083E" w:rsidP="005A147F">
            <w:pPr>
              <w:pStyle w:val="Tabloii"/>
              <w:jc w:val="center"/>
              <w:rPr>
                <w:rFonts w:eastAsia="Times New Roman"/>
              </w:rPr>
            </w:pPr>
            <w:r w:rsidRPr="0094541A">
              <w:rPr>
                <w:rFonts w:eastAsia="Times New Roman"/>
                <w:b/>
                <w:bCs/>
              </w:rPr>
              <w:t>m²</w:t>
            </w:r>
          </w:p>
        </w:tc>
        <w:tc>
          <w:tcPr>
            <w:tcW w:w="1054" w:type="dxa"/>
            <w:tcBorders>
              <w:top w:val="nil"/>
              <w:left w:val="nil"/>
              <w:bottom w:val="single" w:sz="4" w:space="0" w:color="auto"/>
              <w:right w:val="single" w:sz="4" w:space="0" w:color="auto"/>
            </w:tcBorders>
            <w:shd w:val="clear" w:color="auto" w:fill="ACB9CA" w:themeFill="text2" w:themeFillTint="66"/>
            <w:noWrap/>
            <w:vAlign w:val="bottom"/>
          </w:tcPr>
          <w:p w14:paraId="02E0850A" w14:textId="77777777" w:rsidR="006F083E" w:rsidRPr="0094541A" w:rsidRDefault="006F083E" w:rsidP="005A147F">
            <w:pPr>
              <w:pStyle w:val="Tabloii"/>
              <w:jc w:val="center"/>
              <w:rPr>
                <w:rFonts w:eastAsia="Times New Roman"/>
              </w:rPr>
            </w:pPr>
            <w:r w:rsidRPr="0094541A">
              <w:rPr>
                <w:rFonts w:eastAsia="Times New Roman"/>
                <w:b/>
                <w:bCs/>
              </w:rPr>
              <w:t>Adet</w:t>
            </w:r>
          </w:p>
        </w:tc>
        <w:tc>
          <w:tcPr>
            <w:tcW w:w="1120" w:type="dxa"/>
            <w:tcBorders>
              <w:top w:val="nil"/>
              <w:left w:val="nil"/>
              <w:bottom w:val="single" w:sz="4" w:space="0" w:color="auto"/>
              <w:right w:val="single" w:sz="4" w:space="0" w:color="auto"/>
            </w:tcBorders>
            <w:shd w:val="clear" w:color="auto" w:fill="ACB9CA" w:themeFill="text2" w:themeFillTint="66"/>
            <w:noWrap/>
            <w:vAlign w:val="bottom"/>
          </w:tcPr>
          <w:p w14:paraId="7A5C9052" w14:textId="77777777" w:rsidR="006F083E" w:rsidRPr="0094541A" w:rsidRDefault="006F083E" w:rsidP="005A147F">
            <w:pPr>
              <w:pStyle w:val="Tabloii"/>
              <w:jc w:val="center"/>
              <w:rPr>
                <w:rFonts w:eastAsia="Times New Roman"/>
              </w:rPr>
            </w:pPr>
            <w:r w:rsidRPr="0094541A">
              <w:rPr>
                <w:rFonts w:eastAsia="Times New Roman"/>
                <w:b/>
                <w:bCs/>
              </w:rPr>
              <w:t>m²</w:t>
            </w:r>
          </w:p>
        </w:tc>
        <w:tc>
          <w:tcPr>
            <w:tcW w:w="1120" w:type="dxa"/>
            <w:tcBorders>
              <w:top w:val="nil"/>
              <w:left w:val="nil"/>
              <w:bottom w:val="single" w:sz="4" w:space="0" w:color="auto"/>
              <w:right w:val="single" w:sz="4" w:space="0" w:color="auto"/>
            </w:tcBorders>
            <w:shd w:val="clear" w:color="auto" w:fill="ACB9CA" w:themeFill="text2" w:themeFillTint="66"/>
            <w:noWrap/>
            <w:vAlign w:val="bottom"/>
          </w:tcPr>
          <w:p w14:paraId="4C1982C4"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120" w:type="dxa"/>
            <w:tcBorders>
              <w:top w:val="nil"/>
              <w:left w:val="nil"/>
              <w:bottom w:val="single" w:sz="4" w:space="0" w:color="auto"/>
              <w:right w:val="single" w:sz="4" w:space="0" w:color="auto"/>
            </w:tcBorders>
            <w:shd w:val="clear" w:color="auto" w:fill="ACB9CA" w:themeFill="text2" w:themeFillTint="66"/>
            <w:noWrap/>
            <w:vAlign w:val="bottom"/>
          </w:tcPr>
          <w:p w14:paraId="09BA760B"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120" w:type="dxa"/>
            <w:tcBorders>
              <w:top w:val="nil"/>
              <w:left w:val="nil"/>
              <w:bottom w:val="single" w:sz="4" w:space="0" w:color="auto"/>
              <w:right w:val="single" w:sz="4" w:space="0" w:color="auto"/>
            </w:tcBorders>
            <w:shd w:val="clear" w:color="auto" w:fill="ACB9CA" w:themeFill="text2" w:themeFillTint="66"/>
            <w:noWrap/>
            <w:vAlign w:val="bottom"/>
          </w:tcPr>
          <w:p w14:paraId="514F397F" w14:textId="77777777" w:rsidR="006F083E" w:rsidRPr="0094541A" w:rsidRDefault="006F083E" w:rsidP="005A147F">
            <w:pPr>
              <w:pStyle w:val="Tabloii"/>
              <w:jc w:val="center"/>
              <w:rPr>
                <w:rFonts w:eastAsia="Times New Roman"/>
              </w:rPr>
            </w:pPr>
            <w:r w:rsidRPr="0094541A">
              <w:rPr>
                <w:rFonts w:eastAsia="Times New Roman"/>
                <w:b/>
                <w:bCs/>
              </w:rPr>
              <w:t>m/sn</w:t>
            </w:r>
          </w:p>
        </w:tc>
      </w:tr>
      <w:tr w:rsidR="00DE7FD3" w:rsidRPr="0094541A" w14:paraId="547383D6" w14:textId="77777777" w:rsidTr="00BB2E9E">
        <w:trPr>
          <w:trHeight w:val="312"/>
        </w:trPr>
        <w:tc>
          <w:tcPr>
            <w:tcW w:w="1220" w:type="dxa"/>
            <w:tcBorders>
              <w:top w:val="nil"/>
              <w:left w:val="single" w:sz="4" w:space="0" w:color="auto"/>
              <w:bottom w:val="single" w:sz="4" w:space="0" w:color="auto"/>
              <w:right w:val="single" w:sz="4" w:space="0" w:color="auto"/>
            </w:tcBorders>
          </w:tcPr>
          <w:p w14:paraId="0AAF9AEE"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0DD74E71" w14:textId="1AD2670E"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noWrap/>
            <w:vAlign w:val="bottom"/>
          </w:tcPr>
          <w:p w14:paraId="17E8FE73" w14:textId="77777777" w:rsidR="00DE7FD3" w:rsidRPr="0094541A" w:rsidRDefault="00DE7FD3" w:rsidP="00DE7FD3">
            <w:pPr>
              <w:pStyle w:val="Tabloii"/>
              <w:jc w:val="center"/>
              <w:rPr>
                <w:rFonts w:eastAsia="Times New Roman"/>
              </w:rPr>
            </w:pPr>
            <w:r w:rsidRPr="0094541A">
              <w:rPr>
                <w:rFonts w:eastAsia="Times New Roman"/>
              </w:rPr>
              <w:t>2</w:t>
            </w:r>
          </w:p>
        </w:tc>
        <w:tc>
          <w:tcPr>
            <w:tcW w:w="1120" w:type="dxa"/>
            <w:tcBorders>
              <w:top w:val="nil"/>
              <w:left w:val="nil"/>
              <w:bottom w:val="single" w:sz="4" w:space="0" w:color="auto"/>
              <w:right w:val="single" w:sz="4" w:space="0" w:color="auto"/>
            </w:tcBorders>
            <w:noWrap/>
            <w:vAlign w:val="bottom"/>
          </w:tcPr>
          <w:p w14:paraId="60763A7F" w14:textId="77777777" w:rsidR="00DE7FD3" w:rsidRPr="0094541A" w:rsidRDefault="00DE7FD3" w:rsidP="00DE7FD3">
            <w:pPr>
              <w:pStyle w:val="Tabloii"/>
              <w:jc w:val="center"/>
              <w:rPr>
                <w:rFonts w:eastAsia="Times New Roman"/>
              </w:rPr>
            </w:pPr>
            <w:r w:rsidRPr="0094541A">
              <w:rPr>
                <w:rFonts w:eastAsia="Times New Roman"/>
              </w:rPr>
              <w:t>0.153438</w:t>
            </w:r>
          </w:p>
        </w:tc>
        <w:tc>
          <w:tcPr>
            <w:tcW w:w="1346" w:type="dxa"/>
            <w:tcBorders>
              <w:top w:val="nil"/>
              <w:left w:val="nil"/>
              <w:bottom w:val="single" w:sz="4" w:space="0" w:color="auto"/>
              <w:right w:val="single" w:sz="4" w:space="0" w:color="auto"/>
            </w:tcBorders>
            <w:noWrap/>
            <w:vAlign w:val="bottom"/>
          </w:tcPr>
          <w:p w14:paraId="32AF073C" w14:textId="77777777" w:rsidR="00DE7FD3" w:rsidRPr="0094541A" w:rsidRDefault="00DE7FD3" w:rsidP="00DE7FD3">
            <w:pPr>
              <w:pStyle w:val="Tabloii"/>
              <w:jc w:val="center"/>
              <w:rPr>
                <w:rFonts w:eastAsia="Times New Roman"/>
              </w:rPr>
            </w:pPr>
            <w:r w:rsidRPr="0094541A">
              <w:rPr>
                <w:rFonts w:eastAsia="Times New Roman"/>
              </w:rPr>
              <w:t>0.071</w:t>
            </w:r>
          </w:p>
        </w:tc>
        <w:tc>
          <w:tcPr>
            <w:tcW w:w="1054" w:type="dxa"/>
            <w:tcBorders>
              <w:top w:val="nil"/>
              <w:left w:val="nil"/>
              <w:bottom w:val="single" w:sz="4" w:space="0" w:color="auto"/>
              <w:right w:val="single" w:sz="4" w:space="0" w:color="auto"/>
            </w:tcBorders>
            <w:noWrap/>
            <w:vAlign w:val="bottom"/>
          </w:tcPr>
          <w:p w14:paraId="7FB54E40" w14:textId="77777777" w:rsidR="00DE7FD3" w:rsidRPr="0094541A" w:rsidRDefault="00DE7FD3" w:rsidP="00DE7FD3">
            <w:pPr>
              <w:pStyle w:val="Tabloii"/>
              <w:jc w:val="center"/>
              <w:rPr>
                <w:rFonts w:eastAsia="Times New Roman"/>
              </w:rPr>
            </w:pPr>
            <w:r w:rsidRPr="0094541A">
              <w:rPr>
                <w:rFonts w:eastAsia="Times New Roman"/>
              </w:rPr>
              <w:t>8.00</w:t>
            </w:r>
          </w:p>
        </w:tc>
        <w:tc>
          <w:tcPr>
            <w:tcW w:w="1120" w:type="dxa"/>
            <w:tcBorders>
              <w:top w:val="nil"/>
              <w:left w:val="nil"/>
              <w:bottom w:val="single" w:sz="4" w:space="0" w:color="auto"/>
              <w:right w:val="single" w:sz="4" w:space="0" w:color="auto"/>
            </w:tcBorders>
            <w:noWrap/>
            <w:vAlign w:val="bottom"/>
          </w:tcPr>
          <w:p w14:paraId="6987FC10" w14:textId="77777777" w:rsidR="00DE7FD3" w:rsidRPr="0094541A" w:rsidRDefault="00DE7FD3" w:rsidP="00DE7FD3">
            <w:pPr>
              <w:pStyle w:val="Tabloii"/>
              <w:jc w:val="center"/>
              <w:rPr>
                <w:rFonts w:eastAsia="Times New Roman"/>
              </w:rPr>
            </w:pPr>
            <w:r w:rsidRPr="0094541A">
              <w:rPr>
                <w:rFonts w:eastAsia="Times New Roman"/>
              </w:rPr>
              <w:t>0.57</w:t>
            </w:r>
          </w:p>
        </w:tc>
        <w:tc>
          <w:tcPr>
            <w:tcW w:w="1120" w:type="dxa"/>
            <w:tcBorders>
              <w:top w:val="nil"/>
              <w:left w:val="nil"/>
              <w:bottom w:val="single" w:sz="4" w:space="0" w:color="auto"/>
              <w:right w:val="single" w:sz="4" w:space="0" w:color="auto"/>
            </w:tcBorders>
            <w:noWrap/>
            <w:vAlign w:val="bottom"/>
          </w:tcPr>
          <w:p w14:paraId="20DDD3BF" w14:textId="77777777" w:rsidR="00DE7FD3" w:rsidRPr="0094541A" w:rsidRDefault="00DE7FD3" w:rsidP="00DE7FD3">
            <w:pPr>
              <w:pStyle w:val="Tabloii"/>
              <w:jc w:val="center"/>
              <w:rPr>
                <w:rFonts w:eastAsia="Times New Roman"/>
              </w:rPr>
            </w:pPr>
            <w:r w:rsidRPr="0094541A">
              <w:rPr>
                <w:rFonts w:eastAsia="Times New Roman"/>
              </w:rPr>
              <w:t>0.61</w:t>
            </w:r>
          </w:p>
        </w:tc>
        <w:tc>
          <w:tcPr>
            <w:tcW w:w="1120" w:type="dxa"/>
            <w:tcBorders>
              <w:top w:val="nil"/>
              <w:left w:val="nil"/>
              <w:bottom w:val="single" w:sz="4" w:space="0" w:color="auto"/>
              <w:right w:val="single" w:sz="4" w:space="0" w:color="auto"/>
            </w:tcBorders>
            <w:noWrap/>
            <w:vAlign w:val="bottom"/>
          </w:tcPr>
          <w:p w14:paraId="7911095F" w14:textId="77777777" w:rsidR="00DE7FD3" w:rsidRPr="0094541A" w:rsidRDefault="00DE7FD3" w:rsidP="00DE7FD3">
            <w:pPr>
              <w:pStyle w:val="Tabloii"/>
              <w:jc w:val="center"/>
              <w:rPr>
                <w:rFonts w:eastAsia="Times New Roman"/>
              </w:rPr>
            </w:pPr>
            <w:r w:rsidRPr="0094541A">
              <w:rPr>
                <w:rFonts w:eastAsia="Times New Roman"/>
              </w:rPr>
              <w:t>0.0101</w:t>
            </w:r>
          </w:p>
        </w:tc>
        <w:tc>
          <w:tcPr>
            <w:tcW w:w="1120" w:type="dxa"/>
            <w:tcBorders>
              <w:top w:val="nil"/>
              <w:left w:val="nil"/>
              <w:bottom w:val="single" w:sz="4" w:space="0" w:color="auto"/>
              <w:right w:val="single" w:sz="4" w:space="0" w:color="auto"/>
            </w:tcBorders>
            <w:noWrap/>
            <w:vAlign w:val="bottom"/>
          </w:tcPr>
          <w:p w14:paraId="1DA16A30" w14:textId="77777777" w:rsidR="00DE7FD3" w:rsidRPr="0094541A" w:rsidRDefault="00DE7FD3" w:rsidP="00DE7FD3">
            <w:pPr>
              <w:pStyle w:val="Tabloii"/>
              <w:jc w:val="center"/>
              <w:rPr>
                <w:rFonts w:eastAsia="Times New Roman"/>
              </w:rPr>
            </w:pPr>
            <w:r w:rsidRPr="0094541A">
              <w:rPr>
                <w:rFonts w:eastAsia="Times New Roman"/>
              </w:rPr>
              <w:t>0.271</w:t>
            </w:r>
          </w:p>
        </w:tc>
      </w:tr>
      <w:tr w:rsidR="00342AD5" w:rsidRPr="0094541A" w14:paraId="4293206F"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6E957EC2"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noWrap/>
            <w:vAlign w:val="center"/>
            <w:hideMark/>
          </w:tcPr>
          <w:p w14:paraId="782CC665" w14:textId="14C85024" w:rsidR="00342AD5" w:rsidRPr="0094541A" w:rsidRDefault="00342AD5" w:rsidP="00342AD5">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noWrap/>
            <w:vAlign w:val="bottom"/>
            <w:hideMark/>
          </w:tcPr>
          <w:p w14:paraId="68C3FC83" w14:textId="77777777" w:rsidR="00342AD5" w:rsidRPr="0094541A" w:rsidRDefault="00342AD5" w:rsidP="00342AD5">
            <w:pPr>
              <w:pStyle w:val="Tabloii"/>
              <w:jc w:val="center"/>
              <w:rPr>
                <w:rFonts w:eastAsia="Times New Roman"/>
              </w:rPr>
            </w:pPr>
            <w:r w:rsidRPr="0094541A">
              <w:rPr>
                <w:rFonts w:eastAsia="Times New Roman"/>
              </w:rPr>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1BB161D" w14:textId="63B73690" w:rsidR="00342AD5" w:rsidRPr="0094541A" w:rsidRDefault="00342AD5" w:rsidP="00342AD5">
            <w:pPr>
              <w:pStyle w:val="Tabloii"/>
              <w:jc w:val="center"/>
              <w:rPr>
                <w:rFonts w:eastAsia="Times New Roman"/>
              </w:rPr>
            </w:pPr>
            <w:r>
              <w:rPr>
                <w:rFonts w:cs="Arial"/>
                <w:szCs w:val="20"/>
              </w:rPr>
              <w:t>0.032432</w:t>
            </w:r>
          </w:p>
        </w:tc>
        <w:tc>
          <w:tcPr>
            <w:tcW w:w="1346" w:type="dxa"/>
            <w:tcBorders>
              <w:top w:val="single" w:sz="4" w:space="0" w:color="auto"/>
              <w:left w:val="nil"/>
              <w:bottom w:val="single" w:sz="4" w:space="0" w:color="auto"/>
              <w:right w:val="single" w:sz="4" w:space="0" w:color="auto"/>
            </w:tcBorders>
            <w:noWrap/>
            <w:vAlign w:val="bottom"/>
            <w:hideMark/>
          </w:tcPr>
          <w:p w14:paraId="414C3F49" w14:textId="06B52914" w:rsidR="00342AD5" w:rsidRPr="0094541A" w:rsidRDefault="00342AD5" w:rsidP="00342AD5">
            <w:pPr>
              <w:pStyle w:val="Tabloii"/>
              <w:jc w:val="center"/>
              <w:rPr>
                <w:rFonts w:eastAsia="Times New Roman"/>
              </w:rPr>
            </w:pPr>
            <w:r>
              <w:rPr>
                <w:rFonts w:cs="Arial"/>
                <w:szCs w:val="20"/>
              </w:rPr>
              <w:t>0.071</w:t>
            </w:r>
          </w:p>
        </w:tc>
        <w:tc>
          <w:tcPr>
            <w:tcW w:w="1054" w:type="dxa"/>
            <w:tcBorders>
              <w:top w:val="single" w:sz="4" w:space="0" w:color="auto"/>
              <w:left w:val="nil"/>
              <w:bottom w:val="single" w:sz="4" w:space="0" w:color="auto"/>
              <w:right w:val="single" w:sz="4" w:space="0" w:color="auto"/>
            </w:tcBorders>
            <w:noWrap/>
            <w:vAlign w:val="bottom"/>
            <w:hideMark/>
          </w:tcPr>
          <w:p w14:paraId="2524AAD0" w14:textId="6EF593EB" w:rsidR="00342AD5" w:rsidRPr="0094541A" w:rsidRDefault="00342AD5" w:rsidP="00342AD5">
            <w:pPr>
              <w:pStyle w:val="Tabloii"/>
              <w:jc w:val="center"/>
              <w:rPr>
                <w:rFonts w:eastAsia="Times New Roman"/>
              </w:rPr>
            </w:pPr>
            <w:r>
              <w:rPr>
                <w:rFonts w:cs="Arial"/>
                <w:szCs w:val="20"/>
              </w:rPr>
              <w:t>8.00</w:t>
            </w:r>
          </w:p>
        </w:tc>
        <w:tc>
          <w:tcPr>
            <w:tcW w:w="1120" w:type="dxa"/>
            <w:tcBorders>
              <w:top w:val="single" w:sz="4" w:space="0" w:color="auto"/>
              <w:left w:val="nil"/>
              <w:bottom w:val="single" w:sz="4" w:space="0" w:color="auto"/>
              <w:right w:val="single" w:sz="4" w:space="0" w:color="auto"/>
            </w:tcBorders>
            <w:noWrap/>
            <w:vAlign w:val="bottom"/>
            <w:hideMark/>
          </w:tcPr>
          <w:p w14:paraId="0AB9B87F" w14:textId="5E388C4A" w:rsidR="00342AD5" w:rsidRPr="0094541A" w:rsidRDefault="00342AD5" w:rsidP="00342AD5">
            <w:pPr>
              <w:pStyle w:val="Tabloii"/>
              <w:jc w:val="center"/>
              <w:rPr>
                <w:rFonts w:eastAsia="Times New Roman"/>
              </w:rPr>
            </w:pPr>
            <w:r>
              <w:rPr>
                <w:rFonts w:cs="Arial"/>
                <w:szCs w:val="20"/>
              </w:rPr>
              <w:t>0.57</w:t>
            </w:r>
          </w:p>
        </w:tc>
        <w:tc>
          <w:tcPr>
            <w:tcW w:w="1120" w:type="dxa"/>
            <w:tcBorders>
              <w:top w:val="single" w:sz="4" w:space="0" w:color="auto"/>
              <w:left w:val="nil"/>
              <w:bottom w:val="single" w:sz="4" w:space="0" w:color="auto"/>
              <w:right w:val="single" w:sz="4" w:space="0" w:color="auto"/>
            </w:tcBorders>
            <w:noWrap/>
            <w:vAlign w:val="bottom"/>
            <w:hideMark/>
          </w:tcPr>
          <w:p w14:paraId="11E785D4" w14:textId="3A6ADEB5" w:rsidR="00342AD5" w:rsidRPr="0094541A" w:rsidRDefault="00342AD5" w:rsidP="00342AD5">
            <w:pPr>
              <w:pStyle w:val="Tabloii"/>
              <w:jc w:val="center"/>
              <w:rPr>
                <w:rFonts w:eastAsia="Times New Roman"/>
              </w:rPr>
            </w:pPr>
            <w:r>
              <w:rPr>
                <w:rFonts w:cs="Arial"/>
                <w:szCs w:val="20"/>
              </w:rPr>
              <w:t>0.61</w:t>
            </w:r>
          </w:p>
        </w:tc>
        <w:tc>
          <w:tcPr>
            <w:tcW w:w="1120" w:type="dxa"/>
            <w:tcBorders>
              <w:top w:val="single" w:sz="4" w:space="0" w:color="auto"/>
              <w:left w:val="nil"/>
              <w:bottom w:val="single" w:sz="4" w:space="0" w:color="auto"/>
              <w:right w:val="single" w:sz="4" w:space="0" w:color="auto"/>
            </w:tcBorders>
            <w:noWrap/>
            <w:vAlign w:val="bottom"/>
            <w:hideMark/>
          </w:tcPr>
          <w:p w14:paraId="7A05D780" w14:textId="30EE87D8" w:rsidR="00342AD5" w:rsidRPr="0094541A" w:rsidRDefault="00342AD5" w:rsidP="00342AD5">
            <w:pPr>
              <w:pStyle w:val="Tabloii"/>
              <w:jc w:val="center"/>
              <w:rPr>
                <w:rFonts w:eastAsia="Times New Roman"/>
              </w:rPr>
            </w:pPr>
            <w:r>
              <w:rPr>
                <w:rFonts w:cs="Arial"/>
                <w:szCs w:val="20"/>
              </w:rPr>
              <w:t>0.0005</w:t>
            </w:r>
          </w:p>
        </w:tc>
        <w:tc>
          <w:tcPr>
            <w:tcW w:w="1120" w:type="dxa"/>
            <w:tcBorders>
              <w:top w:val="single" w:sz="4" w:space="0" w:color="auto"/>
              <w:left w:val="nil"/>
              <w:bottom w:val="single" w:sz="4" w:space="0" w:color="auto"/>
              <w:right w:val="single" w:sz="4" w:space="0" w:color="auto"/>
            </w:tcBorders>
            <w:noWrap/>
            <w:vAlign w:val="bottom"/>
            <w:hideMark/>
          </w:tcPr>
          <w:p w14:paraId="4D294043" w14:textId="49DE24E3" w:rsidR="00342AD5" w:rsidRPr="0094541A" w:rsidRDefault="00342AD5" w:rsidP="00342AD5">
            <w:pPr>
              <w:pStyle w:val="Tabloii"/>
              <w:jc w:val="center"/>
              <w:rPr>
                <w:rFonts w:eastAsia="Times New Roman"/>
              </w:rPr>
            </w:pPr>
            <w:r>
              <w:rPr>
                <w:rFonts w:cs="Arial"/>
                <w:szCs w:val="20"/>
              </w:rPr>
              <w:t>0.057</w:t>
            </w:r>
          </w:p>
        </w:tc>
      </w:tr>
      <w:tr w:rsidR="00342AD5" w:rsidRPr="0094541A" w14:paraId="0882CA14"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215010DA"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noWrap/>
            <w:vAlign w:val="center"/>
            <w:hideMark/>
          </w:tcPr>
          <w:p w14:paraId="17A33C76" w14:textId="6A39F3E0" w:rsidR="00342AD5" w:rsidRPr="0094541A" w:rsidRDefault="00342AD5" w:rsidP="00342AD5">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noWrap/>
            <w:vAlign w:val="bottom"/>
            <w:hideMark/>
          </w:tcPr>
          <w:p w14:paraId="6C53365C" w14:textId="77777777" w:rsidR="00342AD5" w:rsidRPr="0094541A" w:rsidRDefault="00342AD5" w:rsidP="00342AD5">
            <w:pPr>
              <w:pStyle w:val="Tabloii"/>
              <w:jc w:val="center"/>
              <w:rPr>
                <w:rFonts w:eastAsia="Times New Roman"/>
              </w:rPr>
            </w:pPr>
            <w:r w:rsidRPr="0094541A">
              <w:rPr>
                <w:rFonts w:eastAsia="Times New Roman"/>
              </w:rPr>
              <w:t>3</w:t>
            </w:r>
          </w:p>
        </w:tc>
        <w:tc>
          <w:tcPr>
            <w:tcW w:w="1120" w:type="dxa"/>
            <w:tcBorders>
              <w:top w:val="nil"/>
              <w:left w:val="single" w:sz="4" w:space="0" w:color="auto"/>
              <w:bottom w:val="single" w:sz="4" w:space="0" w:color="auto"/>
              <w:right w:val="single" w:sz="4" w:space="0" w:color="auto"/>
            </w:tcBorders>
            <w:noWrap/>
            <w:vAlign w:val="bottom"/>
            <w:hideMark/>
          </w:tcPr>
          <w:p w14:paraId="4F5949CD" w14:textId="4C4DC94B" w:rsidR="00342AD5" w:rsidRPr="0094541A" w:rsidRDefault="00342AD5" w:rsidP="00342AD5">
            <w:pPr>
              <w:pStyle w:val="Tabloii"/>
              <w:jc w:val="center"/>
              <w:rPr>
                <w:rFonts w:eastAsia="Times New Roman"/>
              </w:rPr>
            </w:pPr>
            <w:r>
              <w:rPr>
                <w:rFonts w:cs="Arial"/>
                <w:szCs w:val="20"/>
              </w:rPr>
              <w:t>0.157083</w:t>
            </w:r>
          </w:p>
        </w:tc>
        <w:tc>
          <w:tcPr>
            <w:tcW w:w="1346" w:type="dxa"/>
            <w:tcBorders>
              <w:top w:val="nil"/>
              <w:left w:val="nil"/>
              <w:bottom w:val="single" w:sz="4" w:space="0" w:color="auto"/>
              <w:right w:val="single" w:sz="4" w:space="0" w:color="auto"/>
            </w:tcBorders>
            <w:noWrap/>
            <w:vAlign w:val="bottom"/>
            <w:hideMark/>
          </w:tcPr>
          <w:p w14:paraId="2F712A58" w14:textId="5F3011D2" w:rsidR="00342AD5" w:rsidRPr="0094541A" w:rsidRDefault="00342AD5" w:rsidP="00342AD5">
            <w:pPr>
              <w:pStyle w:val="Tabloii"/>
              <w:jc w:val="center"/>
              <w:rPr>
                <w:rFonts w:eastAsia="Times New Roman"/>
              </w:rPr>
            </w:pPr>
            <w:r>
              <w:rPr>
                <w:rFonts w:cs="Arial"/>
                <w:szCs w:val="20"/>
              </w:rPr>
              <w:t>0.071</w:t>
            </w:r>
          </w:p>
        </w:tc>
        <w:tc>
          <w:tcPr>
            <w:tcW w:w="1054" w:type="dxa"/>
            <w:tcBorders>
              <w:top w:val="nil"/>
              <w:left w:val="nil"/>
              <w:bottom w:val="single" w:sz="4" w:space="0" w:color="auto"/>
              <w:right w:val="single" w:sz="4" w:space="0" w:color="auto"/>
            </w:tcBorders>
            <w:noWrap/>
            <w:vAlign w:val="bottom"/>
            <w:hideMark/>
          </w:tcPr>
          <w:p w14:paraId="237248E3" w14:textId="52287B62" w:rsidR="00342AD5" w:rsidRPr="0094541A" w:rsidRDefault="00342AD5" w:rsidP="00342AD5">
            <w:pPr>
              <w:pStyle w:val="Tabloii"/>
              <w:jc w:val="center"/>
              <w:rPr>
                <w:rFonts w:eastAsia="Times New Roman"/>
              </w:rPr>
            </w:pPr>
            <w:r>
              <w:rPr>
                <w:rFonts w:cs="Arial"/>
                <w:szCs w:val="20"/>
              </w:rPr>
              <w:t>8.00</w:t>
            </w:r>
          </w:p>
        </w:tc>
        <w:tc>
          <w:tcPr>
            <w:tcW w:w="1120" w:type="dxa"/>
            <w:tcBorders>
              <w:top w:val="nil"/>
              <w:left w:val="nil"/>
              <w:bottom w:val="single" w:sz="4" w:space="0" w:color="auto"/>
              <w:right w:val="single" w:sz="4" w:space="0" w:color="auto"/>
            </w:tcBorders>
            <w:noWrap/>
            <w:vAlign w:val="bottom"/>
            <w:hideMark/>
          </w:tcPr>
          <w:p w14:paraId="7262FAE9" w14:textId="76122D20" w:rsidR="00342AD5" w:rsidRPr="0094541A" w:rsidRDefault="00342AD5" w:rsidP="00342AD5">
            <w:pPr>
              <w:pStyle w:val="Tabloii"/>
              <w:jc w:val="center"/>
              <w:rPr>
                <w:rFonts w:eastAsia="Times New Roman"/>
              </w:rPr>
            </w:pPr>
            <w:r>
              <w:rPr>
                <w:rFonts w:cs="Arial"/>
                <w:szCs w:val="20"/>
              </w:rPr>
              <w:t>0.57</w:t>
            </w:r>
          </w:p>
        </w:tc>
        <w:tc>
          <w:tcPr>
            <w:tcW w:w="1120" w:type="dxa"/>
            <w:tcBorders>
              <w:top w:val="nil"/>
              <w:left w:val="nil"/>
              <w:bottom w:val="single" w:sz="4" w:space="0" w:color="auto"/>
              <w:right w:val="single" w:sz="4" w:space="0" w:color="auto"/>
            </w:tcBorders>
            <w:noWrap/>
            <w:vAlign w:val="bottom"/>
            <w:hideMark/>
          </w:tcPr>
          <w:p w14:paraId="5A40C3AA" w14:textId="325A0C41" w:rsidR="00342AD5" w:rsidRPr="0094541A" w:rsidRDefault="00342AD5" w:rsidP="00342AD5">
            <w:pPr>
              <w:pStyle w:val="Tabloii"/>
              <w:jc w:val="center"/>
              <w:rPr>
                <w:rFonts w:eastAsia="Times New Roman"/>
              </w:rPr>
            </w:pPr>
            <w:r>
              <w:rPr>
                <w:rFonts w:cs="Arial"/>
                <w:szCs w:val="20"/>
              </w:rPr>
              <w:t>0.61</w:t>
            </w:r>
          </w:p>
        </w:tc>
        <w:tc>
          <w:tcPr>
            <w:tcW w:w="1120" w:type="dxa"/>
            <w:tcBorders>
              <w:top w:val="nil"/>
              <w:left w:val="nil"/>
              <w:bottom w:val="single" w:sz="4" w:space="0" w:color="auto"/>
              <w:right w:val="single" w:sz="4" w:space="0" w:color="auto"/>
            </w:tcBorders>
            <w:noWrap/>
            <w:vAlign w:val="bottom"/>
            <w:hideMark/>
          </w:tcPr>
          <w:p w14:paraId="019F36E4" w14:textId="4394D52E" w:rsidR="00342AD5" w:rsidRPr="0094541A" w:rsidRDefault="00342AD5" w:rsidP="00342AD5">
            <w:pPr>
              <w:pStyle w:val="Tabloii"/>
              <w:jc w:val="center"/>
              <w:rPr>
                <w:rFonts w:eastAsia="Times New Roman"/>
              </w:rPr>
            </w:pPr>
            <w:r>
              <w:rPr>
                <w:rFonts w:cs="Arial"/>
                <w:szCs w:val="20"/>
              </w:rPr>
              <w:t>0.0106</w:t>
            </w:r>
          </w:p>
        </w:tc>
        <w:tc>
          <w:tcPr>
            <w:tcW w:w="1120" w:type="dxa"/>
            <w:tcBorders>
              <w:top w:val="nil"/>
              <w:left w:val="nil"/>
              <w:bottom w:val="single" w:sz="4" w:space="0" w:color="auto"/>
              <w:right w:val="single" w:sz="4" w:space="0" w:color="auto"/>
            </w:tcBorders>
            <w:noWrap/>
            <w:vAlign w:val="bottom"/>
            <w:hideMark/>
          </w:tcPr>
          <w:p w14:paraId="54096C0B" w14:textId="3FC32F0F" w:rsidR="00342AD5" w:rsidRPr="0094541A" w:rsidRDefault="00342AD5" w:rsidP="00342AD5">
            <w:pPr>
              <w:pStyle w:val="Tabloii"/>
              <w:jc w:val="center"/>
              <w:rPr>
                <w:rFonts w:eastAsia="Times New Roman"/>
              </w:rPr>
            </w:pPr>
            <w:r>
              <w:rPr>
                <w:rFonts w:cs="Arial"/>
                <w:szCs w:val="20"/>
              </w:rPr>
              <w:t>0.278</w:t>
            </w:r>
          </w:p>
        </w:tc>
      </w:tr>
      <w:tr w:rsidR="00342AD5" w:rsidRPr="0094541A" w14:paraId="7ECDD7B3"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1C8F054F"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35CB6956" w14:textId="3DF13B20" w:rsidR="00342AD5" w:rsidRPr="0094541A" w:rsidRDefault="00342AD5" w:rsidP="00342AD5">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bottom"/>
            <w:hideMark/>
          </w:tcPr>
          <w:p w14:paraId="5794E693" w14:textId="77777777" w:rsidR="00342AD5" w:rsidRPr="0094541A" w:rsidRDefault="00342AD5" w:rsidP="00342AD5">
            <w:pPr>
              <w:pStyle w:val="Tabloii"/>
              <w:jc w:val="center"/>
              <w:rPr>
                <w:rFonts w:eastAsia="Times New Roman"/>
              </w:rPr>
            </w:pPr>
            <w:r w:rsidRPr="0094541A">
              <w:rPr>
                <w:rFonts w:eastAsia="Times New Roman"/>
              </w:rPr>
              <w:t>4</w:t>
            </w:r>
          </w:p>
        </w:tc>
        <w:tc>
          <w:tcPr>
            <w:tcW w:w="1120" w:type="dxa"/>
            <w:tcBorders>
              <w:top w:val="nil"/>
              <w:left w:val="single" w:sz="4" w:space="0" w:color="auto"/>
              <w:bottom w:val="single" w:sz="4" w:space="0" w:color="auto"/>
              <w:right w:val="single" w:sz="4" w:space="0" w:color="auto"/>
            </w:tcBorders>
            <w:noWrap/>
            <w:vAlign w:val="bottom"/>
            <w:hideMark/>
          </w:tcPr>
          <w:p w14:paraId="065E898C" w14:textId="6A760AF2" w:rsidR="00342AD5" w:rsidRPr="0094541A" w:rsidRDefault="00342AD5" w:rsidP="00342AD5">
            <w:pPr>
              <w:pStyle w:val="Tabloii"/>
              <w:jc w:val="center"/>
              <w:rPr>
                <w:rFonts w:eastAsia="Times New Roman"/>
              </w:rPr>
            </w:pPr>
            <w:r>
              <w:rPr>
                <w:rFonts w:cs="Arial"/>
                <w:szCs w:val="20"/>
              </w:rPr>
              <w:t>0.160208</w:t>
            </w:r>
          </w:p>
        </w:tc>
        <w:tc>
          <w:tcPr>
            <w:tcW w:w="1346" w:type="dxa"/>
            <w:tcBorders>
              <w:top w:val="nil"/>
              <w:left w:val="nil"/>
              <w:bottom w:val="single" w:sz="4" w:space="0" w:color="auto"/>
              <w:right w:val="single" w:sz="4" w:space="0" w:color="auto"/>
            </w:tcBorders>
            <w:noWrap/>
            <w:vAlign w:val="bottom"/>
            <w:hideMark/>
          </w:tcPr>
          <w:p w14:paraId="73CF61CD" w14:textId="4D8EDB54" w:rsidR="00342AD5" w:rsidRPr="0094541A" w:rsidRDefault="00342AD5" w:rsidP="00342AD5">
            <w:pPr>
              <w:pStyle w:val="Tabloii"/>
              <w:jc w:val="center"/>
              <w:rPr>
                <w:rFonts w:eastAsia="Times New Roman"/>
              </w:rPr>
            </w:pPr>
            <w:r>
              <w:rPr>
                <w:rFonts w:cs="Arial"/>
                <w:szCs w:val="20"/>
              </w:rPr>
              <w:t>0.071</w:t>
            </w:r>
          </w:p>
        </w:tc>
        <w:tc>
          <w:tcPr>
            <w:tcW w:w="1054" w:type="dxa"/>
            <w:tcBorders>
              <w:top w:val="nil"/>
              <w:left w:val="nil"/>
              <w:bottom w:val="single" w:sz="4" w:space="0" w:color="auto"/>
              <w:right w:val="single" w:sz="4" w:space="0" w:color="auto"/>
            </w:tcBorders>
            <w:noWrap/>
            <w:vAlign w:val="bottom"/>
            <w:hideMark/>
          </w:tcPr>
          <w:p w14:paraId="75E7DA2C" w14:textId="7C80F131" w:rsidR="00342AD5" w:rsidRPr="0094541A" w:rsidRDefault="00342AD5" w:rsidP="00342AD5">
            <w:pPr>
              <w:pStyle w:val="Tabloii"/>
              <w:jc w:val="center"/>
              <w:rPr>
                <w:rFonts w:eastAsia="Times New Roman"/>
              </w:rPr>
            </w:pPr>
            <w:r>
              <w:rPr>
                <w:rFonts w:cs="Arial"/>
                <w:szCs w:val="20"/>
              </w:rPr>
              <w:t>8.00</w:t>
            </w:r>
          </w:p>
        </w:tc>
        <w:tc>
          <w:tcPr>
            <w:tcW w:w="1120" w:type="dxa"/>
            <w:tcBorders>
              <w:top w:val="nil"/>
              <w:left w:val="nil"/>
              <w:bottom w:val="single" w:sz="4" w:space="0" w:color="auto"/>
              <w:right w:val="single" w:sz="4" w:space="0" w:color="auto"/>
            </w:tcBorders>
            <w:noWrap/>
            <w:vAlign w:val="bottom"/>
            <w:hideMark/>
          </w:tcPr>
          <w:p w14:paraId="5AA9CEFB" w14:textId="79B1D02B" w:rsidR="00342AD5" w:rsidRPr="0094541A" w:rsidRDefault="00342AD5" w:rsidP="00342AD5">
            <w:pPr>
              <w:pStyle w:val="Tabloii"/>
              <w:jc w:val="center"/>
              <w:rPr>
                <w:rFonts w:eastAsia="Times New Roman"/>
              </w:rPr>
            </w:pPr>
            <w:r>
              <w:rPr>
                <w:rFonts w:cs="Arial"/>
                <w:szCs w:val="20"/>
              </w:rPr>
              <w:t>0.57</w:t>
            </w:r>
          </w:p>
        </w:tc>
        <w:tc>
          <w:tcPr>
            <w:tcW w:w="1120" w:type="dxa"/>
            <w:tcBorders>
              <w:top w:val="nil"/>
              <w:left w:val="nil"/>
              <w:bottom w:val="single" w:sz="4" w:space="0" w:color="auto"/>
              <w:right w:val="single" w:sz="4" w:space="0" w:color="auto"/>
            </w:tcBorders>
            <w:noWrap/>
            <w:vAlign w:val="bottom"/>
            <w:hideMark/>
          </w:tcPr>
          <w:p w14:paraId="3F765CE8" w14:textId="358C0D10" w:rsidR="00342AD5" w:rsidRPr="0094541A" w:rsidRDefault="00342AD5" w:rsidP="00342AD5">
            <w:pPr>
              <w:pStyle w:val="Tabloii"/>
              <w:jc w:val="center"/>
              <w:rPr>
                <w:rFonts w:eastAsia="Times New Roman"/>
              </w:rPr>
            </w:pPr>
            <w:r>
              <w:rPr>
                <w:rFonts w:cs="Arial"/>
                <w:szCs w:val="20"/>
              </w:rPr>
              <w:t>0.61</w:t>
            </w:r>
          </w:p>
        </w:tc>
        <w:tc>
          <w:tcPr>
            <w:tcW w:w="1120" w:type="dxa"/>
            <w:tcBorders>
              <w:top w:val="nil"/>
              <w:left w:val="nil"/>
              <w:bottom w:val="single" w:sz="4" w:space="0" w:color="auto"/>
              <w:right w:val="single" w:sz="4" w:space="0" w:color="auto"/>
            </w:tcBorders>
            <w:noWrap/>
            <w:vAlign w:val="bottom"/>
            <w:hideMark/>
          </w:tcPr>
          <w:p w14:paraId="3AD7156F" w14:textId="58DDFA00" w:rsidR="00342AD5" w:rsidRPr="0094541A" w:rsidRDefault="00342AD5" w:rsidP="00342AD5">
            <w:pPr>
              <w:pStyle w:val="Tabloii"/>
              <w:jc w:val="center"/>
              <w:rPr>
                <w:rFonts w:eastAsia="Times New Roman"/>
              </w:rPr>
            </w:pPr>
            <w:r>
              <w:rPr>
                <w:rFonts w:cs="Arial"/>
                <w:szCs w:val="20"/>
              </w:rPr>
              <w:t>0.0110</w:t>
            </w:r>
          </w:p>
        </w:tc>
        <w:tc>
          <w:tcPr>
            <w:tcW w:w="1120" w:type="dxa"/>
            <w:tcBorders>
              <w:top w:val="nil"/>
              <w:left w:val="nil"/>
              <w:bottom w:val="single" w:sz="4" w:space="0" w:color="auto"/>
              <w:right w:val="single" w:sz="4" w:space="0" w:color="auto"/>
            </w:tcBorders>
            <w:noWrap/>
            <w:vAlign w:val="bottom"/>
            <w:hideMark/>
          </w:tcPr>
          <w:p w14:paraId="685E2567" w14:textId="56CCAE03" w:rsidR="00342AD5" w:rsidRPr="0094541A" w:rsidRDefault="00342AD5" w:rsidP="00342AD5">
            <w:pPr>
              <w:pStyle w:val="Tabloii"/>
              <w:jc w:val="center"/>
              <w:rPr>
                <w:rFonts w:eastAsia="Times New Roman"/>
              </w:rPr>
            </w:pPr>
            <w:r>
              <w:rPr>
                <w:rFonts w:cs="Arial"/>
                <w:szCs w:val="20"/>
              </w:rPr>
              <w:t>0.283</w:t>
            </w:r>
          </w:p>
        </w:tc>
      </w:tr>
      <w:tr w:rsidR="00342AD5" w:rsidRPr="0094541A" w14:paraId="2C8FD0F2"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39D8F4D3"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533513CD" w14:textId="053C8508" w:rsidR="00342AD5" w:rsidRPr="0094541A" w:rsidRDefault="00342AD5" w:rsidP="00342AD5">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bottom"/>
            <w:hideMark/>
          </w:tcPr>
          <w:p w14:paraId="36456E73" w14:textId="77777777" w:rsidR="00342AD5" w:rsidRPr="0094541A" w:rsidRDefault="00342AD5" w:rsidP="00342AD5">
            <w:pPr>
              <w:pStyle w:val="Tabloii"/>
              <w:jc w:val="center"/>
              <w:rPr>
                <w:rFonts w:eastAsia="Times New Roman"/>
              </w:rPr>
            </w:pPr>
            <w:r w:rsidRPr="0094541A">
              <w:rPr>
                <w:rFonts w:eastAsia="Times New Roman"/>
              </w:rPr>
              <w:t>3</w:t>
            </w:r>
          </w:p>
        </w:tc>
        <w:tc>
          <w:tcPr>
            <w:tcW w:w="1120" w:type="dxa"/>
            <w:tcBorders>
              <w:top w:val="nil"/>
              <w:left w:val="single" w:sz="4" w:space="0" w:color="auto"/>
              <w:bottom w:val="single" w:sz="4" w:space="0" w:color="auto"/>
              <w:right w:val="single" w:sz="4" w:space="0" w:color="auto"/>
            </w:tcBorders>
            <w:noWrap/>
            <w:vAlign w:val="bottom"/>
            <w:hideMark/>
          </w:tcPr>
          <w:p w14:paraId="20AAF67D" w14:textId="7DC83282" w:rsidR="00342AD5" w:rsidRPr="0094541A" w:rsidRDefault="00342AD5" w:rsidP="00342AD5">
            <w:pPr>
              <w:pStyle w:val="Tabloii"/>
              <w:jc w:val="center"/>
              <w:rPr>
                <w:rFonts w:eastAsia="Times New Roman"/>
              </w:rPr>
            </w:pPr>
            <w:r>
              <w:rPr>
                <w:rFonts w:cs="Arial"/>
                <w:szCs w:val="20"/>
              </w:rPr>
              <w:t>0.213611</w:t>
            </w:r>
          </w:p>
        </w:tc>
        <w:tc>
          <w:tcPr>
            <w:tcW w:w="1346" w:type="dxa"/>
            <w:tcBorders>
              <w:top w:val="nil"/>
              <w:left w:val="nil"/>
              <w:bottom w:val="single" w:sz="4" w:space="0" w:color="auto"/>
              <w:right w:val="single" w:sz="4" w:space="0" w:color="auto"/>
            </w:tcBorders>
            <w:noWrap/>
            <w:vAlign w:val="bottom"/>
            <w:hideMark/>
          </w:tcPr>
          <w:p w14:paraId="59BEE28A" w14:textId="0446A4AF" w:rsidR="00342AD5" w:rsidRPr="0094541A" w:rsidRDefault="00342AD5" w:rsidP="00342AD5">
            <w:pPr>
              <w:pStyle w:val="Tabloii"/>
              <w:jc w:val="center"/>
              <w:rPr>
                <w:rFonts w:eastAsia="Times New Roman"/>
              </w:rPr>
            </w:pPr>
            <w:r>
              <w:rPr>
                <w:rFonts w:cs="Arial"/>
                <w:szCs w:val="20"/>
              </w:rPr>
              <w:t>0.071</w:t>
            </w:r>
          </w:p>
        </w:tc>
        <w:tc>
          <w:tcPr>
            <w:tcW w:w="1054" w:type="dxa"/>
            <w:tcBorders>
              <w:top w:val="nil"/>
              <w:left w:val="nil"/>
              <w:bottom w:val="single" w:sz="4" w:space="0" w:color="auto"/>
              <w:right w:val="single" w:sz="4" w:space="0" w:color="auto"/>
            </w:tcBorders>
            <w:noWrap/>
            <w:vAlign w:val="bottom"/>
            <w:hideMark/>
          </w:tcPr>
          <w:p w14:paraId="0B05ACC4" w14:textId="25288001" w:rsidR="00342AD5" w:rsidRPr="0094541A" w:rsidRDefault="00342AD5" w:rsidP="00342AD5">
            <w:pPr>
              <w:pStyle w:val="Tabloii"/>
              <w:jc w:val="center"/>
              <w:rPr>
                <w:rFonts w:eastAsia="Times New Roman"/>
              </w:rPr>
            </w:pPr>
            <w:r>
              <w:rPr>
                <w:rFonts w:cs="Arial"/>
                <w:szCs w:val="20"/>
              </w:rPr>
              <w:t>8.00</w:t>
            </w:r>
          </w:p>
        </w:tc>
        <w:tc>
          <w:tcPr>
            <w:tcW w:w="1120" w:type="dxa"/>
            <w:tcBorders>
              <w:top w:val="nil"/>
              <w:left w:val="nil"/>
              <w:bottom w:val="single" w:sz="4" w:space="0" w:color="auto"/>
              <w:right w:val="single" w:sz="4" w:space="0" w:color="auto"/>
            </w:tcBorders>
            <w:noWrap/>
            <w:vAlign w:val="bottom"/>
            <w:hideMark/>
          </w:tcPr>
          <w:p w14:paraId="73C18C81" w14:textId="1DC36335" w:rsidR="00342AD5" w:rsidRPr="0094541A" w:rsidRDefault="00342AD5" w:rsidP="00342AD5">
            <w:pPr>
              <w:pStyle w:val="Tabloii"/>
              <w:jc w:val="center"/>
              <w:rPr>
                <w:rFonts w:eastAsia="Times New Roman"/>
              </w:rPr>
            </w:pPr>
            <w:r>
              <w:rPr>
                <w:rFonts w:cs="Arial"/>
                <w:szCs w:val="20"/>
              </w:rPr>
              <w:t>0.57</w:t>
            </w:r>
          </w:p>
        </w:tc>
        <w:tc>
          <w:tcPr>
            <w:tcW w:w="1120" w:type="dxa"/>
            <w:tcBorders>
              <w:top w:val="nil"/>
              <w:left w:val="nil"/>
              <w:bottom w:val="single" w:sz="4" w:space="0" w:color="auto"/>
              <w:right w:val="single" w:sz="4" w:space="0" w:color="auto"/>
            </w:tcBorders>
            <w:noWrap/>
            <w:vAlign w:val="bottom"/>
            <w:hideMark/>
          </w:tcPr>
          <w:p w14:paraId="63381EA2" w14:textId="6BC1AE9C" w:rsidR="00342AD5" w:rsidRPr="0094541A" w:rsidRDefault="00342AD5" w:rsidP="00342AD5">
            <w:pPr>
              <w:pStyle w:val="Tabloii"/>
              <w:jc w:val="center"/>
              <w:rPr>
                <w:rFonts w:eastAsia="Times New Roman"/>
              </w:rPr>
            </w:pPr>
            <w:r>
              <w:rPr>
                <w:rFonts w:cs="Arial"/>
                <w:szCs w:val="20"/>
              </w:rPr>
              <w:t>0.61</w:t>
            </w:r>
          </w:p>
        </w:tc>
        <w:tc>
          <w:tcPr>
            <w:tcW w:w="1120" w:type="dxa"/>
            <w:tcBorders>
              <w:top w:val="nil"/>
              <w:left w:val="nil"/>
              <w:bottom w:val="single" w:sz="4" w:space="0" w:color="auto"/>
              <w:right w:val="single" w:sz="4" w:space="0" w:color="auto"/>
            </w:tcBorders>
            <w:noWrap/>
            <w:vAlign w:val="bottom"/>
            <w:hideMark/>
          </w:tcPr>
          <w:p w14:paraId="7AFC0ABC" w14:textId="00548605" w:rsidR="00342AD5" w:rsidRPr="0094541A" w:rsidRDefault="00342AD5" w:rsidP="00342AD5">
            <w:pPr>
              <w:pStyle w:val="Tabloii"/>
              <w:jc w:val="center"/>
              <w:rPr>
                <w:rFonts w:eastAsia="Times New Roman"/>
              </w:rPr>
            </w:pPr>
            <w:r>
              <w:rPr>
                <w:rFonts w:cs="Arial"/>
                <w:szCs w:val="20"/>
              </w:rPr>
              <w:t>0.0195</w:t>
            </w:r>
          </w:p>
        </w:tc>
        <w:tc>
          <w:tcPr>
            <w:tcW w:w="1120" w:type="dxa"/>
            <w:tcBorders>
              <w:top w:val="nil"/>
              <w:left w:val="nil"/>
              <w:bottom w:val="single" w:sz="4" w:space="0" w:color="auto"/>
              <w:right w:val="single" w:sz="4" w:space="0" w:color="auto"/>
            </w:tcBorders>
            <w:noWrap/>
            <w:vAlign w:val="bottom"/>
            <w:hideMark/>
          </w:tcPr>
          <w:p w14:paraId="3234BEFD" w14:textId="45A61E4C" w:rsidR="00342AD5" w:rsidRPr="0094541A" w:rsidRDefault="00342AD5" w:rsidP="00342AD5">
            <w:pPr>
              <w:pStyle w:val="Tabloii"/>
              <w:jc w:val="center"/>
              <w:rPr>
                <w:rFonts w:eastAsia="Times New Roman"/>
              </w:rPr>
            </w:pPr>
            <w:r>
              <w:rPr>
                <w:rFonts w:cs="Arial"/>
                <w:szCs w:val="20"/>
              </w:rPr>
              <w:t>0.378</w:t>
            </w:r>
          </w:p>
        </w:tc>
      </w:tr>
    </w:tbl>
    <w:p w14:paraId="244F9002" w14:textId="77777777" w:rsidR="006F083E" w:rsidRPr="0094541A" w:rsidRDefault="006F083E" w:rsidP="006F083E">
      <w:pPr>
        <w:pStyle w:val="LFTBody"/>
        <w:rPr>
          <w:szCs w:val="23"/>
          <w:lang w:val="tr-TR"/>
        </w:rPr>
      </w:pPr>
    </w:p>
    <w:tbl>
      <w:tblPr>
        <w:tblW w:w="11451" w:type="dxa"/>
        <w:tblCellMar>
          <w:left w:w="70" w:type="dxa"/>
          <w:right w:w="70" w:type="dxa"/>
        </w:tblCellMar>
        <w:tblLook w:val="04A0" w:firstRow="1" w:lastRow="0" w:firstColumn="1" w:lastColumn="0" w:noHBand="0" w:noVBand="1"/>
      </w:tblPr>
      <w:tblGrid>
        <w:gridCol w:w="4390"/>
        <w:gridCol w:w="850"/>
        <w:gridCol w:w="999"/>
        <w:gridCol w:w="1120"/>
        <w:gridCol w:w="1364"/>
        <w:gridCol w:w="1364"/>
        <w:gridCol w:w="1364"/>
      </w:tblGrid>
      <w:tr w:rsidR="006F083E" w:rsidRPr="0094541A" w14:paraId="0463257A" w14:textId="77777777" w:rsidTr="00342AD5">
        <w:trPr>
          <w:trHeight w:val="288"/>
        </w:trPr>
        <w:tc>
          <w:tcPr>
            <w:tcW w:w="4390" w:type="dxa"/>
            <w:vMerge w:val="restart"/>
            <w:tcBorders>
              <w:top w:val="single" w:sz="4" w:space="0" w:color="auto"/>
              <w:left w:val="single" w:sz="4" w:space="0" w:color="auto"/>
              <w:bottom w:val="single" w:sz="4" w:space="0" w:color="000000"/>
              <w:right w:val="single" w:sz="4" w:space="0" w:color="000000"/>
            </w:tcBorders>
            <w:shd w:val="clear" w:color="000000" w:fill="ACB9CA"/>
            <w:noWrap/>
            <w:vAlign w:val="center"/>
            <w:hideMark/>
          </w:tcPr>
          <w:p w14:paraId="1B546A21"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850" w:type="dxa"/>
            <w:vMerge w:val="restart"/>
            <w:tcBorders>
              <w:top w:val="single" w:sz="4" w:space="0" w:color="auto"/>
              <w:left w:val="single" w:sz="4" w:space="0" w:color="auto"/>
              <w:bottom w:val="single" w:sz="4" w:space="0" w:color="000000"/>
              <w:right w:val="single" w:sz="4" w:space="0" w:color="auto"/>
            </w:tcBorders>
            <w:shd w:val="clear" w:color="000000" w:fill="ACB9CA"/>
            <w:noWrap/>
            <w:vAlign w:val="center"/>
            <w:hideMark/>
          </w:tcPr>
          <w:p w14:paraId="10783FD2" w14:textId="77777777" w:rsidR="006F083E" w:rsidRPr="0094541A" w:rsidRDefault="006F083E" w:rsidP="005A147F">
            <w:pPr>
              <w:pStyle w:val="Tabloii"/>
              <w:jc w:val="center"/>
              <w:rPr>
                <w:rFonts w:eastAsia="Times New Roman"/>
                <w:b/>
                <w:bCs/>
              </w:rPr>
            </w:pPr>
            <w:r w:rsidRPr="0094541A">
              <w:rPr>
                <w:b/>
                <w:bCs/>
              </w:rPr>
              <w:t>Birim</w:t>
            </w:r>
          </w:p>
        </w:tc>
        <w:tc>
          <w:tcPr>
            <w:tcW w:w="999" w:type="dxa"/>
            <w:tcBorders>
              <w:top w:val="single" w:sz="4" w:space="0" w:color="auto"/>
              <w:left w:val="nil"/>
              <w:bottom w:val="single" w:sz="4" w:space="0" w:color="auto"/>
              <w:right w:val="single" w:sz="4" w:space="0" w:color="auto"/>
            </w:tcBorders>
            <w:shd w:val="clear" w:color="000000" w:fill="ACB9CA"/>
            <w:vAlign w:val="center"/>
            <w:hideMark/>
          </w:tcPr>
          <w:p w14:paraId="703507DE"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3D7BD2C6"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5251CAF9"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26E49284"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29D5A68D"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1852D585" w14:textId="77777777" w:rsidTr="00342AD5">
        <w:trPr>
          <w:trHeight w:val="468"/>
        </w:trPr>
        <w:tc>
          <w:tcPr>
            <w:tcW w:w="4390" w:type="dxa"/>
            <w:vMerge/>
            <w:tcBorders>
              <w:top w:val="single" w:sz="4" w:space="0" w:color="auto"/>
              <w:left w:val="single" w:sz="4" w:space="0" w:color="auto"/>
              <w:bottom w:val="single" w:sz="4" w:space="0" w:color="000000"/>
              <w:right w:val="single" w:sz="4" w:space="0" w:color="000000"/>
            </w:tcBorders>
            <w:vAlign w:val="center"/>
            <w:hideMark/>
          </w:tcPr>
          <w:p w14:paraId="6AA159E9" w14:textId="77777777" w:rsidR="006F083E" w:rsidRPr="0094541A" w:rsidRDefault="006F083E" w:rsidP="005A147F">
            <w:pPr>
              <w:pStyle w:val="Tabloii"/>
              <w:rPr>
                <w:rFonts w:eastAsia="Times New Roman"/>
                <w:b/>
                <w:bCs/>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14:paraId="4B03405F" w14:textId="77777777" w:rsidR="006F083E" w:rsidRPr="0094541A" w:rsidRDefault="006F083E" w:rsidP="005A147F">
            <w:pPr>
              <w:pStyle w:val="Tabloii"/>
              <w:jc w:val="center"/>
              <w:rPr>
                <w:rFonts w:eastAsia="Times New Roman"/>
                <w:b/>
                <w:bCs/>
              </w:rPr>
            </w:pPr>
          </w:p>
        </w:tc>
        <w:tc>
          <w:tcPr>
            <w:tcW w:w="999" w:type="dxa"/>
            <w:tcBorders>
              <w:top w:val="nil"/>
              <w:left w:val="nil"/>
              <w:bottom w:val="single" w:sz="4" w:space="0" w:color="auto"/>
              <w:right w:val="single" w:sz="4" w:space="0" w:color="auto"/>
            </w:tcBorders>
            <w:shd w:val="clear" w:color="000000" w:fill="ACB9CA"/>
            <w:vAlign w:val="center"/>
            <w:hideMark/>
          </w:tcPr>
          <w:p w14:paraId="56C95899"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0558C87E"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364" w:type="dxa"/>
            <w:tcBorders>
              <w:top w:val="nil"/>
              <w:left w:val="nil"/>
              <w:bottom w:val="single" w:sz="4" w:space="0" w:color="auto"/>
              <w:right w:val="single" w:sz="4" w:space="0" w:color="auto"/>
            </w:tcBorders>
            <w:shd w:val="clear" w:color="000000" w:fill="ACB9CA"/>
            <w:vAlign w:val="center"/>
            <w:hideMark/>
          </w:tcPr>
          <w:p w14:paraId="3A103442"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364" w:type="dxa"/>
            <w:tcBorders>
              <w:top w:val="nil"/>
              <w:left w:val="nil"/>
              <w:bottom w:val="single" w:sz="4" w:space="0" w:color="auto"/>
              <w:right w:val="single" w:sz="4" w:space="0" w:color="auto"/>
            </w:tcBorders>
            <w:shd w:val="clear" w:color="000000" w:fill="ACB9CA"/>
            <w:vAlign w:val="center"/>
            <w:hideMark/>
          </w:tcPr>
          <w:p w14:paraId="1AB1A172"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364" w:type="dxa"/>
            <w:tcBorders>
              <w:top w:val="nil"/>
              <w:left w:val="nil"/>
              <w:bottom w:val="single" w:sz="4" w:space="0" w:color="auto"/>
              <w:right w:val="single" w:sz="4" w:space="0" w:color="auto"/>
            </w:tcBorders>
            <w:shd w:val="clear" w:color="000000" w:fill="ACB9CA"/>
            <w:vAlign w:val="center"/>
            <w:hideMark/>
          </w:tcPr>
          <w:p w14:paraId="2B8B413F"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342AD5" w:rsidRPr="0094541A" w14:paraId="29D026E6" w14:textId="77777777" w:rsidTr="00BB2E9E">
        <w:trPr>
          <w:trHeight w:val="420"/>
        </w:trPr>
        <w:tc>
          <w:tcPr>
            <w:tcW w:w="4390" w:type="dxa"/>
            <w:tcBorders>
              <w:top w:val="single" w:sz="4" w:space="0" w:color="auto"/>
              <w:left w:val="single" w:sz="4" w:space="0" w:color="auto"/>
              <w:bottom w:val="single" w:sz="4" w:space="0" w:color="auto"/>
              <w:right w:val="single" w:sz="4" w:space="0" w:color="000000"/>
            </w:tcBorders>
            <w:noWrap/>
            <w:vAlign w:val="center"/>
          </w:tcPr>
          <w:p w14:paraId="3CD61BAB"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maksimum su kotu</w:t>
            </w:r>
          </w:p>
        </w:tc>
        <w:tc>
          <w:tcPr>
            <w:tcW w:w="850" w:type="dxa"/>
            <w:tcBorders>
              <w:top w:val="nil"/>
              <w:left w:val="nil"/>
              <w:bottom w:val="single" w:sz="4" w:space="0" w:color="auto"/>
              <w:right w:val="single" w:sz="4" w:space="0" w:color="auto"/>
            </w:tcBorders>
            <w:noWrap/>
            <w:vAlign w:val="center"/>
          </w:tcPr>
          <w:p w14:paraId="7CF04C7A" w14:textId="77777777" w:rsidR="00342AD5" w:rsidRPr="0094541A" w:rsidRDefault="00342AD5" w:rsidP="00342AD5">
            <w:pPr>
              <w:pStyle w:val="Tabloii"/>
              <w:jc w:val="center"/>
              <w:rPr>
                <w:rFonts w:eastAsia="Times New Roman"/>
              </w:rPr>
            </w:pPr>
            <w:r w:rsidRPr="0094541A">
              <w:rPr>
                <w:rFonts w:eastAsia="Times New Roman"/>
                <w:color w:val="000000"/>
              </w:rPr>
              <w:t>m</w:t>
            </w:r>
          </w:p>
        </w:tc>
        <w:tc>
          <w:tcPr>
            <w:tcW w:w="999" w:type="dxa"/>
            <w:tcBorders>
              <w:top w:val="nil"/>
              <w:left w:val="single" w:sz="4" w:space="0" w:color="auto"/>
              <w:bottom w:val="single" w:sz="4" w:space="0" w:color="auto"/>
              <w:right w:val="single" w:sz="4" w:space="0" w:color="auto"/>
            </w:tcBorders>
            <w:noWrap/>
            <w:vAlign w:val="center"/>
          </w:tcPr>
          <w:p w14:paraId="29B2F0F6" w14:textId="64918EFD" w:rsidR="00342AD5" w:rsidRPr="0094541A" w:rsidRDefault="00342AD5" w:rsidP="00342AD5">
            <w:pPr>
              <w:pStyle w:val="Tabloii"/>
              <w:jc w:val="center"/>
              <w:rPr>
                <w:rFonts w:eastAsia="Times New Roman"/>
                <w:color w:val="000000"/>
              </w:rPr>
            </w:pPr>
            <w:r>
              <w:rPr>
                <w:rFonts w:cs="Arial"/>
                <w:color w:val="000000"/>
                <w:szCs w:val="20"/>
              </w:rPr>
              <w:t>233.41</w:t>
            </w:r>
          </w:p>
        </w:tc>
        <w:tc>
          <w:tcPr>
            <w:tcW w:w="1120" w:type="dxa"/>
            <w:tcBorders>
              <w:top w:val="nil"/>
              <w:left w:val="nil"/>
              <w:bottom w:val="single" w:sz="4" w:space="0" w:color="auto"/>
              <w:right w:val="single" w:sz="4" w:space="0" w:color="auto"/>
            </w:tcBorders>
            <w:noWrap/>
            <w:vAlign w:val="center"/>
          </w:tcPr>
          <w:p w14:paraId="50D2E4F5" w14:textId="655CF8E4" w:rsidR="00342AD5" w:rsidRPr="0094541A" w:rsidRDefault="00342AD5" w:rsidP="00342AD5">
            <w:pPr>
              <w:pStyle w:val="Tabloii"/>
              <w:jc w:val="center"/>
              <w:rPr>
                <w:rFonts w:eastAsia="Times New Roman"/>
                <w:color w:val="000000"/>
              </w:rPr>
            </w:pPr>
            <w:r>
              <w:rPr>
                <w:rFonts w:cs="Arial"/>
                <w:color w:val="000000"/>
                <w:szCs w:val="20"/>
              </w:rPr>
              <w:t>232.81</w:t>
            </w:r>
          </w:p>
        </w:tc>
        <w:tc>
          <w:tcPr>
            <w:tcW w:w="1364" w:type="dxa"/>
            <w:tcBorders>
              <w:top w:val="nil"/>
              <w:left w:val="single" w:sz="4" w:space="0" w:color="auto"/>
              <w:bottom w:val="single" w:sz="4" w:space="0" w:color="auto"/>
              <w:right w:val="single" w:sz="4" w:space="0" w:color="auto"/>
            </w:tcBorders>
            <w:noWrap/>
            <w:vAlign w:val="center"/>
          </w:tcPr>
          <w:p w14:paraId="45A671CE" w14:textId="10E51118" w:rsidR="00342AD5" w:rsidRPr="0094541A" w:rsidRDefault="00342AD5" w:rsidP="00342AD5">
            <w:pPr>
              <w:pStyle w:val="Tabloii"/>
              <w:jc w:val="center"/>
              <w:rPr>
                <w:rFonts w:eastAsia="Times New Roman"/>
                <w:color w:val="000000"/>
              </w:rPr>
            </w:pPr>
            <w:r>
              <w:rPr>
                <w:rFonts w:cs="Arial"/>
                <w:color w:val="000000"/>
                <w:szCs w:val="20"/>
              </w:rPr>
              <w:t>233.87</w:t>
            </w:r>
          </w:p>
        </w:tc>
        <w:tc>
          <w:tcPr>
            <w:tcW w:w="1364" w:type="dxa"/>
            <w:tcBorders>
              <w:top w:val="nil"/>
              <w:left w:val="nil"/>
              <w:bottom w:val="single" w:sz="4" w:space="0" w:color="auto"/>
              <w:right w:val="single" w:sz="4" w:space="0" w:color="auto"/>
            </w:tcBorders>
            <w:noWrap/>
            <w:vAlign w:val="center"/>
          </w:tcPr>
          <w:p w14:paraId="1D68CDC5" w14:textId="3ECD9285" w:rsidR="00342AD5" w:rsidRPr="0094541A" w:rsidRDefault="00342AD5" w:rsidP="00342AD5">
            <w:pPr>
              <w:pStyle w:val="Tabloii"/>
              <w:jc w:val="center"/>
              <w:rPr>
                <w:rFonts w:eastAsia="Times New Roman"/>
                <w:color w:val="000000"/>
              </w:rPr>
            </w:pPr>
            <w:r>
              <w:rPr>
                <w:rFonts w:cs="Arial"/>
                <w:color w:val="000000"/>
                <w:szCs w:val="20"/>
              </w:rPr>
              <w:t>234.50</w:t>
            </w:r>
          </w:p>
        </w:tc>
        <w:tc>
          <w:tcPr>
            <w:tcW w:w="1364" w:type="dxa"/>
            <w:tcBorders>
              <w:top w:val="nil"/>
              <w:left w:val="nil"/>
              <w:bottom w:val="single" w:sz="4" w:space="0" w:color="auto"/>
              <w:right w:val="single" w:sz="4" w:space="0" w:color="auto"/>
            </w:tcBorders>
            <w:noWrap/>
            <w:vAlign w:val="center"/>
          </w:tcPr>
          <w:p w14:paraId="58AAC18D" w14:textId="6F7AD91F" w:rsidR="00342AD5" w:rsidRPr="0094541A" w:rsidRDefault="00342AD5" w:rsidP="00342AD5">
            <w:pPr>
              <w:pStyle w:val="Tabloii"/>
              <w:jc w:val="center"/>
              <w:rPr>
                <w:rFonts w:eastAsia="Times New Roman"/>
                <w:color w:val="000000"/>
              </w:rPr>
            </w:pPr>
            <w:r>
              <w:rPr>
                <w:rFonts w:cs="Arial"/>
                <w:color w:val="000000"/>
                <w:szCs w:val="20"/>
              </w:rPr>
              <w:t>234.61</w:t>
            </w:r>
          </w:p>
        </w:tc>
      </w:tr>
      <w:tr w:rsidR="00342AD5" w:rsidRPr="0094541A" w14:paraId="73A12274" w14:textId="77777777" w:rsidTr="00BB2E9E">
        <w:trPr>
          <w:trHeight w:val="420"/>
        </w:trPr>
        <w:tc>
          <w:tcPr>
            <w:tcW w:w="4390" w:type="dxa"/>
            <w:tcBorders>
              <w:top w:val="single" w:sz="4" w:space="0" w:color="auto"/>
              <w:left w:val="single" w:sz="4" w:space="0" w:color="auto"/>
              <w:bottom w:val="single" w:sz="4" w:space="0" w:color="auto"/>
              <w:right w:val="single" w:sz="4" w:space="0" w:color="000000"/>
            </w:tcBorders>
            <w:noWrap/>
            <w:vAlign w:val="center"/>
          </w:tcPr>
          <w:p w14:paraId="317115E1" w14:textId="77777777" w:rsidR="00342AD5" w:rsidRPr="0094541A" w:rsidRDefault="00342AD5" w:rsidP="00342AD5">
            <w:pPr>
              <w:pStyle w:val="Tabloii"/>
              <w:rPr>
                <w:rFonts w:eastAsia="Times New Roman"/>
                <w:color w:val="000000"/>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giriş yük kaybı</w:t>
            </w:r>
          </w:p>
        </w:tc>
        <w:tc>
          <w:tcPr>
            <w:tcW w:w="850" w:type="dxa"/>
            <w:tcBorders>
              <w:top w:val="nil"/>
              <w:left w:val="nil"/>
              <w:bottom w:val="single" w:sz="4" w:space="0" w:color="auto"/>
              <w:right w:val="single" w:sz="4" w:space="0" w:color="auto"/>
            </w:tcBorders>
            <w:noWrap/>
            <w:vAlign w:val="bottom"/>
          </w:tcPr>
          <w:p w14:paraId="5A6127C9" w14:textId="77777777" w:rsidR="00342AD5" w:rsidRPr="0094541A" w:rsidRDefault="00342AD5" w:rsidP="00342AD5">
            <w:pPr>
              <w:pStyle w:val="Tabloii"/>
              <w:jc w:val="center"/>
              <w:rPr>
                <w:rFonts w:eastAsia="Times New Roman"/>
              </w:rPr>
            </w:pPr>
            <w:r w:rsidRPr="0094541A">
              <w:rPr>
                <w:rFonts w:eastAsia="Times New Roman"/>
              </w:rPr>
              <w:t>m</w:t>
            </w:r>
          </w:p>
        </w:tc>
        <w:tc>
          <w:tcPr>
            <w:tcW w:w="999" w:type="dxa"/>
            <w:tcBorders>
              <w:top w:val="single" w:sz="4" w:space="0" w:color="auto"/>
              <w:left w:val="single" w:sz="4" w:space="0" w:color="auto"/>
              <w:bottom w:val="single" w:sz="4" w:space="0" w:color="auto"/>
              <w:right w:val="single" w:sz="4" w:space="0" w:color="auto"/>
            </w:tcBorders>
            <w:noWrap/>
            <w:vAlign w:val="center"/>
          </w:tcPr>
          <w:p w14:paraId="5C403C0F" w14:textId="57ED39AF" w:rsidR="00342AD5" w:rsidRPr="0094541A" w:rsidRDefault="00342AD5" w:rsidP="00342AD5">
            <w:pPr>
              <w:pStyle w:val="Tabloii"/>
              <w:jc w:val="center"/>
              <w:rPr>
                <w:rFonts w:eastAsia="Times New Roman"/>
                <w:color w:val="000000"/>
              </w:rPr>
            </w:pPr>
            <w:r>
              <w:rPr>
                <w:rFonts w:cs="Arial"/>
                <w:color w:val="000000"/>
                <w:szCs w:val="20"/>
              </w:rPr>
              <w:t>0.27</w:t>
            </w:r>
          </w:p>
        </w:tc>
        <w:tc>
          <w:tcPr>
            <w:tcW w:w="1120" w:type="dxa"/>
            <w:tcBorders>
              <w:top w:val="single" w:sz="4" w:space="0" w:color="auto"/>
              <w:left w:val="nil"/>
              <w:bottom w:val="single" w:sz="4" w:space="0" w:color="auto"/>
              <w:right w:val="single" w:sz="4" w:space="0" w:color="auto"/>
            </w:tcBorders>
            <w:noWrap/>
            <w:vAlign w:val="center"/>
          </w:tcPr>
          <w:p w14:paraId="274CF6D3" w14:textId="7BA4D794" w:rsidR="00342AD5" w:rsidRPr="0094541A" w:rsidRDefault="00342AD5" w:rsidP="00342AD5">
            <w:pPr>
              <w:pStyle w:val="Tabloii"/>
              <w:jc w:val="center"/>
              <w:rPr>
                <w:rFonts w:eastAsia="Times New Roman"/>
                <w:color w:val="000000"/>
              </w:rPr>
            </w:pPr>
            <w:r>
              <w:rPr>
                <w:rFonts w:cs="Arial"/>
                <w:color w:val="000000"/>
                <w:szCs w:val="20"/>
              </w:rPr>
              <w:t>0.06</w:t>
            </w:r>
          </w:p>
        </w:tc>
        <w:tc>
          <w:tcPr>
            <w:tcW w:w="1364" w:type="dxa"/>
            <w:tcBorders>
              <w:top w:val="single" w:sz="4" w:space="0" w:color="auto"/>
              <w:left w:val="single" w:sz="4" w:space="0" w:color="auto"/>
              <w:bottom w:val="single" w:sz="4" w:space="0" w:color="auto"/>
              <w:right w:val="single" w:sz="4" w:space="0" w:color="auto"/>
            </w:tcBorders>
            <w:noWrap/>
            <w:vAlign w:val="center"/>
          </w:tcPr>
          <w:p w14:paraId="4EA5BB4B" w14:textId="56E86E2D" w:rsidR="00342AD5" w:rsidRPr="0094541A" w:rsidRDefault="00342AD5" w:rsidP="00342AD5">
            <w:pPr>
              <w:pStyle w:val="Tabloii"/>
              <w:jc w:val="center"/>
              <w:rPr>
                <w:rFonts w:eastAsia="Times New Roman"/>
                <w:color w:val="000000"/>
              </w:rPr>
            </w:pPr>
            <w:r>
              <w:rPr>
                <w:rFonts w:cs="Arial"/>
                <w:color w:val="000000"/>
                <w:szCs w:val="20"/>
              </w:rPr>
              <w:t>0.28</w:t>
            </w:r>
          </w:p>
        </w:tc>
        <w:tc>
          <w:tcPr>
            <w:tcW w:w="1364" w:type="dxa"/>
            <w:tcBorders>
              <w:top w:val="single" w:sz="4" w:space="0" w:color="auto"/>
              <w:left w:val="nil"/>
              <w:bottom w:val="single" w:sz="4" w:space="0" w:color="auto"/>
              <w:right w:val="single" w:sz="4" w:space="0" w:color="auto"/>
            </w:tcBorders>
            <w:noWrap/>
            <w:vAlign w:val="center"/>
          </w:tcPr>
          <w:p w14:paraId="470F0064" w14:textId="2DD78E30" w:rsidR="00342AD5" w:rsidRPr="0094541A" w:rsidRDefault="00342AD5" w:rsidP="00342AD5">
            <w:pPr>
              <w:pStyle w:val="Tabloii"/>
              <w:jc w:val="center"/>
              <w:rPr>
                <w:rFonts w:eastAsia="Times New Roman"/>
                <w:color w:val="000000"/>
              </w:rPr>
            </w:pPr>
            <w:r>
              <w:rPr>
                <w:rFonts w:cs="Arial"/>
                <w:color w:val="000000"/>
                <w:szCs w:val="20"/>
              </w:rPr>
              <w:t>0.28</w:t>
            </w:r>
          </w:p>
        </w:tc>
        <w:tc>
          <w:tcPr>
            <w:tcW w:w="1364" w:type="dxa"/>
            <w:tcBorders>
              <w:top w:val="single" w:sz="4" w:space="0" w:color="auto"/>
              <w:left w:val="nil"/>
              <w:bottom w:val="single" w:sz="4" w:space="0" w:color="auto"/>
              <w:right w:val="single" w:sz="4" w:space="0" w:color="auto"/>
            </w:tcBorders>
            <w:noWrap/>
            <w:vAlign w:val="center"/>
          </w:tcPr>
          <w:p w14:paraId="258ED57F" w14:textId="4176991C" w:rsidR="00342AD5" w:rsidRPr="0094541A" w:rsidRDefault="00342AD5" w:rsidP="00342AD5">
            <w:pPr>
              <w:pStyle w:val="Tabloii"/>
              <w:jc w:val="center"/>
              <w:rPr>
                <w:rFonts w:eastAsia="Times New Roman"/>
                <w:color w:val="000000"/>
              </w:rPr>
            </w:pPr>
            <w:r>
              <w:rPr>
                <w:rFonts w:cs="Arial"/>
                <w:color w:val="000000"/>
                <w:szCs w:val="20"/>
              </w:rPr>
              <w:t>0.38</w:t>
            </w:r>
          </w:p>
        </w:tc>
      </w:tr>
      <w:tr w:rsidR="00342AD5" w:rsidRPr="0094541A" w14:paraId="78653F64" w14:textId="77777777" w:rsidTr="00BB2E9E">
        <w:trPr>
          <w:trHeight w:val="420"/>
        </w:trPr>
        <w:tc>
          <w:tcPr>
            <w:tcW w:w="4390" w:type="dxa"/>
            <w:tcBorders>
              <w:top w:val="nil"/>
              <w:left w:val="single" w:sz="4" w:space="0" w:color="auto"/>
              <w:bottom w:val="single" w:sz="4" w:space="0" w:color="auto"/>
              <w:right w:val="single" w:sz="4" w:space="0" w:color="auto"/>
            </w:tcBorders>
            <w:noWrap/>
            <w:vAlign w:val="center"/>
            <w:hideMark/>
          </w:tcPr>
          <w:p w14:paraId="07B3BAA0" w14:textId="77777777" w:rsidR="00342AD5" w:rsidRPr="0094541A" w:rsidRDefault="00342AD5" w:rsidP="00342AD5">
            <w:pPr>
              <w:pStyle w:val="Tabloii"/>
              <w:rPr>
                <w:rFonts w:eastAsia="Times New Roman"/>
              </w:rPr>
            </w:pPr>
            <w:r w:rsidRPr="0094541A">
              <w:rPr>
                <w:rFonts w:eastAsia="Times New Roman"/>
                <w:color w:val="000000"/>
              </w:rPr>
              <w:t xml:space="preserve">Son </w:t>
            </w:r>
            <w:r>
              <w:rPr>
                <w:rFonts w:eastAsia="Times New Roman"/>
                <w:color w:val="000000"/>
              </w:rPr>
              <w:t>ç</w:t>
            </w:r>
            <w:r w:rsidRPr="0094541A">
              <w:rPr>
                <w:rFonts w:eastAsia="Times New Roman"/>
                <w:color w:val="000000"/>
              </w:rPr>
              <w:t xml:space="preserve">ökeltme </w:t>
            </w:r>
            <w:r>
              <w:rPr>
                <w:rFonts w:eastAsia="Times New Roman"/>
                <w:color w:val="000000"/>
              </w:rPr>
              <w:t>t</w:t>
            </w:r>
            <w:r w:rsidRPr="0094541A">
              <w:rPr>
                <w:rFonts w:eastAsia="Times New Roman"/>
                <w:color w:val="000000"/>
              </w:rPr>
              <w:t>ankı maksimum giriş su kotu</w:t>
            </w:r>
          </w:p>
        </w:tc>
        <w:tc>
          <w:tcPr>
            <w:tcW w:w="850" w:type="dxa"/>
            <w:tcBorders>
              <w:top w:val="nil"/>
              <w:left w:val="nil"/>
              <w:bottom w:val="single" w:sz="4" w:space="0" w:color="auto"/>
              <w:right w:val="single" w:sz="4" w:space="0" w:color="auto"/>
            </w:tcBorders>
            <w:noWrap/>
            <w:vAlign w:val="bottom"/>
            <w:hideMark/>
          </w:tcPr>
          <w:p w14:paraId="150B309E" w14:textId="77777777" w:rsidR="00342AD5" w:rsidRPr="0094541A" w:rsidRDefault="00342AD5" w:rsidP="00342AD5">
            <w:pPr>
              <w:pStyle w:val="Tabloii"/>
              <w:jc w:val="center"/>
              <w:rPr>
                <w:rFonts w:eastAsia="Times New Roman"/>
                <w:color w:val="000000"/>
              </w:rPr>
            </w:pPr>
            <w:r w:rsidRPr="0094541A">
              <w:rPr>
                <w:rFonts w:eastAsia="Times New Roman"/>
                <w:color w:val="000000"/>
              </w:rPr>
              <w:t>m</w:t>
            </w:r>
          </w:p>
        </w:tc>
        <w:tc>
          <w:tcPr>
            <w:tcW w:w="999" w:type="dxa"/>
            <w:tcBorders>
              <w:top w:val="nil"/>
              <w:left w:val="single" w:sz="4" w:space="0" w:color="auto"/>
              <w:bottom w:val="single" w:sz="4" w:space="0" w:color="auto"/>
              <w:right w:val="single" w:sz="4" w:space="0" w:color="auto"/>
            </w:tcBorders>
            <w:noWrap/>
            <w:vAlign w:val="center"/>
            <w:hideMark/>
          </w:tcPr>
          <w:p w14:paraId="6954E27B" w14:textId="24906DE2" w:rsidR="00342AD5" w:rsidRPr="0094541A" w:rsidRDefault="00342AD5" w:rsidP="00342AD5">
            <w:pPr>
              <w:pStyle w:val="Tabloii"/>
              <w:jc w:val="center"/>
              <w:rPr>
                <w:rFonts w:eastAsia="Times New Roman"/>
                <w:color w:val="000000"/>
              </w:rPr>
            </w:pPr>
            <w:r>
              <w:rPr>
                <w:rFonts w:cs="Arial"/>
                <w:color w:val="000000"/>
                <w:szCs w:val="20"/>
              </w:rPr>
              <w:t>233.68</w:t>
            </w:r>
          </w:p>
        </w:tc>
        <w:tc>
          <w:tcPr>
            <w:tcW w:w="1120" w:type="dxa"/>
            <w:tcBorders>
              <w:top w:val="nil"/>
              <w:left w:val="nil"/>
              <w:bottom w:val="single" w:sz="4" w:space="0" w:color="auto"/>
              <w:right w:val="single" w:sz="4" w:space="0" w:color="auto"/>
            </w:tcBorders>
            <w:noWrap/>
            <w:vAlign w:val="center"/>
            <w:hideMark/>
          </w:tcPr>
          <w:p w14:paraId="788174A7" w14:textId="10D665E3" w:rsidR="00342AD5" w:rsidRPr="0094541A" w:rsidRDefault="00342AD5" w:rsidP="00342AD5">
            <w:pPr>
              <w:pStyle w:val="Tabloii"/>
              <w:jc w:val="center"/>
              <w:rPr>
                <w:rFonts w:eastAsia="Times New Roman"/>
                <w:color w:val="000000"/>
              </w:rPr>
            </w:pPr>
            <w:r>
              <w:rPr>
                <w:rFonts w:cs="Arial"/>
                <w:color w:val="000000"/>
                <w:szCs w:val="20"/>
              </w:rPr>
              <w:t>232.87</w:t>
            </w:r>
          </w:p>
        </w:tc>
        <w:tc>
          <w:tcPr>
            <w:tcW w:w="1364" w:type="dxa"/>
            <w:tcBorders>
              <w:top w:val="nil"/>
              <w:left w:val="single" w:sz="4" w:space="0" w:color="auto"/>
              <w:bottom w:val="single" w:sz="4" w:space="0" w:color="auto"/>
              <w:right w:val="single" w:sz="4" w:space="0" w:color="auto"/>
            </w:tcBorders>
            <w:noWrap/>
            <w:vAlign w:val="center"/>
            <w:hideMark/>
          </w:tcPr>
          <w:p w14:paraId="1965210F" w14:textId="7DDCA08F" w:rsidR="00342AD5" w:rsidRPr="0094541A" w:rsidRDefault="00342AD5" w:rsidP="00342AD5">
            <w:pPr>
              <w:pStyle w:val="Tabloii"/>
              <w:jc w:val="center"/>
              <w:rPr>
                <w:rFonts w:eastAsia="Times New Roman"/>
                <w:color w:val="000000"/>
              </w:rPr>
            </w:pPr>
            <w:r>
              <w:rPr>
                <w:rFonts w:cs="Arial"/>
                <w:color w:val="000000"/>
                <w:szCs w:val="20"/>
              </w:rPr>
              <w:t>234.14</w:t>
            </w:r>
          </w:p>
        </w:tc>
        <w:tc>
          <w:tcPr>
            <w:tcW w:w="1364" w:type="dxa"/>
            <w:tcBorders>
              <w:top w:val="nil"/>
              <w:left w:val="nil"/>
              <w:bottom w:val="single" w:sz="4" w:space="0" w:color="auto"/>
              <w:right w:val="single" w:sz="4" w:space="0" w:color="auto"/>
            </w:tcBorders>
            <w:noWrap/>
            <w:vAlign w:val="center"/>
            <w:hideMark/>
          </w:tcPr>
          <w:p w14:paraId="57B1EFA0" w14:textId="1408828A" w:rsidR="00342AD5" w:rsidRPr="0094541A" w:rsidRDefault="00342AD5" w:rsidP="00342AD5">
            <w:pPr>
              <w:pStyle w:val="Tabloii"/>
              <w:jc w:val="center"/>
              <w:rPr>
                <w:rFonts w:eastAsia="Times New Roman"/>
                <w:color w:val="000000"/>
              </w:rPr>
            </w:pPr>
            <w:r>
              <w:rPr>
                <w:rFonts w:cs="Arial"/>
                <w:color w:val="000000"/>
                <w:szCs w:val="20"/>
              </w:rPr>
              <w:t>234.78</w:t>
            </w:r>
          </w:p>
        </w:tc>
        <w:tc>
          <w:tcPr>
            <w:tcW w:w="1364" w:type="dxa"/>
            <w:tcBorders>
              <w:top w:val="nil"/>
              <w:left w:val="nil"/>
              <w:bottom w:val="single" w:sz="4" w:space="0" w:color="auto"/>
              <w:right w:val="single" w:sz="4" w:space="0" w:color="auto"/>
            </w:tcBorders>
            <w:noWrap/>
            <w:vAlign w:val="center"/>
            <w:hideMark/>
          </w:tcPr>
          <w:p w14:paraId="6042A949" w14:textId="2584B3E3" w:rsidR="00342AD5" w:rsidRPr="0094541A" w:rsidRDefault="00342AD5" w:rsidP="00342AD5">
            <w:pPr>
              <w:pStyle w:val="Tabloii"/>
              <w:jc w:val="center"/>
              <w:rPr>
                <w:rFonts w:eastAsia="Times New Roman"/>
                <w:color w:val="000000"/>
              </w:rPr>
            </w:pPr>
            <w:r>
              <w:rPr>
                <w:rFonts w:cs="Arial"/>
                <w:color w:val="000000"/>
                <w:szCs w:val="20"/>
              </w:rPr>
              <w:t>234.99</w:t>
            </w:r>
          </w:p>
        </w:tc>
      </w:tr>
    </w:tbl>
    <w:p w14:paraId="5F3DD26B" w14:textId="77777777" w:rsidR="006F083E" w:rsidRPr="0094541A" w:rsidRDefault="006F083E" w:rsidP="006F083E">
      <w:pPr>
        <w:pStyle w:val="LFTBody"/>
        <w:rPr>
          <w:szCs w:val="23"/>
          <w:lang w:val="tr-TR"/>
        </w:rPr>
      </w:pPr>
    </w:p>
    <w:p w14:paraId="61BE2CB5" w14:textId="77777777" w:rsidR="006F083E" w:rsidRPr="0094541A" w:rsidRDefault="006F083E" w:rsidP="006F083E">
      <w:pPr>
        <w:pStyle w:val="Heading2"/>
        <w:numPr>
          <w:ilvl w:val="0"/>
          <w:numId w:val="0"/>
        </w:numPr>
      </w:pPr>
      <w:bookmarkStart w:id="1339" w:name="_Toc200967646"/>
      <w:r w:rsidRPr="0094541A">
        <w:t>EK-2.6 Son Çökeltme Tankı ile Son Çökeltme</w:t>
      </w:r>
      <w:r>
        <w:t xml:space="preserve"> </w:t>
      </w:r>
      <w:r w:rsidRPr="0094541A">
        <w:t>Dağıtım Yapısı Arası Yük Kaybı</w:t>
      </w:r>
      <w:bookmarkEnd w:id="1339"/>
    </w:p>
    <w:p w14:paraId="57C613CA" w14:textId="6146907B" w:rsidR="006F083E" w:rsidRPr="0094541A" w:rsidRDefault="006F083E" w:rsidP="006F083E">
      <w:pPr>
        <w:pStyle w:val="LFTBody"/>
        <w:rPr>
          <w:szCs w:val="23"/>
          <w:lang w:val="tr-TR"/>
        </w:rPr>
      </w:pPr>
      <w:r w:rsidRPr="0094541A">
        <w:rPr>
          <w:szCs w:val="23"/>
          <w:lang w:val="tr-TR"/>
        </w:rPr>
        <w:t>Son çökeltme tankları dağıtım yapısı</w:t>
      </w:r>
      <w:r w:rsidR="00BB2E9E">
        <w:rPr>
          <w:szCs w:val="23"/>
          <w:lang w:val="tr-TR"/>
        </w:rPr>
        <w:t xml:space="preserve">ndan her bir </w:t>
      </w:r>
      <w:r w:rsidRPr="0094541A">
        <w:rPr>
          <w:szCs w:val="23"/>
          <w:lang w:val="tr-TR"/>
        </w:rPr>
        <w:t>son çökeltme tank</w:t>
      </w:r>
      <w:r w:rsidR="00BB2E9E">
        <w:rPr>
          <w:szCs w:val="23"/>
          <w:lang w:val="tr-TR"/>
        </w:rPr>
        <w:t>ı</w:t>
      </w:r>
      <w:r w:rsidRPr="0094541A">
        <w:rPr>
          <w:szCs w:val="23"/>
          <w:lang w:val="tr-TR"/>
        </w:rPr>
        <w:t xml:space="preserve">na kadar </w:t>
      </w:r>
      <w:r w:rsidR="00DE7FD3">
        <w:rPr>
          <w:szCs w:val="23"/>
          <w:lang w:val="tr-TR"/>
        </w:rPr>
        <w:t xml:space="preserve">boru çapı </w:t>
      </w:r>
      <w:r w:rsidRPr="0094541A">
        <w:rPr>
          <w:szCs w:val="23"/>
          <w:lang w:val="tr-TR"/>
        </w:rPr>
        <w:t>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1CF50180" w14:textId="77777777" w:rsidTr="005A147F">
        <w:trPr>
          <w:trHeight w:val="396"/>
        </w:trPr>
        <w:tc>
          <w:tcPr>
            <w:tcW w:w="2700" w:type="dxa"/>
            <w:noWrap/>
            <w:hideMark/>
          </w:tcPr>
          <w:p w14:paraId="64F205C5"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33D44B28"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72540948" w14:textId="77777777" w:rsidR="006F083E" w:rsidRPr="0094541A" w:rsidRDefault="006F083E" w:rsidP="005A147F">
            <w:pPr>
              <w:pStyle w:val="Tabloii"/>
              <w:jc w:val="center"/>
            </w:pPr>
            <w:r w:rsidRPr="0094541A">
              <w:t>600</w:t>
            </w:r>
          </w:p>
        </w:tc>
      </w:tr>
      <w:tr w:rsidR="006F083E" w:rsidRPr="0094541A" w14:paraId="537699B0" w14:textId="77777777" w:rsidTr="005A147F">
        <w:trPr>
          <w:trHeight w:val="396"/>
        </w:trPr>
        <w:tc>
          <w:tcPr>
            <w:tcW w:w="2700" w:type="dxa"/>
            <w:noWrap/>
            <w:hideMark/>
          </w:tcPr>
          <w:p w14:paraId="7E47462A"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0F5BC215"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4E3146D1" w14:textId="77777777" w:rsidR="006F083E" w:rsidRPr="0094541A" w:rsidRDefault="006F083E" w:rsidP="005A147F">
            <w:pPr>
              <w:pStyle w:val="Tabloii"/>
              <w:jc w:val="center"/>
            </w:pPr>
            <w:r w:rsidRPr="0094541A">
              <w:t>20.3</w:t>
            </w:r>
          </w:p>
        </w:tc>
      </w:tr>
      <w:tr w:rsidR="006F083E" w:rsidRPr="0094541A" w14:paraId="6FE4DC58" w14:textId="77777777" w:rsidTr="005A147F">
        <w:trPr>
          <w:trHeight w:val="396"/>
        </w:trPr>
        <w:tc>
          <w:tcPr>
            <w:tcW w:w="2700" w:type="dxa"/>
            <w:noWrap/>
            <w:hideMark/>
          </w:tcPr>
          <w:p w14:paraId="07F2E602"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0C6E91E1"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08DF0C3B" w14:textId="77777777" w:rsidR="006F083E" w:rsidRPr="0094541A" w:rsidRDefault="006F083E" w:rsidP="005A147F">
            <w:pPr>
              <w:pStyle w:val="Tabloii"/>
              <w:jc w:val="center"/>
            </w:pPr>
            <w:r w:rsidRPr="0094541A">
              <w:t>0.580</w:t>
            </w:r>
          </w:p>
        </w:tc>
      </w:tr>
      <w:tr w:rsidR="006F083E" w:rsidRPr="0094541A" w14:paraId="046C5CC9" w14:textId="77777777" w:rsidTr="005A147F">
        <w:trPr>
          <w:trHeight w:val="396"/>
        </w:trPr>
        <w:tc>
          <w:tcPr>
            <w:tcW w:w="2700" w:type="dxa"/>
            <w:noWrap/>
            <w:hideMark/>
          </w:tcPr>
          <w:p w14:paraId="39E5FC8D"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47168C4E"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4711796E" w14:textId="77777777" w:rsidR="006F083E" w:rsidRPr="0094541A" w:rsidRDefault="006F083E" w:rsidP="005A147F">
            <w:pPr>
              <w:pStyle w:val="Tabloii"/>
              <w:jc w:val="center"/>
            </w:pPr>
            <w:r w:rsidRPr="0094541A">
              <w:t>27</w:t>
            </w:r>
          </w:p>
        </w:tc>
      </w:tr>
    </w:tbl>
    <w:p w14:paraId="4C304D1B" w14:textId="77777777" w:rsidR="006F083E" w:rsidRPr="0094541A" w:rsidRDefault="006F083E" w:rsidP="006F083E"/>
    <w:p w14:paraId="740AE696"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1D2C0A9D" w14:textId="77777777" w:rsidTr="005A147F">
        <w:trPr>
          <w:trHeight w:val="528"/>
        </w:trPr>
        <w:tc>
          <w:tcPr>
            <w:tcW w:w="2700" w:type="dxa"/>
            <w:shd w:val="clear" w:color="000000" w:fill="ACB9CA"/>
            <w:noWrap/>
            <w:vAlign w:val="center"/>
            <w:hideMark/>
          </w:tcPr>
          <w:p w14:paraId="613D0A44"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7DBFC39E"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40C07A56"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33220B7C"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3C1F7082"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62F278D1"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3D9FE547"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3A2BB022"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3910CBF0"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46C89E2"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1A703C44"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0B11E257"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4824D31C"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47C3B928"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3AA30128"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28C12D59"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5EC4C349"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3D84A568"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4CA511D" w14:textId="77777777" w:rsidR="006F083E" w:rsidRPr="0094541A" w:rsidRDefault="006F083E" w:rsidP="005A147F">
            <w:pPr>
              <w:pStyle w:val="Tabloii"/>
              <w:jc w:val="center"/>
              <w:rPr>
                <w:rFonts w:eastAsia="Times New Roman"/>
              </w:rPr>
            </w:pPr>
            <w:r w:rsidRPr="0094541A">
              <w:rPr>
                <w:rFonts w:cs="Arial"/>
                <w:szCs w:val="20"/>
              </w:rPr>
              <w:t>4</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00968035" w14:textId="77777777" w:rsidR="006F083E" w:rsidRPr="0094541A" w:rsidRDefault="006F083E" w:rsidP="005A147F">
            <w:pPr>
              <w:pStyle w:val="Tabloii"/>
              <w:jc w:val="center"/>
              <w:rPr>
                <w:rFonts w:eastAsia="Times New Roman"/>
              </w:rPr>
            </w:pPr>
            <w:r w:rsidRPr="0094541A">
              <w:rPr>
                <w:rFonts w:cs="Arial"/>
                <w:szCs w:val="20"/>
              </w:rPr>
              <w:t>1.16</w:t>
            </w:r>
          </w:p>
        </w:tc>
      </w:tr>
      <w:tr w:rsidR="006F083E" w:rsidRPr="0094541A" w14:paraId="21706F7E" w14:textId="77777777" w:rsidTr="005A147F">
        <w:trPr>
          <w:trHeight w:val="264"/>
        </w:trPr>
        <w:tc>
          <w:tcPr>
            <w:tcW w:w="2700" w:type="dxa"/>
            <w:noWrap/>
            <w:vAlign w:val="bottom"/>
            <w:hideMark/>
          </w:tcPr>
          <w:p w14:paraId="15F57CBD"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05BF0FA1" w14:textId="77777777" w:rsidR="006F083E" w:rsidRPr="0094541A" w:rsidRDefault="006F083E" w:rsidP="005A147F">
            <w:pPr>
              <w:pStyle w:val="Tabloii"/>
              <w:jc w:val="center"/>
              <w:rPr>
                <w:rFonts w:eastAsia="Times New Roman"/>
                <w:b/>
                <w:bCs/>
              </w:rPr>
            </w:pPr>
          </w:p>
        </w:tc>
        <w:tc>
          <w:tcPr>
            <w:tcW w:w="940" w:type="dxa"/>
            <w:noWrap/>
            <w:vAlign w:val="bottom"/>
            <w:hideMark/>
          </w:tcPr>
          <w:p w14:paraId="0DC74EB9"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3223C605" w14:textId="77777777" w:rsidR="006F083E" w:rsidRPr="0094541A" w:rsidRDefault="006F083E" w:rsidP="005A147F">
            <w:pPr>
              <w:pStyle w:val="Tabloii"/>
              <w:jc w:val="center"/>
              <w:rPr>
                <w:rFonts w:eastAsia="Times New Roman"/>
                <w:b/>
                <w:bCs/>
              </w:rPr>
            </w:pPr>
            <w:r w:rsidRPr="0094541A">
              <w:rPr>
                <w:rFonts w:eastAsia="Times New Roman"/>
                <w:b/>
                <w:bCs/>
              </w:rPr>
              <w:t>2.66</w:t>
            </w:r>
          </w:p>
        </w:tc>
      </w:tr>
    </w:tbl>
    <w:p w14:paraId="71720368" w14:textId="77777777" w:rsidR="006F083E" w:rsidRPr="0094541A" w:rsidRDefault="006F083E" w:rsidP="006F083E"/>
    <w:p w14:paraId="3DF9B20B"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2F30189A"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632CA628" w14:textId="77777777" w:rsidR="006F083E" w:rsidRPr="0094541A" w:rsidRDefault="006F083E" w:rsidP="006F083E">
      <w:pPr>
        <w:pStyle w:val="LFTBody"/>
        <w:rPr>
          <w:color w:val="C00000"/>
          <w:szCs w:val="23"/>
          <w:lang w:val="tr-TR"/>
        </w:rPr>
      </w:pPr>
      <w:r w:rsidRPr="0094541A">
        <w:rPr>
          <w:color w:val="C00000"/>
          <w:szCs w:val="23"/>
          <w:lang w:val="tr-TR"/>
        </w:rPr>
        <w:drawing>
          <wp:inline distT="0" distB="0" distL="0" distR="0" wp14:anchorId="7C6CADD9" wp14:editId="7056624D">
            <wp:extent cx="876300" cy="600075"/>
            <wp:effectExtent l="0" t="0" r="0" b="9525"/>
            <wp:docPr id="19877948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42EF410B"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6F9F2E24"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48BA118A" w14:textId="77777777" w:rsidR="006F083E" w:rsidRPr="0094541A" w:rsidRDefault="006F083E" w:rsidP="006F083E">
      <w:pPr>
        <w:pStyle w:val="LFTBody"/>
        <w:rPr>
          <w:szCs w:val="23"/>
          <w:lang w:val="tr-TR"/>
        </w:rPr>
      </w:pPr>
      <w:r w:rsidRPr="0094541A">
        <w:rPr>
          <w:szCs w:val="23"/>
          <w:lang w:val="tr-TR"/>
        </w:rPr>
        <w:t>C= 140 HDPE borular için</w:t>
      </w:r>
    </w:p>
    <w:p w14:paraId="253FBBB8" w14:textId="77777777" w:rsidR="006F083E" w:rsidRDefault="006F083E" w:rsidP="006F083E">
      <w:pPr>
        <w:pStyle w:val="LFTBody"/>
        <w:rPr>
          <w:szCs w:val="23"/>
          <w:lang w:val="tr-TR"/>
        </w:rPr>
      </w:pPr>
      <w:r w:rsidRPr="0094541A">
        <w:rPr>
          <w:szCs w:val="23"/>
          <w:lang w:val="tr-TR"/>
        </w:rPr>
        <w:t>D= Boru çapı</w:t>
      </w:r>
    </w:p>
    <w:tbl>
      <w:tblPr>
        <w:tblW w:w="12161" w:type="dxa"/>
        <w:tblCellMar>
          <w:left w:w="70" w:type="dxa"/>
          <w:right w:w="70" w:type="dxa"/>
        </w:tblCellMar>
        <w:tblLook w:val="04A0" w:firstRow="1" w:lastRow="0" w:firstColumn="1" w:lastColumn="0" w:noHBand="0" w:noVBand="1"/>
      </w:tblPr>
      <w:tblGrid>
        <w:gridCol w:w="1220"/>
        <w:gridCol w:w="1141"/>
        <w:gridCol w:w="740"/>
        <w:gridCol w:w="1000"/>
        <w:gridCol w:w="1000"/>
        <w:gridCol w:w="1000"/>
        <w:gridCol w:w="1000"/>
        <w:gridCol w:w="1000"/>
        <w:gridCol w:w="1060"/>
        <w:gridCol w:w="1000"/>
        <w:gridCol w:w="1000"/>
        <w:gridCol w:w="1000"/>
      </w:tblGrid>
      <w:tr w:rsidR="006F083E" w:rsidRPr="0094541A" w14:paraId="11F3C90C" w14:textId="77777777" w:rsidTr="00342AD5">
        <w:trPr>
          <w:trHeight w:val="528"/>
          <w:tblHeader/>
        </w:trPr>
        <w:tc>
          <w:tcPr>
            <w:tcW w:w="1220" w:type="dxa"/>
            <w:vMerge w:val="restart"/>
            <w:tcBorders>
              <w:top w:val="single" w:sz="4" w:space="0" w:color="auto"/>
              <w:left w:val="single" w:sz="4" w:space="0" w:color="auto"/>
              <w:right w:val="single" w:sz="4" w:space="0" w:color="auto"/>
            </w:tcBorders>
            <w:shd w:val="clear" w:color="000000" w:fill="ACB9CA"/>
            <w:noWrap/>
            <w:vAlign w:val="center"/>
            <w:hideMark/>
          </w:tcPr>
          <w:p w14:paraId="19113A7E" w14:textId="77777777" w:rsidR="006F083E" w:rsidRPr="0094541A" w:rsidRDefault="006F083E" w:rsidP="005A147F">
            <w:pPr>
              <w:pStyle w:val="Tabloii"/>
              <w:rPr>
                <w:rFonts w:eastAsia="Times New Roman"/>
                <w:b/>
                <w:bCs/>
              </w:rPr>
            </w:pPr>
            <w:r w:rsidRPr="0094541A">
              <w:rPr>
                <w:rFonts w:eastAsia="Times New Roman"/>
                <w:b/>
                <w:bCs/>
              </w:rPr>
              <w:t> </w:t>
            </w:r>
          </w:p>
        </w:tc>
        <w:tc>
          <w:tcPr>
            <w:tcW w:w="1141" w:type="dxa"/>
            <w:vMerge w:val="restart"/>
            <w:tcBorders>
              <w:top w:val="single" w:sz="4" w:space="0" w:color="auto"/>
              <w:left w:val="nil"/>
              <w:right w:val="single" w:sz="4" w:space="0" w:color="auto"/>
            </w:tcBorders>
            <w:shd w:val="clear" w:color="000000" w:fill="ACB9CA"/>
            <w:vAlign w:val="center"/>
            <w:hideMark/>
          </w:tcPr>
          <w:p w14:paraId="44FDB38A"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3DD7EB6"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1000" w:type="dxa"/>
            <w:vMerge w:val="restart"/>
            <w:tcBorders>
              <w:top w:val="single" w:sz="4" w:space="0" w:color="auto"/>
              <w:left w:val="nil"/>
              <w:right w:val="single" w:sz="4" w:space="0" w:color="auto"/>
            </w:tcBorders>
            <w:shd w:val="clear" w:color="000000" w:fill="ACB9CA"/>
            <w:vAlign w:val="center"/>
            <w:hideMark/>
          </w:tcPr>
          <w:p w14:paraId="7352F431"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2000" w:type="dxa"/>
            <w:gridSpan w:val="2"/>
            <w:tcBorders>
              <w:top w:val="single" w:sz="4" w:space="0" w:color="auto"/>
              <w:left w:val="nil"/>
              <w:bottom w:val="single" w:sz="4" w:space="0" w:color="auto"/>
              <w:right w:val="single" w:sz="4" w:space="0" w:color="auto"/>
            </w:tcBorders>
            <w:shd w:val="clear" w:color="000000" w:fill="ACB9CA"/>
            <w:vAlign w:val="center"/>
            <w:hideMark/>
          </w:tcPr>
          <w:p w14:paraId="506EE11A"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48BE9277"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205A7E9"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3E0776D4"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3F666D0C"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7722A84"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1D5FCE4"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1953A919"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98AD7A2"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1E7F3A7E"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12ABED68" w14:textId="77777777" w:rsidTr="00342AD5">
        <w:trPr>
          <w:trHeight w:val="528"/>
          <w:tblHeader/>
        </w:trPr>
        <w:tc>
          <w:tcPr>
            <w:tcW w:w="1220" w:type="dxa"/>
            <w:vMerge/>
            <w:tcBorders>
              <w:left w:val="single" w:sz="4" w:space="0" w:color="auto"/>
              <w:right w:val="single" w:sz="4" w:space="0" w:color="auto"/>
            </w:tcBorders>
            <w:vAlign w:val="center"/>
            <w:hideMark/>
          </w:tcPr>
          <w:p w14:paraId="50747998" w14:textId="77777777" w:rsidR="006F083E" w:rsidRPr="0094541A" w:rsidRDefault="006F083E" w:rsidP="005A147F">
            <w:pPr>
              <w:pStyle w:val="Tabloii"/>
              <w:rPr>
                <w:rFonts w:eastAsia="Times New Roman"/>
              </w:rPr>
            </w:pPr>
          </w:p>
        </w:tc>
        <w:tc>
          <w:tcPr>
            <w:tcW w:w="1141" w:type="dxa"/>
            <w:vMerge/>
            <w:tcBorders>
              <w:left w:val="nil"/>
              <w:bottom w:val="single" w:sz="4" w:space="0" w:color="auto"/>
              <w:right w:val="single" w:sz="4" w:space="0" w:color="auto"/>
            </w:tcBorders>
            <w:shd w:val="clear" w:color="000000" w:fill="ACB9CA"/>
            <w:vAlign w:val="center"/>
            <w:hideMark/>
          </w:tcPr>
          <w:p w14:paraId="1F69AAD1" w14:textId="77777777" w:rsidR="006F083E" w:rsidRPr="0094541A" w:rsidRDefault="006F083E" w:rsidP="005A147F">
            <w:pPr>
              <w:pStyle w:val="Tabloii"/>
              <w:jc w:val="center"/>
              <w:rPr>
                <w:rFonts w:eastAsia="Times New Roman"/>
                <w:b/>
                <w:bCs/>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33CACB4D" w14:textId="77777777" w:rsidR="006F083E" w:rsidRPr="0094541A" w:rsidRDefault="006F083E" w:rsidP="005A147F">
            <w:pPr>
              <w:pStyle w:val="Tabloii"/>
              <w:jc w:val="center"/>
              <w:rPr>
                <w:rFonts w:eastAsia="Times New Roman"/>
                <w:b/>
                <w:bCs/>
              </w:rPr>
            </w:pPr>
          </w:p>
        </w:tc>
        <w:tc>
          <w:tcPr>
            <w:tcW w:w="1000" w:type="dxa"/>
            <w:vMerge/>
            <w:tcBorders>
              <w:left w:val="nil"/>
              <w:bottom w:val="single" w:sz="4" w:space="0" w:color="auto"/>
              <w:right w:val="single" w:sz="4" w:space="0" w:color="auto"/>
            </w:tcBorders>
            <w:shd w:val="clear" w:color="000000" w:fill="ACB9CA"/>
            <w:vAlign w:val="center"/>
            <w:hideMark/>
          </w:tcPr>
          <w:p w14:paraId="05E6055E"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6468AA0F"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1000" w:type="dxa"/>
            <w:tcBorders>
              <w:top w:val="nil"/>
              <w:left w:val="nil"/>
              <w:bottom w:val="single" w:sz="4" w:space="0" w:color="auto"/>
              <w:right w:val="single" w:sz="4" w:space="0" w:color="auto"/>
            </w:tcBorders>
            <w:shd w:val="clear" w:color="000000" w:fill="ACB9CA"/>
            <w:vAlign w:val="center"/>
            <w:hideMark/>
          </w:tcPr>
          <w:p w14:paraId="1E50E328"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202749FA" w14:textId="77777777" w:rsidR="006F083E" w:rsidRPr="0094541A" w:rsidRDefault="006F083E" w:rsidP="005A147F">
            <w:pPr>
              <w:pStyle w:val="Tabloii"/>
              <w:jc w:val="center"/>
              <w:rPr>
                <w:rFonts w:eastAsia="Times New Roman"/>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1E4DCA7F" w14:textId="77777777" w:rsidR="006F083E" w:rsidRPr="0094541A" w:rsidRDefault="006F083E" w:rsidP="005A147F">
            <w:pPr>
              <w:pStyle w:val="Tabloii"/>
              <w:jc w:val="center"/>
              <w:rPr>
                <w:rFonts w:eastAsia="Times New Roman"/>
                <w:b/>
                <w:bCs/>
              </w:rPr>
            </w:pPr>
          </w:p>
        </w:tc>
        <w:tc>
          <w:tcPr>
            <w:tcW w:w="1060" w:type="dxa"/>
            <w:tcBorders>
              <w:top w:val="nil"/>
              <w:left w:val="nil"/>
              <w:bottom w:val="single" w:sz="4" w:space="0" w:color="auto"/>
              <w:right w:val="single" w:sz="4" w:space="0" w:color="auto"/>
            </w:tcBorders>
            <w:shd w:val="clear" w:color="000000" w:fill="ACB9CA"/>
            <w:vAlign w:val="center"/>
            <w:hideMark/>
          </w:tcPr>
          <w:p w14:paraId="295E3956"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1ECA71DC" w14:textId="77777777" w:rsidR="006F083E" w:rsidRPr="0094541A" w:rsidRDefault="006F083E" w:rsidP="005A147F">
            <w:pPr>
              <w:pStyle w:val="Tabloii"/>
              <w:jc w:val="center"/>
              <w:rPr>
                <w:rFonts w:eastAsia="Times New Roman"/>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577EC1B0" w14:textId="77777777" w:rsidR="006F083E" w:rsidRPr="0094541A" w:rsidRDefault="006F083E" w:rsidP="005A147F">
            <w:pPr>
              <w:pStyle w:val="Tabloii"/>
              <w:jc w:val="center"/>
              <w:rPr>
                <w:rFonts w:eastAsia="Times New Roman"/>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34D962B1" w14:textId="77777777" w:rsidR="006F083E" w:rsidRPr="0094541A" w:rsidRDefault="006F083E" w:rsidP="005A147F">
            <w:pPr>
              <w:pStyle w:val="Tabloii"/>
              <w:jc w:val="center"/>
              <w:rPr>
                <w:rFonts w:eastAsia="Times New Roman"/>
              </w:rPr>
            </w:pPr>
          </w:p>
        </w:tc>
      </w:tr>
      <w:tr w:rsidR="006F083E" w:rsidRPr="0094541A" w14:paraId="56C4B75A" w14:textId="77777777" w:rsidTr="00342AD5">
        <w:trPr>
          <w:trHeight w:val="312"/>
        </w:trPr>
        <w:tc>
          <w:tcPr>
            <w:tcW w:w="1220" w:type="dxa"/>
            <w:vMerge/>
            <w:tcBorders>
              <w:left w:val="single" w:sz="4" w:space="0" w:color="auto"/>
              <w:bottom w:val="single" w:sz="4" w:space="0" w:color="auto"/>
              <w:right w:val="single" w:sz="4" w:space="0" w:color="auto"/>
            </w:tcBorders>
          </w:tcPr>
          <w:p w14:paraId="68BF5EBC" w14:textId="77777777" w:rsidR="006F083E" w:rsidRPr="0094541A" w:rsidRDefault="006F083E" w:rsidP="005A147F">
            <w:pPr>
              <w:pStyle w:val="Tabloii"/>
              <w:rPr>
                <w:rFonts w:eastAsia="Times New Roman"/>
              </w:rPr>
            </w:pPr>
          </w:p>
        </w:tc>
        <w:tc>
          <w:tcPr>
            <w:tcW w:w="1141" w:type="dxa"/>
            <w:tcBorders>
              <w:top w:val="nil"/>
              <w:left w:val="single" w:sz="4" w:space="0" w:color="auto"/>
              <w:bottom w:val="single" w:sz="4" w:space="0" w:color="auto"/>
              <w:right w:val="single" w:sz="4" w:space="0" w:color="auto"/>
            </w:tcBorders>
            <w:shd w:val="clear" w:color="auto" w:fill="ACB9CA" w:themeFill="text2" w:themeFillTint="66"/>
            <w:noWrap/>
            <w:vAlign w:val="center"/>
          </w:tcPr>
          <w:p w14:paraId="10A235BB"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40" w:type="dxa"/>
            <w:tcBorders>
              <w:top w:val="nil"/>
              <w:left w:val="nil"/>
              <w:bottom w:val="single" w:sz="4" w:space="0" w:color="auto"/>
              <w:right w:val="single" w:sz="4" w:space="0" w:color="auto"/>
            </w:tcBorders>
            <w:shd w:val="clear" w:color="auto" w:fill="ACB9CA" w:themeFill="text2" w:themeFillTint="66"/>
            <w:noWrap/>
            <w:vAlign w:val="center"/>
          </w:tcPr>
          <w:p w14:paraId="39F3FBD5"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6010FD5C"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06D48A3E"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22C81B81"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1D3F96E"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100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6C14DB6F"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tcBorders>
              <w:top w:val="nil"/>
              <w:left w:val="nil"/>
              <w:bottom w:val="single" w:sz="4" w:space="0" w:color="auto"/>
              <w:right w:val="single" w:sz="4" w:space="0" w:color="auto"/>
            </w:tcBorders>
            <w:shd w:val="clear" w:color="auto" w:fill="ACB9CA" w:themeFill="text2" w:themeFillTint="66"/>
            <w:noWrap/>
            <w:vAlign w:val="center"/>
          </w:tcPr>
          <w:p w14:paraId="77330F82"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CE6D480" w14:textId="77777777" w:rsidR="006F083E" w:rsidRPr="0094541A" w:rsidRDefault="006F083E" w:rsidP="005A147F">
            <w:pPr>
              <w:pStyle w:val="Tabloii"/>
              <w:jc w:val="center"/>
              <w:rPr>
                <w:rFonts w:eastAsia="Times New Roman"/>
              </w:rPr>
            </w:pPr>
            <w:r w:rsidRPr="00E31C18">
              <w:rPr>
                <w:rFonts w:eastAsia="Times New Roman"/>
                <w:b/>
                <w:bCs/>
              </w:rPr>
              <w:t>-</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3E733074"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6416B904" w14:textId="77777777" w:rsidR="006F083E" w:rsidRPr="0094541A" w:rsidRDefault="006F083E" w:rsidP="005A147F">
            <w:pPr>
              <w:pStyle w:val="Tabloii"/>
              <w:jc w:val="center"/>
              <w:rPr>
                <w:rFonts w:eastAsia="Times New Roman"/>
              </w:rPr>
            </w:pPr>
            <w:r w:rsidRPr="00E31C18">
              <w:rPr>
                <w:rFonts w:eastAsia="Times New Roman"/>
                <w:b/>
                <w:bCs/>
              </w:rPr>
              <w:t>m</w:t>
            </w:r>
          </w:p>
        </w:tc>
      </w:tr>
      <w:tr w:rsidR="00DE7FD3" w:rsidRPr="0094541A" w14:paraId="5E975B6B" w14:textId="77777777" w:rsidTr="00BB2E9E">
        <w:trPr>
          <w:trHeight w:val="312"/>
        </w:trPr>
        <w:tc>
          <w:tcPr>
            <w:tcW w:w="1220" w:type="dxa"/>
            <w:tcBorders>
              <w:top w:val="nil"/>
              <w:left w:val="single" w:sz="4" w:space="0" w:color="auto"/>
              <w:bottom w:val="single" w:sz="4" w:space="0" w:color="auto"/>
              <w:right w:val="single" w:sz="4" w:space="0" w:color="auto"/>
            </w:tcBorders>
          </w:tcPr>
          <w:p w14:paraId="53BADCEC"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42BA32C9" w14:textId="6B21AC00" w:rsidR="00DE7FD3" w:rsidRPr="0094541A" w:rsidRDefault="00DE7FD3" w:rsidP="00DE7FD3">
            <w:pPr>
              <w:pStyle w:val="Tabloii"/>
              <w:jc w:val="center"/>
              <w:rPr>
                <w:rFonts w:eastAsia="Times New Roman"/>
              </w:rPr>
            </w:pPr>
            <w:r w:rsidRPr="00DE7FD3">
              <w:rPr>
                <w:szCs w:val="20"/>
              </w:rPr>
              <w:t>0.307</w:t>
            </w:r>
          </w:p>
        </w:tc>
        <w:tc>
          <w:tcPr>
            <w:tcW w:w="740" w:type="dxa"/>
            <w:tcBorders>
              <w:top w:val="nil"/>
              <w:left w:val="nil"/>
              <w:bottom w:val="single" w:sz="4" w:space="0" w:color="auto"/>
              <w:right w:val="single" w:sz="4" w:space="0" w:color="auto"/>
            </w:tcBorders>
            <w:noWrap/>
            <w:vAlign w:val="center"/>
          </w:tcPr>
          <w:p w14:paraId="7C3B15D1" w14:textId="77777777" w:rsidR="00DE7FD3" w:rsidRPr="0094541A" w:rsidRDefault="00DE7FD3" w:rsidP="00DE7FD3">
            <w:pPr>
              <w:pStyle w:val="Tabloii"/>
              <w:jc w:val="center"/>
              <w:rPr>
                <w:rFonts w:eastAsia="Times New Roman"/>
              </w:rPr>
            </w:pPr>
            <w:r w:rsidRPr="0094541A">
              <w:rPr>
                <w:rFonts w:eastAsia="Times New Roman"/>
              </w:rPr>
              <w:t>2</w:t>
            </w:r>
          </w:p>
        </w:tc>
        <w:tc>
          <w:tcPr>
            <w:tcW w:w="1000" w:type="dxa"/>
            <w:tcBorders>
              <w:top w:val="nil"/>
              <w:left w:val="nil"/>
              <w:bottom w:val="single" w:sz="4" w:space="0" w:color="auto"/>
              <w:right w:val="single" w:sz="4" w:space="0" w:color="auto"/>
            </w:tcBorders>
            <w:noWrap/>
            <w:vAlign w:val="center"/>
          </w:tcPr>
          <w:p w14:paraId="01C0FA1A" w14:textId="77777777" w:rsidR="00DE7FD3" w:rsidRPr="0094541A" w:rsidRDefault="00DE7FD3" w:rsidP="00DE7FD3">
            <w:pPr>
              <w:pStyle w:val="Tabloii"/>
              <w:jc w:val="center"/>
              <w:rPr>
                <w:rFonts w:eastAsia="Times New Roman"/>
              </w:rPr>
            </w:pPr>
            <w:r w:rsidRPr="0094541A">
              <w:rPr>
                <w:rFonts w:eastAsia="Times New Roman"/>
              </w:rPr>
              <w:t>0.153</w:t>
            </w:r>
          </w:p>
        </w:tc>
        <w:tc>
          <w:tcPr>
            <w:tcW w:w="1000" w:type="dxa"/>
            <w:tcBorders>
              <w:top w:val="nil"/>
              <w:left w:val="nil"/>
              <w:bottom w:val="single" w:sz="4" w:space="0" w:color="auto"/>
              <w:right w:val="single" w:sz="4" w:space="0" w:color="auto"/>
            </w:tcBorders>
            <w:noWrap/>
            <w:vAlign w:val="center"/>
          </w:tcPr>
          <w:p w14:paraId="63475EA2" w14:textId="77777777" w:rsidR="00DE7FD3" w:rsidRPr="0094541A" w:rsidRDefault="00DE7FD3" w:rsidP="00DE7FD3">
            <w:pPr>
              <w:pStyle w:val="Tabloii"/>
              <w:jc w:val="center"/>
              <w:rPr>
                <w:rFonts w:eastAsia="Times New Roman"/>
              </w:rPr>
            </w:pPr>
            <w:r w:rsidRPr="0094541A">
              <w:rPr>
                <w:rFonts w:eastAsia="Times New Roman"/>
              </w:rPr>
              <w:t>0.580</w:t>
            </w:r>
          </w:p>
        </w:tc>
        <w:tc>
          <w:tcPr>
            <w:tcW w:w="1000" w:type="dxa"/>
            <w:tcBorders>
              <w:top w:val="nil"/>
              <w:left w:val="nil"/>
              <w:bottom w:val="single" w:sz="4" w:space="0" w:color="auto"/>
              <w:right w:val="single" w:sz="4" w:space="0" w:color="auto"/>
            </w:tcBorders>
            <w:noWrap/>
            <w:vAlign w:val="center"/>
          </w:tcPr>
          <w:p w14:paraId="4406469E" w14:textId="77777777" w:rsidR="00DE7FD3" w:rsidRPr="0094541A" w:rsidRDefault="00DE7FD3" w:rsidP="00DE7FD3">
            <w:pPr>
              <w:pStyle w:val="Tabloii"/>
              <w:jc w:val="center"/>
              <w:rPr>
                <w:rFonts w:eastAsia="Times New Roman"/>
              </w:rPr>
            </w:pPr>
            <w:r w:rsidRPr="0094541A">
              <w:rPr>
                <w:rFonts w:eastAsia="Times New Roman"/>
              </w:rPr>
              <w:t>27.00</w:t>
            </w:r>
          </w:p>
        </w:tc>
        <w:tc>
          <w:tcPr>
            <w:tcW w:w="1000" w:type="dxa"/>
            <w:tcBorders>
              <w:top w:val="nil"/>
              <w:left w:val="nil"/>
              <w:bottom w:val="single" w:sz="4" w:space="0" w:color="auto"/>
              <w:right w:val="single" w:sz="4" w:space="0" w:color="auto"/>
            </w:tcBorders>
            <w:noWrap/>
            <w:vAlign w:val="center"/>
          </w:tcPr>
          <w:p w14:paraId="3FCFFD1B" w14:textId="77777777" w:rsidR="00DE7FD3" w:rsidRPr="0094541A" w:rsidRDefault="00DE7FD3" w:rsidP="00DE7FD3">
            <w:pPr>
              <w:pStyle w:val="Tabloii"/>
              <w:jc w:val="center"/>
              <w:rPr>
                <w:rFonts w:eastAsia="Times New Roman"/>
              </w:rPr>
            </w:pPr>
            <w:r w:rsidRPr="0094541A">
              <w:rPr>
                <w:rFonts w:eastAsia="Times New Roman"/>
              </w:rPr>
              <w:t>0.58</w:t>
            </w:r>
          </w:p>
        </w:tc>
        <w:tc>
          <w:tcPr>
            <w:tcW w:w="1000" w:type="dxa"/>
            <w:tcBorders>
              <w:top w:val="nil"/>
              <w:left w:val="nil"/>
              <w:bottom w:val="single" w:sz="4" w:space="0" w:color="auto"/>
              <w:right w:val="single" w:sz="4" w:space="0" w:color="auto"/>
            </w:tcBorders>
            <w:noWrap/>
            <w:vAlign w:val="center"/>
          </w:tcPr>
          <w:p w14:paraId="292DC941" w14:textId="77777777" w:rsidR="00DE7FD3" w:rsidRPr="0094541A" w:rsidRDefault="00DE7FD3" w:rsidP="00DE7FD3">
            <w:pPr>
              <w:pStyle w:val="Tabloii"/>
              <w:jc w:val="center"/>
              <w:rPr>
                <w:rFonts w:eastAsia="Times New Roman"/>
              </w:rPr>
            </w:pPr>
            <w:r w:rsidRPr="0094541A">
              <w:rPr>
                <w:rFonts w:eastAsia="Times New Roman"/>
              </w:rPr>
              <w:t>0.00050</w:t>
            </w:r>
          </w:p>
        </w:tc>
        <w:tc>
          <w:tcPr>
            <w:tcW w:w="1060" w:type="dxa"/>
            <w:tcBorders>
              <w:top w:val="nil"/>
              <w:left w:val="nil"/>
              <w:bottom w:val="single" w:sz="4" w:space="0" w:color="auto"/>
              <w:right w:val="single" w:sz="4" w:space="0" w:color="auto"/>
            </w:tcBorders>
            <w:noWrap/>
            <w:vAlign w:val="center"/>
          </w:tcPr>
          <w:p w14:paraId="5C8E9149" w14:textId="77777777" w:rsidR="00DE7FD3" w:rsidRPr="0094541A" w:rsidRDefault="00DE7FD3" w:rsidP="00DE7FD3">
            <w:pPr>
              <w:pStyle w:val="Tabloii"/>
              <w:jc w:val="center"/>
              <w:rPr>
                <w:rFonts w:eastAsia="Times New Roman"/>
              </w:rPr>
            </w:pPr>
            <w:r w:rsidRPr="0094541A">
              <w:rPr>
                <w:rFonts w:eastAsia="Times New Roman"/>
              </w:rPr>
              <w:t>0.013</w:t>
            </w:r>
          </w:p>
        </w:tc>
        <w:tc>
          <w:tcPr>
            <w:tcW w:w="1000" w:type="dxa"/>
            <w:tcBorders>
              <w:top w:val="nil"/>
              <w:left w:val="nil"/>
              <w:bottom w:val="single" w:sz="4" w:space="0" w:color="auto"/>
              <w:right w:val="single" w:sz="4" w:space="0" w:color="auto"/>
            </w:tcBorders>
            <w:noWrap/>
            <w:vAlign w:val="center"/>
          </w:tcPr>
          <w:p w14:paraId="64689315" w14:textId="77777777" w:rsidR="00DE7FD3" w:rsidRPr="0094541A" w:rsidRDefault="00DE7FD3" w:rsidP="00DE7FD3">
            <w:pPr>
              <w:pStyle w:val="Tabloii"/>
              <w:jc w:val="center"/>
              <w:rPr>
                <w:rFonts w:eastAsia="Times New Roman"/>
              </w:rPr>
            </w:pPr>
            <w:r w:rsidRPr="0094541A">
              <w:rPr>
                <w:rFonts w:eastAsia="Times New Roman"/>
              </w:rPr>
              <w:t>0.00</w:t>
            </w:r>
          </w:p>
        </w:tc>
        <w:tc>
          <w:tcPr>
            <w:tcW w:w="1000" w:type="dxa"/>
            <w:tcBorders>
              <w:top w:val="nil"/>
              <w:left w:val="nil"/>
              <w:bottom w:val="single" w:sz="4" w:space="0" w:color="auto"/>
              <w:right w:val="single" w:sz="4" w:space="0" w:color="auto"/>
            </w:tcBorders>
            <w:noWrap/>
            <w:vAlign w:val="center"/>
          </w:tcPr>
          <w:p w14:paraId="1ADF663F" w14:textId="77777777" w:rsidR="00DE7FD3" w:rsidRPr="0094541A" w:rsidRDefault="00DE7FD3" w:rsidP="00DE7FD3">
            <w:pPr>
              <w:pStyle w:val="Tabloii"/>
              <w:jc w:val="center"/>
              <w:rPr>
                <w:rFonts w:eastAsia="Times New Roman"/>
              </w:rPr>
            </w:pPr>
            <w:r w:rsidRPr="0094541A">
              <w:rPr>
                <w:rFonts w:eastAsia="Times New Roman"/>
              </w:rPr>
              <w:t>0.000</w:t>
            </w:r>
          </w:p>
        </w:tc>
        <w:tc>
          <w:tcPr>
            <w:tcW w:w="1000" w:type="dxa"/>
            <w:tcBorders>
              <w:top w:val="nil"/>
              <w:left w:val="nil"/>
              <w:bottom w:val="single" w:sz="4" w:space="0" w:color="auto"/>
              <w:right w:val="single" w:sz="4" w:space="0" w:color="auto"/>
            </w:tcBorders>
            <w:noWrap/>
            <w:vAlign w:val="center"/>
          </w:tcPr>
          <w:p w14:paraId="07623BA8" w14:textId="77777777" w:rsidR="00DE7FD3" w:rsidRPr="0094541A" w:rsidRDefault="00DE7FD3" w:rsidP="00DE7FD3">
            <w:pPr>
              <w:pStyle w:val="Tabloii"/>
              <w:jc w:val="center"/>
              <w:rPr>
                <w:rFonts w:eastAsia="Times New Roman"/>
              </w:rPr>
            </w:pPr>
            <w:r w:rsidRPr="0094541A">
              <w:rPr>
                <w:rFonts w:eastAsia="Times New Roman"/>
              </w:rPr>
              <w:t>0.013</w:t>
            </w:r>
          </w:p>
        </w:tc>
      </w:tr>
      <w:tr w:rsidR="00DE7FD3" w:rsidRPr="0094541A" w14:paraId="418B15FE"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6F9B0B55"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noWrap/>
            <w:vAlign w:val="center"/>
            <w:hideMark/>
          </w:tcPr>
          <w:p w14:paraId="2A0EB890" w14:textId="05D07CBB" w:rsidR="00DE7FD3" w:rsidRPr="0094541A" w:rsidRDefault="00DE7FD3" w:rsidP="00DE7FD3">
            <w:pPr>
              <w:pStyle w:val="Tabloii"/>
              <w:jc w:val="center"/>
              <w:rPr>
                <w:rFonts w:eastAsia="Times New Roman"/>
              </w:rPr>
            </w:pPr>
            <w:r w:rsidRPr="00DE7FD3">
              <w:rPr>
                <w:szCs w:val="20"/>
              </w:rPr>
              <w:t>0.097</w:t>
            </w:r>
          </w:p>
        </w:tc>
        <w:tc>
          <w:tcPr>
            <w:tcW w:w="740" w:type="dxa"/>
            <w:tcBorders>
              <w:top w:val="nil"/>
              <w:left w:val="nil"/>
              <w:bottom w:val="single" w:sz="4" w:space="0" w:color="auto"/>
              <w:right w:val="single" w:sz="4" w:space="0" w:color="auto"/>
            </w:tcBorders>
            <w:noWrap/>
            <w:vAlign w:val="center"/>
            <w:hideMark/>
          </w:tcPr>
          <w:p w14:paraId="11CB2962" w14:textId="77777777" w:rsidR="00DE7FD3" w:rsidRPr="0094541A" w:rsidRDefault="00DE7FD3" w:rsidP="00DE7FD3">
            <w:pPr>
              <w:pStyle w:val="Tabloii"/>
              <w:jc w:val="center"/>
              <w:rPr>
                <w:rFonts w:eastAsia="Times New Roman"/>
              </w:rPr>
            </w:pPr>
            <w:r w:rsidRPr="0094541A">
              <w:rPr>
                <w:rFonts w:eastAsia="Times New Roman"/>
              </w:rPr>
              <w:t>3</w:t>
            </w:r>
          </w:p>
        </w:tc>
        <w:tc>
          <w:tcPr>
            <w:tcW w:w="1000" w:type="dxa"/>
            <w:tcBorders>
              <w:top w:val="nil"/>
              <w:left w:val="nil"/>
              <w:bottom w:val="single" w:sz="4" w:space="0" w:color="auto"/>
              <w:right w:val="single" w:sz="4" w:space="0" w:color="auto"/>
            </w:tcBorders>
            <w:noWrap/>
            <w:vAlign w:val="center"/>
            <w:hideMark/>
          </w:tcPr>
          <w:p w14:paraId="39FF4980" w14:textId="77777777" w:rsidR="00DE7FD3" w:rsidRPr="0094541A" w:rsidRDefault="00DE7FD3" w:rsidP="00DE7FD3">
            <w:pPr>
              <w:pStyle w:val="Tabloii"/>
              <w:jc w:val="center"/>
              <w:rPr>
                <w:rFonts w:eastAsia="Times New Roman"/>
              </w:rPr>
            </w:pPr>
            <w:r w:rsidRPr="0094541A">
              <w:rPr>
                <w:rFonts w:eastAsia="Times New Roman"/>
              </w:rPr>
              <w:t>0.033</w:t>
            </w:r>
          </w:p>
        </w:tc>
        <w:tc>
          <w:tcPr>
            <w:tcW w:w="1000" w:type="dxa"/>
            <w:tcBorders>
              <w:top w:val="nil"/>
              <w:left w:val="nil"/>
              <w:bottom w:val="single" w:sz="4" w:space="0" w:color="auto"/>
              <w:right w:val="single" w:sz="4" w:space="0" w:color="auto"/>
            </w:tcBorders>
            <w:noWrap/>
            <w:vAlign w:val="center"/>
            <w:hideMark/>
          </w:tcPr>
          <w:p w14:paraId="11B3967C" w14:textId="77777777" w:rsidR="00DE7FD3" w:rsidRPr="0094541A" w:rsidRDefault="00DE7FD3" w:rsidP="00DE7FD3">
            <w:pPr>
              <w:pStyle w:val="Tabloii"/>
              <w:jc w:val="center"/>
              <w:rPr>
                <w:rFonts w:eastAsia="Times New Roman"/>
              </w:rPr>
            </w:pPr>
            <w:r w:rsidRPr="0094541A">
              <w:rPr>
                <w:rFonts w:eastAsia="Times New Roman"/>
              </w:rPr>
              <w:t>0.580</w:t>
            </w:r>
          </w:p>
        </w:tc>
        <w:tc>
          <w:tcPr>
            <w:tcW w:w="1000" w:type="dxa"/>
            <w:tcBorders>
              <w:top w:val="nil"/>
              <w:left w:val="nil"/>
              <w:bottom w:val="single" w:sz="4" w:space="0" w:color="auto"/>
              <w:right w:val="single" w:sz="4" w:space="0" w:color="auto"/>
            </w:tcBorders>
            <w:noWrap/>
            <w:vAlign w:val="center"/>
            <w:hideMark/>
          </w:tcPr>
          <w:p w14:paraId="31A0C480" w14:textId="77777777" w:rsidR="00DE7FD3" w:rsidRPr="0094541A" w:rsidRDefault="00DE7FD3" w:rsidP="00DE7FD3">
            <w:pPr>
              <w:pStyle w:val="Tabloii"/>
              <w:jc w:val="center"/>
              <w:rPr>
                <w:rFonts w:eastAsia="Times New Roman"/>
              </w:rPr>
            </w:pPr>
            <w:r w:rsidRPr="0094541A">
              <w:rPr>
                <w:rFonts w:eastAsia="Times New Roman"/>
              </w:rPr>
              <w:t>27.00</w:t>
            </w:r>
          </w:p>
        </w:tc>
        <w:tc>
          <w:tcPr>
            <w:tcW w:w="1000" w:type="dxa"/>
            <w:tcBorders>
              <w:top w:val="nil"/>
              <w:left w:val="nil"/>
              <w:bottom w:val="single" w:sz="4" w:space="0" w:color="auto"/>
              <w:right w:val="single" w:sz="4" w:space="0" w:color="auto"/>
            </w:tcBorders>
            <w:noWrap/>
            <w:vAlign w:val="center"/>
            <w:hideMark/>
          </w:tcPr>
          <w:p w14:paraId="7F9F37D7" w14:textId="77777777" w:rsidR="00DE7FD3" w:rsidRPr="0094541A" w:rsidRDefault="00DE7FD3" w:rsidP="00DE7FD3">
            <w:pPr>
              <w:pStyle w:val="Tabloii"/>
              <w:jc w:val="center"/>
              <w:rPr>
                <w:rFonts w:eastAsia="Times New Roman"/>
              </w:rPr>
            </w:pPr>
            <w:r w:rsidRPr="0094541A">
              <w:rPr>
                <w:rFonts w:eastAsia="Times New Roman"/>
              </w:rPr>
              <w:t>0.12</w:t>
            </w:r>
          </w:p>
        </w:tc>
        <w:tc>
          <w:tcPr>
            <w:tcW w:w="1000" w:type="dxa"/>
            <w:tcBorders>
              <w:top w:val="nil"/>
              <w:left w:val="nil"/>
              <w:bottom w:val="single" w:sz="4" w:space="0" w:color="auto"/>
              <w:right w:val="single" w:sz="4" w:space="0" w:color="auto"/>
            </w:tcBorders>
            <w:noWrap/>
            <w:vAlign w:val="center"/>
            <w:hideMark/>
          </w:tcPr>
          <w:p w14:paraId="1A2E2F0A" w14:textId="77777777" w:rsidR="00DE7FD3" w:rsidRPr="0094541A" w:rsidRDefault="00DE7FD3" w:rsidP="00DE7FD3">
            <w:pPr>
              <w:pStyle w:val="Tabloii"/>
              <w:jc w:val="center"/>
              <w:rPr>
                <w:rFonts w:eastAsia="Times New Roman"/>
              </w:rPr>
            </w:pPr>
            <w:r w:rsidRPr="0094541A">
              <w:rPr>
                <w:rFonts w:eastAsia="Times New Roman"/>
              </w:rPr>
              <w:t>0.00003</w:t>
            </w:r>
          </w:p>
        </w:tc>
        <w:tc>
          <w:tcPr>
            <w:tcW w:w="1060" w:type="dxa"/>
            <w:tcBorders>
              <w:top w:val="nil"/>
              <w:left w:val="nil"/>
              <w:bottom w:val="single" w:sz="4" w:space="0" w:color="auto"/>
              <w:right w:val="single" w:sz="4" w:space="0" w:color="auto"/>
            </w:tcBorders>
            <w:noWrap/>
            <w:vAlign w:val="center"/>
            <w:hideMark/>
          </w:tcPr>
          <w:p w14:paraId="78CF56E4" w14:textId="77777777" w:rsidR="00DE7FD3" w:rsidRPr="0094541A" w:rsidRDefault="00DE7FD3" w:rsidP="00DE7FD3">
            <w:pPr>
              <w:pStyle w:val="Tabloii"/>
              <w:jc w:val="center"/>
              <w:rPr>
                <w:rFonts w:eastAsia="Times New Roman"/>
              </w:rPr>
            </w:pPr>
            <w:r w:rsidRPr="0094541A">
              <w:rPr>
                <w:rFonts w:eastAsia="Times New Roman"/>
              </w:rPr>
              <w:t>0.001</w:t>
            </w:r>
          </w:p>
        </w:tc>
        <w:tc>
          <w:tcPr>
            <w:tcW w:w="1000" w:type="dxa"/>
            <w:tcBorders>
              <w:top w:val="nil"/>
              <w:left w:val="nil"/>
              <w:bottom w:val="single" w:sz="4" w:space="0" w:color="auto"/>
              <w:right w:val="single" w:sz="4" w:space="0" w:color="auto"/>
            </w:tcBorders>
            <w:noWrap/>
            <w:vAlign w:val="center"/>
            <w:hideMark/>
          </w:tcPr>
          <w:p w14:paraId="454554E0" w14:textId="77777777" w:rsidR="00DE7FD3" w:rsidRPr="0094541A" w:rsidRDefault="00DE7FD3" w:rsidP="00DE7FD3">
            <w:pPr>
              <w:pStyle w:val="Tabloii"/>
              <w:jc w:val="center"/>
              <w:rPr>
                <w:rFonts w:eastAsia="Times New Roman"/>
              </w:rPr>
            </w:pPr>
            <w:r w:rsidRPr="0094541A">
              <w:rPr>
                <w:rFonts w:eastAsia="Times New Roman"/>
              </w:rPr>
              <w:t>2.66</w:t>
            </w:r>
          </w:p>
        </w:tc>
        <w:tc>
          <w:tcPr>
            <w:tcW w:w="1000" w:type="dxa"/>
            <w:tcBorders>
              <w:top w:val="nil"/>
              <w:left w:val="nil"/>
              <w:bottom w:val="single" w:sz="4" w:space="0" w:color="auto"/>
              <w:right w:val="single" w:sz="4" w:space="0" w:color="auto"/>
            </w:tcBorders>
            <w:noWrap/>
            <w:vAlign w:val="center"/>
            <w:hideMark/>
          </w:tcPr>
          <w:p w14:paraId="0FD5EC85" w14:textId="77777777" w:rsidR="00DE7FD3" w:rsidRPr="0094541A" w:rsidRDefault="00DE7FD3" w:rsidP="00DE7FD3">
            <w:pPr>
              <w:pStyle w:val="Tabloii"/>
              <w:jc w:val="center"/>
              <w:rPr>
                <w:rFonts w:eastAsia="Times New Roman"/>
              </w:rPr>
            </w:pPr>
            <w:r w:rsidRPr="0094541A">
              <w:rPr>
                <w:rFonts w:eastAsia="Times New Roman"/>
              </w:rPr>
              <w:t>0.002</w:t>
            </w:r>
          </w:p>
        </w:tc>
        <w:tc>
          <w:tcPr>
            <w:tcW w:w="1000" w:type="dxa"/>
            <w:tcBorders>
              <w:top w:val="nil"/>
              <w:left w:val="nil"/>
              <w:bottom w:val="single" w:sz="4" w:space="0" w:color="auto"/>
              <w:right w:val="single" w:sz="4" w:space="0" w:color="auto"/>
            </w:tcBorders>
            <w:noWrap/>
            <w:vAlign w:val="center"/>
            <w:hideMark/>
          </w:tcPr>
          <w:p w14:paraId="1CDF674F" w14:textId="77777777" w:rsidR="00DE7FD3" w:rsidRPr="0094541A" w:rsidRDefault="00DE7FD3" w:rsidP="00DE7FD3">
            <w:pPr>
              <w:pStyle w:val="Tabloii"/>
              <w:jc w:val="center"/>
              <w:rPr>
                <w:rFonts w:eastAsia="Times New Roman"/>
              </w:rPr>
            </w:pPr>
            <w:r w:rsidRPr="0094541A">
              <w:rPr>
                <w:rFonts w:eastAsia="Times New Roman"/>
              </w:rPr>
              <w:t>0.003</w:t>
            </w:r>
          </w:p>
        </w:tc>
      </w:tr>
      <w:tr w:rsidR="00342AD5" w:rsidRPr="0094541A" w14:paraId="0E8A725E" w14:textId="77777777" w:rsidTr="00BB2E9E">
        <w:trPr>
          <w:trHeight w:val="312"/>
        </w:trPr>
        <w:tc>
          <w:tcPr>
            <w:tcW w:w="1220" w:type="dxa"/>
            <w:tcBorders>
              <w:top w:val="nil"/>
              <w:left w:val="single" w:sz="4" w:space="0" w:color="auto"/>
              <w:bottom w:val="single" w:sz="4" w:space="0" w:color="auto"/>
              <w:right w:val="single" w:sz="4" w:space="0" w:color="auto"/>
            </w:tcBorders>
            <w:hideMark/>
          </w:tcPr>
          <w:p w14:paraId="0FD79861"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noWrap/>
            <w:vAlign w:val="center"/>
            <w:hideMark/>
          </w:tcPr>
          <w:p w14:paraId="5CFD7251" w14:textId="2A4DC7CF" w:rsidR="00342AD5" w:rsidRPr="0094541A" w:rsidRDefault="00342AD5" w:rsidP="00342AD5">
            <w:pPr>
              <w:pStyle w:val="Tabloii"/>
              <w:jc w:val="center"/>
              <w:rPr>
                <w:rFonts w:eastAsia="Times New Roman"/>
              </w:rPr>
            </w:pPr>
            <w:r w:rsidRPr="00DE7FD3">
              <w:rPr>
                <w:szCs w:val="20"/>
              </w:rPr>
              <w:t>0.471</w:t>
            </w:r>
          </w:p>
        </w:tc>
        <w:tc>
          <w:tcPr>
            <w:tcW w:w="740" w:type="dxa"/>
            <w:tcBorders>
              <w:top w:val="nil"/>
              <w:left w:val="nil"/>
              <w:bottom w:val="single" w:sz="4" w:space="0" w:color="auto"/>
              <w:right w:val="single" w:sz="4" w:space="0" w:color="auto"/>
            </w:tcBorders>
            <w:noWrap/>
            <w:vAlign w:val="center"/>
            <w:hideMark/>
          </w:tcPr>
          <w:p w14:paraId="0217664B" w14:textId="77777777" w:rsidR="00342AD5" w:rsidRPr="0094541A" w:rsidRDefault="00342AD5" w:rsidP="00342AD5">
            <w:pPr>
              <w:pStyle w:val="Tabloii"/>
              <w:jc w:val="center"/>
              <w:rPr>
                <w:rFonts w:eastAsia="Times New Roman"/>
              </w:rPr>
            </w:pPr>
            <w:r w:rsidRPr="0094541A">
              <w:rPr>
                <w:rFonts w:eastAsia="Times New Roman"/>
              </w:rPr>
              <w:t>3</w:t>
            </w:r>
          </w:p>
        </w:tc>
        <w:tc>
          <w:tcPr>
            <w:tcW w:w="1000" w:type="dxa"/>
            <w:tcBorders>
              <w:top w:val="nil"/>
              <w:left w:val="nil"/>
              <w:bottom w:val="single" w:sz="4" w:space="0" w:color="auto"/>
              <w:right w:val="single" w:sz="4" w:space="0" w:color="auto"/>
            </w:tcBorders>
            <w:noWrap/>
            <w:vAlign w:val="center"/>
            <w:hideMark/>
          </w:tcPr>
          <w:p w14:paraId="56BC0F0E" w14:textId="77777777" w:rsidR="00342AD5" w:rsidRPr="0094541A" w:rsidRDefault="00342AD5" w:rsidP="00342AD5">
            <w:pPr>
              <w:pStyle w:val="Tabloii"/>
              <w:jc w:val="center"/>
              <w:rPr>
                <w:rFonts w:eastAsia="Times New Roman"/>
              </w:rPr>
            </w:pPr>
            <w:r w:rsidRPr="0094541A">
              <w:rPr>
                <w:rFonts w:eastAsia="Times New Roman"/>
              </w:rPr>
              <w:t>0.163</w:t>
            </w:r>
          </w:p>
        </w:tc>
        <w:tc>
          <w:tcPr>
            <w:tcW w:w="1000" w:type="dxa"/>
            <w:tcBorders>
              <w:top w:val="nil"/>
              <w:left w:val="nil"/>
              <w:bottom w:val="single" w:sz="4" w:space="0" w:color="auto"/>
              <w:right w:val="single" w:sz="4" w:space="0" w:color="auto"/>
            </w:tcBorders>
            <w:noWrap/>
            <w:vAlign w:val="center"/>
            <w:hideMark/>
          </w:tcPr>
          <w:p w14:paraId="079A74B1" w14:textId="77777777" w:rsidR="00342AD5" w:rsidRPr="0094541A" w:rsidRDefault="00342AD5" w:rsidP="00342AD5">
            <w:pPr>
              <w:pStyle w:val="Tabloii"/>
              <w:jc w:val="center"/>
              <w:rPr>
                <w:rFonts w:eastAsia="Times New Roman"/>
              </w:rPr>
            </w:pPr>
            <w:r w:rsidRPr="0094541A">
              <w:rPr>
                <w:rFonts w:eastAsia="Times New Roman"/>
              </w:rPr>
              <w:t>0.580</w:t>
            </w:r>
          </w:p>
        </w:tc>
        <w:tc>
          <w:tcPr>
            <w:tcW w:w="1000" w:type="dxa"/>
            <w:tcBorders>
              <w:top w:val="nil"/>
              <w:left w:val="nil"/>
              <w:bottom w:val="single" w:sz="4" w:space="0" w:color="auto"/>
              <w:right w:val="single" w:sz="4" w:space="0" w:color="auto"/>
            </w:tcBorders>
            <w:noWrap/>
            <w:vAlign w:val="center"/>
            <w:hideMark/>
          </w:tcPr>
          <w:p w14:paraId="4B7B644B" w14:textId="77777777" w:rsidR="00342AD5" w:rsidRPr="0094541A" w:rsidRDefault="00342AD5" w:rsidP="00342AD5">
            <w:pPr>
              <w:pStyle w:val="Tabloii"/>
              <w:jc w:val="center"/>
              <w:rPr>
                <w:rFonts w:eastAsia="Times New Roman"/>
              </w:rPr>
            </w:pPr>
            <w:r w:rsidRPr="0094541A">
              <w:rPr>
                <w:rFonts w:eastAsia="Times New Roman"/>
              </w:rPr>
              <w:t>27.00</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57C381B6" w14:textId="04F71AAF" w:rsidR="00342AD5" w:rsidRPr="0094541A" w:rsidRDefault="00342AD5" w:rsidP="00342AD5">
            <w:pPr>
              <w:pStyle w:val="Tabloii"/>
              <w:jc w:val="center"/>
              <w:rPr>
                <w:rFonts w:eastAsia="Times New Roman"/>
              </w:rPr>
            </w:pPr>
            <w:r>
              <w:rPr>
                <w:rFonts w:cs="Arial"/>
                <w:szCs w:val="20"/>
              </w:rPr>
              <w:t>0.60</w:t>
            </w:r>
          </w:p>
        </w:tc>
        <w:tc>
          <w:tcPr>
            <w:tcW w:w="1000" w:type="dxa"/>
            <w:tcBorders>
              <w:top w:val="single" w:sz="4" w:space="0" w:color="auto"/>
              <w:left w:val="nil"/>
              <w:bottom w:val="single" w:sz="4" w:space="0" w:color="auto"/>
              <w:right w:val="single" w:sz="4" w:space="0" w:color="auto"/>
            </w:tcBorders>
            <w:noWrap/>
            <w:vAlign w:val="center"/>
            <w:hideMark/>
          </w:tcPr>
          <w:p w14:paraId="0254159D" w14:textId="16C74DD2" w:rsidR="00342AD5" w:rsidRPr="0094541A" w:rsidRDefault="00342AD5" w:rsidP="00342AD5">
            <w:pPr>
              <w:pStyle w:val="Tabloii"/>
              <w:jc w:val="center"/>
              <w:rPr>
                <w:rFonts w:eastAsia="Times New Roman"/>
              </w:rPr>
            </w:pPr>
            <w:r>
              <w:rPr>
                <w:rFonts w:cs="Arial"/>
                <w:szCs w:val="20"/>
              </w:rPr>
              <w:t>0.00052</w:t>
            </w:r>
          </w:p>
        </w:tc>
        <w:tc>
          <w:tcPr>
            <w:tcW w:w="1060" w:type="dxa"/>
            <w:tcBorders>
              <w:top w:val="single" w:sz="4" w:space="0" w:color="auto"/>
              <w:left w:val="nil"/>
              <w:bottom w:val="single" w:sz="4" w:space="0" w:color="auto"/>
              <w:right w:val="single" w:sz="4" w:space="0" w:color="auto"/>
            </w:tcBorders>
            <w:noWrap/>
            <w:vAlign w:val="center"/>
            <w:hideMark/>
          </w:tcPr>
          <w:p w14:paraId="6ECDCA20" w14:textId="77012523" w:rsidR="00342AD5" w:rsidRPr="0094541A" w:rsidRDefault="00342AD5" w:rsidP="00342AD5">
            <w:pPr>
              <w:pStyle w:val="Tabloii"/>
              <w:jc w:val="center"/>
              <w:rPr>
                <w:rFonts w:eastAsia="Times New Roman"/>
              </w:rPr>
            </w:pPr>
            <w:r>
              <w:rPr>
                <w:rFonts w:cs="Arial"/>
                <w:szCs w:val="20"/>
              </w:rPr>
              <w:t>0.014</w:t>
            </w:r>
          </w:p>
        </w:tc>
        <w:tc>
          <w:tcPr>
            <w:tcW w:w="1000" w:type="dxa"/>
            <w:tcBorders>
              <w:top w:val="single" w:sz="4" w:space="0" w:color="auto"/>
              <w:left w:val="nil"/>
              <w:bottom w:val="single" w:sz="4" w:space="0" w:color="auto"/>
              <w:right w:val="single" w:sz="4" w:space="0" w:color="auto"/>
            </w:tcBorders>
            <w:noWrap/>
            <w:vAlign w:val="center"/>
            <w:hideMark/>
          </w:tcPr>
          <w:p w14:paraId="67D02044" w14:textId="01FAA43C" w:rsidR="00342AD5" w:rsidRPr="0094541A" w:rsidRDefault="00342AD5" w:rsidP="00342AD5">
            <w:pPr>
              <w:pStyle w:val="Tabloii"/>
              <w:jc w:val="center"/>
              <w:rPr>
                <w:rFonts w:eastAsia="Times New Roman"/>
              </w:rPr>
            </w:pPr>
            <w:r>
              <w:rPr>
                <w:rFonts w:cs="Arial"/>
                <w:szCs w:val="20"/>
              </w:rPr>
              <w:t>0.00</w:t>
            </w:r>
          </w:p>
        </w:tc>
        <w:tc>
          <w:tcPr>
            <w:tcW w:w="1000" w:type="dxa"/>
            <w:tcBorders>
              <w:top w:val="single" w:sz="4" w:space="0" w:color="auto"/>
              <w:left w:val="nil"/>
              <w:bottom w:val="single" w:sz="4" w:space="0" w:color="auto"/>
              <w:right w:val="single" w:sz="4" w:space="0" w:color="auto"/>
            </w:tcBorders>
            <w:noWrap/>
            <w:vAlign w:val="center"/>
            <w:hideMark/>
          </w:tcPr>
          <w:p w14:paraId="3672BE2D" w14:textId="077B304C" w:rsidR="00342AD5" w:rsidRPr="0094541A" w:rsidRDefault="00342AD5" w:rsidP="00342AD5">
            <w:pPr>
              <w:pStyle w:val="Tabloii"/>
              <w:jc w:val="center"/>
              <w:rPr>
                <w:rFonts w:eastAsia="Times New Roman"/>
              </w:rPr>
            </w:pPr>
            <w:r>
              <w:rPr>
                <w:rFonts w:cs="Arial"/>
                <w:szCs w:val="20"/>
              </w:rPr>
              <w:t>0.000</w:t>
            </w:r>
          </w:p>
        </w:tc>
        <w:tc>
          <w:tcPr>
            <w:tcW w:w="1000" w:type="dxa"/>
            <w:tcBorders>
              <w:top w:val="single" w:sz="4" w:space="0" w:color="auto"/>
              <w:left w:val="nil"/>
              <w:bottom w:val="single" w:sz="4" w:space="0" w:color="auto"/>
              <w:right w:val="single" w:sz="4" w:space="0" w:color="auto"/>
            </w:tcBorders>
            <w:noWrap/>
            <w:vAlign w:val="center"/>
            <w:hideMark/>
          </w:tcPr>
          <w:p w14:paraId="6AF68648" w14:textId="1BF88451" w:rsidR="00342AD5" w:rsidRPr="0094541A" w:rsidRDefault="00342AD5" w:rsidP="00342AD5">
            <w:pPr>
              <w:pStyle w:val="Tabloii"/>
              <w:jc w:val="center"/>
              <w:rPr>
                <w:rFonts w:eastAsia="Times New Roman"/>
              </w:rPr>
            </w:pPr>
            <w:r>
              <w:rPr>
                <w:rFonts w:cs="Arial"/>
                <w:b/>
                <w:bCs/>
                <w:szCs w:val="20"/>
              </w:rPr>
              <w:t>0.014</w:t>
            </w:r>
          </w:p>
        </w:tc>
      </w:tr>
      <w:tr w:rsidR="00342AD5" w:rsidRPr="0094541A" w14:paraId="206483D8" w14:textId="77777777" w:rsidTr="00BB2E9E">
        <w:trPr>
          <w:trHeight w:val="312"/>
        </w:trPr>
        <w:tc>
          <w:tcPr>
            <w:tcW w:w="1220" w:type="dxa"/>
            <w:tcBorders>
              <w:top w:val="nil"/>
              <w:left w:val="single" w:sz="4" w:space="0" w:color="auto"/>
              <w:bottom w:val="single" w:sz="4" w:space="0" w:color="auto"/>
              <w:right w:val="single" w:sz="4" w:space="0" w:color="auto"/>
            </w:tcBorders>
            <w:vAlign w:val="center"/>
            <w:hideMark/>
          </w:tcPr>
          <w:p w14:paraId="70523D83"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1E0EC1BA" w14:textId="27F8E472" w:rsidR="00342AD5" w:rsidRPr="0094541A" w:rsidRDefault="00342AD5" w:rsidP="00342AD5">
            <w:pPr>
              <w:pStyle w:val="Tabloii"/>
              <w:jc w:val="center"/>
              <w:rPr>
                <w:rFonts w:eastAsia="Times New Roman"/>
              </w:rPr>
            </w:pPr>
            <w:r w:rsidRPr="00DE7FD3">
              <w:rPr>
                <w:szCs w:val="20"/>
              </w:rPr>
              <w:t>0.641</w:t>
            </w:r>
          </w:p>
        </w:tc>
        <w:tc>
          <w:tcPr>
            <w:tcW w:w="740" w:type="dxa"/>
            <w:tcBorders>
              <w:top w:val="nil"/>
              <w:left w:val="nil"/>
              <w:bottom w:val="single" w:sz="4" w:space="0" w:color="auto"/>
              <w:right w:val="single" w:sz="4" w:space="0" w:color="auto"/>
            </w:tcBorders>
            <w:noWrap/>
            <w:vAlign w:val="center"/>
            <w:hideMark/>
          </w:tcPr>
          <w:p w14:paraId="372ACF38" w14:textId="77777777" w:rsidR="00342AD5" w:rsidRPr="0094541A" w:rsidRDefault="00342AD5" w:rsidP="00342AD5">
            <w:pPr>
              <w:pStyle w:val="Tabloii"/>
              <w:jc w:val="center"/>
              <w:rPr>
                <w:rFonts w:eastAsia="Times New Roman"/>
              </w:rPr>
            </w:pPr>
            <w:r w:rsidRPr="0094541A">
              <w:rPr>
                <w:rFonts w:eastAsia="Times New Roman"/>
              </w:rPr>
              <w:t>4</w:t>
            </w:r>
          </w:p>
        </w:tc>
        <w:tc>
          <w:tcPr>
            <w:tcW w:w="1000" w:type="dxa"/>
            <w:tcBorders>
              <w:top w:val="nil"/>
              <w:left w:val="nil"/>
              <w:bottom w:val="single" w:sz="4" w:space="0" w:color="auto"/>
              <w:right w:val="single" w:sz="4" w:space="0" w:color="auto"/>
            </w:tcBorders>
            <w:noWrap/>
            <w:vAlign w:val="center"/>
            <w:hideMark/>
          </w:tcPr>
          <w:p w14:paraId="005C583C" w14:textId="77777777" w:rsidR="00342AD5" w:rsidRPr="0094541A" w:rsidRDefault="00342AD5" w:rsidP="00342AD5">
            <w:pPr>
              <w:pStyle w:val="Tabloii"/>
              <w:jc w:val="center"/>
              <w:rPr>
                <w:rFonts w:eastAsia="Times New Roman"/>
              </w:rPr>
            </w:pPr>
            <w:r w:rsidRPr="0094541A">
              <w:rPr>
                <w:rFonts w:eastAsia="Times New Roman"/>
              </w:rPr>
              <w:t>0.165</w:t>
            </w:r>
          </w:p>
        </w:tc>
        <w:tc>
          <w:tcPr>
            <w:tcW w:w="1000" w:type="dxa"/>
            <w:tcBorders>
              <w:top w:val="nil"/>
              <w:left w:val="nil"/>
              <w:bottom w:val="single" w:sz="4" w:space="0" w:color="auto"/>
              <w:right w:val="single" w:sz="4" w:space="0" w:color="auto"/>
            </w:tcBorders>
            <w:noWrap/>
            <w:vAlign w:val="center"/>
            <w:hideMark/>
          </w:tcPr>
          <w:p w14:paraId="71B1B4CF" w14:textId="77777777" w:rsidR="00342AD5" w:rsidRPr="0094541A" w:rsidRDefault="00342AD5" w:rsidP="00342AD5">
            <w:pPr>
              <w:pStyle w:val="Tabloii"/>
              <w:jc w:val="center"/>
              <w:rPr>
                <w:rFonts w:eastAsia="Times New Roman"/>
              </w:rPr>
            </w:pPr>
            <w:r w:rsidRPr="0094541A">
              <w:rPr>
                <w:rFonts w:eastAsia="Times New Roman"/>
              </w:rPr>
              <w:t>0.580</w:t>
            </w:r>
          </w:p>
        </w:tc>
        <w:tc>
          <w:tcPr>
            <w:tcW w:w="1000" w:type="dxa"/>
            <w:tcBorders>
              <w:top w:val="nil"/>
              <w:left w:val="nil"/>
              <w:bottom w:val="single" w:sz="4" w:space="0" w:color="auto"/>
              <w:right w:val="single" w:sz="4" w:space="0" w:color="auto"/>
            </w:tcBorders>
            <w:noWrap/>
            <w:vAlign w:val="center"/>
            <w:hideMark/>
          </w:tcPr>
          <w:p w14:paraId="49726030" w14:textId="77777777" w:rsidR="00342AD5" w:rsidRPr="0094541A" w:rsidRDefault="00342AD5" w:rsidP="00342AD5">
            <w:pPr>
              <w:pStyle w:val="Tabloii"/>
              <w:jc w:val="center"/>
              <w:rPr>
                <w:rFonts w:eastAsia="Times New Roman"/>
              </w:rPr>
            </w:pPr>
            <w:r w:rsidRPr="0094541A">
              <w:rPr>
                <w:rFonts w:eastAsia="Times New Roman"/>
              </w:rPr>
              <w:t>27.00</w:t>
            </w:r>
          </w:p>
        </w:tc>
        <w:tc>
          <w:tcPr>
            <w:tcW w:w="1000" w:type="dxa"/>
            <w:tcBorders>
              <w:top w:val="nil"/>
              <w:left w:val="single" w:sz="4" w:space="0" w:color="auto"/>
              <w:bottom w:val="single" w:sz="4" w:space="0" w:color="auto"/>
              <w:right w:val="single" w:sz="4" w:space="0" w:color="auto"/>
            </w:tcBorders>
            <w:noWrap/>
            <w:vAlign w:val="center"/>
            <w:hideMark/>
          </w:tcPr>
          <w:p w14:paraId="43E0E462" w14:textId="1260A985" w:rsidR="00342AD5" w:rsidRPr="0094541A" w:rsidRDefault="00342AD5" w:rsidP="00342AD5">
            <w:pPr>
              <w:pStyle w:val="Tabloii"/>
              <w:jc w:val="center"/>
              <w:rPr>
                <w:rFonts w:eastAsia="Times New Roman"/>
              </w:rPr>
            </w:pPr>
            <w:r>
              <w:rPr>
                <w:rFonts w:cs="Arial"/>
                <w:szCs w:val="20"/>
              </w:rPr>
              <w:t>0.61</w:t>
            </w:r>
          </w:p>
        </w:tc>
        <w:tc>
          <w:tcPr>
            <w:tcW w:w="1000" w:type="dxa"/>
            <w:tcBorders>
              <w:top w:val="nil"/>
              <w:left w:val="nil"/>
              <w:bottom w:val="single" w:sz="4" w:space="0" w:color="auto"/>
              <w:right w:val="single" w:sz="4" w:space="0" w:color="auto"/>
            </w:tcBorders>
            <w:noWrap/>
            <w:vAlign w:val="center"/>
            <w:hideMark/>
          </w:tcPr>
          <w:p w14:paraId="25A6605D" w14:textId="215402B6" w:rsidR="00342AD5" w:rsidRPr="0094541A" w:rsidRDefault="00342AD5" w:rsidP="00342AD5">
            <w:pPr>
              <w:pStyle w:val="Tabloii"/>
              <w:jc w:val="center"/>
              <w:rPr>
                <w:rFonts w:eastAsia="Times New Roman"/>
              </w:rPr>
            </w:pPr>
            <w:r>
              <w:rPr>
                <w:rFonts w:cs="Arial"/>
                <w:szCs w:val="20"/>
              </w:rPr>
              <w:t>0.00054</w:t>
            </w:r>
          </w:p>
        </w:tc>
        <w:tc>
          <w:tcPr>
            <w:tcW w:w="1060" w:type="dxa"/>
            <w:tcBorders>
              <w:top w:val="nil"/>
              <w:left w:val="nil"/>
              <w:bottom w:val="single" w:sz="4" w:space="0" w:color="auto"/>
              <w:right w:val="single" w:sz="4" w:space="0" w:color="auto"/>
            </w:tcBorders>
            <w:noWrap/>
            <w:vAlign w:val="center"/>
            <w:hideMark/>
          </w:tcPr>
          <w:p w14:paraId="7ACBA4AD" w14:textId="2EF8C278" w:rsidR="00342AD5" w:rsidRPr="0094541A" w:rsidRDefault="00342AD5" w:rsidP="00342AD5">
            <w:pPr>
              <w:pStyle w:val="Tabloii"/>
              <w:jc w:val="center"/>
              <w:rPr>
                <w:rFonts w:eastAsia="Times New Roman"/>
              </w:rPr>
            </w:pPr>
            <w:r>
              <w:rPr>
                <w:rFonts w:cs="Arial"/>
                <w:szCs w:val="20"/>
              </w:rPr>
              <w:t>0.015</w:t>
            </w:r>
          </w:p>
        </w:tc>
        <w:tc>
          <w:tcPr>
            <w:tcW w:w="1000" w:type="dxa"/>
            <w:tcBorders>
              <w:top w:val="nil"/>
              <w:left w:val="nil"/>
              <w:bottom w:val="single" w:sz="4" w:space="0" w:color="auto"/>
              <w:right w:val="single" w:sz="4" w:space="0" w:color="auto"/>
            </w:tcBorders>
            <w:noWrap/>
            <w:vAlign w:val="center"/>
            <w:hideMark/>
          </w:tcPr>
          <w:p w14:paraId="71797954" w14:textId="18493639" w:rsidR="00342AD5" w:rsidRPr="0094541A" w:rsidRDefault="00342AD5" w:rsidP="00342AD5">
            <w:pPr>
              <w:pStyle w:val="Tabloii"/>
              <w:jc w:val="center"/>
              <w:rPr>
                <w:rFonts w:eastAsia="Times New Roman"/>
              </w:rPr>
            </w:pPr>
            <w:r>
              <w:rPr>
                <w:rFonts w:cs="Arial"/>
                <w:szCs w:val="20"/>
              </w:rPr>
              <w:t>2.66</w:t>
            </w:r>
          </w:p>
        </w:tc>
        <w:tc>
          <w:tcPr>
            <w:tcW w:w="1000" w:type="dxa"/>
            <w:tcBorders>
              <w:top w:val="nil"/>
              <w:left w:val="nil"/>
              <w:bottom w:val="single" w:sz="4" w:space="0" w:color="auto"/>
              <w:right w:val="single" w:sz="4" w:space="0" w:color="auto"/>
            </w:tcBorders>
            <w:noWrap/>
            <w:vAlign w:val="center"/>
            <w:hideMark/>
          </w:tcPr>
          <w:p w14:paraId="5C308EB7" w14:textId="4BB1E284" w:rsidR="00342AD5" w:rsidRPr="0094541A" w:rsidRDefault="00342AD5" w:rsidP="00342AD5">
            <w:pPr>
              <w:pStyle w:val="Tabloii"/>
              <w:jc w:val="center"/>
              <w:rPr>
                <w:rFonts w:eastAsia="Times New Roman"/>
              </w:rPr>
            </w:pPr>
            <w:r>
              <w:rPr>
                <w:rFonts w:cs="Arial"/>
                <w:szCs w:val="20"/>
              </w:rPr>
              <w:t>0.050</w:t>
            </w:r>
          </w:p>
        </w:tc>
        <w:tc>
          <w:tcPr>
            <w:tcW w:w="1000" w:type="dxa"/>
            <w:tcBorders>
              <w:top w:val="nil"/>
              <w:left w:val="nil"/>
              <w:bottom w:val="single" w:sz="4" w:space="0" w:color="auto"/>
              <w:right w:val="single" w:sz="4" w:space="0" w:color="auto"/>
            </w:tcBorders>
            <w:noWrap/>
            <w:vAlign w:val="center"/>
            <w:hideMark/>
          </w:tcPr>
          <w:p w14:paraId="4DDFDE6B" w14:textId="024BADD2" w:rsidR="00342AD5" w:rsidRPr="0094541A" w:rsidRDefault="00342AD5" w:rsidP="00342AD5">
            <w:pPr>
              <w:pStyle w:val="Tabloii"/>
              <w:jc w:val="center"/>
              <w:rPr>
                <w:rFonts w:eastAsia="Times New Roman"/>
              </w:rPr>
            </w:pPr>
            <w:r>
              <w:rPr>
                <w:rFonts w:cs="Arial"/>
                <w:b/>
                <w:bCs/>
                <w:szCs w:val="20"/>
              </w:rPr>
              <w:t>0.065</w:t>
            </w:r>
          </w:p>
        </w:tc>
      </w:tr>
      <w:tr w:rsidR="00342AD5" w:rsidRPr="0094541A" w14:paraId="72AEFCB8" w14:textId="77777777" w:rsidTr="00BB2E9E">
        <w:trPr>
          <w:trHeight w:val="312"/>
        </w:trPr>
        <w:tc>
          <w:tcPr>
            <w:tcW w:w="1220" w:type="dxa"/>
            <w:tcBorders>
              <w:top w:val="nil"/>
              <w:left w:val="single" w:sz="4" w:space="0" w:color="auto"/>
              <w:bottom w:val="single" w:sz="4" w:space="0" w:color="auto"/>
              <w:right w:val="single" w:sz="4" w:space="0" w:color="auto"/>
            </w:tcBorders>
            <w:vAlign w:val="center"/>
            <w:hideMark/>
          </w:tcPr>
          <w:p w14:paraId="4B22A832"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hideMark/>
          </w:tcPr>
          <w:p w14:paraId="0B9B5EE2" w14:textId="2C581494" w:rsidR="00342AD5" w:rsidRPr="0094541A" w:rsidRDefault="00342AD5" w:rsidP="00342AD5">
            <w:pPr>
              <w:pStyle w:val="Tabloii"/>
              <w:jc w:val="center"/>
              <w:rPr>
                <w:rFonts w:eastAsia="Times New Roman"/>
              </w:rPr>
            </w:pPr>
            <w:r w:rsidRPr="00DE7FD3">
              <w:rPr>
                <w:szCs w:val="20"/>
              </w:rPr>
              <w:t>0.641</w:t>
            </w:r>
          </w:p>
        </w:tc>
        <w:tc>
          <w:tcPr>
            <w:tcW w:w="740" w:type="dxa"/>
            <w:tcBorders>
              <w:top w:val="nil"/>
              <w:left w:val="nil"/>
              <w:bottom w:val="single" w:sz="4" w:space="0" w:color="auto"/>
              <w:right w:val="single" w:sz="4" w:space="0" w:color="auto"/>
            </w:tcBorders>
            <w:noWrap/>
            <w:vAlign w:val="center"/>
            <w:hideMark/>
          </w:tcPr>
          <w:p w14:paraId="6293B9F9" w14:textId="77777777" w:rsidR="00342AD5" w:rsidRPr="0094541A" w:rsidRDefault="00342AD5" w:rsidP="00342AD5">
            <w:pPr>
              <w:pStyle w:val="Tabloii"/>
              <w:jc w:val="center"/>
              <w:rPr>
                <w:rFonts w:eastAsia="Times New Roman"/>
              </w:rPr>
            </w:pPr>
            <w:r w:rsidRPr="0094541A">
              <w:rPr>
                <w:rFonts w:eastAsia="Times New Roman"/>
              </w:rPr>
              <w:t>3</w:t>
            </w:r>
          </w:p>
        </w:tc>
        <w:tc>
          <w:tcPr>
            <w:tcW w:w="1000" w:type="dxa"/>
            <w:tcBorders>
              <w:top w:val="nil"/>
              <w:left w:val="nil"/>
              <w:bottom w:val="single" w:sz="4" w:space="0" w:color="auto"/>
              <w:right w:val="single" w:sz="4" w:space="0" w:color="auto"/>
            </w:tcBorders>
            <w:noWrap/>
            <w:vAlign w:val="center"/>
            <w:hideMark/>
          </w:tcPr>
          <w:p w14:paraId="5852764C" w14:textId="77777777" w:rsidR="00342AD5" w:rsidRPr="0094541A" w:rsidRDefault="00342AD5" w:rsidP="00342AD5">
            <w:pPr>
              <w:pStyle w:val="Tabloii"/>
              <w:jc w:val="center"/>
              <w:rPr>
                <w:rFonts w:eastAsia="Times New Roman"/>
              </w:rPr>
            </w:pPr>
            <w:r w:rsidRPr="0094541A">
              <w:rPr>
                <w:rFonts w:eastAsia="Times New Roman"/>
              </w:rPr>
              <w:t>0.220</w:t>
            </w:r>
          </w:p>
        </w:tc>
        <w:tc>
          <w:tcPr>
            <w:tcW w:w="1000" w:type="dxa"/>
            <w:tcBorders>
              <w:top w:val="nil"/>
              <w:left w:val="nil"/>
              <w:bottom w:val="single" w:sz="4" w:space="0" w:color="auto"/>
              <w:right w:val="single" w:sz="4" w:space="0" w:color="auto"/>
            </w:tcBorders>
            <w:noWrap/>
            <w:vAlign w:val="center"/>
            <w:hideMark/>
          </w:tcPr>
          <w:p w14:paraId="6E913093" w14:textId="77777777" w:rsidR="00342AD5" w:rsidRPr="0094541A" w:rsidRDefault="00342AD5" w:rsidP="00342AD5">
            <w:pPr>
              <w:pStyle w:val="Tabloii"/>
              <w:jc w:val="center"/>
              <w:rPr>
                <w:rFonts w:eastAsia="Times New Roman"/>
              </w:rPr>
            </w:pPr>
            <w:r w:rsidRPr="0094541A">
              <w:rPr>
                <w:rFonts w:eastAsia="Times New Roman"/>
              </w:rPr>
              <w:t>0.580</w:t>
            </w:r>
          </w:p>
        </w:tc>
        <w:tc>
          <w:tcPr>
            <w:tcW w:w="1000" w:type="dxa"/>
            <w:tcBorders>
              <w:top w:val="nil"/>
              <w:left w:val="nil"/>
              <w:bottom w:val="single" w:sz="4" w:space="0" w:color="auto"/>
              <w:right w:val="single" w:sz="4" w:space="0" w:color="auto"/>
            </w:tcBorders>
            <w:noWrap/>
            <w:vAlign w:val="center"/>
            <w:hideMark/>
          </w:tcPr>
          <w:p w14:paraId="530177FA" w14:textId="77777777" w:rsidR="00342AD5" w:rsidRPr="0094541A" w:rsidRDefault="00342AD5" w:rsidP="00342AD5">
            <w:pPr>
              <w:pStyle w:val="Tabloii"/>
              <w:jc w:val="center"/>
              <w:rPr>
                <w:rFonts w:eastAsia="Times New Roman"/>
              </w:rPr>
            </w:pPr>
            <w:r w:rsidRPr="0094541A">
              <w:rPr>
                <w:rFonts w:eastAsia="Times New Roman"/>
              </w:rPr>
              <w:t>27.00</w:t>
            </w:r>
          </w:p>
        </w:tc>
        <w:tc>
          <w:tcPr>
            <w:tcW w:w="1000" w:type="dxa"/>
            <w:tcBorders>
              <w:top w:val="nil"/>
              <w:left w:val="single" w:sz="4" w:space="0" w:color="auto"/>
              <w:bottom w:val="single" w:sz="4" w:space="0" w:color="auto"/>
              <w:right w:val="single" w:sz="4" w:space="0" w:color="auto"/>
            </w:tcBorders>
            <w:noWrap/>
            <w:vAlign w:val="center"/>
            <w:hideMark/>
          </w:tcPr>
          <w:p w14:paraId="7A64A655" w14:textId="4A1A2997" w:rsidR="00342AD5" w:rsidRPr="0094541A" w:rsidRDefault="00342AD5" w:rsidP="00342AD5">
            <w:pPr>
              <w:pStyle w:val="Tabloii"/>
              <w:jc w:val="center"/>
              <w:rPr>
                <w:rFonts w:eastAsia="Times New Roman"/>
              </w:rPr>
            </w:pPr>
            <w:r>
              <w:rPr>
                <w:rFonts w:cs="Arial"/>
                <w:szCs w:val="20"/>
              </w:rPr>
              <w:t>0.81</w:t>
            </w:r>
          </w:p>
        </w:tc>
        <w:tc>
          <w:tcPr>
            <w:tcW w:w="1000" w:type="dxa"/>
            <w:tcBorders>
              <w:top w:val="nil"/>
              <w:left w:val="nil"/>
              <w:bottom w:val="single" w:sz="4" w:space="0" w:color="auto"/>
              <w:right w:val="single" w:sz="4" w:space="0" w:color="auto"/>
            </w:tcBorders>
            <w:noWrap/>
            <w:vAlign w:val="center"/>
            <w:hideMark/>
          </w:tcPr>
          <w:p w14:paraId="024DF608" w14:textId="68BA5CB2" w:rsidR="00342AD5" w:rsidRPr="0094541A" w:rsidRDefault="00342AD5" w:rsidP="00342AD5">
            <w:pPr>
              <w:pStyle w:val="Tabloii"/>
              <w:jc w:val="center"/>
              <w:rPr>
                <w:rFonts w:eastAsia="Times New Roman"/>
              </w:rPr>
            </w:pPr>
            <w:r>
              <w:rPr>
                <w:rFonts w:cs="Arial"/>
                <w:szCs w:val="20"/>
              </w:rPr>
              <w:t>0.00092</w:t>
            </w:r>
          </w:p>
        </w:tc>
        <w:tc>
          <w:tcPr>
            <w:tcW w:w="1060" w:type="dxa"/>
            <w:tcBorders>
              <w:top w:val="nil"/>
              <w:left w:val="nil"/>
              <w:bottom w:val="single" w:sz="4" w:space="0" w:color="auto"/>
              <w:right w:val="single" w:sz="4" w:space="0" w:color="auto"/>
            </w:tcBorders>
            <w:noWrap/>
            <w:vAlign w:val="center"/>
            <w:hideMark/>
          </w:tcPr>
          <w:p w14:paraId="03E43ACC" w14:textId="50830682" w:rsidR="00342AD5" w:rsidRPr="0094541A" w:rsidRDefault="00342AD5" w:rsidP="00342AD5">
            <w:pPr>
              <w:pStyle w:val="Tabloii"/>
              <w:jc w:val="center"/>
              <w:rPr>
                <w:rFonts w:eastAsia="Times New Roman"/>
              </w:rPr>
            </w:pPr>
            <w:r>
              <w:rPr>
                <w:rFonts w:cs="Arial"/>
                <w:szCs w:val="20"/>
              </w:rPr>
              <w:t>0.025</w:t>
            </w:r>
          </w:p>
        </w:tc>
        <w:tc>
          <w:tcPr>
            <w:tcW w:w="1000" w:type="dxa"/>
            <w:tcBorders>
              <w:top w:val="nil"/>
              <w:left w:val="nil"/>
              <w:bottom w:val="single" w:sz="4" w:space="0" w:color="auto"/>
              <w:right w:val="single" w:sz="4" w:space="0" w:color="auto"/>
            </w:tcBorders>
            <w:noWrap/>
            <w:vAlign w:val="center"/>
            <w:hideMark/>
          </w:tcPr>
          <w:p w14:paraId="65B045D4" w14:textId="4D9D8E01" w:rsidR="00342AD5" w:rsidRPr="0094541A" w:rsidRDefault="00342AD5" w:rsidP="00342AD5">
            <w:pPr>
              <w:pStyle w:val="Tabloii"/>
              <w:jc w:val="center"/>
              <w:rPr>
                <w:rFonts w:eastAsia="Times New Roman"/>
              </w:rPr>
            </w:pPr>
            <w:r>
              <w:rPr>
                <w:rFonts w:cs="Arial"/>
                <w:szCs w:val="20"/>
              </w:rPr>
              <w:t>2.66</w:t>
            </w:r>
          </w:p>
        </w:tc>
        <w:tc>
          <w:tcPr>
            <w:tcW w:w="1000" w:type="dxa"/>
            <w:tcBorders>
              <w:top w:val="nil"/>
              <w:left w:val="nil"/>
              <w:bottom w:val="single" w:sz="4" w:space="0" w:color="auto"/>
              <w:right w:val="single" w:sz="4" w:space="0" w:color="auto"/>
            </w:tcBorders>
            <w:noWrap/>
            <w:vAlign w:val="center"/>
            <w:hideMark/>
          </w:tcPr>
          <w:p w14:paraId="3673BCCF" w14:textId="305DA1F8" w:rsidR="00342AD5" w:rsidRPr="0094541A" w:rsidRDefault="00342AD5" w:rsidP="00342AD5">
            <w:pPr>
              <w:pStyle w:val="Tabloii"/>
              <w:jc w:val="center"/>
              <w:rPr>
                <w:rFonts w:eastAsia="Times New Roman"/>
              </w:rPr>
            </w:pPr>
            <w:r>
              <w:rPr>
                <w:rFonts w:cs="Arial"/>
                <w:szCs w:val="20"/>
              </w:rPr>
              <w:t>0.089</w:t>
            </w:r>
          </w:p>
        </w:tc>
        <w:tc>
          <w:tcPr>
            <w:tcW w:w="1000" w:type="dxa"/>
            <w:tcBorders>
              <w:top w:val="nil"/>
              <w:left w:val="nil"/>
              <w:bottom w:val="single" w:sz="4" w:space="0" w:color="auto"/>
              <w:right w:val="single" w:sz="4" w:space="0" w:color="auto"/>
            </w:tcBorders>
            <w:noWrap/>
            <w:vAlign w:val="center"/>
            <w:hideMark/>
          </w:tcPr>
          <w:p w14:paraId="111F23D9" w14:textId="131B6643" w:rsidR="00342AD5" w:rsidRPr="0094541A" w:rsidRDefault="00342AD5" w:rsidP="00342AD5">
            <w:pPr>
              <w:pStyle w:val="Tabloii"/>
              <w:jc w:val="center"/>
              <w:rPr>
                <w:rFonts w:eastAsia="Times New Roman"/>
              </w:rPr>
            </w:pPr>
            <w:r>
              <w:rPr>
                <w:rFonts w:cs="Arial"/>
                <w:b/>
                <w:bCs/>
                <w:szCs w:val="20"/>
              </w:rPr>
              <w:t>0.114</w:t>
            </w:r>
          </w:p>
        </w:tc>
      </w:tr>
    </w:tbl>
    <w:p w14:paraId="3E220439" w14:textId="77777777" w:rsidR="006F083E" w:rsidRPr="0094541A" w:rsidRDefault="006F083E" w:rsidP="006F083E">
      <w:pPr>
        <w:pStyle w:val="LFTBody"/>
        <w:rPr>
          <w:color w:val="C00000"/>
          <w:szCs w:val="23"/>
          <w:lang w:val="tr-TR"/>
        </w:rPr>
      </w:pPr>
    </w:p>
    <w:tbl>
      <w:tblPr>
        <w:tblW w:w="11300" w:type="dxa"/>
        <w:tblCellMar>
          <w:left w:w="70" w:type="dxa"/>
          <w:right w:w="70" w:type="dxa"/>
        </w:tblCellMar>
        <w:tblLook w:val="04A0" w:firstRow="1" w:lastRow="0" w:firstColumn="1" w:lastColumn="0" w:noHBand="0" w:noVBand="1"/>
      </w:tblPr>
      <w:tblGrid>
        <w:gridCol w:w="5240"/>
        <w:gridCol w:w="1000"/>
        <w:gridCol w:w="1000"/>
        <w:gridCol w:w="1060"/>
        <w:gridCol w:w="1000"/>
        <w:gridCol w:w="1000"/>
        <w:gridCol w:w="1000"/>
      </w:tblGrid>
      <w:tr w:rsidR="006F083E" w:rsidRPr="0094541A" w14:paraId="4AA593A4" w14:textId="77777777" w:rsidTr="00BB2E9E">
        <w:trPr>
          <w:trHeight w:val="444"/>
          <w:tblHeader/>
        </w:trPr>
        <w:tc>
          <w:tcPr>
            <w:tcW w:w="52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A08CF68" w14:textId="77777777" w:rsidR="006F083E" w:rsidRPr="0094541A" w:rsidRDefault="006F083E" w:rsidP="005A147F">
            <w:pPr>
              <w:pStyle w:val="Tabloii"/>
              <w:rPr>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7F09944E" w14:textId="77777777" w:rsidR="006F083E" w:rsidRPr="0094541A" w:rsidRDefault="006F083E" w:rsidP="005A147F">
            <w:pPr>
              <w:pStyle w:val="Tabloii"/>
              <w:jc w:val="center"/>
              <w:rPr>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D8B7823" w14:textId="77777777" w:rsidR="006F083E" w:rsidRPr="0094541A" w:rsidRDefault="006F083E" w:rsidP="005A147F">
            <w:pPr>
              <w:pStyle w:val="Tabloii"/>
              <w:jc w:val="center"/>
              <w:rPr>
                <w:b/>
                <w:bCs/>
              </w:rPr>
            </w:pPr>
            <w:r w:rsidRPr="0094541A">
              <w:rPr>
                <w:b/>
                <w:bCs/>
              </w:rPr>
              <w:t>2024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5A8C9DAC" w14:textId="77777777" w:rsidR="006F083E" w:rsidRPr="0094541A" w:rsidRDefault="006F083E" w:rsidP="005A147F">
            <w:pPr>
              <w:pStyle w:val="Tabloii"/>
              <w:jc w:val="center"/>
              <w:rPr>
                <w:b/>
                <w:bCs/>
              </w:rPr>
            </w:pPr>
            <w:r w:rsidRPr="0094541A">
              <w:rPr>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5F89A9D9" w14:textId="77777777" w:rsidR="006F083E" w:rsidRPr="0094541A" w:rsidRDefault="006F083E" w:rsidP="005A147F">
            <w:pPr>
              <w:pStyle w:val="Tabloii"/>
              <w:jc w:val="center"/>
              <w:rPr>
                <w:b/>
                <w:bCs/>
              </w:rPr>
            </w:pPr>
            <w:r w:rsidRPr="0094541A">
              <w:rPr>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3F45C5EB" w14:textId="77777777" w:rsidR="006F083E" w:rsidRPr="0094541A" w:rsidRDefault="006F083E" w:rsidP="005A147F">
            <w:pPr>
              <w:pStyle w:val="Tabloii"/>
              <w:jc w:val="center"/>
              <w:rPr>
                <w:b/>
                <w:bCs/>
              </w:rPr>
            </w:pPr>
            <w:r w:rsidRPr="0094541A">
              <w:rPr>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72C6AB46" w14:textId="77777777" w:rsidR="006F083E" w:rsidRPr="0094541A" w:rsidRDefault="006F083E" w:rsidP="005A147F">
            <w:pPr>
              <w:pStyle w:val="Tabloii"/>
              <w:jc w:val="center"/>
              <w:rPr>
                <w:b/>
                <w:bCs/>
              </w:rPr>
            </w:pPr>
            <w:r w:rsidRPr="0094541A">
              <w:rPr>
                <w:b/>
                <w:bCs/>
              </w:rPr>
              <w:t>2054</w:t>
            </w:r>
          </w:p>
        </w:tc>
      </w:tr>
      <w:tr w:rsidR="006F083E" w:rsidRPr="0094541A" w14:paraId="0E30EB7E" w14:textId="77777777" w:rsidTr="00BB2E9E">
        <w:trPr>
          <w:trHeight w:val="435"/>
          <w:tblHeader/>
        </w:trPr>
        <w:tc>
          <w:tcPr>
            <w:tcW w:w="5240" w:type="dxa"/>
            <w:vMerge/>
            <w:tcBorders>
              <w:top w:val="single" w:sz="4" w:space="0" w:color="auto"/>
              <w:left w:val="single" w:sz="4" w:space="0" w:color="auto"/>
              <w:bottom w:val="single" w:sz="4" w:space="0" w:color="auto"/>
              <w:right w:val="single" w:sz="4" w:space="0" w:color="auto"/>
            </w:tcBorders>
            <w:vAlign w:val="center"/>
            <w:hideMark/>
          </w:tcPr>
          <w:p w14:paraId="4D1DD41E" w14:textId="77777777" w:rsidR="006F083E" w:rsidRPr="0094541A" w:rsidRDefault="006F083E" w:rsidP="005A147F">
            <w:pPr>
              <w:pStyle w:val="Tabloii"/>
              <w:rPr>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0C5F5F10" w14:textId="77777777" w:rsidR="006F083E" w:rsidRPr="0094541A" w:rsidRDefault="006F083E" w:rsidP="005A147F">
            <w:pPr>
              <w:pStyle w:val="Tabloii"/>
              <w:jc w:val="center"/>
              <w:rPr>
                <w:b/>
                <w:bCs/>
              </w:rPr>
            </w:pPr>
          </w:p>
        </w:tc>
        <w:tc>
          <w:tcPr>
            <w:tcW w:w="1000" w:type="dxa"/>
            <w:tcBorders>
              <w:top w:val="nil"/>
              <w:left w:val="nil"/>
              <w:bottom w:val="single" w:sz="4" w:space="0" w:color="auto"/>
              <w:right w:val="single" w:sz="4" w:space="0" w:color="auto"/>
            </w:tcBorders>
            <w:shd w:val="clear" w:color="000000" w:fill="ACB9CA"/>
            <w:vAlign w:val="center"/>
            <w:hideMark/>
          </w:tcPr>
          <w:p w14:paraId="41CEAC53" w14:textId="77777777" w:rsidR="006F083E" w:rsidRPr="0094541A" w:rsidRDefault="006F083E" w:rsidP="005A147F">
            <w:pPr>
              <w:pStyle w:val="Tabloii"/>
              <w:jc w:val="center"/>
              <w:rPr>
                <w:b/>
                <w:bCs/>
              </w:rPr>
            </w:pPr>
            <w:r w:rsidRPr="0094541A">
              <w:rPr>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30B5B8E1" w14:textId="77777777" w:rsidR="006F083E" w:rsidRPr="0094541A" w:rsidRDefault="006F083E" w:rsidP="005A147F">
            <w:pPr>
              <w:pStyle w:val="Tabloii"/>
              <w:jc w:val="center"/>
              <w:rPr>
                <w:b/>
                <w:bCs/>
              </w:rPr>
            </w:pPr>
            <w:r w:rsidRPr="0094541A">
              <w:rPr>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46826994" w14:textId="77777777" w:rsidR="006F083E" w:rsidRPr="0094541A" w:rsidRDefault="006F083E" w:rsidP="005A147F">
            <w:pPr>
              <w:pStyle w:val="Tabloii"/>
              <w:jc w:val="center"/>
              <w:rPr>
                <w:b/>
                <w:bCs/>
              </w:rPr>
            </w:pPr>
            <w:r w:rsidRPr="0094541A">
              <w:rPr>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14192471" w14:textId="77777777" w:rsidR="006F083E" w:rsidRPr="0094541A" w:rsidRDefault="006F083E" w:rsidP="005A147F">
            <w:pPr>
              <w:pStyle w:val="Tabloii"/>
              <w:jc w:val="center"/>
              <w:rPr>
                <w:b/>
                <w:bCs/>
              </w:rPr>
            </w:pPr>
            <w:r w:rsidRPr="0094541A">
              <w:rPr>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2397B614" w14:textId="77777777" w:rsidR="006F083E" w:rsidRPr="0094541A" w:rsidRDefault="006F083E" w:rsidP="005A147F">
            <w:pPr>
              <w:pStyle w:val="Tabloii"/>
              <w:jc w:val="center"/>
              <w:rPr>
                <w:b/>
                <w:bCs/>
              </w:rPr>
            </w:pPr>
            <w:r w:rsidRPr="0094541A">
              <w:rPr>
                <w:b/>
                <w:bCs/>
              </w:rPr>
              <w:t>QWWF'</w:t>
            </w:r>
          </w:p>
        </w:tc>
      </w:tr>
      <w:tr w:rsidR="00342AD5" w:rsidRPr="0094541A" w14:paraId="187E917C" w14:textId="77777777" w:rsidTr="00BB2E9E">
        <w:trPr>
          <w:trHeight w:val="672"/>
        </w:trPr>
        <w:tc>
          <w:tcPr>
            <w:tcW w:w="5240" w:type="dxa"/>
            <w:tcBorders>
              <w:top w:val="single" w:sz="4" w:space="0" w:color="auto"/>
              <w:left w:val="single" w:sz="4" w:space="0" w:color="auto"/>
              <w:bottom w:val="single" w:sz="4" w:space="0" w:color="auto"/>
              <w:right w:val="single" w:sz="4" w:space="0" w:color="000000"/>
            </w:tcBorders>
            <w:vAlign w:val="center"/>
            <w:hideMark/>
          </w:tcPr>
          <w:p w14:paraId="05C70C88" w14:textId="77777777" w:rsidR="00342AD5" w:rsidRPr="0094541A" w:rsidRDefault="00342AD5" w:rsidP="00342AD5">
            <w:pPr>
              <w:pStyle w:val="Tabloii"/>
            </w:pPr>
            <w:r w:rsidRPr="0094541A">
              <w:t xml:space="preserve">Son </w:t>
            </w:r>
            <w:r>
              <w:t>ç</w:t>
            </w:r>
            <w:r w:rsidRPr="0094541A">
              <w:t xml:space="preserve">ökeltme </w:t>
            </w:r>
            <w:r>
              <w:t>t</w:t>
            </w:r>
            <w:r w:rsidRPr="0094541A">
              <w:t>ankı girişi maksimum su seviyesi</w:t>
            </w:r>
          </w:p>
        </w:tc>
        <w:tc>
          <w:tcPr>
            <w:tcW w:w="1000" w:type="dxa"/>
            <w:tcBorders>
              <w:top w:val="nil"/>
              <w:left w:val="nil"/>
              <w:bottom w:val="single" w:sz="4" w:space="0" w:color="auto"/>
              <w:right w:val="single" w:sz="4" w:space="0" w:color="auto"/>
            </w:tcBorders>
            <w:noWrap/>
            <w:vAlign w:val="center"/>
            <w:hideMark/>
          </w:tcPr>
          <w:p w14:paraId="40386305" w14:textId="77777777" w:rsidR="00342AD5" w:rsidRPr="0094541A" w:rsidRDefault="00342AD5" w:rsidP="00342AD5">
            <w:pPr>
              <w:pStyle w:val="Tabloii"/>
              <w:jc w:val="center"/>
            </w:pPr>
            <w:r w:rsidRPr="0094541A">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4E3B97B3" w14:textId="438B0C16" w:rsidR="00342AD5" w:rsidRPr="00DA60F6" w:rsidRDefault="00342AD5" w:rsidP="00342AD5">
            <w:pPr>
              <w:pStyle w:val="Tabloii"/>
              <w:jc w:val="center"/>
              <w:rPr>
                <w:rFonts w:eastAsia="Times New Roman"/>
              </w:rPr>
            </w:pPr>
            <w:r w:rsidRPr="00637B02">
              <w:rPr>
                <w:rFonts w:eastAsia="Times New Roman"/>
              </w:rPr>
              <w:t>233.68</w:t>
            </w:r>
          </w:p>
        </w:tc>
        <w:tc>
          <w:tcPr>
            <w:tcW w:w="1060" w:type="dxa"/>
            <w:tcBorders>
              <w:top w:val="single" w:sz="4" w:space="0" w:color="auto"/>
              <w:left w:val="nil"/>
              <w:bottom w:val="single" w:sz="4" w:space="0" w:color="auto"/>
              <w:right w:val="single" w:sz="4" w:space="0" w:color="auto"/>
            </w:tcBorders>
            <w:noWrap/>
            <w:vAlign w:val="center"/>
            <w:hideMark/>
          </w:tcPr>
          <w:p w14:paraId="5F37828B" w14:textId="77A2304B" w:rsidR="00342AD5" w:rsidRPr="00DA60F6" w:rsidRDefault="00342AD5" w:rsidP="00342AD5">
            <w:pPr>
              <w:pStyle w:val="Tabloii"/>
              <w:jc w:val="center"/>
              <w:rPr>
                <w:rFonts w:eastAsia="Times New Roman"/>
              </w:rPr>
            </w:pPr>
            <w:r w:rsidRPr="00637B02">
              <w:rPr>
                <w:rFonts w:eastAsia="Times New Roman"/>
              </w:rPr>
              <w:t>232.87</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6F980A80" w14:textId="1D2ED08A" w:rsidR="00342AD5" w:rsidRPr="00DA60F6" w:rsidRDefault="00342AD5" w:rsidP="00342AD5">
            <w:pPr>
              <w:pStyle w:val="Tabloii"/>
              <w:jc w:val="center"/>
              <w:rPr>
                <w:rFonts w:eastAsia="Times New Roman"/>
              </w:rPr>
            </w:pPr>
            <w:r w:rsidRPr="00BB2E9E">
              <w:rPr>
                <w:rFonts w:eastAsia="Times New Roman"/>
              </w:rPr>
              <w:t>234.14</w:t>
            </w:r>
          </w:p>
        </w:tc>
        <w:tc>
          <w:tcPr>
            <w:tcW w:w="1000" w:type="dxa"/>
            <w:tcBorders>
              <w:top w:val="single" w:sz="4" w:space="0" w:color="auto"/>
              <w:left w:val="nil"/>
              <w:bottom w:val="single" w:sz="4" w:space="0" w:color="auto"/>
              <w:right w:val="single" w:sz="4" w:space="0" w:color="auto"/>
            </w:tcBorders>
            <w:noWrap/>
            <w:vAlign w:val="center"/>
            <w:hideMark/>
          </w:tcPr>
          <w:p w14:paraId="36D7C1F1" w14:textId="2802FA74" w:rsidR="00342AD5" w:rsidRPr="00DA60F6" w:rsidRDefault="00342AD5" w:rsidP="00342AD5">
            <w:pPr>
              <w:pStyle w:val="Tabloii"/>
              <w:jc w:val="center"/>
              <w:rPr>
                <w:rFonts w:eastAsia="Times New Roman"/>
              </w:rPr>
            </w:pPr>
            <w:r w:rsidRPr="00BB2E9E">
              <w:rPr>
                <w:rFonts w:eastAsia="Times New Roman"/>
              </w:rPr>
              <w:t>234.78</w:t>
            </w:r>
          </w:p>
        </w:tc>
        <w:tc>
          <w:tcPr>
            <w:tcW w:w="1000" w:type="dxa"/>
            <w:tcBorders>
              <w:top w:val="single" w:sz="4" w:space="0" w:color="auto"/>
              <w:left w:val="nil"/>
              <w:bottom w:val="single" w:sz="4" w:space="0" w:color="auto"/>
              <w:right w:val="single" w:sz="4" w:space="0" w:color="auto"/>
            </w:tcBorders>
            <w:noWrap/>
            <w:vAlign w:val="center"/>
            <w:hideMark/>
          </w:tcPr>
          <w:p w14:paraId="0E3814B1" w14:textId="154EF016" w:rsidR="00342AD5" w:rsidRPr="00DA60F6" w:rsidRDefault="00342AD5" w:rsidP="00342AD5">
            <w:pPr>
              <w:pStyle w:val="Tabloii"/>
              <w:jc w:val="center"/>
              <w:rPr>
                <w:rFonts w:eastAsia="Times New Roman"/>
              </w:rPr>
            </w:pPr>
            <w:r w:rsidRPr="00BB2E9E">
              <w:rPr>
                <w:rFonts w:eastAsia="Times New Roman"/>
              </w:rPr>
              <w:t>234.99</w:t>
            </w:r>
          </w:p>
        </w:tc>
      </w:tr>
      <w:tr w:rsidR="00342AD5" w:rsidRPr="0094541A" w14:paraId="70F7B2C6" w14:textId="77777777" w:rsidTr="00BB2E9E">
        <w:trPr>
          <w:trHeight w:val="672"/>
        </w:trPr>
        <w:tc>
          <w:tcPr>
            <w:tcW w:w="5240" w:type="dxa"/>
            <w:tcBorders>
              <w:top w:val="single" w:sz="4" w:space="0" w:color="auto"/>
              <w:left w:val="single" w:sz="4" w:space="0" w:color="auto"/>
              <w:bottom w:val="single" w:sz="4" w:space="0" w:color="auto"/>
              <w:right w:val="single" w:sz="4" w:space="0" w:color="000000"/>
            </w:tcBorders>
            <w:vAlign w:val="center"/>
            <w:hideMark/>
          </w:tcPr>
          <w:p w14:paraId="4AA00AF4" w14:textId="77777777" w:rsidR="00342AD5" w:rsidRPr="0094541A" w:rsidRDefault="00342AD5" w:rsidP="00342AD5">
            <w:pPr>
              <w:pStyle w:val="LFTBody"/>
              <w:rPr>
                <w:lang w:val="tr-TR"/>
              </w:rPr>
            </w:pPr>
            <w:r w:rsidRPr="0094541A">
              <w:rPr>
                <w:rFonts w:eastAsiaTheme="minorEastAsia"/>
                <w:sz w:val="20"/>
                <w:lang w:val="tr-TR" w:bidi="ar-SA"/>
              </w:rPr>
              <w:t xml:space="preserve">Son </w:t>
            </w:r>
            <w:r>
              <w:rPr>
                <w:rFonts w:eastAsiaTheme="minorEastAsia"/>
                <w:sz w:val="20"/>
                <w:lang w:val="tr-TR" w:bidi="ar-SA"/>
              </w:rPr>
              <w:t>ç</w:t>
            </w:r>
            <w:r w:rsidRPr="0094541A">
              <w:rPr>
                <w:rFonts w:eastAsiaTheme="minorEastAsia"/>
                <w:sz w:val="20"/>
                <w:lang w:val="tr-TR" w:bidi="ar-SA"/>
              </w:rPr>
              <w:t xml:space="preserve">ökeltme </w:t>
            </w:r>
            <w:r>
              <w:rPr>
                <w:rFonts w:eastAsiaTheme="minorEastAsia"/>
                <w:sz w:val="20"/>
                <w:lang w:val="tr-TR" w:bidi="ar-SA"/>
              </w:rPr>
              <w:t>t</w:t>
            </w:r>
            <w:r w:rsidRPr="0094541A">
              <w:rPr>
                <w:rFonts w:eastAsiaTheme="minorEastAsia"/>
                <w:sz w:val="20"/>
                <w:lang w:val="tr-TR" w:bidi="ar-SA"/>
              </w:rPr>
              <w:t xml:space="preserve">ankı ile Son </w:t>
            </w:r>
            <w:r>
              <w:rPr>
                <w:rFonts w:eastAsiaTheme="minorEastAsia"/>
                <w:sz w:val="20"/>
                <w:lang w:val="tr-TR" w:bidi="ar-SA"/>
              </w:rPr>
              <w:t>ç</w:t>
            </w:r>
            <w:r w:rsidRPr="0094541A">
              <w:rPr>
                <w:rFonts w:eastAsiaTheme="minorEastAsia"/>
                <w:sz w:val="20"/>
                <w:lang w:val="tr-TR" w:bidi="ar-SA"/>
              </w:rPr>
              <w:t xml:space="preserve">ökeltme </w:t>
            </w:r>
            <w:r>
              <w:rPr>
                <w:rFonts w:eastAsiaTheme="minorEastAsia"/>
                <w:sz w:val="20"/>
                <w:lang w:val="tr-TR" w:bidi="ar-SA"/>
              </w:rPr>
              <w:t>d</w:t>
            </w:r>
            <w:r w:rsidRPr="0094541A">
              <w:rPr>
                <w:rFonts w:eastAsiaTheme="minorEastAsia"/>
                <w:sz w:val="20"/>
                <w:lang w:val="tr-TR" w:bidi="ar-SA"/>
              </w:rPr>
              <w:t xml:space="preserve">ağıtım </w:t>
            </w:r>
            <w:r>
              <w:rPr>
                <w:rFonts w:eastAsiaTheme="minorEastAsia"/>
                <w:sz w:val="20"/>
                <w:lang w:val="tr-TR" w:bidi="ar-SA"/>
              </w:rPr>
              <w:t>y</w:t>
            </w:r>
            <w:r w:rsidRPr="0094541A">
              <w:rPr>
                <w:rFonts w:eastAsiaTheme="minorEastAsia"/>
                <w:sz w:val="20"/>
                <w:lang w:val="tr-TR" w:bidi="ar-SA"/>
              </w:rPr>
              <w:t>apısı arasındaki yük kaybı</w:t>
            </w:r>
          </w:p>
        </w:tc>
        <w:tc>
          <w:tcPr>
            <w:tcW w:w="1000" w:type="dxa"/>
            <w:tcBorders>
              <w:top w:val="nil"/>
              <w:left w:val="nil"/>
              <w:bottom w:val="single" w:sz="4" w:space="0" w:color="auto"/>
              <w:right w:val="single" w:sz="4" w:space="0" w:color="auto"/>
            </w:tcBorders>
            <w:noWrap/>
            <w:vAlign w:val="center"/>
            <w:hideMark/>
          </w:tcPr>
          <w:p w14:paraId="78D1025C" w14:textId="77777777" w:rsidR="00342AD5" w:rsidRPr="0094541A" w:rsidRDefault="00342AD5" w:rsidP="00342AD5">
            <w:pPr>
              <w:pStyle w:val="Tabloii"/>
              <w:jc w:val="center"/>
            </w:pPr>
            <w:r w:rsidRPr="0094541A">
              <w:t>m</w:t>
            </w:r>
          </w:p>
        </w:tc>
        <w:tc>
          <w:tcPr>
            <w:tcW w:w="1000" w:type="dxa"/>
            <w:tcBorders>
              <w:top w:val="nil"/>
              <w:left w:val="single" w:sz="4" w:space="0" w:color="auto"/>
              <w:bottom w:val="single" w:sz="4" w:space="0" w:color="auto"/>
              <w:right w:val="single" w:sz="4" w:space="0" w:color="auto"/>
            </w:tcBorders>
            <w:noWrap/>
            <w:vAlign w:val="center"/>
            <w:hideMark/>
          </w:tcPr>
          <w:p w14:paraId="05548DD1" w14:textId="1C319011" w:rsidR="00342AD5" w:rsidRPr="00DA60F6" w:rsidRDefault="00342AD5" w:rsidP="00342AD5">
            <w:pPr>
              <w:pStyle w:val="Tabloii"/>
              <w:jc w:val="center"/>
              <w:rPr>
                <w:rFonts w:eastAsia="Times New Roman"/>
              </w:rPr>
            </w:pPr>
            <w:r w:rsidRPr="00637B02">
              <w:rPr>
                <w:rFonts w:eastAsia="Times New Roman"/>
              </w:rPr>
              <w:t>0.013</w:t>
            </w:r>
          </w:p>
        </w:tc>
        <w:tc>
          <w:tcPr>
            <w:tcW w:w="1060" w:type="dxa"/>
            <w:tcBorders>
              <w:top w:val="nil"/>
              <w:left w:val="nil"/>
              <w:bottom w:val="single" w:sz="4" w:space="0" w:color="auto"/>
              <w:right w:val="single" w:sz="4" w:space="0" w:color="auto"/>
            </w:tcBorders>
            <w:noWrap/>
            <w:vAlign w:val="center"/>
            <w:hideMark/>
          </w:tcPr>
          <w:p w14:paraId="17D15149" w14:textId="5ED6393C" w:rsidR="00342AD5" w:rsidRPr="00DA60F6" w:rsidRDefault="00342AD5" w:rsidP="00342AD5">
            <w:pPr>
              <w:pStyle w:val="Tabloii"/>
              <w:jc w:val="center"/>
              <w:rPr>
                <w:rFonts w:eastAsia="Times New Roman"/>
              </w:rPr>
            </w:pPr>
            <w:r w:rsidRPr="00637B02">
              <w:rPr>
                <w:rFonts w:eastAsia="Times New Roman"/>
              </w:rPr>
              <w:t>0.00</w:t>
            </w:r>
          </w:p>
        </w:tc>
        <w:tc>
          <w:tcPr>
            <w:tcW w:w="1000" w:type="dxa"/>
            <w:tcBorders>
              <w:top w:val="nil"/>
              <w:left w:val="single" w:sz="4" w:space="0" w:color="auto"/>
              <w:bottom w:val="single" w:sz="4" w:space="0" w:color="auto"/>
              <w:right w:val="single" w:sz="4" w:space="0" w:color="auto"/>
            </w:tcBorders>
            <w:noWrap/>
            <w:vAlign w:val="center"/>
            <w:hideMark/>
          </w:tcPr>
          <w:p w14:paraId="54282680" w14:textId="105D3B76" w:rsidR="00342AD5" w:rsidRPr="00DA60F6" w:rsidRDefault="00342AD5" w:rsidP="00342AD5">
            <w:pPr>
              <w:pStyle w:val="Tabloii"/>
              <w:jc w:val="center"/>
              <w:rPr>
                <w:rFonts w:eastAsia="Times New Roman"/>
              </w:rPr>
            </w:pPr>
            <w:r w:rsidRPr="00BB2E9E">
              <w:rPr>
                <w:rFonts w:eastAsia="Times New Roman"/>
              </w:rPr>
              <w:t>0.014</w:t>
            </w:r>
          </w:p>
        </w:tc>
        <w:tc>
          <w:tcPr>
            <w:tcW w:w="1000" w:type="dxa"/>
            <w:tcBorders>
              <w:top w:val="nil"/>
              <w:left w:val="nil"/>
              <w:bottom w:val="single" w:sz="4" w:space="0" w:color="auto"/>
              <w:right w:val="single" w:sz="4" w:space="0" w:color="auto"/>
            </w:tcBorders>
            <w:noWrap/>
            <w:vAlign w:val="center"/>
            <w:hideMark/>
          </w:tcPr>
          <w:p w14:paraId="2359D332" w14:textId="63BECB92" w:rsidR="00342AD5" w:rsidRPr="00DA60F6" w:rsidRDefault="00342AD5" w:rsidP="00342AD5">
            <w:pPr>
              <w:pStyle w:val="Tabloii"/>
              <w:jc w:val="center"/>
              <w:rPr>
                <w:rFonts w:eastAsia="Times New Roman"/>
              </w:rPr>
            </w:pPr>
            <w:r w:rsidRPr="00BB2E9E">
              <w:rPr>
                <w:rFonts w:eastAsia="Times New Roman"/>
              </w:rPr>
              <w:t>0.06</w:t>
            </w:r>
          </w:p>
        </w:tc>
        <w:tc>
          <w:tcPr>
            <w:tcW w:w="1000" w:type="dxa"/>
            <w:tcBorders>
              <w:top w:val="nil"/>
              <w:left w:val="nil"/>
              <w:bottom w:val="single" w:sz="4" w:space="0" w:color="auto"/>
              <w:right w:val="single" w:sz="4" w:space="0" w:color="auto"/>
            </w:tcBorders>
            <w:noWrap/>
            <w:vAlign w:val="center"/>
            <w:hideMark/>
          </w:tcPr>
          <w:p w14:paraId="4807DEB5" w14:textId="2994989A" w:rsidR="00342AD5" w:rsidRPr="00DA60F6" w:rsidRDefault="00342AD5" w:rsidP="00342AD5">
            <w:pPr>
              <w:pStyle w:val="Tabloii"/>
              <w:jc w:val="center"/>
              <w:rPr>
                <w:rFonts w:eastAsia="Times New Roman"/>
              </w:rPr>
            </w:pPr>
            <w:r w:rsidRPr="00BB2E9E">
              <w:rPr>
                <w:rFonts w:eastAsia="Times New Roman"/>
              </w:rPr>
              <w:t>0.11</w:t>
            </w:r>
          </w:p>
        </w:tc>
      </w:tr>
      <w:tr w:rsidR="00342AD5" w:rsidRPr="0094541A" w14:paraId="10E869AB" w14:textId="77777777" w:rsidTr="00BB2E9E">
        <w:trPr>
          <w:trHeight w:val="672"/>
        </w:trPr>
        <w:tc>
          <w:tcPr>
            <w:tcW w:w="5240" w:type="dxa"/>
            <w:tcBorders>
              <w:top w:val="single" w:sz="4" w:space="0" w:color="auto"/>
              <w:left w:val="single" w:sz="4" w:space="0" w:color="auto"/>
              <w:bottom w:val="single" w:sz="4" w:space="0" w:color="auto"/>
              <w:right w:val="single" w:sz="4" w:space="0" w:color="000000"/>
            </w:tcBorders>
            <w:vAlign w:val="center"/>
            <w:hideMark/>
          </w:tcPr>
          <w:p w14:paraId="69923AC8" w14:textId="77777777" w:rsidR="00342AD5" w:rsidRPr="0094541A" w:rsidRDefault="00342AD5" w:rsidP="00342AD5">
            <w:pPr>
              <w:pStyle w:val="Tabloii"/>
            </w:pPr>
            <w:r w:rsidRPr="0094541A">
              <w:t xml:space="preserve">Son </w:t>
            </w:r>
            <w:r>
              <w:t>ç</w:t>
            </w:r>
            <w:r w:rsidRPr="0094541A">
              <w:t xml:space="preserve">ökeltme </w:t>
            </w:r>
            <w:r>
              <w:t>t</w:t>
            </w:r>
            <w:r w:rsidRPr="0094541A">
              <w:t xml:space="preserve">ankı </w:t>
            </w:r>
            <w:r>
              <w:t>d</w:t>
            </w:r>
            <w:r w:rsidRPr="0094541A">
              <w:t xml:space="preserve">ağıtım </w:t>
            </w:r>
            <w:r>
              <w:t>y</w:t>
            </w:r>
            <w:r w:rsidRPr="0094541A">
              <w:t>apısı çıkış maksimum su seviyesi</w:t>
            </w:r>
          </w:p>
        </w:tc>
        <w:tc>
          <w:tcPr>
            <w:tcW w:w="1000" w:type="dxa"/>
            <w:tcBorders>
              <w:top w:val="nil"/>
              <w:left w:val="nil"/>
              <w:bottom w:val="single" w:sz="4" w:space="0" w:color="auto"/>
              <w:right w:val="single" w:sz="4" w:space="0" w:color="auto"/>
            </w:tcBorders>
            <w:noWrap/>
            <w:vAlign w:val="center"/>
            <w:hideMark/>
          </w:tcPr>
          <w:p w14:paraId="29E5F761" w14:textId="77777777" w:rsidR="00342AD5" w:rsidRPr="0094541A" w:rsidRDefault="00342AD5" w:rsidP="00342AD5">
            <w:pPr>
              <w:pStyle w:val="Tabloii"/>
              <w:jc w:val="center"/>
            </w:pPr>
            <w:r w:rsidRPr="0094541A">
              <w:t>m</w:t>
            </w:r>
          </w:p>
        </w:tc>
        <w:tc>
          <w:tcPr>
            <w:tcW w:w="1000" w:type="dxa"/>
            <w:tcBorders>
              <w:top w:val="nil"/>
              <w:left w:val="single" w:sz="4" w:space="0" w:color="auto"/>
              <w:bottom w:val="single" w:sz="4" w:space="0" w:color="auto"/>
              <w:right w:val="single" w:sz="4" w:space="0" w:color="auto"/>
            </w:tcBorders>
            <w:noWrap/>
            <w:vAlign w:val="center"/>
            <w:hideMark/>
          </w:tcPr>
          <w:p w14:paraId="76500D37" w14:textId="530073C7" w:rsidR="00342AD5" w:rsidRPr="00DA60F6" w:rsidRDefault="00342AD5" w:rsidP="00342AD5">
            <w:pPr>
              <w:pStyle w:val="Tabloii"/>
              <w:jc w:val="center"/>
              <w:rPr>
                <w:rFonts w:eastAsia="Times New Roman"/>
              </w:rPr>
            </w:pPr>
            <w:r w:rsidRPr="00637B02">
              <w:rPr>
                <w:rFonts w:eastAsia="Times New Roman"/>
              </w:rPr>
              <w:t>233.70</w:t>
            </w:r>
          </w:p>
        </w:tc>
        <w:tc>
          <w:tcPr>
            <w:tcW w:w="1060" w:type="dxa"/>
            <w:tcBorders>
              <w:top w:val="nil"/>
              <w:left w:val="nil"/>
              <w:bottom w:val="single" w:sz="4" w:space="0" w:color="auto"/>
              <w:right w:val="single" w:sz="4" w:space="0" w:color="auto"/>
            </w:tcBorders>
            <w:noWrap/>
            <w:vAlign w:val="center"/>
            <w:hideMark/>
          </w:tcPr>
          <w:p w14:paraId="7817F408" w14:textId="1E2A7C34" w:rsidR="00342AD5" w:rsidRPr="00DA60F6" w:rsidRDefault="00342AD5" w:rsidP="00342AD5">
            <w:pPr>
              <w:pStyle w:val="Tabloii"/>
              <w:jc w:val="center"/>
              <w:rPr>
                <w:rFonts w:eastAsia="Times New Roman"/>
              </w:rPr>
            </w:pPr>
            <w:r w:rsidRPr="00637B02">
              <w:rPr>
                <w:rFonts w:eastAsia="Times New Roman"/>
              </w:rPr>
              <w:t>232.87</w:t>
            </w:r>
          </w:p>
        </w:tc>
        <w:tc>
          <w:tcPr>
            <w:tcW w:w="1000" w:type="dxa"/>
            <w:tcBorders>
              <w:top w:val="nil"/>
              <w:left w:val="single" w:sz="4" w:space="0" w:color="auto"/>
              <w:bottom w:val="single" w:sz="4" w:space="0" w:color="auto"/>
              <w:right w:val="single" w:sz="4" w:space="0" w:color="auto"/>
            </w:tcBorders>
            <w:noWrap/>
            <w:vAlign w:val="center"/>
            <w:hideMark/>
          </w:tcPr>
          <w:p w14:paraId="49F9DD41" w14:textId="44AF0963" w:rsidR="00342AD5" w:rsidRPr="00DA60F6" w:rsidRDefault="00342AD5" w:rsidP="00342AD5">
            <w:pPr>
              <w:pStyle w:val="Tabloii"/>
              <w:jc w:val="center"/>
              <w:rPr>
                <w:rFonts w:eastAsia="Times New Roman"/>
              </w:rPr>
            </w:pPr>
            <w:r w:rsidRPr="00BB2E9E">
              <w:rPr>
                <w:rFonts w:eastAsia="Times New Roman"/>
              </w:rPr>
              <w:t>234.16</w:t>
            </w:r>
          </w:p>
        </w:tc>
        <w:tc>
          <w:tcPr>
            <w:tcW w:w="1000" w:type="dxa"/>
            <w:tcBorders>
              <w:top w:val="nil"/>
              <w:left w:val="nil"/>
              <w:bottom w:val="single" w:sz="4" w:space="0" w:color="auto"/>
              <w:right w:val="single" w:sz="4" w:space="0" w:color="auto"/>
            </w:tcBorders>
            <w:noWrap/>
            <w:vAlign w:val="center"/>
            <w:hideMark/>
          </w:tcPr>
          <w:p w14:paraId="11A9D451" w14:textId="0A07F2B6" w:rsidR="00342AD5" w:rsidRPr="00DA60F6" w:rsidRDefault="00342AD5" w:rsidP="00342AD5">
            <w:pPr>
              <w:pStyle w:val="Tabloii"/>
              <w:jc w:val="center"/>
              <w:rPr>
                <w:rFonts w:eastAsia="Times New Roman"/>
              </w:rPr>
            </w:pPr>
            <w:r w:rsidRPr="00BB2E9E">
              <w:rPr>
                <w:rFonts w:eastAsia="Times New Roman"/>
              </w:rPr>
              <w:t>234.85</w:t>
            </w:r>
          </w:p>
        </w:tc>
        <w:tc>
          <w:tcPr>
            <w:tcW w:w="1000" w:type="dxa"/>
            <w:tcBorders>
              <w:top w:val="nil"/>
              <w:left w:val="nil"/>
              <w:bottom w:val="single" w:sz="4" w:space="0" w:color="auto"/>
              <w:right w:val="single" w:sz="4" w:space="0" w:color="auto"/>
            </w:tcBorders>
            <w:noWrap/>
            <w:vAlign w:val="center"/>
            <w:hideMark/>
          </w:tcPr>
          <w:p w14:paraId="3B42E8C4" w14:textId="6DF6D820" w:rsidR="00342AD5" w:rsidRPr="00DA60F6" w:rsidRDefault="00342AD5" w:rsidP="00342AD5">
            <w:pPr>
              <w:pStyle w:val="Tabloii"/>
              <w:jc w:val="center"/>
              <w:rPr>
                <w:rFonts w:eastAsia="Times New Roman"/>
              </w:rPr>
            </w:pPr>
            <w:r w:rsidRPr="00BB2E9E">
              <w:rPr>
                <w:rFonts w:eastAsia="Times New Roman"/>
              </w:rPr>
              <w:t>235.10</w:t>
            </w:r>
          </w:p>
        </w:tc>
      </w:tr>
    </w:tbl>
    <w:p w14:paraId="3F2A7D05" w14:textId="77777777" w:rsidR="006F083E" w:rsidRPr="0094541A" w:rsidRDefault="006F083E" w:rsidP="006F083E">
      <w:pPr>
        <w:pStyle w:val="LFTBody"/>
        <w:rPr>
          <w:color w:val="C00000"/>
          <w:szCs w:val="23"/>
          <w:lang w:val="tr-TR"/>
        </w:rPr>
      </w:pPr>
    </w:p>
    <w:p w14:paraId="5C0AEF9F" w14:textId="77777777" w:rsidR="006F083E" w:rsidRPr="0094541A" w:rsidRDefault="006F083E" w:rsidP="006F083E">
      <w:pPr>
        <w:pStyle w:val="Heading2"/>
        <w:numPr>
          <w:ilvl w:val="0"/>
          <w:numId w:val="0"/>
        </w:numPr>
      </w:pPr>
      <w:bookmarkStart w:id="1340" w:name="_Toc200967647"/>
      <w:r w:rsidRPr="0094541A">
        <w:t xml:space="preserve">EK-2.7 Son Çökeltme </w:t>
      </w:r>
      <w:r>
        <w:t xml:space="preserve">Tankı </w:t>
      </w:r>
      <w:r w:rsidRPr="0094541A">
        <w:t>Dağıtım Yapısı Çıkış Savağı Yük Kaybı</w:t>
      </w:r>
      <w:bookmarkEnd w:id="1340"/>
    </w:p>
    <w:p w14:paraId="2A97998E" w14:textId="77777777" w:rsidR="006F083E" w:rsidRPr="0094541A" w:rsidRDefault="006F083E" w:rsidP="006F083E">
      <w:pPr>
        <w:pStyle w:val="LFTBody"/>
        <w:rPr>
          <w:szCs w:val="23"/>
          <w:lang w:val="tr-TR"/>
        </w:rPr>
      </w:pPr>
      <w:r w:rsidRPr="0094541A">
        <w:rPr>
          <w:szCs w:val="23"/>
          <w:lang w:val="tr-TR"/>
        </w:rPr>
        <w:t>Hidrolik hesaplamalar aşağıdaki yapı sayısına göre yapılmıştır:</w:t>
      </w:r>
    </w:p>
    <w:p w14:paraId="14EA9A8E" w14:textId="77777777" w:rsidR="006F083E" w:rsidRPr="0094541A" w:rsidRDefault="006F083E" w:rsidP="006F083E">
      <w:pPr>
        <w:pStyle w:val="LFTBody"/>
        <w:rPr>
          <w:szCs w:val="23"/>
          <w:lang w:val="tr-TR"/>
        </w:rPr>
      </w:pPr>
      <w:r w:rsidRPr="0094541A">
        <w:rPr>
          <w:szCs w:val="23"/>
          <w:lang w:val="tr-TR"/>
        </w:rPr>
        <w:t>Aşama 1: 2 adet savak</w:t>
      </w:r>
    </w:p>
    <w:p w14:paraId="0737F562" w14:textId="77777777" w:rsidR="006F083E" w:rsidRPr="0094541A" w:rsidRDefault="006F083E" w:rsidP="006F083E">
      <w:pPr>
        <w:pStyle w:val="LFTBody"/>
        <w:rPr>
          <w:szCs w:val="23"/>
          <w:lang w:val="tr-TR"/>
        </w:rPr>
      </w:pPr>
      <w:r w:rsidRPr="0094541A">
        <w:rPr>
          <w:szCs w:val="23"/>
          <w:lang w:val="tr-TR"/>
        </w:rPr>
        <w:t>Aşama 2: 3 adet savak</w:t>
      </w:r>
    </w:p>
    <w:p w14:paraId="08CD6222" w14:textId="77777777" w:rsidR="006F083E" w:rsidRPr="0094541A" w:rsidRDefault="006F083E" w:rsidP="006F083E">
      <w:pPr>
        <w:pStyle w:val="LFTBody"/>
        <w:rPr>
          <w:szCs w:val="23"/>
          <w:lang w:val="tr-TR"/>
        </w:rPr>
      </w:pPr>
      <w:r w:rsidRPr="0094541A">
        <w:rPr>
          <w:szCs w:val="23"/>
          <w:lang w:val="tr-TR"/>
        </w:rPr>
        <w:t xml:space="preserve">Aşama 3: 4 adet savak </w:t>
      </w:r>
    </w:p>
    <w:p w14:paraId="4A3A684D" w14:textId="77777777" w:rsidR="006F083E" w:rsidRPr="0094541A" w:rsidRDefault="006F083E" w:rsidP="006F083E">
      <w:pPr>
        <w:pStyle w:val="LFTBody"/>
        <w:rPr>
          <w:szCs w:val="23"/>
          <w:lang w:val="tr-TR"/>
        </w:rPr>
      </w:pPr>
      <w:r w:rsidRPr="0094541A">
        <w:rPr>
          <w:szCs w:val="23"/>
          <w:lang w:val="tr-TR"/>
        </w:rPr>
        <w:t>Savak Uzunluğu= 1.5 m</w:t>
      </w:r>
    </w:p>
    <w:p w14:paraId="3DC0236C" w14:textId="77777777" w:rsidR="006F083E" w:rsidRPr="0094541A" w:rsidRDefault="006F083E" w:rsidP="006F083E">
      <w:pPr>
        <w:pStyle w:val="LFTBody"/>
        <w:rPr>
          <w:szCs w:val="23"/>
          <w:lang w:val="tr-TR"/>
        </w:rPr>
      </w:pPr>
      <w:r>
        <w:rPr>
          <w:szCs w:val="23"/>
          <w:lang w:val="tr-TR"/>
        </w:rPr>
        <w:t>Yersel savak y</w:t>
      </w:r>
      <w:r w:rsidRPr="0094541A">
        <w:rPr>
          <w:szCs w:val="23"/>
          <w:lang w:val="tr-TR"/>
        </w:rPr>
        <w:t>ük kayıpları hesapları için aşağıdaki formül kullanılmaktadır.</w:t>
      </w:r>
    </w:p>
    <w:p w14:paraId="0F1BAAB9" w14:textId="77777777" w:rsidR="006F083E" w:rsidRPr="0094541A" w:rsidRDefault="006F083E" w:rsidP="006F083E">
      <w:pPr>
        <w:pStyle w:val="LFTBody"/>
        <w:rPr>
          <w:szCs w:val="23"/>
          <w:lang w:val="tr-TR"/>
        </w:rPr>
      </w:pPr>
    </w:p>
    <w:p w14:paraId="33712F6F" w14:textId="77777777" w:rsidR="006F083E" w:rsidRPr="0094541A" w:rsidRDefault="006F083E" w:rsidP="006F083E">
      <w:pPr>
        <w:pStyle w:val="LFTBody"/>
        <w:rPr>
          <w:szCs w:val="23"/>
          <w:lang w:val="tr-TR"/>
        </w:rPr>
      </w:pPr>
      <w:r w:rsidRPr="0094541A">
        <w:rPr>
          <w:szCs w:val="23"/>
          <w:lang w:val="tr-TR"/>
        </w:rPr>
        <w:drawing>
          <wp:inline distT="0" distB="0" distL="0" distR="0" wp14:anchorId="3D062992" wp14:editId="30759AC9">
            <wp:extent cx="1447800" cy="542925"/>
            <wp:effectExtent l="0" t="0" r="0" b="9525"/>
            <wp:docPr id="7666242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47800" cy="542925"/>
                    </a:xfrm>
                    <a:prstGeom prst="rect">
                      <a:avLst/>
                    </a:prstGeom>
                    <a:noFill/>
                  </pic:spPr>
                </pic:pic>
              </a:graphicData>
            </a:graphic>
          </wp:inline>
        </w:drawing>
      </w:r>
    </w:p>
    <w:tbl>
      <w:tblPr>
        <w:tblW w:w="6662" w:type="dxa"/>
        <w:tblCellMar>
          <w:left w:w="70" w:type="dxa"/>
          <w:right w:w="70" w:type="dxa"/>
        </w:tblCellMar>
        <w:tblLook w:val="04A0" w:firstRow="1" w:lastRow="0" w:firstColumn="1" w:lastColumn="0" w:noHBand="0" w:noVBand="1"/>
      </w:tblPr>
      <w:tblGrid>
        <w:gridCol w:w="1280"/>
        <w:gridCol w:w="1280"/>
        <w:gridCol w:w="1000"/>
        <w:gridCol w:w="1051"/>
        <w:gridCol w:w="1051"/>
        <w:gridCol w:w="1000"/>
      </w:tblGrid>
      <w:tr w:rsidR="006F083E" w:rsidRPr="0094541A" w14:paraId="4CBDCF7E" w14:textId="77777777" w:rsidTr="005A147F">
        <w:trPr>
          <w:trHeight w:val="675"/>
          <w:tblHeader/>
        </w:trPr>
        <w:tc>
          <w:tcPr>
            <w:tcW w:w="1280" w:type="dxa"/>
            <w:vMerge w:val="restart"/>
            <w:tcBorders>
              <w:top w:val="single" w:sz="4" w:space="0" w:color="auto"/>
              <w:left w:val="single" w:sz="4" w:space="0" w:color="auto"/>
              <w:right w:val="single" w:sz="4" w:space="0" w:color="auto"/>
            </w:tcBorders>
            <w:shd w:val="clear" w:color="000000" w:fill="ACB9CA"/>
            <w:noWrap/>
            <w:vAlign w:val="center"/>
            <w:hideMark/>
          </w:tcPr>
          <w:p w14:paraId="18357FF5" w14:textId="77777777" w:rsidR="006F083E" w:rsidRPr="0094541A" w:rsidRDefault="006F083E" w:rsidP="005A147F">
            <w:pPr>
              <w:pStyle w:val="Tabloii"/>
              <w:rPr>
                <w:rFonts w:eastAsia="Times New Roman"/>
              </w:rPr>
            </w:pPr>
            <w:r w:rsidRPr="0094541A">
              <w:rPr>
                <w:rFonts w:eastAsia="Times New Roman"/>
              </w:rPr>
              <w:t> </w:t>
            </w:r>
          </w:p>
        </w:tc>
        <w:tc>
          <w:tcPr>
            <w:tcW w:w="1280" w:type="dxa"/>
            <w:tcBorders>
              <w:top w:val="single" w:sz="4" w:space="0" w:color="auto"/>
              <w:left w:val="nil"/>
              <w:bottom w:val="single" w:sz="4" w:space="0" w:color="auto"/>
              <w:right w:val="single" w:sz="4" w:space="0" w:color="auto"/>
            </w:tcBorders>
            <w:shd w:val="clear" w:color="000000" w:fill="ACB9CA"/>
            <w:vAlign w:val="center"/>
            <w:hideMark/>
          </w:tcPr>
          <w:p w14:paraId="577A8A2F"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1313FF0D" w14:textId="77777777" w:rsidR="006F083E" w:rsidRPr="0094541A" w:rsidRDefault="006F083E" w:rsidP="005A147F">
            <w:pPr>
              <w:pStyle w:val="Tabloii"/>
              <w:jc w:val="center"/>
              <w:rPr>
                <w:rFonts w:eastAsia="Times New Roman"/>
                <w:b/>
                <w:bCs/>
              </w:rPr>
            </w:pPr>
            <w:r>
              <w:rPr>
                <w:rFonts w:eastAsia="Times New Roman"/>
                <w:b/>
                <w:bCs/>
              </w:rPr>
              <w:t>Savak Sayısı</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012C3E43" w14:textId="77777777" w:rsidR="006F083E" w:rsidRPr="0094541A" w:rsidRDefault="006F083E" w:rsidP="005A147F">
            <w:pPr>
              <w:pStyle w:val="Tabloii"/>
              <w:jc w:val="center"/>
              <w:rPr>
                <w:rFonts w:eastAsia="Times New Roman"/>
                <w:b/>
                <w:bCs/>
              </w:rPr>
            </w:pPr>
            <w:r w:rsidRPr="0094541A">
              <w:rPr>
                <w:rFonts w:eastAsia="Times New Roman" w:cs="Arial"/>
                <w:b/>
                <w:bCs/>
                <w:szCs w:val="20"/>
              </w:rPr>
              <w:t>Savak Uzunluğu</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195D4E15" w14:textId="77777777" w:rsidR="006F083E" w:rsidRPr="0094541A" w:rsidRDefault="006F083E" w:rsidP="005A147F">
            <w:pPr>
              <w:pStyle w:val="Tabloii"/>
              <w:jc w:val="center"/>
              <w:rPr>
                <w:rFonts w:eastAsia="Times New Roman"/>
                <w:b/>
                <w:bCs/>
              </w:rPr>
            </w:pPr>
            <w:r w:rsidRPr="0094541A">
              <w:rPr>
                <w:rFonts w:eastAsia="Times New Roman" w:cs="Arial"/>
                <w:b/>
                <w:bCs/>
                <w:szCs w:val="20"/>
              </w:rPr>
              <w:t>Toplam Savak Uzunluğu</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2B8948E2" w14:textId="77777777" w:rsidR="006F083E" w:rsidRPr="0094541A" w:rsidRDefault="006F083E" w:rsidP="005A147F">
            <w:pPr>
              <w:pStyle w:val="Tabloii"/>
              <w:jc w:val="center"/>
              <w:rPr>
                <w:rFonts w:eastAsia="Times New Roman"/>
                <w:b/>
                <w:bCs/>
              </w:rPr>
            </w:pPr>
            <w:r w:rsidRPr="0094541A">
              <w:rPr>
                <w:rFonts w:eastAsia="Times New Roman" w:cs="Arial"/>
                <w:b/>
                <w:bCs/>
                <w:szCs w:val="20"/>
              </w:rPr>
              <w:t>Yük Kaybı</w:t>
            </w:r>
          </w:p>
        </w:tc>
      </w:tr>
      <w:tr w:rsidR="006F083E" w:rsidRPr="00D2245A" w14:paraId="0418AE7C" w14:textId="77777777" w:rsidTr="005A147F">
        <w:trPr>
          <w:trHeight w:val="312"/>
        </w:trPr>
        <w:tc>
          <w:tcPr>
            <w:tcW w:w="1280" w:type="dxa"/>
            <w:vMerge/>
            <w:tcBorders>
              <w:left w:val="single" w:sz="4" w:space="0" w:color="auto"/>
              <w:bottom w:val="single" w:sz="4" w:space="0" w:color="auto"/>
              <w:right w:val="single" w:sz="4" w:space="0" w:color="auto"/>
            </w:tcBorders>
            <w:shd w:val="clear" w:color="auto" w:fill="ACB9CA" w:themeFill="text2" w:themeFillTint="66"/>
          </w:tcPr>
          <w:p w14:paraId="28CDFE9D" w14:textId="77777777" w:rsidR="006F083E" w:rsidRPr="0094541A" w:rsidRDefault="006F083E" w:rsidP="005A147F">
            <w:pPr>
              <w:pStyle w:val="Tabloii"/>
              <w:rPr>
                <w:rFonts w:eastAsia="Times New Roman"/>
              </w:rPr>
            </w:pPr>
          </w:p>
        </w:tc>
        <w:tc>
          <w:tcPr>
            <w:tcW w:w="128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01AD8323"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88C8EBB"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434CA4E8"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6E5F2455"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5301B8BB"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0E159843" w14:textId="77777777" w:rsidTr="00BB2E9E">
        <w:trPr>
          <w:trHeight w:val="312"/>
        </w:trPr>
        <w:tc>
          <w:tcPr>
            <w:tcW w:w="1280" w:type="dxa"/>
            <w:tcBorders>
              <w:top w:val="nil"/>
              <w:left w:val="single" w:sz="4" w:space="0" w:color="auto"/>
              <w:bottom w:val="single" w:sz="4" w:space="0" w:color="auto"/>
              <w:right w:val="single" w:sz="4" w:space="0" w:color="auto"/>
            </w:tcBorders>
          </w:tcPr>
          <w:p w14:paraId="41EA88A3"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280" w:type="dxa"/>
            <w:tcBorders>
              <w:top w:val="single" w:sz="4" w:space="0" w:color="auto"/>
              <w:bottom w:val="single" w:sz="4" w:space="0" w:color="auto"/>
              <w:right w:val="single" w:sz="4" w:space="0" w:color="auto"/>
            </w:tcBorders>
            <w:noWrap/>
            <w:vAlign w:val="center"/>
          </w:tcPr>
          <w:p w14:paraId="5D88BAE4" w14:textId="31CE43AE"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noWrap/>
            <w:vAlign w:val="center"/>
          </w:tcPr>
          <w:p w14:paraId="6176A953" w14:textId="77777777" w:rsidR="00DE7FD3" w:rsidRPr="0094541A" w:rsidRDefault="00DE7FD3" w:rsidP="00DE7FD3">
            <w:pPr>
              <w:pStyle w:val="Tabloii"/>
              <w:jc w:val="center"/>
              <w:rPr>
                <w:rFonts w:eastAsia="Times New Roman"/>
              </w:rPr>
            </w:pPr>
            <w:r w:rsidRPr="0094541A">
              <w:rPr>
                <w:rFonts w:eastAsia="Times New Roman"/>
              </w:rPr>
              <w:t>2</w:t>
            </w:r>
          </w:p>
        </w:tc>
        <w:tc>
          <w:tcPr>
            <w:tcW w:w="1051" w:type="dxa"/>
            <w:tcBorders>
              <w:top w:val="nil"/>
              <w:left w:val="nil"/>
              <w:bottom w:val="single" w:sz="4" w:space="0" w:color="auto"/>
              <w:right w:val="single" w:sz="4" w:space="0" w:color="auto"/>
            </w:tcBorders>
            <w:noWrap/>
            <w:vAlign w:val="bottom"/>
          </w:tcPr>
          <w:p w14:paraId="204AAF98"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bottom"/>
          </w:tcPr>
          <w:p w14:paraId="6C3F16E9" w14:textId="77777777" w:rsidR="00DE7FD3" w:rsidRPr="0094541A" w:rsidRDefault="00DE7FD3" w:rsidP="00DE7FD3">
            <w:pPr>
              <w:pStyle w:val="Tabloii"/>
              <w:jc w:val="center"/>
              <w:rPr>
                <w:rFonts w:eastAsia="Times New Roman"/>
              </w:rPr>
            </w:pPr>
            <w:r w:rsidRPr="0094541A">
              <w:rPr>
                <w:rFonts w:eastAsia="Times New Roman"/>
              </w:rPr>
              <w:t>3.0</w:t>
            </w:r>
          </w:p>
        </w:tc>
        <w:tc>
          <w:tcPr>
            <w:tcW w:w="1000" w:type="dxa"/>
            <w:tcBorders>
              <w:top w:val="nil"/>
              <w:left w:val="nil"/>
              <w:bottom w:val="single" w:sz="4" w:space="0" w:color="auto"/>
              <w:right w:val="single" w:sz="4" w:space="0" w:color="auto"/>
            </w:tcBorders>
            <w:noWrap/>
            <w:vAlign w:val="bottom"/>
          </w:tcPr>
          <w:p w14:paraId="4B5EC76E"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037B775D" w14:textId="77777777" w:rsidTr="00BB2E9E">
        <w:trPr>
          <w:trHeight w:val="312"/>
        </w:trPr>
        <w:tc>
          <w:tcPr>
            <w:tcW w:w="12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D7EF8E3"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280" w:type="dxa"/>
            <w:tcBorders>
              <w:top w:val="single" w:sz="4" w:space="0" w:color="auto"/>
              <w:bottom w:val="single" w:sz="4" w:space="0" w:color="auto"/>
              <w:right w:val="single" w:sz="4" w:space="0" w:color="auto"/>
            </w:tcBorders>
            <w:noWrap/>
            <w:vAlign w:val="center"/>
          </w:tcPr>
          <w:p w14:paraId="3B1EFF4C" w14:textId="51072E05"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2F34D091"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shd w:val="clear" w:color="auto" w:fill="F2F2F2" w:themeFill="background1" w:themeFillShade="F2"/>
            <w:noWrap/>
            <w:vAlign w:val="bottom"/>
          </w:tcPr>
          <w:p w14:paraId="183208DE"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shd w:val="clear" w:color="auto" w:fill="F2F2F2" w:themeFill="background1" w:themeFillShade="F2"/>
            <w:noWrap/>
            <w:vAlign w:val="bottom"/>
          </w:tcPr>
          <w:p w14:paraId="528AFD58" w14:textId="77777777" w:rsidR="00DE7FD3" w:rsidRPr="0094541A" w:rsidRDefault="00DE7FD3" w:rsidP="00DE7FD3">
            <w:pPr>
              <w:pStyle w:val="Tabloii"/>
              <w:jc w:val="center"/>
              <w:rPr>
                <w:rFonts w:eastAsia="Times New Roman"/>
              </w:rPr>
            </w:pPr>
            <w:r w:rsidRPr="0094541A">
              <w:rPr>
                <w:rFonts w:eastAsia="Times New Roman"/>
              </w:rPr>
              <w:t>4.5</w:t>
            </w:r>
          </w:p>
        </w:tc>
        <w:tc>
          <w:tcPr>
            <w:tcW w:w="1000" w:type="dxa"/>
            <w:tcBorders>
              <w:top w:val="nil"/>
              <w:left w:val="nil"/>
              <w:bottom w:val="single" w:sz="4" w:space="0" w:color="auto"/>
              <w:right w:val="single" w:sz="4" w:space="0" w:color="auto"/>
            </w:tcBorders>
            <w:shd w:val="clear" w:color="auto" w:fill="F2F2F2" w:themeFill="background1" w:themeFillShade="F2"/>
            <w:noWrap/>
            <w:vAlign w:val="bottom"/>
          </w:tcPr>
          <w:p w14:paraId="39260ADC" w14:textId="77777777" w:rsidR="00DE7FD3" w:rsidRPr="0094541A" w:rsidRDefault="00DE7FD3" w:rsidP="00DE7FD3">
            <w:pPr>
              <w:pStyle w:val="Tabloii"/>
              <w:jc w:val="center"/>
              <w:rPr>
                <w:rFonts w:eastAsia="Times New Roman"/>
              </w:rPr>
            </w:pPr>
            <w:r w:rsidRPr="0094541A">
              <w:rPr>
                <w:rFonts w:eastAsia="Times New Roman"/>
              </w:rPr>
              <w:t>0.05</w:t>
            </w:r>
          </w:p>
        </w:tc>
      </w:tr>
      <w:tr w:rsidR="00DE7FD3" w:rsidRPr="0094541A" w14:paraId="6B3A45B5" w14:textId="77777777" w:rsidTr="00BB2E9E">
        <w:trPr>
          <w:trHeight w:val="312"/>
        </w:trPr>
        <w:tc>
          <w:tcPr>
            <w:tcW w:w="12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29ECB4E"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280" w:type="dxa"/>
            <w:tcBorders>
              <w:top w:val="single" w:sz="4" w:space="0" w:color="auto"/>
              <w:bottom w:val="single" w:sz="4" w:space="0" w:color="auto"/>
              <w:right w:val="single" w:sz="4" w:space="0" w:color="auto"/>
            </w:tcBorders>
            <w:noWrap/>
            <w:vAlign w:val="center"/>
          </w:tcPr>
          <w:p w14:paraId="10EA42BC" w14:textId="1B7D5E6B"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060EE025"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shd w:val="clear" w:color="auto" w:fill="F2F2F2" w:themeFill="background1" w:themeFillShade="F2"/>
            <w:noWrap/>
            <w:vAlign w:val="bottom"/>
          </w:tcPr>
          <w:p w14:paraId="03B9A79D"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shd w:val="clear" w:color="auto" w:fill="F2F2F2" w:themeFill="background1" w:themeFillShade="F2"/>
            <w:noWrap/>
            <w:vAlign w:val="bottom"/>
          </w:tcPr>
          <w:p w14:paraId="045FE00C" w14:textId="77777777" w:rsidR="00DE7FD3" w:rsidRPr="0094541A" w:rsidRDefault="00DE7FD3" w:rsidP="00DE7FD3">
            <w:pPr>
              <w:pStyle w:val="Tabloii"/>
              <w:jc w:val="center"/>
              <w:rPr>
                <w:rFonts w:eastAsia="Times New Roman"/>
              </w:rPr>
            </w:pPr>
            <w:r w:rsidRPr="0094541A">
              <w:rPr>
                <w:rFonts w:eastAsia="Times New Roman"/>
              </w:rPr>
              <w:t>4.5</w:t>
            </w:r>
          </w:p>
        </w:tc>
        <w:tc>
          <w:tcPr>
            <w:tcW w:w="1000" w:type="dxa"/>
            <w:tcBorders>
              <w:top w:val="nil"/>
              <w:left w:val="nil"/>
              <w:bottom w:val="single" w:sz="4" w:space="0" w:color="auto"/>
              <w:right w:val="single" w:sz="4" w:space="0" w:color="auto"/>
            </w:tcBorders>
            <w:shd w:val="clear" w:color="auto" w:fill="F2F2F2" w:themeFill="background1" w:themeFillShade="F2"/>
            <w:noWrap/>
            <w:vAlign w:val="bottom"/>
          </w:tcPr>
          <w:p w14:paraId="6D22CDB3"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681A6B9A"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3591305C"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1DF8F9CA" w14:textId="339BF83A"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73936EFB" w14:textId="77777777" w:rsidR="00DE7FD3" w:rsidRPr="0094541A" w:rsidRDefault="00DE7FD3" w:rsidP="00DE7FD3">
            <w:pPr>
              <w:pStyle w:val="Tabloii"/>
              <w:jc w:val="center"/>
              <w:rPr>
                <w:rFonts w:eastAsia="Times New Roman"/>
              </w:rPr>
            </w:pPr>
            <w:r w:rsidRPr="0094541A">
              <w:rPr>
                <w:rFonts w:eastAsia="Times New Roman"/>
              </w:rPr>
              <w:t>4</w:t>
            </w:r>
          </w:p>
        </w:tc>
        <w:tc>
          <w:tcPr>
            <w:tcW w:w="1051" w:type="dxa"/>
            <w:tcBorders>
              <w:top w:val="nil"/>
              <w:left w:val="nil"/>
              <w:bottom w:val="single" w:sz="4" w:space="0" w:color="auto"/>
              <w:right w:val="single" w:sz="4" w:space="0" w:color="auto"/>
            </w:tcBorders>
            <w:noWrap/>
            <w:vAlign w:val="bottom"/>
          </w:tcPr>
          <w:p w14:paraId="7A1580A7"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bottom"/>
          </w:tcPr>
          <w:p w14:paraId="25F56F0C" w14:textId="77777777" w:rsidR="00DE7FD3" w:rsidRPr="0094541A" w:rsidRDefault="00DE7FD3" w:rsidP="00DE7FD3">
            <w:pPr>
              <w:pStyle w:val="Tabloii"/>
              <w:jc w:val="center"/>
              <w:rPr>
                <w:rFonts w:eastAsia="Times New Roman"/>
              </w:rPr>
            </w:pPr>
            <w:r w:rsidRPr="0094541A">
              <w:rPr>
                <w:rFonts w:eastAsia="Times New Roman"/>
              </w:rPr>
              <w:t>6.0</w:t>
            </w:r>
          </w:p>
        </w:tc>
        <w:tc>
          <w:tcPr>
            <w:tcW w:w="1000" w:type="dxa"/>
            <w:tcBorders>
              <w:top w:val="nil"/>
              <w:left w:val="nil"/>
              <w:bottom w:val="single" w:sz="4" w:space="0" w:color="auto"/>
              <w:right w:val="single" w:sz="4" w:space="0" w:color="auto"/>
            </w:tcBorders>
            <w:noWrap/>
            <w:vAlign w:val="bottom"/>
          </w:tcPr>
          <w:p w14:paraId="53B1D3E2" w14:textId="77777777" w:rsidR="00DE7FD3" w:rsidRPr="0094541A" w:rsidRDefault="00DE7FD3" w:rsidP="00DE7FD3">
            <w:pPr>
              <w:pStyle w:val="Tabloii"/>
              <w:jc w:val="center"/>
              <w:rPr>
                <w:rFonts w:eastAsia="Times New Roman"/>
              </w:rPr>
            </w:pPr>
            <w:r w:rsidRPr="0094541A">
              <w:rPr>
                <w:rFonts w:eastAsia="Times New Roman"/>
              </w:rPr>
              <w:t>0.16</w:t>
            </w:r>
          </w:p>
        </w:tc>
      </w:tr>
      <w:tr w:rsidR="00DE7FD3" w:rsidRPr="0094541A" w14:paraId="263F7E2F"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589EDF5E"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61EBEC9E" w14:textId="018E9C3F"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32E15093"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noWrap/>
            <w:vAlign w:val="bottom"/>
          </w:tcPr>
          <w:p w14:paraId="08DCF5D1"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bottom"/>
          </w:tcPr>
          <w:p w14:paraId="1FCF014F" w14:textId="77777777" w:rsidR="00DE7FD3" w:rsidRPr="0094541A" w:rsidRDefault="00DE7FD3" w:rsidP="00DE7FD3">
            <w:pPr>
              <w:pStyle w:val="Tabloii"/>
              <w:jc w:val="center"/>
              <w:rPr>
                <w:rFonts w:eastAsia="Times New Roman"/>
              </w:rPr>
            </w:pPr>
            <w:r w:rsidRPr="0094541A">
              <w:rPr>
                <w:rFonts w:eastAsia="Times New Roman"/>
              </w:rPr>
              <w:t>4.5</w:t>
            </w:r>
          </w:p>
        </w:tc>
        <w:tc>
          <w:tcPr>
            <w:tcW w:w="1000" w:type="dxa"/>
            <w:tcBorders>
              <w:top w:val="nil"/>
              <w:left w:val="nil"/>
              <w:bottom w:val="single" w:sz="4" w:space="0" w:color="auto"/>
              <w:right w:val="single" w:sz="4" w:space="0" w:color="auto"/>
            </w:tcBorders>
            <w:noWrap/>
            <w:vAlign w:val="bottom"/>
          </w:tcPr>
          <w:p w14:paraId="6371F7E2" w14:textId="570CC1D3" w:rsidR="00DE7FD3" w:rsidRPr="0094541A" w:rsidRDefault="00DE7FD3" w:rsidP="00DE7FD3">
            <w:pPr>
              <w:pStyle w:val="Tabloii"/>
              <w:jc w:val="center"/>
              <w:rPr>
                <w:rFonts w:eastAsia="Times New Roman"/>
              </w:rPr>
            </w:pPr>
            <w:r w:rsidRPr="0094541A">
              <w:rPr>
                <w:rFonts w:eastAsia="Times New Roman"/>
              </w:rPr>
              <w:t>0.</w:t>
            </w:r>
            <w:r w:rsidR="00342AD5" w:rsidRPr="0094541A">
              <w:rPr>
                <w:rFonts w:eastAsia="Times New Roman"/>
              </w:rPr>
              <w:t>1</w:t>
            </w:r>
            <w:r w:rsidR="00342AD5">
              <w:rPr>
                <w:rFonts w:eastAsia="Times New Roman"/>
              </w:rPr>
              <w:t>8</w:t>
            </w:r>
          </w:p>
        </w:tc>
      </w:tr>
    </w:tbl>
    <w:p w14:paraId="6CD885D2" w14:textId="77777777" w:rsidR="006F083E" w:rsidRDefault="006F083E" w:rsidP="006F083E">
      <w:pPr>
        <w:pStyle w:val="LFTBody"/>
        <w:rPr>
          <w:szCs w:val="23"/>
          <w:lang w:val="tr-TR"/>
        </w:rPr>
      </w:pPr>
    </w:p>
    <w:tbl>
      <w:tblPr>
        <w:tblW w:w="11840" w:type="dxa"/>
        <w:tblCellMar>
          <w:left w:w="70" w:type="dxa"/>
          <w:right w:w="70" w:type="dxa"/>
        </w:tblCellMar>
        <w:tblLook w:val="04A0" w:firstRow="1" w:lastRow="0" w:firstColumn="1" w:lastColumn="0" w:noHBand="0" w:noVBand="1"/>
      </w:tblPr>
      <w:tblGrid>
        <w:gridCol w:w="5240"/>
        <w:gridCol w:w="1000"/>
        <w:gridCol w:w="1120"/>
        <w:gridCol w:w="1120"/>
        <w:gridCol w:w="1120"/>
        <w:gridCol w:w="1120"/>
        <w:gridCol w:w="1120"/>
      </w:tblGrid>
      <w:tr w:rsidR="006F083E" w:rsidRPr="0094541A" w14:paraId="53521BD1" w14:textId="77777777" w:rsidTr="005A147F">
        <w:trPr>
          <w:trHeight w:val="288"/>
          <w:tblHeader/>
        </w:trPr>
        <w:tc>
          <w:tcPr>
            <w:tcW w:w="52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4992C4B2"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1E90C0CD" w14:textId="77777777" w:rsidR="006F083E" w:rsidRPr="0094541A" w:rsidRDefault="006F083E" w:rsidP="005A147F">
            <w:pPr>
              <w:pStyle w:val="Tabloii"/>
              <w:jc w:val="center"/>
              <w:rPr>
                <w:rFonts w:eastAsia="Times New Roman"/>
                <w:b/>
                <w:bCs/>
              </w:rPr>
            </w:pPr>
            <w:r w:rsidRPr="0094541A">
              <w:rPr>
                <w:b/>
                <w:bCs/>
              </w:rPr>
              <w:t>Birim</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32412DAC"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0981F7FA"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5A12F927"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24ED2403"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120" w:type="dxa"/>
            <w:tcBorders>
              <w:top w:val="single" w:sz="4" w:space="0" w:color="auto"/>
              <w:left w:val="nil"/>
              <w:bottom w:val="single" w:sz="4" w:space="0" w:color="auto"/>
              <w:right w:val="single" w:sz="4" w:space="0" w:color="auto"/>
            </w:tcBorders>
            <w:shd w:val="clear" w:color="000000" w:fill="ACB9CA"/>
            <w:vAlign w:val="center"/>
            <w:hideMark/>
          </w:tcPr>
          <w:p w14:paraId="388B4E92"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1865989E" w14:textId="77777777" w:rsidTr="005A147F">
        <w:trPr>
          <w:trHeight w:val="435"/>
          <w:tblHeader/>
        </w:trPr>
        <w:tc>
          <w:tcPr>
            <w:tcW w:w="5240" w:type="dxa"/>
            <w:vMerge/>
            <w:tcBorders>
              <w:top w:val="single" w:sz="4" w:space="0" w:color="auto"/>
              <w:left w:val="single" w:sz="4" w:space="0" w:color="auto"/>
              <w:bottom w:val="single" w:sz="4" w:space="0" w:color="auto"/>
              <w:right w:val="single" w:sz="4" w:space="0" w:color="auto"/>
            </w:tcBorders>
            <w:vAlign w:val="center"/>
            <w:hideMark/>
          </w:tcPr>
          <w:p w14:paraId="10020688" w14:textId="77777777" w:rsidR="006F083E" w:rsidRPr="0094541A" w:rsidRDefault="006F083E" w:rsidP="005A147F">
            <w:pPr>
              <w:pStyle w:val="Tabloii"/>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38C14E92" w14:textId="77777777" w:rsidR="006F083E" w:rsidRPr="0094541A" w:rsidRDefault="006F083E" w:rsidP="005A147F">
            <w:pPr>
              <w:pStyle w:val="Tabloii"/>
              <w:jc w:val="center"/>
              <w:rPr>
                <w:rFonts w:eastAsia="Times New Roman"/>
                <w:b/>
                <w:bCs/>
              </w:rPr>
            </w:pPr>
          </w:p>
        </w:tc>
        <w:tc>
          <w:tcPr>
            <w:tcW w:w="1120" w:type="dxa"/>
            <w:tcBorders>
              <w:top w:val="nil"/>
              <w:left w:val="nil"/>
              <w:bottom w:val="single" w:sz="4" w:space="0" w:color="auto"/>
              <w:right w:val="single" w:sz="4" w:space="0" w:color="auto"/>
            </w:tcBorders>
            <w:shd w:val="clear" w:color="000000" w:fill="ACB9CA"/>
            <w:vAlign w:val="center"/>
            <w:hideMark/>
          </w:tcPr>
          <w:p w14:paraId="6AF01599"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17797144"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120" w:type="dxa"/>
            <w:tcBorders>
              <w:top w:val="nil"/>
              <w:left w:val="nil"/>
              <w:bottom w:val="single" w:sz="4" w:space="0" w:color="auto"/>
              <w:right w:val="single" w:sz="4" w:space="0" w:color="auto"/>
            </w:tcBorders>
            <w:shd w:val="clear" w:color="000000" w:fill="ACB9CA"/>
            <w:vAlign w:val="center"/>
            <w:hideMark/>
          </w:tcPr>
          <w:p w14:paraId="28FAF9B9"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3F4AF4A4"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120" w:type="dxa"/>
            <w:tcBorders>
              <w:top w:val="nil"/>
              <w:left w:val="nil"/>
              <w:bottom w:val="single" w:sz="4" w:space="0" w:color="auto"/>
              <w:right w:val="single" w:sz="4" w:space="0" w:color="auto"/>
            </w:tcBorders>
            <w:shd w:val="clear" w:color="000000" w:fill="ACB9CA"/>
            <w:vAlign w:val="center"/>
            <w:hideMark/>
          </w:tcPr>
          <w:p w14:paraId="39980787"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342AD5" w:rsidRPr="0094541A" w14:paraId="43DAC689" w14:textId="77777777" w:rsidTr="00BB2E9E">
        <w:trPr>
          <w:trHeight w:val="756"/>
        </w:trPr>
        <w:tc>
          <w:tcPr>
            <w:tcW w:w="5240" w:type="dxa"/>
            <w:tcBorders>
              <w:top w:val="nil"/>
              <w:left w:val="single" w:sz="4" w:space="0" w:color="auto"/>
              <w:bottom w:val="single" w:sz="4" w:space="0" w:color="auto"/>
              <w:right w:val="single" w:sz="4" w:space="0" w:color="000000"/>
            </w:tcBorders>
            <w:vAlign w:val="center"/>
            <w:hideMark/>
          </w:tcPr>
          <w:p w14:paraId="0C9C9F52" w14:textId="77777777" w:rsidR="00342AD5" w:rsidRPr="0094541A" w:rsidRDefault="00342AD5" w:rsidP="00342AD5">
            <w:pPr>
              <w:pStyle w:val="Tabloii"/>
              <w:rPr>
                <w:rFonts w:eastAsia="Times New Roman"/>
              </w:rPr>
            </w:pPr>
            <w:r w:rsidRPr="0094541A">
              <w:t xml:space="preserve">Son </w:t>
            </w:r>
            <w:r>
              <w:t>ç</w:t>
            </w:r>
            <w:r w:rsidRPr="0094541A">
              <w:t xml:space="preserve">ökeltme </w:t>
            </w:r>
            <w:r>
              <w:t>t</w:t>
            </w:r>
            <w:r w:rsidRPr="0094541A">
              <w:t xml:space="preserve">ankı </w:t>
            </w:r>
            <w:r>
              <w:t>d</w:t>
            </w:r>
            <w:r w:rsidRPr="0094541A">
              <w:t xml:space="preserve">ağıtım </w:t>
            </w:r>
            <w:r>
              <w:t>y</w:t>
            </w:r>
            <w:r w:rsidRPr="0094541A">
              <w:t>apısı çıkış maksimum su seviyesi</w:t>
            </w:r>
          </w:p>
        </w:tc>
        <w:tc>
          <w:tcPr>
            <w:tcW w:w="1000" w:type="dxa"/>
            <w:tcBorders>
              <w:top w:val="nil"/>
              <w:left w:val="nil"/>
              <w:bottom w:val="single" w:sz="4" w:space="0" w:color="auto"/>
              <w:right w:val="single" w:sz="4" w:space="0" w:color="auto"/>
            </w:tcBorders>
            <w:noWrap/>
            <w:vAlign w:val="center"/>
            <w:hideMark/>
          </w:tcPr>
          <w:p w14:paraId="6F98CFEC" w14:textId="77777777" w:rsidR="00342AD5" w:rsidRPr="0094541A" w:rsidRDefault="00342AD5" w:rsidP="00342AD5">
            <w:pPr>
              <w:pStyle w:val="Tabloii"/>
              <w:jc w:val="center"/>
              <w:rPr>
                <w:rFonts w:eastAsia="Times New Roman"/>
              </w:rPr>
            </w:pPr>
            <w:r w:rsidRPr="0094541A">
              <w:rPr>
                <w:rFonts w:eastAsia="Times New Roman"/>
              </w:rPr>
              <w:t>m</w:t>
            </w:r>
          </w:p>
        </w:tc>
        <w:tc>
          <w:tcPr>
            <w:tcW w:w="1120" w:type="dxa"/>
            <w:tcBorders>
              <w:top w:val="nil"/>
              <w:left w:val="single" w:sz="4" w:space="0" w:color="auto"/>
              <w:bottom w:val="single" w:sz="4" w:space="0" w:color="auto"/>
              <w:right w:val="single" w:sz="4" w:space="0" w:color="auto"/>
            </w:tcBorders>
            <w:noWrap/>
            <w:vAlign w:val="center"/>
            <w:hideMark/>
          </w:tcPr>
          <w:p w14:paraId="546D8758" w14:textId="1477774A" w:rsidR="00342AD5" w:rsidRPr="0094541A" w:rsidRDefault="00342AD5" w:rsidP="00342AD5">
            <w:pPr>
              <w:pStyle w:val="Tabloii"/>
              <w:jc w:val="center"/>
              <w:rPr>
                <w:rFonts w:eastAsia="Times New Roman"/>
              </w:rPr>
            </w:pPr>
            <w:r>
              <w:rPr>
                <w:rFonts w:cs="Arial"/>
                <w:szCs w:val="20"/>
              </w:rPr>
              <w:t>233.70</w:t>
            </w:r>
          </w:p>
        </w:tc>
        <w:tc>
          <w:tcPr>
            <w:tcW w:w="1120" w:type="dxa"/>
            <w:tcBorders>
              <w:top w:val="nil"/>
              <w:left w:val="nil"/>
              <w:bottom w:val="single" w:sz="4" w:space="0" w:color="auto"/>
              <w:right w:val="single" w:sz="4" w:space="0" w:color="auto"/>
            </w:tcBorders>
            <w:noWrap/>
            <w:vAlign w:val="center"/>
            <w:hideMark/>
          </w:tcPr>
          <w:p w14:paraId="08EE297E" w14:textId="08EC65E4" w:rsidR="00342AD5" w:rsidRPr="0094541A" w:rsidRDefault="00342AD5" w:rsidP="00342AD5">
            <w:pPr>
              <w:pStyle w:val="Tabloii"/>
              <w:jc w:val="center"/>
              <w:rPr>
                <w:rFonts w:eastAsia="Times New Roman"/>
              </w:rPr>
            </w:pPr>
            <w:r>
              <w:rPr>
                <w:rFonts w:cs="Arial"/>
                <w:szCs w:val="20"/>
              </w:rPr>
              <w:t>232.87</w:t>
            </w:r>
          </w:p>
        </w:tc>
        <w:tc>
          <w:tcPr>
            <w:tcW w:w="1120" w:type="dxa"/>
            <w:tcBorders>
              <w:top w:val="nil"/>
              <w:left w:val="single" w:sz="4" w:space="0" w:color="auto"/>
              <w:bottom w:val="single" w:sz="4" w:space="0" w:color="auto"/>
              <w:right w:val="single" w:sz="4" w:space="0" w:color="auto"/>
            </w:tcBorders>
            <w:noWrap/>
            <w:vAlign w:val="center"/>
            <w:hideMark/>
          </w:tcPr>
          <w:p w14:paraId="33BA772E" w14:textId="1F74AA8D" w:rsidR="00342AD5" w:rsidRPr="0094541A" w:rsidRDefault="00342AD5" w:rsidP="00342AD5">
            <w:pPr>
              <w:pStyle w:val="Tabloii"/>
              <w:jc w:val="center"/>
              <w:rPr>
                <w:rFonts w:eastAsia="Times New Roman"/>
              </w:rPr>
            </w:pPr>
            <w:r>
              <w:rPr>
                <w:rFonts w:cs="Arial"/>
                <w:szCs w:val="20"/>
              </w:rPr>
              <w:t>234.16</w:t>
            </w:r>
          </w:p>
        </w:tc>
        <w:tc>
          <w:tcPr>
            <w:tcW w:w="1120" w:type="dxa"/>
            <w:tcBorders>
              <w:top w:val="nil"/>
              <w:left w:val="nil"/>
              <w:bottom w:val="single" w:sz="4" w:space="0" w:color="auto"/>
              <w:right w:val="single" w:sz="4" w:space="0" w:color="auto"/>
            </w:tcBorders>
            <w:noWrap/>
            <w:vAlign w:val="center"/>
            <w:hideMark/>
          </w:tcPr>
          <w:p w14:paraId="137AE03A" w14:textId="59BF9B91" w:rsidR="00342AD5" w:rsidRPr="0094541A" w:rsidRDefault="00342AD5" w:rsidP="00342AD5">
            <w:pPr>
              <w:pStyle w:val="Tabloii"/>
              <w:jc w:val="center"/>
              <w:rPr>
                <w:rFonts w:eastAsia="Times New Roman"/>
              </w:rPr>
            </w:pPr>
            <w:r>
              <w:rPr>
                <w:rFonts w:cs="Arial"/>
                <w:szCs w:val="20"/>
              </w:rPr>
              <w:t>234.85</w:t>
            </w:r>
          </w:p>
        </w:tc>
        <w:tc>
          <w:tcPr>
            <w:tcW w:w="1120" w:type="dxa"/>
            <w:tcBorders>
              <w:top w:val="nil"/>
              <w:left w:val="nil"/>
              <w:bottom w:val="single" w:sz="4" w:space="0" w:color="auto"/>
              <w:right w:val="single" w:sz="4" w:space="0" w:color="auto"/>
            </w:tcBorders>
            <w:noWrap/>
            <w:vAlign w:val="center"/>
            <w:hideMark/>
          </w:tcPr>
          <w:p w14:paraId="6BF8D39B" w14:textId="26BFFA4B" w:rsidR="00342AD5" w:rsidRPr="0094541A" w:rsidRDefault="00342AD5" w:rsidP="00342AD5">
            <w:pPr>
              <w:pStyle w:val="Tabloii"/>
              <w:jc w:val="center"/>
              <w:rPr>
                <w:rFonts w:eastAsia="Times New Roman"/>
              </w:rPr>
            </w:pPr>
            <w:r>
              <w:rPr>
                <w:rFonts w:cs="Arial"/>
                <w:szCs w:val="20"/>
              </w:rPr>
              <w:t>235.10</w:t>
            </w:r>
          </w:p>
        </w:tc>
      </w:tr>
      <w:tr w:rsidR="00342AD5" w:rsidRPr="0094541A" w14:paraId="22504563" w14:textId="77777777" w:rsidTr="00BB2E9E">
        <w:trPr>
          <w:trHeight w:val="512"/>
        </w:trPr>
        <w:tc>
          <w:tcPr>
            <w:tcW w:w="5240" w:type="dxa"/>
            <w:tcBorders>
              <w:top w:val="single" w:sz="4" w:space="0" w:color="auto"/>
              <w:left w:val="single" w:sz="4" w:space="0" w:color="auto"/>
              <w:bottom w:val="single" w:sz="4" w:space="0" w:color="auto"/>
              <w:right w:val="single" w:sz="4" w:space="0" w:color="000000"/>
            </w:tcBorders>
            <w:hideMark/>
          </w:tcPr>
          <w:p w14:paraId="3AFF5EE5" w14:textId="77777777" w:rsidR="00342AD5" w:rsidRPr="0094541A" w:rsidRDefault="00342AD5" w:rsidP="00342AD5">
            <w:pPr>
              <w:pStyle w:val="Tabloii"/>
              <w:rPr>
                <w:rFonts w:eastAsia="Times New Roman"/>
              </w:rPr>
            </w:pPr>
            <w:r w:rsidRPr="0094541A">
              <w:t>Çıkış savak yüksekliği</w:t>
            </w:r>
          </w:p>
        </w:tc>
        <w:tc>
          <w:tcPr>
            <w:tcW w:w="1000" w:type="dxa"/>
            <w:tcBorders>
              <w:top w:val="nil"/>
              <w:left w:val="nil"/>
              <w:bottom w:val="single" w:sz="4" w:space="0" w:color="auto"/>
              <w:right w:val="single" w:sz="4" w:space="0" w:color="auto"/>
            </w:tcBorders>
            <w:noWrap/>
            <w:vAlign w:val="center"/>
            <w:hideMark/>
          </w:tcPr>
          <w:p w14:paraId="71E84AF5" w14:textId="77777777" w:rsidR="00342AD5" w:rsidRPr="0094541A" w:rsidRDefault="00342AD5" w:rsidP="00342AD5">
            <w:pPr>
              <w:pStyle w:val="Tabloii"/>
              <w:jc w:val="center"/>
              <w:rPr>
                <w:rFonts w:eastAsia="Times New Roman"/>
              </w:rPr>
            </w:pPr>
            <w:r w:rsidRPr="0094541A">
              <w:rPr>
                <w:rFonts w:eastAsia="Times New Roman"/>
              </w:rPr>
              <w:t>m</w:t>
            </w:r>
          </w:p>
        </w:tc>
        <w:tc>
          <w:tcPr>
            <w:tcW w:w="1120" w:type="dxa"/>
            <w:tcBorders>
              <w:top w:val="nil"/>
              <w:left w:val="single" w:sz="4" w:space="0" w:color="auto"/>
              <w:bottom w:val="single" w:sz="4" w:space="0" w:color="auto"/>
              <w:right w:val="single" w:sz="4" w:space="0" w:color="auto"/>
            </w:tcBorders>
            <w:noWrap/>
            <w:vAlign w:val="center"/>
            <w:hideMark/>
          </w:tcPr>
          <w:p w14:paraId="77909C0D" w14:textId="2801E97E" w:rsidR="00342AD5" w:rsidRPr="0094541A" w:rsidRDefault="00342AD5" w:rsidP="00342AD5">
            <w:pPr>
              <w:pStyle w:val="Tabloii"/>
              <w:jc w:val="center"/>
              <w:rPr>
                <w:rFonts w:eastAsia="Times New Roman"/>
              </w:rPr>
            </w:pPr>
            <w:r>
              <w:rPr>
                <w:rFonts w:cs="Arial"/>
                <w:szCs w:val="20"/>
              </w:rPr>
              <w:t>0.10</w:t>
            </w:r>
          </w:p>
        </w:tc>
        <w:tc>
          <w:tcPr>
            <w:tcW w:w="1120" w:type="dxa"/>
            <w:tcBorders>
              <w:top w:val="nil"/>
              <w:left w:val="nil"/>
              <w:bottom w:val="single" w:sz="4" w:space="0" w:color="auto"/>
              <w:right w:val="single" w:sz="4" w:space="0" w:color="auto"/>
            </w:tcBorders>
            <w:noWrap/>
            <w:vAlign w:val="center"/>
            <w:hideMark/>
          </w:tcPr>
          <w:p w14:paraId="01BF9317" w14:textId="551D56C4" w:rsidR="00342AD5" w:rsidRPr="0094541A" w:rsidRDefault="00342AD5" w:rsidP="00342AD5">
            <w:pPr>
              <w:pStyle w:val="Tabloii"/>
              <w:jc w:val="center"/>
              <w:rPr>
                <w:rFonts w:eastAsia="Times New Roman"/>
              </w:rPr>
            </w:pPr>
            <w:r>
              <w:rPr>
                <w:rFonts w:cs="Arial"/>
                <w:szCs w:val="20"/>
              </w:rPr>
              <w:t>0.10</w:t>
            </w:r>
          </w:p>
        </w:tc>
        <w:tc>
          <w:tcPr>
            <w:tcW w:w="1120" w:type="dxa"/>
            <w:tcBorders>
              <w:top w:val="nil"/>
              <w:left w:val="single" w:sz="4" w:space="0" w:color="auto"/>
              <w:bottom w:val="single" w:sz="4" w:space="0" w:color="auto"/>
              <w:right w:val="single" w:sz="4" w:space="0" w:color="auto"/>
            </w:tcBorders>
            <w:noWrap/>
            <w:vAlign w:val="center"/>
            <w:hideMark/>
          </w:tcPr>
          <w:p w14:paraId="2D7A9048" w14:textId="2DF1E950" w:rsidR="00342AD5" w:rsidRPr="0094541A" w:rsidRDefault="00342AD5" w:rsidP="00342AD5">
            <w:pPr>
              <w:pStyle w:val="Tabloii"/>
              <w:jc w:val="center"/>
              <w:rPr>
                <w:rFonts w:eastAsia="Times New Roman"/>
              </w:rPr>
            </w:pPr>
            <w:r>
              <w:rPr>
                <w:rFonts w:cs="Arial"/>
                <w:szCs w:val="20"/>
              </w:rPr>
              <w:t>0.10</w:t>
            </w:r>
          </w:p>
        </w:tc>
        <w:tc>
          <w:tcPr>
            <w:tcW w:w="1120" w:type="dxa"/>
            <w:tcBorders>
              <w:top w:val="nil"/>
              <w:left w:val="nil"/>
              <w:bottom w:val="single" w:sz="4" w:space="0" w:color="auto"/>
              <w:right w:val="single" w:sz="4" w:space="0" w:color="auto"/>
            </w:tcBorders>
            <w:noWrap/>
            <w:vAlign w:val="center"/>
            <w:hideMark/>
          </w:tcPr>
          <w:p w14:paraId="51FDD31A" w14:textId="34906247" w:rsidR="00342AD5" w:rsidRPr="0094541A" w:rsidRDefault="00342AD5" w:rsidP="00342AD5">
            <w:pPr>
              <w:pStyle w:val="Tabloii"/>
              <w:jc w:val="center"/>
              <w:rPr>
                <w:rFonts w:eastAsia="Times New Roman"/>
              </w:rPr>
            </w:pPr>
            <w:r>
              <w:rPr>
                <w:rFonts w:cs="Arial"/>
                <w:szCs w:val="20"/>
              </w:rPr>
              <w:t>0.10</w:t>
            </w:r>
          </w:p>
        </w:tc>
        <w:tc>
          <w:tcPr>
            <w:tcW w:w="1120" w:type="dxa"/>
            <w:tcBorders>
              <w:top w:val="nil"/>
              <w:left w:val="nil"/>
              <w:bottom w:val="single" w:sz="4" w:space="0" w:color="auto"/>
              <w:right w:val="single" w:sz="4" w:space="0" w:color="auto"/>
            </w:tcBorders>
            <w:noWrap/>
            <w:vAlign w:val="center"/>
            <w:hideMark/>
          </w:tcPr>
          <w:p w14:paraId="11987F17" w14:textId="22170AD2" w:rsidR="00342AD5" w:rsidRPr="0094541A" w:rsidRDefault="00342AD5" w:rsidP="00342AD5">
            <w:pPr>
              <w:pStyle w:val="Tabloii"/>
              <w:jc w:val="center"/>
              <w:rPr>
                <w:rFonts w:eastAsia="Times New Roman"/>
              </w:rPr>
            </w:pPr>
            <w:r>
              <w:rPr>
                <w:rFonts w:cs="Arial"/>
                <w:szCs w:val="20"/>
              </w:rPr>
              <w:t>0.10</w:t>
            </w:r>
          </w:p>
        </w:tc>
      </w:tr>
      <w:tr w:rsidR="00342AD5" w:rsidRPr="0094541A" w14:paraId="44BE4296" w14:textId="77777777" w:rsidTr="00BB2E9E">
        <w:trPr>
          <w:trHeight w:val="512"/>
        </w:trPr>
        <w:tc>
          <w:tcPr>
            <w:tcW w:w="5240" w:type="dxa"/>
            <w:tcBorders>
              <w:top w:val="single" w:sz="4" w:space="0" w:color="auto"/>
              <w:left w:val="single" w:sz="4" w:space="0" w:color="auto"/>
              <w:bottom w:val="single" w:sz="4" w:space="0" w:color="auto"/>
              <w:right w:val="single" w:sz="4" w:space="0" w:color="000000"/>
            </w:tcBorders>
            <w:hideMark/>
          </w:tcPr>
          <w:p w14:paraId="7C82AAFF" w14:textId="77777777" w:rsidR="00342AD5" w:rsidRPr="0094541A" w:rsidRDefault="00342AD5" w:rsidP="00342AD5">
            <w:pPr>
              <w:pStyle w:val="Tabloii"/>
              <w:rPr>
                <w:rFonts w:eastAsia="Times New Roman"/>
              </w:rPr>
            </w:pPr>
            <w:r w:rsidRPr="0094541A">
              <w:t>Tank çıkış savağı yüksekliği</w:t>
            </w:r>
          </w:p>
        </w:tc>
        <w:tc>
          <w:tcPr>
            <w:tcW w:w="1000" w:type="dxa"/>
            <w:tcBorders>
              <w:top w:val="nil"/>
              <w:left w:val="nil"/>
              <w:bottom w:val="single" w:sz="4" w:space="0" w:color="auto"/>
              <w:right w:val="single" w:sz="4" w:space="0" w:color="auto"/>
            </w:tcBorders>
            <w:noWrap/>
            <w:vAlign w:val="center"/>
            <w:hideMark/>
          </w:tcPr>
          <w:p w14:paraId="3BE6F624" w14:textId="77777777" w:rsidR="00342AD5" w:rsidRPr="0094541A" w:rsidRDefault="00342AD5" w:rsidP="00342AD5">
            <w:pPr>
              <w:pStyle w:val="Tabloii"/>
              <w:jc w:val="center"/>
              <w:rPr>
                <w:rFonts w:eastAsia="Times New Roman"/>
              </w:rPr>
            </w:pPr>
            <w:r w:rsidRPr="0094541A">
              <w:rPr>
                <w:rFonts w:eastAsia="Times New Roman"/>
              </w:rPr>
              <w:t>m</w:t>
            </w:r>
          </w:p>
        </w:tc>
        <w:tc>
          <w:tcPr>
            <w:tcW w:w="1120" w:type="dxa"/>
            <w:tcBorders>
              <w:top w:val="nil"/>
              <w:left w:val="single" w:sz="4" w:space="0" w:color="auto"/>
              <w:bottom w:val="single" w:sz="4" w:space="0" w:color="auto"/>
              <w:right w:val="single" w:sz="4" w:space="0" w:color="auto"/>
            </w:tcBorders>
            <w:noWrap/>
            <w:vAlign w:val="center"/>
            <w:hideMark/>
          </w:tcPr>
          <w:p w14:paraId="267DA683" w14:textId="62ABCB47" w:rsidR="00342AD5" w:rsidRPr="0094541A" w:rsidRDefault="00342AD5" w:rsidP="00342AD5">
            <w:pPr>
              <w:pStyle w:val="Tabloii"/>
              <w:jc w:val="center"/>
              <w:rPr>
                <w:rFonts w:eastAsia="Times New Roman"/>
                <w:color w:val="000000"/>
              </w:rPr>
            </w:pPr>
            <w:r>
              <w:rPr>
                <w:rFonts w:cs="Arial"/>
                <w:color w:val="000000"/>
                <w:szCs w:val="20"/>
              </w:rPr>
              <w:t>233.80</w:t>
            </w:r>
          </w:p>
        </w:tc>
        <w:tc>
          <w:tcPr>
            <w:tcW w:w="1120" w:type="dxa"/>
            <w:tcBorders>
              <w:top w:val="nil"/>
              <w:left w:val="nil"/>
              <w:bottom w:val="single" w:sz="4" w:space="0" w:color="auto"/>
              <w:right w:val="single" w:sz="4" w:space="0" w:color="auto"/>
            </w:tcBorders>
            <w:noWrap/>
            <w:vAlign w:val="center"/>
            <w:hideMark/>
          </w:tcPr>
          <w:p w14:paraId="3D69A47D" w14:textId="372FC8A5" w:rsidR="00342AD5" w:rsidRPr="0094541A" w:rsidRDefault="00342AD5" w:rsidP="00342AD5">
            <w:pPr>
              <w:pStyle w:val="Tabloii"/>
              <w:jc w:val="center"/>
              <w:rPr>
                <w:rFonts w:eastAsia="Times New Roman"/>
                <w:color w:val="000000"/>
              </w:rPr>
            </w:pPr>
            <w:r>
              <w:rPr>
                <w:rFonts w:cs="Arial"/>
                <w:color w:val="000000"/>
                <w:szCs w:val="20"/>
              </w:rPr>
              <w:t>232.97</w:t>
            </w:r>
          </w:p>
        </w:tc>
        <w:tc>
          <w:tcPr>
            <w:tcW w:w="1120" w:type="dxa"/>
            <w:tcBorders>
              <w:top w:val="nil"/>
              <w:left w:val="single" w:sz="4" w:space="0" w:color="auto"/>
              <w:bottom w:val="single" w:sz="4" w:space="0" w:color="auto"/>
              <w:right w:val="single" w:sz="4" w:space="0" w:color="auto"/>
            </w:tcBorders>
            <w:noWrap/>
            <w:vAlign w:val="center"/>
            <w:hideMark/>
          </w:tcPr>
          <w:p w14:paraId="18D83265" w14:textId="6906E9A3" w:rsidR="00342AD5" w:rsidRPr="0094541A" w:rsidRDefault="00342AD5" w:rsidP="00342AD5">
            <w:pPr>
              <w:pStyle w:val="Tabloii"/>
              <w:jc w:val="center"/>
              <w:rPr>
                <w:rFonts w:eastAsia="Times New Roman"/>
                <w:color w:val="000000"/>
              </w:rPr>
            </w:pPr>
            <w:r>
              <w:rPr>
                <w:rFonts w:cs="Arial"/>
                <w:color w:val="000000"/>
                <w:szCs w:val="20"/>
              </w:rPr>
              <w:t>234.26</w:t>
            </w:r>
          </w:p>
        </w:tc>
        <w:tc>
          <w:tcPr>
            <w:tcW w:w="1120" w:type="dxa"/>
            <w:tcBorders>
              <w:top w:val="nil"/>
              <w:left w:val="nil"/>
              <w:bottom w:val="single" w:sz="4" w:space="0" w:color="auto"/>
              <w:right w:val="single" w:sz="4" w:space="0" w:color="auto"/>
            </w:tcBorders>
            <w:noWrap/>
            <w:vAlign w:val="center"/>
            <w:hideMark/>
          </w:tcPr>
          <w:p w14:paraId="3911FE25" w14:textId="493DF9C4" w:rsidR="00342AD5" w:rsidRPr="0094541A" w:rsidRDefault="00342AD5" w:rsidP="00342AD5">
            <w:pPr>
              <w:pStyle w:val="Tabloii"/>
              <w:jc w:val="center"/>
              <w:rPr>
                <w:rFonts w:eastAsia="Times New Roman"/>
                <w:color w:val="000000"/>
              </w:rPr>
            </w:pPr>
            <w:r>
              <w:rPr>
                <w:rFonts w:cs="Arial"/>
                <w:color w:val="000000"/>
                <w:szCs w:val="20"/>
              </w:rPr>
              <w:t>234.95</w:t>
            </w:r>
          </w:p>
        </w:tc>
        <w:tc>
          <w:tcPr>
            <w:tcW w:w="1120" w:type="dxa"/>
            <w:tcBorders>
              <w:top w:val="nil"/>
              <w:left w:val="nil"/>
              <w:bottom w:val="single" w:sz="4" w:space="0" w:color="auto"/>
              <w:right w:val="single" w:sz="4" w:space="0" w:color="auto"/>
            </w:tcBorders>
            <w:noWrap/>
            <w:vAlign w:val="center"/>
            <w:hideMark/>
          </w:tcPr>
          <w:p w14:paraId="024FA6CA" w14:textId="69A3AF17" w:rsidR="00342AD5" w:rsidRPr="0094541A" w:rsidRDefault="00342AD5" w:rsidP="00342AD5">
            <w:pPr>
              <w:pStyle w:val="Tabloii"/>
              <w:jc w:val="center"/>
              <w:rPr>
                <w:rFonts w:eastAsia="Times New Roman"/>
                <w:color w:val="000000"/>
              </w:rPr>
            </w:pPr>
            <w:r>
              <w:rPr>
                <w:rFonts w:cs="Arial"/>
                <w:color w:val="000000"/>
                <w:szCs w:val="20"/>
              </w:rPr>
              <w:t>235.20</w:t>
            </w:r>
          </w:p>
        </w:tc>
      </w:tr>
      <w:tr w:rsidR="00342AD5" w:rsidRPr="0094541A" w14:paraId="292E39BA" w14:textId="77777777" w:rsidTr="00BB2E9E">
        <w:trPr>
          <w:trHeight w:val="512"/>
        </w:trPr>
        <w:tc>
          <w:tcPr>
            <w:tcW w:w="5240" w:type="dxa"/>
            <w:tcBorders>
              <w:top w:val="single" w:sz="4" w:space="0" w:color="auto"/>
              <w:left w:val="single" w:sz="4" w:space="0" w:color="auto"/>
              <w:bottom w:val="single" w:sz="4" w:space="0" w:color="auto"/>
              <w:right w:val="single" w:sz="4" w:space="0" w:color="000000"/>
            </w:tcBorders>
            <w:vAlign w:val="center"/>
            <w:hideMark/>
          </w:tcPr>
          <w:p w14:paraId="520D5EF8" w14:textId="77777777" w:rsidR="00342AD5" w:rsidRPr="0094541A" w:rsidRDefault="00342AD5" w:rsidP="00342AD5">
            <w:pPr>
              <w:pStyle w:val="Tabloii"/>
              <w:rPr>
                <w:rFonts w:eastAsia="Times New Roman"/>
              </w:rPr>
            </w:pPr>
            <w:r w:rsidRPr="0094541A">
              <w:t xml:space="preserve">Son </w:t>
            </w:r>
            <w:r>
              <w:t>ç</w:t>
            </w:r>
            <w:r w:rsidRPr="0094541A">
              <w:t xml:space="preserve">ökeltme </w:t>
            </w:r>
            <w:r>
              <w:t>d</w:t>
            </w:r>
            <w:r w:rsidRPr="0094541A">
              <w:t xml:space="preserve">ağıtım </w:t>
            </w:r>
            <w:r>
              <w:t>y</w:t>
            </w:r>
            <w:r w:rsidRPr="0094541A">
              <w:t>apısı</w:t>
            </w:r>
            <w:r w:rsidRPr="0094541A">
              <w:rPr>
                <w:color w:val="2F5496" w:themeColor="accent1" w:themeShade="BF"/>
                <w:szCs w:val="32"/>
              </w:rPr>
              <w:t xml:space="preserve"> </w:t>
            </w:r>
            <w:r>
              <w:t>ç</w:t>
            </w:r>
            <w:r w:rsidRPr="0094541A">
              <w:t xml:space="preserve">ıkış </w:t>
            </w:r>
            <w:r>
              <w:t>s</w:t>
            </w:r>
            <w:r w:rsidRPr="0094541A">
              <w:t xml:space="preserve">avağı </w:t>
            </w:r>
            <w:r>
              <w:t>y</w:t>
            </w:r>
            <w:r w:rsidRPr="0094541A">
              <w:t xml:space="preserve">ük </w:t>
            </w:r>
            <w:r>
              <w:t>k</w:t>
            </w:r>
            <w:r w:rsidRPr="0094541A">
              <w:t>aybı</w:t>
            </w:r>
          </w:p>
        </w:tc>
        <w:tc>
          <w:tcPr>
            <w:tcW w:w="1000" w:type="dxa"/>
            <w:tcBorders>
              <w:top w:val="nil"/>
              <w:left w:val="nil"/>
              <w:bottom w:val="single" w:sz="4" w:space="0" w:color="auto"/>
              <w:right w:val="single" w:sz="4" w:space="0" w:color="auto"/>
            </w:tcBorders>
            <w:noWrap/>
            <w:vAlign w:val="center"/>
            <w:hideMark/>
          </w:tcPr>
          <w:p w14:paraId="66011ED7" w14:textId="77777777" w:rsidR="00342AD5" w:rsidRPr="0094541A" w:rsidRDefault="00342AD5" w:rsidP="00342AD5">
            <w:pPr>
              <w:pStyle w:val="Tabloii"/>
              <w:jc w:val="center"/>
              <w:rPr>
                <w:rFonts w:eastAsia="Times New Roman"/>
              </w:rPr>
            </w:pPr>
            <w:r w:rsidRPr="0094541A">
              <w:rPr>
                <w:rFonts w:eastAsia="Times New Roman"/>
              </w:rPr>
              <w:t>m</w:t>
            </w:r>
          </w:p>
        </w:tc>
        <w:tc>
          <w:tcPr>
            <w:tcW w:w="1120" w:type="dxa"/>
            <w:tcBorders>
              <w:top w:val="nil"/>
              <w:left w:val="nil"/>
              <w:bottom w:val="nil"/>
              <w:right w:val="nil"/>
            </w:tcBorders>
            <w:noWrap/>
            <w:vAlign w:val="center"/>
            <w:hideMark/>
          </w:tcPr>
          <w:p w14:paraId="54091AA3" w14:textId="4462A851" w:rsidR="00342AD5" w:rsidRPr="0094541A" w:rsidRDefault="00342AD5" w:rsidP="00342AD5">
            <w:pPr>
              <w:pStyle w:val="Tabloii"/>
              <w:jc w:val="center"/>
              <w:rPr>
                <w:rFonts w:eastAsia="Times New Roman"/>
                <w:color w:val="000000"/>
              </w:rPr>
            </w:pPr>
            <w:r>
              <w:rPr>
                <w:rFonts w:cs="Arial"/>
                <w:color w:val="000000"/>
                <w:szCs w:val="20"/>
              </w:rPr>
              <w:t>0.15</w:t>
            </w:r>
          </w:p>
        </w:tc>
        <w:tc>
          <w:tcPr>
            <w:tcW w:w="1120" w:type="dxa"/>
            <w:tcBorders>
              <w:top w:val="nil"/>
              <w:left w:val="single" w:sz="4" w:space="0" w:color="auto"/>
              <w:bottom w:val="single" w:sz="4" w:space="0" w:color="auto"/>
              <w:right w:val="single" w:sz="4" w:space="0" w:color="auto"/>
            </w:tcBorders>
            <w:noWrap/>
            <w:vAlign w:val="center"/>
            <w:hideMark/>
          </w:tcPr>
          <w:p w14:paraId="7C4FB4B4" w14:textId="0914296C" w:rsidR="00342AD5" w:rsidRPr="0094541A" w:rsidRDefault="00342AD5" w:rsidP="00342AD5">
            <w:pPr>
              <w:pStyle w:val="Tabloii"/>
              <w:jc w:val="center"/>
              <w:rPr>
                <w:rFonts w:eastAsia="Times New Roman"/>
                <w:color w:val="000000"/>
              </w:rPr>
            </w:pPr>
            <w:r>
              <w:rPr>
                <w:rFonts w:cs="Arial"/>
                <w:color w:val="000000"/>
                <w:szCs w:val="20"/>
              </w:rPr>
              <w:t>0.05</w:t>
            </w:r>
          </w:p>
        </w:tc>
        <w:tc>
          <w:tcPr>
            <w:tcW w:w="1120" w:type="dxa"/>
            <w:tcBorders>
              <w:top w:val="nil"/>
              <w:left w:val="nil"/>
              <w:bottom w:val="nil"/>
              <w:right w:val="nil"/>
            </w:tcBorders>
            <w:noWrap/>
            <w:vAlign w:val="center"/>
            <w:hideMark/>
          </w:tcPr>
          <w:p w14:paraId="18D46743" w14:textId="4780EBDB" w:rsidR="00342AD5" w:rsidRPr="0094541A" w:rsidRDefault="00342AD5" w:rsidP="00342AD5">
            <w:pPr>
              <w:pStyle w:val="Tabloii"/>
              <w:jc w:val="center"/>
              <w:rPr>
                <w:rFonts w:eastAsia="Times New Roman"/>
                <w:color w:val="000000"/>
              </w:rPr>
            </w:pPr>
            <w:r>
              <w:rPr>
                <w:rFonts w:cs="Arial"/>
                <w:color w:val="000000"/>
                <w:szCs w:val="20"/>
              </w:rPr>
              <w:t>0.15</w:t>
            </w:r>
          </w:p>
        </w:tc>
        <w:tc>
          <w:tcPr>
            <w:tcW w:w="1120" w:type="dxa"/>
            <w:tcBorders>
              <w:top w:val="nil"/>
              <w:left w:val="single" w:sz="4" w:space="0" w:color="auto"/>
              <w:bottom w:val="single" w:sz="4" w:space="0" w:color="auto"/>
              <w:right w:val="single" w:sz="4" w:space="0" w:color="auto"/>
            </w:tcBorders>
            <w:noWrap/>
            <w:vAlign w:val="center"/>
            <w:hideMark/>
          </w:tcPr>
          <w:p w14:paraId="278A3136" w14:textId="37E51CFB" w:rsidR="00342AD5" w:rsidRPr="0094541A" w:rsidRDefault="00342AD5" w:rsidP="00342AD5">
            <w:pPr>
              <w:pStyle w:val="Tabloii"/>
              <w:jc w:val="center"/>
              <w:rPr>
                <w:rFonts w:eastAsia="Times New Roman"/>
                <w:color w:val="000000"/>
              </w:rPr>
            </w:pPr>
            <w:r>
              <w:rPr>
                <w:rFonts w:cs="Arial"/>
                <w:color w:val="000000"/>
                <w:szCs w:val="20"/>
              </w:rPr>
              <w:t>0.15</w:t>
            </w:r>
          </w:p>
        </w:tc>
        <w:tc>
          <w:tcPr>
            <w:tcW w:w="1120" w:type="dxa"/>
            <w:tcBorders>
              <w:top w:val="nil"/>
              <w:left w:val="nil"/>
              <w:bottom w:val="single" w:sz="4" w:space="0" w:color="auto"/>
              <w:right w:val="single" w:sz="4" w:space="0" w:color="auto"/>
            </w:tcBorders>
            <w:noWrap/>
            <w:vAlign w:val="center"/>
            <w:hideMark/>
          </w:tcPr>
          <w:p w14:paraId="7B8E9D1C" w14:textId="6B959CA7" w:rsidR="00342AD5" w:rsidRPr="0094541A" w:rsidRDefault="00342AD5" w:rsidP="00342AD5">
            <w:pPr>
              <w:pStyle w:val="Tabloii"/>
              <w:jc w:val="center"/>
              <w:rPr>
                <w:rFonts w:eastAsia="Times New Roman"/>
                <w:color w:val="000000"/>
              </w:rPr>
            </w:pPr>
            <w:r>
              <w:rPr>
                <w:rFonts w:cs="Arial"/>
                <w:color w:val="000000"/>
                <w:szCs w:val="20"/>
              </w:rPr>
              <w:t>0.18</w:t>
            </w:r>
          </w:p>
        </w:tc>
      </w:tr>
      <w:tr w:rsidR="00342AD5" w:rsidRPr="0094541A" w14:paraId="544EC069" w14:textId="77777777" w:rsidTr="00BB2E9E">
        <w:trPr>
          <w:trHeight w:val="636"/>
        </w:trPr>
        <w:tc>
          <w:tcPr>
            <w:tcW w:w="5240" w:type="dxa"/>
            <w:tcBorders>
              <w:top w:val="single" w:sz="4" w:space="0" w:color="auto"/>
              <w:left w:val="single" w:sz="4" w:space="0" w:color="auto"/>
              <w:bottom w:val="single" w:sz="4" w:space="0" w:color="auto"/>
              <w:right w:val="single" w:sz="4" w:space="0" w:color="000000"/>
            </w:tcBorders>
            <w:vAlign w:val="center"/>
            <w:hideMark/>
          </w:tcPr>
          <w:p w14:paraId="6D696677" w14:textId="77777777" w:rsidR="00342AD5" w:rsidRPr="0094541A" w:rsidRDefault="00342AD5" w:rsidP="00342AD5">
            <w:pPr>
              <w:pStyle w:val="Tabloii"/>
              <w:rPr>
                <w:rFonts w:eastAsia="Times New Roman"/>
              </w:rPr>
            </w:pPr>
            <w:r w:rsidRPr="0094541A">
              <w:t xml:space="preserve">Son </w:t>
            </w:r>
            <w:r>
              <w:t>ç</w:t>
            </w:r>
            <w:r w:rsidRPr="0094541A">
              <w:t xml:space="preserve">ökeltme </w:t>
            </w:r>
            <w:r>
              <w:t>t</w:t>
            </w:r>
            <w:r w:rsidRPr="0094541A">
              <w:t xml:space="preserve">ankı </w:t>
            </w:r>
            <w:r>
              <w:t>d</w:t>
            </w:r>
            <w:r w:rsidRPr="0094541A">
              <w:t xml:space="preserve">ağıtım </w:t>
            </w:r>
            <w:r>
              <w:t>y</w:t>
            </w:r>
            <w:r w:rsidRPr="0094541A">
              <w:t>apısı giriş maksimum su seviyesi</w:t>
            </w:r>
          </w:p>
        </w:tc>
        <w:tc>
          <w:tcPr>
            <w:tcW w:w="1000" w:type="dxa"/>
            <w:tcBorders>
              <w:top w:val="nil"/>
              <w:left w:val="nil"/>
              <w:bottom w:val="single" w:sz="4" w:space="0" w:color="auto"/>
              <w:right w:val="single" w:sz="4" w:space="0" w:color="auto"/>
            </w:tcBorders>
            <w:noWrap/>
            <w:vAlign w:val="center"/>
            <w:hideMark/>
          </w:tcPr>
          <w:p w14:paraId="7F8CD185" w14:textId="77777777" w:rsidR="00342AD5" w:rsidRPr="0094541A" w:rsidRDefault="00342AD5" w:rsidP="00342AD5">
            <w:pPr>
              <w:pStyle w:val="Tabloii"/>
              <w:jc w:val="center"/>
              <w:rPr>
                <w:rFonts w:eastAsia="Times New Roman"/>
              </w:rPr>
            </w:pPr>
            <w:r w:rsidRPr="0094541A">
              <w:rPr>
                <w:rFonts w:eastAsia="Times New Roman"/>
              </w:rPr>
              <w:t>m</w:t>
            </w:r>
          </w:p>
        </w:tc>
        <w:tc>
          <w:tcPr>
            <w:tcW w:w="1120" w:type="dxa"/>
            <w:tcBorders>
              <w:top w:val="single" w:sz="4" w:space="0" w:color="auto"/>
              <w:left w:val="single" w:sz="4" w:space="0" w:color="auto"/>
              <w:bottom w:val="single" w:sz="4" w:space="0" w:color="auto"/>
              <w:right w:val="single" w:sz="4" w:space="0" w:color="auto"/>
            </w:tcBorders>
            <w:noWrap/>
            <w:vAlign w:val="center"/>
            <w:hideMark/>
          </w:tcPr>
          <w:p w14:paraId="584EE9E7" w14:textId="73ACA75A" w:rsidR="00342AD5" w:rsidRPr="0094541A" w:rsidRDefault="00342AD5" w:rsidP="00342AD5">
            <w:pPr>
              <w:pStyle w:val="Tabloii"/>
              <w:jc w:val="center"/>
              <w:rPr>
                <w:rFonts w:eastAsia="Times New Roman"/>
                <w:color w:val="000000"/>
              </w:rPr>
            </w:pPr>
            <w:r>
              <w:rPr>
                <w:rFonts w:cs="Arial"/>
                <w:color w:val="000000"/>
                <w:szCs w:val="20"/>
              </w:rPr>
              <w:t>233.95</w:t>
            </w:r>
          </w:p>
        </w:tc>
        <w:tc>
          <w:tcPr>
            <w:tcW w:w="1120" w:type="dxa"/>
            <w:tcBorders>
              <w:top w:val="nil"/>
              <w:left w:val="nil"/>
              <w:bottom w:val="single" w:sz="4" w:space="0" w:color="auto"/>
              <w:right w:val="single" w:sz="4" w:space="0" w:color="auto"/>
            </w:tcBorders>
            <w:noWrap/>
            <w:vAlign w:val="center"/>
            <w:hideMark/>
          </w:tcPr>
          <w:p w14:paraId="6670363B" w14:textId="462467E3" w:rsidR="00342AD5" w:rsidRPr="0094541A" w:rsidRDefault="00342AD5" w:rsidP="00342AD5">
            <w:pPr>
              <w:pStyle w:val="Tabloii"/>
              <w:jc w:val="center"/>
              <w:rPr>
                <w:rFonts w:eastAsia="Times New Roman"/>
                <w:color w:val="000000"/>
              </w:rPr>
            </w:pPr>
            <w:r>
              <w:rPr>
                <w:rFonts w:cs="Arial"/>
                <w:color w:val="000000"/>
                <w:szCs w:val="20"/>
              </w:rPr>
              <w:t>233.02</w:t>
            </w:r>
          </w:p>
        </w:tc>
        <w:tc>
          <w:tcPr>
            <w:tcW w:w="1120" w:type="dxa"/>
            <w:tcBorders>
              <w:top w:val="single" w:sz="4" w:space="0" w:color="auto"/>
              <w:left w:val="single" w:sz="4" w:space="0" w:color="auto"/>
              <w:bottom w:val="single" w:sz="4" w:space="0" w:color="auto"/>
              <w:right w:val="single" w:sz="4" w:space="0" w:color="auto"/>
            </w:tcBorders>
            <w:noWrap/>
            <w:vAlign w:val="center"/>
            <w:hideMark/>
          </w:tcPr>
          <w:p w14:paraId="79DD642D" w14:textId="65A799D8" w:rsidR="00342AD5" w:rsidRPr="0094541A" w:rsidRDefault="00342AD5" w:rsidP="00342AD5">
            <w:pPr>
              <w:pStyle w:val="Tabloii"/>
              <w:jc w:val="center"/>
              <w:rPr>
                <w:rFonts w:eastAsia="Times New Roman"/>
                <w:color w:val="000000"/>
              </w:rPr>
            </w:pPr>
            <w:r>
              <w:rPr>
                <w:rFonts w:cs="Arial"/>
                <w:color w:val="000000"/>
                <w:szCs w:val="20"/>
              </w:rPr>
              <w:t>234.41</w:t>
            </w:r>
          </w:p>
        </w:tc>
        <w:tc>
          <w:tcPr>
            <w:tcW w:w="1120" w:type="dxa"/>
            <w:tcBorders>
              <w:top w:val="nil"/>
              <w:left w:val="nil"/>
              <w:bottom w:val="single" w:sz="4" w:space="0" w:color="auto"/>
              <w:right w:val="single" w:sz="4" w:space="0" w:color="auto"/>
            </w:tcBorders>
            <w:noWrap/>
            <w:vAlign w:val="center"/>
            <w:hideMark/>
          </w:tcPr>
          <w:p w14:paraId="3D58FE05" w14:textId="69C5D1F3" w:rsidR="00342AD5" w:rsidRPr="0094541A" w:rsidRDefault="00342AD5" w:rsidP="00342AD5">
            <w:pPr>
              <w:pStyle w:val="Tabloii"/>
              <w:jc w:val="center"/>
              <w:rPr>
                <w:rFonts w:eastAsia="Times New Roman"/>
                <w:color w:val="000000"/>
              </w:rPr>
            </w:pPr>
            <w:r>
              <w:rPr>
                <w:rFonts w:cs="Arial"/>
                <w:color w:val="000000"/>
                <w:szCs w:val="20"/>
              </w:rPr>
              <w:t>235.10</w:t>
            </w:r>
          </w:p>
        </w:tc>
        <w:tc>
          <w:tcPr>
            <w:tcW w:w="1120" w:type="dxa"/>
            <w:tcBorders>
              <w:top w:val="nil"/>
              <w:left w:val="nil"/>
              <w:bottom w:val="single" w:sz="4" w:space="0" w:color="auto"/>
              <w:right w:val="single" w:sz="4" w:space="0" w:color="auto"/>
            </w:tcBorders>
            <w:noWrap/>
            <w:vAlign w:val="center"/>
            <w:hideMark/>
          </w:tcPr>
          <w:p w14:paraId="1A15E068" w14:textId="6514595A" w:rsidR="00342AD5" w:rsidRPr="0094541A" w:rsidRDefault="00342AD5" w:rsidP="00342AD5">
            <w:pPr>
              <w:pStyle w:val="Tabloii"/>
              <w:jc w:val="center"/>
              <w:rPr>
                <w:rFonts w:eastAsia="Times New Roman"/>
                <w:color w:val="000000"/>
              </w:rPr>
            </w:pPr>
            <w:r>
              <w:rPr>
                <w:rFonts w:cs="Arial"/>
                <w:color w:val="000000"/>
                <w:szCs w:val="20"/>
              </w:rPr>
              <w:t>235.38</w:t>
            </w:r>
          </w:p>
        </w:tc>
      </w:tr>
    </w:tbl>
    <w:p w14:paraId="6C3852AF" w14:textId="77777777" w:rsidR="006F083E" w:rsidRPr="0094541A" w:rsidRDefault="006F083E" w:rsidP="006F083E">
      <w:pPr>
        <w:pStyle w:val="LFTBody"/>
        <w:rPr>
          <w:szCs w:val="23"/>
          <w:lang w:val="tr-TR"/>
        </w:rPr>
      </w:pPr>
    </w:p>
    <w:p w14:paraId="47C8FBE9" w14:textId="77777777" w:rsidR="006F083E" w:rsidRPr="0094541A" w:rsidRDefault="006F083E" w:rsidP="006F083E">
      <w:pPr>
        <w:pStyle w:val="Heading2"/>
        <w:numPr>
          <w:ilvl w:val="0"/>
          <w:numId w:val="0"/>
        </w:numPr>
      </w:pPr>
      <w:bookmarkStart w:id="1341" w:name="_Toc200967648"/>
      <w:r w:rsidRPr="0094541A">
        <w:t>EK-2.8 Havalandırma Tankı ile Son Çökeltme Tankı Dağıtım Yapısı Arası Yük Kaybı</w:t>
      </w:r>
      <w:bookmarkEnd w:id="1341"/>
    </w:p>
    <w:p w14:paraId="0474E8B3" w14:textId="77777777" w:rsidR="006F083E" w:rsidRPr="0094541A" w:rsidRDefault="006F083E" w:rsidP="006F083E">
      <w:pPr>
        <w:pStyle w:val="Heading3"/>
        <w:keepLines w:val="0"/>
        <w:numPr>
          <w:ilvl w:val="0"/>
          <w:numId w:val="0"/>
        </w:numPr>
        <w:spacing w:after="60" w:line="288" w:lineRule="auto"/>
      </w:pPr>
      <w:bookmarkStart w:id="1342" w:name="_Toc200967649"/>
      <w:r w:rsidRPr="0094541A">
        <w:t>Havalandırma Tankı ile Son Çökeltme Tankı Dağıtım Yapısı Arası Yük Kaybı- Aşama 1</w:t>
      </w:r>
      <w:bookmarkEnd w:id="1342"/>
    </w:p>
    <w:p w14:paraId="140FC058" w14:textId="64BFDE12" w:rsidR="006F083E" w:rsidRPr="0094541A" w:rsidRDefault="0059444B" w:rsidP="006F083E">
      <w:pPr>
        <w:pStyle w:val="LFTBody"/>
        <w:rPr>
          <w:szCs w:val="23"/>
          <w:lang w:val="tr-TR"/>
        </w:rPr>
      </w:pPr>
      <w:r>
        <w:rPr>
          <w:szCs w:val="23"/>
          <w:lang w:val="tr-TR"/>
        </w:rPr>
        <w:t>Herbir h</w:t>
      </w:r>
      <w:r w:rsidR="006F083E" w:rsidRPr="0094541A">
        <w:rPr>
          <w:szCs w:val="23"/>
          <w:lang w:val="tr-TR"/>
        </w:rPr>
        <w:t>avalandırma tank</w:t>
      </w:r>
      <w:r>
        <w:rPr>
          <w:szCs w:val="23"/>
          <w:lang w:val="tr-TR"/>
        </w:rPr>
        <w:t>ından</w:t>
      </w:r>
      <w:r w:rsidR="006F083E" w:rsidRPr="0094541A">
        <w:rPr>
          <w:szCs w:val="23"/>
          <w:lang w:val="tr-TR"/>
        </w:rPr>
        <w:t xml:space="preserve"> son çökeltme tankları</w:t>
      </w:r>
      <w:r w:rsidR="006F083E">
        <w:rPr>
          <w:szCs w:val="23"/>
          <w:lang w:val="tr-TR"/>
        </w:rPr>
        <w:t xml:space="preserve"> </w:t>
      </w:r>
      <w:r w:rsidR="006F083E" w:rsidRPr="0094541A">
        <w:rPr>
          <w:szCs w:val="23"/>
          <w:lang w:val="tr-TR"/>
        </w:rPr>
        <w:t xml:space="preserve">dağıtım yapısına kadar </w:t>
      </w:r>
      <w:r w:rsidR="00B33D89">
        <w:rPr>
          <w:szCs w:val="23"/>
          <w:lang w:val="tr-TR"/>
        </w:rPr>
        <w:t>boru çapı</w:t>
      </w:r>
      <w:r w:rsidR="006F083E" w:rsidRPr="0094541A">
        <w:rPr>
          <w:szCs w:val="23"/>
          <w:lang w:val="tr-TR"/>
        </w:rPr>
        <w:t xml:space="preserve"> 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2132CC5A" w14:textId="77777777" w:rsidTr="005A147F">
        <w:trPr>
          <w:trHeight w:val="396"/>
        </w:trPr>
        <w:tc>
          <w:tcPr>
            <w:tcW w:w="2700" w:type="dxa"/>
            <w:noWrap/>
            <w:hideMark/>
          </w:tcPr>
          <w:p w14:paraId="3B52B4FA"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6EF5BFD2"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64CCD5CB" w14:textId="77777777" w:rsidR="006F083E" w:rsidRPr="0094541A" w:rsidRDefault="006F083E" w:rsidP="005A147F">
            <w:pPr>
              <w:pStyle w:val="Tabloii"/>
              <w:jc w:val="center"/>
            </w:pPr>
            <w:r w:rsidRPr="0094541A">
              <w:t>600</w:t>
            </w:r>
          </w:p>
        </w:tc>
      </w:tr>
      <w:tr w:rsidR="006F083E" w:rsidRPr="0094541A" w14:paraId="561CAB22" w14:textId="77777777" w:rsidTr="005A147F">
        <w:trPr>
          <w:trHeight w:val="396"/>
        </w:trPr>
        <w:tc>
          <w:tcPr>
            <w:tcW w:w="2700" w:type="dxa"/>
            <w:noWrap/>
            <w:hideMark/>
          </w:tcPr>
          <w:p w14:paraId="34D658FC"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1E208F8B"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622F92B9" w14:textId="77777777" w:rsidR="006F083E" w:rsidRPr="0094541A" w:rsidRDefault="006F083E" w:rsidP="005A147F">
            <w:pPr>
              <w:pStyle w:val="Tabloii"/>
              <w:jc w:val="center"/>
            </w:pPr>
            <w:r w:rsidRPr="0094541A">
              <w:t>20.3</w:t>
            </w:r>
          </w:p>
        </w:tc>
      </w:tr>
      <w:tr w:rsidR="006F083E" w:rsidRPr="0094541A" w14:paraId="167E82DE" w14:textId="77777777" w:rsidTr="005A147F">
        <w:trPr>
          <w:trHeight w:val="396"/>
        </w:trPr>
        <w:tc>
          <w:tcPr>
            <w:tcW w:w="2700" w:type="dxa"/>
            <w:noWrap/>
            <w:hideMark/>
          </w:tcPr>
          <w:p w14:paraId="24DE0EB8"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75E77ABD"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4C5C92F4" w14:textId="77777777" w:rsidR="006F083E" w:rsidRPr="0094541A" w:rsidRDefault="006F083E" w:rsidP="005A147F">
            <w:pPr>
              <w:pStyle w:val="Tabloii"/>
              <w:jc w:val="center"/>
            </w:pPr>
            <w:r w:rsidRPr="0094541A">
              <w:t>0.580</w:t>
            </w:r>
          </w:p>
        </w:tc>
      </w:tr>
      <w:tr w:rsidR="006F083E" w:rsidRPr="0094541A" w14:paraId="2BF06AF7" w14:textId="77777777" w:rsidTr="005A147F">
        <w:trPr>
          <w:trHeight w:val="396"/>
        </w:trPr>
        <w:tc>
          <w:tcPr>
            <w:tcW w:w="2700" w:type="dxa"/>
            <w:noWrap/>
            <w:hideMark/>
          </w:tcPr>
          <w:p w14:paraId="0E6F4B87"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5EB13B74"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5042C0EF" w14:textId="77777777" w:rsidR="006F083E" w:rsidRPr="0094541A" w:rsidRDefault="006F083E" w:rsidP="005A147F">
            <w:pPr>
              <w:pStyle w:val="Tabloii"/>
              <w:jc w:val="center"/>
            </w:pPr>
            <w:r w:rsidRPr="0094541A">
              <w:t>100</w:t>
            </w:r>
          </w:p>
        </w:tc>
      </w:tr>
    </w:tbl>
    <w:p w14:paraId="41444CEA" w14:textId="77777777" w:rsidR="006F083E" w:rsidRPr="0094541A" w:rsidRDefault="006F083E" w:rsidP="006F083E"/>
    <w:p w14:paraId="744775E9"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685D9A9F" w14:textId="77777777" w:rsidTr="005A147F">
        <w:trPr>
          <w:trHeight w:val="528"/>
        </w:trPr>
        <w:tc>
          <w:tcPr>
            <w:tcW w:w="2700" w:type="dxa"/>
            <w:shd w:val="clear" w:color="000000" w:fill="ACB9CA"/>
            <w:noWrap/>
            <w:vAlign w:val="center"/>
            <w:hideMark/>
          </w:tcPr>
          <w:p w14:paraId="748361BB"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6F4926F6"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64689816"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1B9F736A"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4F1B60CE"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451A24BB"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6A01B328"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E42E6DD"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479F8440"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4DA16E88"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4FE50AD3"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17000529"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76D2A698"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0A4E17F9"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0FA5D95"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401DFACE"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20DD177F"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CDB2A9E"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EFED42D" w14:textId="77777777" w:rsidR="006F083E" w:rsidRPr="0094541A" w:rsidRDefault="006F083E" w:rsidP="005A147F">
            <w:pPr>
              <w:pStyle w:val="Tabloii"/>
              <w:jc w:val="center"/>
              <w:rPr>
                <w:rFonts w:eastAsia="Times New Roman"/>
              </w:rPr>
            </w:pPr>
            <w:r w:rsidRPr="0094541A">
              <w:rPr>
                <w:rFonts w:cs="Arial"/>
                <w:szCs w:val="20"/>
              </w:rPr>
              <w:t>3</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11EA7F3" w14:textId="77777777" w:rsidR="006F083E" w:rsidRPr="0094541A" w:rsidRDefault="006F083E" w:rsidP="005A147F">
            <w:pPr>
              <w:pStyle w:val="Tabloii"/>
              <w:jc w:val="center"/>
              <w:rPr>
                <w:rFonts w:eastAsia="Times New Roman"/>
              </w:rPr>
            </w:pPr>
            <w:r w:rsidRPr="0094541A">
              <w:rPr>
                <w:rFonts w:cs="Arial"/>
                <w:szCs w:val="20"/>
              </w:rPr>
              <w:t>0.87</w:t>
            </w:r>
          </w:p>
        </w:tc>
      </w:tr>
      <w:tr w:rsidR="006F083E" w:rsidRPr="0094541A" w14:paraId="7E04D86B" w14:textId="77777777" w:rsidTr="005A147F">
        <w:trPr>
          <w:trHeight w:val="264"/>
        </w:trPr>
        <w:tc>
          <w:tcPr>
            <w:tcW w:w="2700" w:type="dxa"/>
            <w:noWrap/>
            <w:vAlign w:val="bottom"/>
            <w:hideMark/>
          </w:tcPr>
          <w:p w14:paraId="592B8F78"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772BD83D" w14:textId="77777777" w:rsidR="006F083E" w:rsidRPr="0094541A" w:rsidRDefault="006F083E" w:rsidP="005A147F">
            <w:pPr>
              <w:pStyle w:val="Tabloii"/>
              <w:jc w:val="center"/>
              <w:rPr>
                <w:rFonts w:eastAsia="Times New Roman"/>
                <w:b/>
                <w:bCs/>
              </w:rPr>
            </w:pPr>
          </w:p>
        </w:tc>
        <w:tc>
          <w:tcPr>
            <w:tcW w:w="940" w:type="dxa"/>
            <w:noWrap/>
            <w:vAlign w:val="bottom"/>
            <w:hideMark/>
          </w:tcPr>
          <w:p w14:paraId="6813A0B5"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54092608" w14:textId="77777777" w:rsidR="006F083E" w:rsidRPr="0094541A" w:rsidRDefault="006F083E" w:rsidP="005A147F">
            <w:pPr>
              <w:pStyle w:val="Tabloii"/>
              <w:jc w:val="center"/>
              <w:rPr>
                <w:rFonts w:eastAsia="Times New Roman"/>
                <w:b/>
                <w:bCs/>
              </w:rPr>
            </w:pPr>
            <w:r w:rsidRPr="0094541A">
              <w:rPr>
                <w:rFonts w:eastAsia="Times New Roman"/>
                <w:b/>
                <w:bCs/>
              </w:rPr>
              <w:t>2.37</w:t>
            </w:r>
          </w:p>
        </w:tc>
      </w:tr>
    </w:tbl>
    <w:p w14:paraId="1AEF8712" w14:textId="77777777" w:rsidR="006F083E" w:rsidRPr="0094541A" w:rsidRDefault="006F083E" w:rsidP="006F083E"/>
    <w:p w14:paraId="721D7D4D"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705CE2EA"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367A133C" w14:textId="77777777" w:rsidR="006F083E" w:rsidRPr="0094541A" w:rsidRDefault="006F083E" w:rsidP="006F083E">
      <w:pPr>
        <w:pStyle w:val="LFTBody"/>
        <w:rPr>
          <w:szCs w:val="23"/>
          <w:lang w:val="tr-TR"/>
        </w:rPr>
      </w:pPr>
      <w:r w:rsidRPr="0094541A">
        <w:rPr>
          <w:szCs w:val="23"/>
          <w:lang w:val="tr-TR"/>
        </w:rPr>
        <w:drawing>
          <wp:inline distT="0" distB="0" distL="0" distR="0" wp14:anchorId="2ABFD535" wp14:editId="1C6310F9">
            <wp:extent cx="876300" cy="600075"/>
            <wp:effectExtent l="0" t="0" r="0" b="9525"/>
            <wp:docPr id="1559719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0440B1C1"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40EFDB22"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4CB66CA9" w14:textId="77777777" w:rsidR="006F083E" w:rsidRPr="0094541A" w:rsidRDefault="006F083E" w:rsidP="006F083E">
      <w:pPr>
        <w:pStyle w:val="LFTBody"/>
        <w:rPr>
          <w:szCs w:val="23"/>
          <w:lang w:val="tr-TR"/>
        </w:rPr>
      </w:pPr>
      <w:r w:rsidRPr="0094541A">
        <w:rPr>
          <w:szCs w:val="23"/>
          <w:lang w:val="tr-TR"/>
        </w:rPr>
        <w:t>C= 140 HDPE borular için</w:t>
      </w:r>
    </w:p>
    <w:p w14:paraId="0D7369E9" w14:textId="77777777" w:rsidR="006F083E" w:rsidRDefault="006F083E" w:rsidP="006F083E">
      <w:pPr>
        <w:pStyle w:val="LFTBody"/>
        <w:rPr>
          <w:szCs w:val="23"/>
          <w:lang w:val="tr-TR"/>
        </w:rPr>
      </w:pPr>
      <w:r w:rsidRPr="0094541A">
        <w:rPr>
          <w:szCs w:val="23"/>
          <w:lang w:val="tr-TR"/>
        </w:rPr>
        <w:t>D= Boru çapı</w:t>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040"/>
        <w:gridCol w:w="760"/>
        <w:gridCol w:w="940"/>
        <w:gridCol w:w="975"/>
        <w:gridCol w:w="918"/>
        <w:gridCol w:w="980"/>
        <w:gridCol w:w="940"/>
        <w:gridCol w:w="1060"/>
        <w:gridCol w:w="800"/>
        <w:gridCol w:w="800"/>
        <w:gridCol w:w="852"/>
      </w:tblGrid>
      <w:tr w:rsidR="006F083E" w:rsidRPr="0094541A" w14:paraId="3EE7C575" w14:textId="77777777" w:rsidTr="005A147F">
        <w:trPr>
          <w:trHeight w:val="540"/>
          <w:tblHeader/>
        </w:trPr>
        <w:tc>
          <w:tcPr>
            <w:tcW w:w="1100" w:type="dxa"/>
            <w:vMerge w:val="restart"/>
            <w:shd w:val="clear" w:color="auto" w:fill="ACB9CA" w:themeFill="text2" w:themeFillTint="66"/>
            <w:noWrap/>
            <w:vAlign w:val="center"/>
            <w:hideMark/>
          </w:tcPr>
          <w:p w14:paraId="1FB2D34F" w14:textId="77777777" w:rsidR="006F083E" w:rsidRPr="0094541A" w:rsidRDefault="006F083E" w:rsidP="005A147F">
            <w:pPr>
              <w:pStyle w:val="Tabloii"/>
              <w:rPr>
                <w:rFonts w:eastAsia="Times New Roman"/>
                <w:b/>
                <w:bCs/>
              </w:rPr>
            </w:pPr>
            <w:r w:rsidRPr="0094541A">
              <w:rPr>
                <w:rFonts w:eastAsia="Times New Roman"/>
                <w:b/>
                <w:bCs/>
              </w:rPr>
              <w:t> </w:t>
            </w:r>
          </w:p>
        </w:tc>
        <w:tc>
          <w:tcPr>
            <w:tcW w:w="1040" w:type="dxa"/>
            <w:vMerge w:val="restart"/>
            <w:shd w:val="clear" w:color="auto" w:fill="ACB9CA" w:themeFill="text2" w:themeFillTint="66"/>
            <w:vAlign w:val="center"/>
            <w:hideMark/>
          </w:tcPr>
          <w:p w14:paraId="2A613200"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6DC7FB98"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40" w:type="dxa"/>
            <w:vMerge w:val="restart"/>
            <w:shd w:val="clear" w:color="auto" w:fill="ACB9CA" w:themeFill="text2" w:themeFillTint="66"/>
            <w:vAlign w:val="center"/>
            <w:hideMark/>
          </w:tcPr>
          <w:p w14:paraId="2C0BEF01"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60DCCBB5"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117FD080"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6F6E67A2"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798AA756"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57428740"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2E4B8994"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22E9B8C0"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7B616A40"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shd w:val="clear" w:color="auto" w:fill="ACB9CA" w:themeFill="text2" w:themeFillTint="66"/>
            <w:vAlign w:val="center"/>
            <w:hideMark/>
          </w:tcPr>
          <w:p w14:paraId="6336048C"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2A594CE5"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6216688E" w14:textId="77777777" w:rsidTr="005A147F">
        <w:trPr>
          <w:trHeight w:val="312"/>
          <w:tblHeader/>
        </w:trPr>
        <w:tc>
          <w:tcPr>
            <w:tcW w:w="1100" w:type="dxa"/>
            <w:vMerge/>
            <w:vAlign w:val="center"/>
            <w:hideMark/>
          </w:tcPr>
          <w:p w14:paraId="5C8EF24B" w14:textId="77777777" w:rsidR="006F083E" w:rsidRPr="0094541A" w:rsidRDefault="006F083E" w:rsidP="005A147F">
            <w:pPr>
              <w:pStyle w:val="Tabloii"/>
              <w:rPr>
                <w:rFonts w:eastAsia="Times New Roman"/>
                <w:b/>
                <w:bCs/>
              </w:rPr>
            </w:pPr>
          </w:p>
        </w:tc>
        <w:tc>
          <w:tcPr>
            <w:tcW w:w="1040" w:type="dxa"/>
            <w:vMerge/>
            <w:shd w:val="clear" w:color="000000" w:fill="ACB9CA"/>
            <w:vAlign w:val="center"/>
            <w:hideMark/>
          </w:tcPr>
          <w:p w14:paraId="72F20A73" w14:textId="77777777" w:rsidR="006F083E" w:rsidRPr="0094541A" w:rsidRDefault="006F083E" w:rsidP="005A147F">
            <w:pPr>
              <w:pStyle w:val="Tabloii"/>
              <w:jc w:val="center"/>
              <w:rPr>
                <w:rFonts w:eastAsia="Times New Roman"/>
                <w:b/>
                <w:bCs/>
              </w:rPr>
            </w:pPr>
          </w:p>
        </w:tc>
        <w:tc>
          <w:tcPr>
            <w:tcW w:w="760" w:type="dxa"/>
            <w:vMerge/>
            <w:vAlign w:val="center"/>
            <w:hideMark/>
          </w:tcPr>
          <w:p w14:paraId="4A87CA7F" w14:textId="77777777" w:rsidR="006F083E" w:rsidRPr="0094541A" w:rsidRDefault="006F083E" w:rsidP="005A147F">
            <w:pPr>
              <w:pStyle w:val="Tabloii"/>
              <w:jc w:val="center"/>
              <w:rPr>
                <w:rFonts w:eastAsia="Times New Roman"/>
                <w:b/>
                <w:bCs/>
              </w:rPr>
            </w:pPr>
          </w:p>
        </w:tc>
        <w:tc>
          <w:tcPr>
            <w:tcW w:w="940" w:type="dxa"/>
            <w:vMerge/>
            <w:shd w:val="clear" w:color="000000" w:fill="ACB9CA"/>
            <w:vAlign w:val="center"/>
            <w:hideMark/>
          </w:tcPr>
          <w:p w14:paraId="5670598E"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2F287A3F"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3EE69EAD"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306219E2" w14:textId="77777777" w:rsidR="006F083E" w:rsidRPr="0094541A" w:rsidRDefault="006F083E" w:rsidP="005A147F">
            <w:pPr>
              <w:pStyle w:val="Tabloii"/>
              <w:jc w:val="center"/>
              <w:rPr>
                <w:rFonts w:eastAsia="Times New Roman"/>
                <w:b/>
                <w:bCs/>
              </w:rPr>
            </w:pPr>
          </w:p>
        </w:tc>
        <w:tc>
          <w:tcPr>
            <w:tcW w:w="940" w:type="dxa"/>
            <w:vMerge/>
            <w:vAlign w:val="center"/>
            <w:hideMark/>
          </w:tcPr>
          <w:p w14:paraId="3E87AE12"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762DC080"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543EF824" w14:textId="77777777" w:rsidR="006F083E" w:rsidRPr="0094541A" w:rsidRDefault="006F083E" w:rsidP="005A147F">
            <w:pPr>
              <w:pStyle w:val="Tabloii"/>
              <w:jc w:val="center"/>
              <w:rPr>
                <w:rFonts w:eastAsia="Times New Roman"/>
                <w:b/>
                <w:bCs/>
              </w:rPr>
            </w:pPr>
          </w:p>
        </w:tc>
        <w:tc>
          <w:tcPr>
            <w:tcW w:w="800" w:type="dxa"/>
            <w:vMerge/>
            <w:vAlign w:val="center"/>
            <w:hideMark/>
          </w:tcPr>
          <w:p w14:paraId="0EC270D8" w14:textId="77777777" w:rsidR="006F083E" w:rsidRPr="0094541A" w:rsidRDefault="006F083E" w:rsidP="005A147F">
            <w:pPr>
              <w:pStyle w:val="Tabloii"/>
              <w:jc w:val="center"/>
              <w:rPr>
                <w:rFonts w:eastAsia="Times New Roman"/>
                <w:b/>
                <w:bCs/>
              </w:rPr>
            </w:pPr>
          </w:p>
        </w:tc>
        <w:tc>
          <w:tcPr>
            <w:tcW w:w="852" w:type="dxa"/>
            <w:vMerge/>
            <w:vAlign w:val="center"/>
            <w:hideMark/>
          </w:tcPr>
          <w:p w14:paraId="546FDA4C" w14:textId="77777777" w:rsidR="006F083E" w:rsidRPr="0094541A" w:rsidRDefault="006F083E" w:rsidP="005A147F">
            <w:pPr>
              <w:pStyle w:val="Tabloii"/>
              <w:jc w:val="center"/>
              <w:rPr>
                <w:rFonts w:eastAsia="Times New Roman"/>
                <w:b/>
                <w:bCs/>
              </w:rPr>
            </w:pPr>
          </w:p>
        </w:tc>
      </w:tr>
      <w:tr w:rsidR="006F083E" w:rsidRPr="0094541A" w14:paraId="1E25943C" w14:textId="77777777" w:rsidTr="005A147F">
        <w:trPr>
          <w:trHeight w:val="307"/>
        </w:trPr>
        <w:tc>
          <w:tcPr>
            <w:tcW w:w="1100" w:type="dxa"/>
            <w:vMerge/>
            <w:vAlign w:val="center"/>
          </w:tcPr>
          <w:p w14:paraId="10B5EC5A" w14:textId="77777777" w:rsidR="006F083E" w:rsidRPr="0094541A" w:rsidRDefault="006F083E" w:rsidP="005A147F">
            <w:pPr>
              <w:pStyle w:val="Tabloii"/>
              <w:rPr>
                <w:rFonts w:eastAsia="Times New Roman"/>
              </w:rPr>
            </w:pPr>
          </w:p>
        </w:tc>
        <w:tc>
          <w:tcPr>
            <w:tcW w:w="1040" w:type="dxa"/>
            <w:shd w:val="clear" w:color="auto" w:fill="ACB9CA" w:themeFill="text2" w:themeFillTint="66"/>
            <w:noWrap/>
            <w:vAlign w:val="center"/>
          </w:tcPr>
          <w:p w14:paraId="2E38E73A"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580B6E31"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40" w:type="dxa"/>
            <w:shd w:val="clear" w:color="auto" w:fill="ACB9CA" w:themeFill="text2" w:themeFillTint="66"/>
            <w:noWrap/>
            <w:vAlign w:val="center"/>
          </w:tcPr>
          <w:p w14:paraId="498F2AA3"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14638B14"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49DB4C44"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7D09A9E9"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76C84E58"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7D728C29"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2E780D63"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4EA6589E"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shd w:val="clear" w:color="auto" w:fill="ACB9CA" w:themeFill="text2" w:themeFillTint="66"/>
            <w:noWrap/>
            <w:vAlign w:val="center"/>
          </w:tcPr>
          <w:p w14:paraId="5EA29471" w14:textId="77777777" w:rsidR="006F083E" w:rsidRPr="0094541A" w:rsidRDefault="006F083E" w:rsidP="005A147F">
            <w:pPr>
              <w:pStyle w:val="Tabloii"/>
              <w:jc w:val="center"/>
              <w:rPr>
                <w:rFonts w:eastAsia="Times New Roman"/>
              </w:rPr>
            </w:pPr>
            <w:r w:rsidRPr="00E31C18">
              <w:rPr>
                <w:rFonts w:eastAsia="Times New Roman"/>
                <w:b/>
                <w:bCs/>
              </w:rPr>
              <w:t>m</w:t>
            </w:r>
          </w:p>
        </w:tc>
      </w:tr>
      <w:tr w:rsidR="004E769F" w:rsidRPr="0094541A" w14:paraId="11D70971" w14:textId="77777777" w:rsidTr="004E769F">
        <w:trPr>
          <w:trHeight w:val="540"/>
        </w:trPr>
        <w:tc>
          <w:tcPr>
            <w:tcW w:w="1100" w:type="dxa"/>
            <w:vAlign w:val="center"/>
          </w:tcPr>
          <w:p w14:paraId="22B48BD4" w14:textId="77777777" w:rsidR="004E769F" w:rsidRPr="0094541A" w:rsidRDefault="004E769F" w:rsidP="004E769F">
            <w:pPr>
              <w:pStyle w:val="Tabloii"/>
              <w:rPr>
                <w:rFonts w:eastAsia="Times New Roman"/>
              </w:rPr>
            </w:pPr>
            <w:r w:rsidRPr="0094541A">
              <w:rPr>
                <w:rFonts w:eastAsia="Times New Roman"/>
              </w:rPr>
              <w:t>Q</w:t>
            </w:r>
            <w:r w:rsidRPr="0094541A">
              <w:rPr>
                <w:rFonts w:eastAsia="Times New Roman"/>
                <w:vertAlign w:val="subscript"/>
              </w:rPr>
              <w:t>WWF 2024</w:t>
            </w:r>
          </w:p>
        </w:tc>
        <w:tc>
          <w:tcPr>
            <w:tcW w:w="1040" w:type="dxa"/>
            <w:tcBorders>
              <w:top w:val="single" w:sz="4" w:space="0" w:color="auto"/>
              <w:left w:val="single" w:sz="4" w:space="0" w:color="auto"/>
              <w:bottom w:val="single" w:sz="4" w:space="0" w:color="auto"/>
              <w:right w:val="single" w:sz="4" w:space="0" w:color="auto"/>
            </w:tcBorders>
            <w:noWrap/>
            <w:vAlign w:val="center"/>
          </w:tcPr>
          <w:p w14:paraId="0365092E" w14:textId="776F7917" w:rsidR="004E769F" w:rsidRPr="0094541A" w:rsidRDefault="004E769F" w:rsidP="004E769F">
            <w:pPr>
              <w:pStyle w:val="Tabloii"/>
              <w:jc w:val="center"/>
              <w:rPr>
                <w:rFonts w:eastAsia="Times New Roman"/>
              </w:rPr>
            </w:pPr>
            <w:r>
              <w:rPr>
                <w:rFonts w:cs="Arial"/>
                <w:szCs w:val="20"/>
              </w:rPr>
              <w:t>0.307</w:t>
            </w:r>
          </w:p>
        </w:tc>
        <w:tc>
          <w:tcPr>
            <w:tcW w:w="760" w:type="dxa"/>
            <w:tcBorders>
              <w:top w:val="single" w:sz="4" w:space="0" w:color="auto"/>
              <w:left w:val="nil"/>
              <w:bottom w:val="single" w:sz="4" w:space="0" w:color="auto"/>
              <w:right w:val="single" w:sz="4" w:space="0" w:color="auto"/>
            </w:tcBorders>
            <w:noWrap/>
            <w:vAlign w:val="center"/>
          </w:tcPr>
          <w:p w14:paraId="561DCFEC" w14:textId="385BE7DF" w:rsidR="004E769F" w:rsidRPr="0094541A" w:rsidRDefault="004E769F" w:rsidP="004E769F">
            <w:pPr>
              <w:pStyle w:val="Tabloii"/>
              <w:jc w:val="center"/>
              <w:rPr>
                <w:rFonts w:eastAsia="Times New Roman"/>
              </w:rPr>
            </w:pPr>
            <w:r>
              <w:rPr>
                <w:rFonts w:cs="Arial"/>
                <w:szCs w:val="20"/>
              </w:rPr>
              <w:t>2</w:t>
            </w:r>
          </w:p>
        </w:tc>
        <w:tc>
          <w:tcPr>
            <w:tcW w:w="940" w:type="dxa"/>
            <w:tcBorders>
              <w:top w:val="single" w:sz="4" w:space="0" w:color="auto"/>
              <w:left w:val="nil"/>
              <w:bottom w:val="single" w:sz="4" w:space="0" w:color="auto"/>
              <w:right w:val="single" w:sz="4" w:space="0" w:color="auto"/>
            </w:tcBorders>
            <w:noWrap/>
            <w:vAlign w:val="center"/>
          </w:tcPr>
          <w:p w14:paraId="50BE8300" w14:textId="49074F8D" w:rsidR="004E769F" w:rsidRPr="0094541A" w:rsidRDefault="004E769F" w:rsidP="004E769F">
            <w:pPr>
              <w:pStyle w:val="Tabloii"/>
              <w:jc w:val="center"/>
              <w:rPr>
                <w:rFonts w:eastAsia="Times New Roman"/>
              </w:rPr>
            </w:pPr>
            <w:r>
              <w:rPr>
                <w:rFonts w:cs="Arial"/>
                <w:szCs w:val="20"/>
              </w:rPr>
              <w:t>0.153</w:t>
            </w:r>
          </w:p>
        </w:tc>
        <w:tc>
          <w:tcPr>
            <w:tcW w:w="975" w:type="dxa"/>
            <w:tcBorders>
              <w:top w:val="single" w:sz="4" w:space="0" w:color="auto"/>
              <w:left w:val="nil"/>
              <w:bottom w:val="single" w:sz="4" w:space="0" w:color="auto"/>
              <w:right w:val="single" w:sz="4" w:space="0" w:color="auto"/>
            </w:tcBorders>
            <w:noWrap/>
            <w:vAlign w:val="center"/>
          </w:tcPr>
          <w:p w14:paraId="37B470EA" w14:textId="307CB92E" w:rsidR="004E769F" w:rsidRPr="0094541A" w:rsidRDefault="004E769F" w:rsidP="004E769F">
            <w:pPr>
              <w:pStyle w:val="Tabloii"/>
              <w:jc w:val="center"/>
              <w:rPr>
                <w:rFonts w:eastAsia="Times New Roman"/>
              </w:rPr>
            </w:pPr>
            <w:r>
              <w:rPr>
                <w:rFonts w:cs="Arial"/>
                <w:szCs w:val="20"/>
              </w:rPr>
              <w:t>0.580</w:t>
            </w:r>
          </w:p>
        </w:tc>
        <w:tc>
          <w:tcPr>
            <w:tcW w:w="918" w:type="dxa"/>
            <w:tcBorders>
              <w:top w:val="single" w:sz="4" w:space="0" w:color="auto"/>
              <w:left w:val="nil"/>
              <w:bottom w:val="single" w:sz="4" w:space="0" w:color="auto"/>
              <w:right w:val="single" w:sz="4" w:space="0" w:color="auto"/>
            </w:tcBorders>
            <w:noWrap/>
            <w:vAlign w:val="center"/>
          </w:tcPr>
          <w:p w14:paraId="205C99A6" w14:textId="0DB951C0" w:rsidR="004E769F" w:rsidRPr="0094541A" w:rsidRDefault="004E769F" w:rsidP="004E769F">
            <w:pPr>
              <w:pStyle w:val="Tabloii"/>
              <w:jc w:val="center"/>
              <w:rPr>
                <w:rFonts w:eastAsia="Times New Roman"/>
              </w:rPr>
            </w:pPr>
            <w:r>
              <w:rPr>
                <w:rFonts w:cs="Arial"/>
                <w:szCs w:val="20"/>
              </w:rPr>
              <w:t>100.00</w:t>
            </w:r>
          </w:p>
        </w:tc>
        <w:tc>
          <w:tcPr>
            <w:tcW w:w="980" w:type="dxa"/>
            <w:tcBorders>
              <w:top w:val="single" w:sz="4" w:space="0" w:color="auto"/>
              <w:left w:val="nil"/>
              <w:bottom w:val="single" w:sz="4" w:space="0" w:color="auto"/>
              <w:right w:val="single" w:sz="4" w:space="0" w:color="auto"/>
            </w:tcBorders>
            <w:noWrap/>
            <w:vAlign w:val="center"/>
          </w:tcPr>
          <w:p w14:paraId="1B7F4A93" w14:textId="28AEE221" w:rsidR="004E769F" w:rsidRPr="0094541A" w:rsidRDefault="004E769F" w:rsidP="004E769F">
            <w:pPr>
              <w:pStyle w:val="Tabloii"/>
              <w:jc w:val="center"/>
              <w:rPr>
                <w:rFonts w:eastAsia="Times New Roman"/>
              </w:rPr>
            </w:pPr>
            <w:r>
              <w:rPr>
                <w:rFonts w:cs="Arial"/>
                <w:szCs w:val="20"/>
              </w:rPr>
              <w:t>0.58</w:t>
            </w:r>
          </w:p>
        </w:tc>
        <w:tc>
          <w:tcPr>
            <w:tcW w:w="940" w:type="dxa"/>
            <w:tcBorders>
              <w:top w:val="single" w:sz="4" w:space="0" w:color="auto"/>
              <w:left w:val="nil"/>
              <w:bottom w:val="single" w:sz="4" w:space="0" w:color="auto"/>
              <w:right w:val="single" w:sz="4" w:space="0" w:color="auto"/>
            </w:tcBorders>
            <w:noWrap/>
            <w:vAlign w:val="center"/>
          </w:tcPr>
          <w:p w14:paraId="7D5CB800" w14:textId="401171A5" w:rsidR="004E769F" w:rsidRPr="0094541A" w:rsidRDefault="004E769F" w:rsidP="004E769F">
            <w:pPr>
              <w:pStyle w:val="Tabloii"/>
              <w:jc w:val="center"/>
              <w:rPr>
                <w:rFonts w:eastAsia="Times New Roman"/>
              </w:rPr>
            </w:pPr>
            <w:r>
              <w:rPr>
                <w:rFonts w:cs="Arial"/>
                <w:szCs w:val="20"/>
              </w:rPr>
              <w:t>0.00050</w:t>
            </w:r>
          </w:p>
        </w:tc>
        <w:tc>
          <w:tcPr>
            <w:tcW w:w="1060" w:type="dxa"/>
            <w:tcBorders>
              <w:top w:val="single" w:sz="4" w:space="0" w:color="auto"/>
              <w:left w:val="nil"/>
              <w:bottom w:val="single" w:sz="4" w:space="0" w:color="auto"/>
              <w:right w:val="single" w:sz="4" w:space="0" w:color="auto"/>
            </w:tcBorders>
            <w:noWrap/>
            <w:vAlign w:val="center"/>
          </w:tcPr>
          <w:p w14:paraId="690BC698" w14:textId="0A403922" w:rsidR="004E769F" w:rsidRPr="0094541A" w:rsidRDefault="004E769F" w:rsidP="004E769F">
            <w:pPr>
              <w:pStyle w:val="Tabloii"/>
              <w:jc w:val="center"/>
              <w:rPr>
                <w:rFonts w:eastAsia="Times New Roman"/>
              </w:rPr>
            </w:pPr>
            <w:r>
              <w:rPr>
                <w:rFonts w:cs="Arial"/>
                <w:szCs w:val="20"/>
              </w:rPr>
              <w:t>0.050</w:t>
            </w:r>
          </w:p>
        </w:tc>
        <w:tc>
          <w:tcPr>
            <w:tcW w:w="800" w:type="dxa"/>
            <w:tcBorders>
              <w:top w:val="single" w:sz="4" w:space="0" w:color="auto"/>
              <w:left w:val="nil"/>
              <w:bottom w:val="single" w:sz="4" w:space="0" w:color="auto"/>
              <w:right w:val="single" w:sz="4" w:space="0" w:color="auto"/>
            </w:tcBorders>
            <w:noWrap/>
            <w:vAlign w:val="center"/>
          </w:tcPr>
          <w:p w14:paraId="03CE92F5" w14:textId="10922A59" w:rsidR="004E769F" w:rsidRPr="0094541A" w:rsidRDefault="004E769F" w:rsidP="004E769F">
            <w:pPr>
              <w:pStyle w:val="Tabloii"/>
              <w:jc w:val="center"/>
              <w:rPr>
                <w:rFonts w:eastAsia="Times New Roman"/>
              </w:rPr>
            </w:pPr>
            <w:r>
              <w:rPr>
                <w:rFonts w:cs="Arial"/>
                <w:szCs w:val="20"/>
              </w:rPr>
              <w:t>2.37</w:t>
            </w:r>
          </w:p>
        </w:tc>
        <w:tc>
          <w:tcPr>
            <w:tcW w:w="800" w:type="dxa"/>
            <w:tcBorders>
              <w:top w:val="single" w:sz="4" w:space="0" w:color="auto"/>
              <w:left w:val="nil"/>
              <w:bottom w:val="single" w:sz="4" w:space="0" w:color="auto"/>
              <w:right w:val="single" w:sz="4" w:space="0" w:color="auto"/>
            </w:tcBorders>
            <w:noWrap/>
            <w:vAlign w:val="center"/>
          </w:tcPr>
          <w:p w14:paraId="26E87D66" w14:textId="148DC0EC" w:rsidR="004E769F" w:rsidRPr="0094541A" w:rsidRDefault="004E769F" w:rsidP="004E769F">
            <w:pPr>
              <w:pStyle w:val="Tabloii"/>
              <w:jc w:val="center"/>
              <w:rPr>
                <w:rFonts w:eastAsia="Times New Roman"/>
              </w:rPr>
            </w:pPr>
            <w:r>
              <w:rPr>
                <w:rFonts w:cs="Arial"/>
                <w:szCs w:val="20"/>
              </w:rPr>
              <w:t>0.041</w:t>
            </w:r>
          </w:p>
        </w:tc>
        <w:tc>
          <w:tcPr>
            <w:tcW w:w="852" w:type="dxa"/>
            <w:tcBorders>
              <w:top w:val="single" w:sz="4" w:space="0" w:color="auto"/>
              <w:left w:val="nil"/>
              <w:bottom w:val="single" w:sz="4" w:space="0" w:color="auto"/>
              <w:right w:val="single" w:sz="4" w:space="0" w:color="auto"/>
            </w:tcBorders>
            <w:noWrap/>
            <w:vAlign w:val="center"/>
          </w:tcPr>
          <w:p w14:paraId="401F74F7" w14:textId="2B7B2F7E" w:rsidR="004E769F" w:rsidRPr="0094541A" w:rsidRDefault="004E769F" w:rsidP="004E769F">
            <w:pPr>
              <w:pStyle w:val="Tabloii"/>
              <w:jc w:val="center"/>
              <w:rPr>
                <w:rFonts w:eastAsia="Times New Roman"/>
              </w:rPr>
            </w:pPr>
            <w:r>
              <w:rPr>
                <w:rFonts w:cs="Arial"/>
                <w:b/>
                <w:bCs/>
                <w:szCs w:val="20"/>
              </w:rPr>
              <w:t>0.091</w:t>
            </w:r>
          </w:p>
        </w:tc>
      </w:tr>
    </w:tbl>
    <w:p w14:paraId="0191E223" w14:textId="77777777" w:rsidR="006F083E" w:rsidRPr="0094541A" w:rsidRDefault="006F083E" w:rsidP="006F083E">
      <w:pPr>
        <w:pStyle w:val="LFTBody"/>
        <w:rPr>
          <w:color w:val="C00000"/>
          <w:szCs w:val="23"/>
          <w:lang w:val="tr-TR"/>
        </w:rPr>
      </w:pPr>
    </w:p>
    <w:tbl>
      <w:tblPr>
        <w:tblW w:w="9712" w:type="dxa"/>
        <w:tblCellMar>
          <w:left w:w="70" w:type="dxa"/>
          <w:right w:w="70" w:type="dxa"/>
        </w:tblCellMar>
        <w:tblLook w:val="04A0" w:firstRow="1" w:lastRow="0" w:firstColumn="1" w:lastColumn="0" w:noHBand="0" w:noVBand="1"/>
      </w:tblPr>
      <w:tblGrid>
        <w:gridCol w:w="5076"/>
        <w:gridCol w:w="2716"/>
        <w:gridCol w:w="940"/>
        <w:gridCol w:w="980"/>
      </w:tblGrid>
      <w:tr w:rsidR="006F083E" w:rsidRPr="0094541A" w14:paraId="1D74DE90" w14:textId="77777777" w:rsidTr="005A147F">
        <w:trPr>
          <w:trHeight w:val="288"/>
          <w:tblHeader/>
        </w:trPr>
        <w:tc>
          <w:tcPr>
            <w:tcW w:w="7792" w:type="dxa"/>
            <w:gridSpan w:val="2"/>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49D0106"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263D38BF" w14:textId="77777777" w:rsidR="006F083E" w:rsidRPr="0094541A" w:rsidRDefault="006F083E" w:rsidP="005A147F">
            <w:pPr>
              <w:pStyle w:val="Tabloii"/>
              <w:jc w:val="center"/>
              <w:rPr>
                <w:rFonts w:eastAsia="Times New Roman"/>
                <w:b/>
                <w:bCs/>
              </w:rPr>
            </w:pPr>
            <w:r w:rsidRPr="0094541A">
              <w:rPr>
                <w:b/>
                <w:bCs/>
              </w:rPr>
              <w:t>Birim</w:t>
            </w:r>
          </w:p>
        </w:tc>
        <w:tc>
          <w:tcPr>
            <w:tcW w:w="980" w:type="dxa"/>
            <w:tcBorders>
              <w:top w:val="single" w:sz="4" w:space="0" w:color="auto"/>
              <w:left w:val="nil"/>
              <w:bottom w:val="single" w:sz="4" w:space="0" w:color="auto"/>
              <w:right w:val="single" w:sz="4" w:space="0" w:color="auto"/>
            </w:tcBorders>
            <w:shd w:val="clear" w:color="000000" w:fill="ACB9CA"/>
            <w:vAlign w:val="center"/>
            <w:hideMark/>
          </w:tcPr>
          <w:p w14:paraId="15B6B61B" w14:textId="77777777" w:rsidR="006F083E" w:rsidRPr="0094541A" w:rsidRDefault="006F083E" w:rsidP="005A147F">
            <w:pPr>
              <w:pStyle w:val="Tabloii"/>
              <w:jc w:val="center"/>
              <w:rPr>
                <w:rFonts w:eastAsia="Times New Roman"/>
                <w:b/>
                <w:bCs/>
              </w:rPr>
            </w:pPr>
            <w:r w:rsidRPr="0094541A">
              <w:rPr>
                <w:rFonts w:eastAsia="Times New Roman"/>
                <w:b/>
                <w:bCs/>
              </w:rPr>
              <w:t>2024</w:t>
            </w:r>
          </w:p>
        </w:tc>
      </w:tr>
      <w:tr w:rsidR="006F083E" w:rsidRPr="0094541A" w14:paraId="4813A391" w14:textId="77777777" w:rsidTr="005A147F">
        <w:trPr>
          <w:trHeight w:val="435"/>
          <w:tblHeader/>
        </w:trPr>
        <w:tc>
          <w:tcPr>
            <w:tcW w:w="7792" w:type="dxa"/>
            <w:gridSpan w:val="2"/>
            <w:vMerge/>
            <w:tcBorders>
              <w:top w:val="single" w:sz="4" w:space="0" w:color="auto"/>
              <w:left w:val="single" w:sz="4" w:space="0" w:color="auto"/>
              <w:bottom w:val="single" w:sz="4" w:space="0" w:color="auto"/>
              <w:right w:val="single" w:sz="4" w:space="0" w:color="auto"/>
            </w:tcBorders>
            <w:vAlign w:val="center"/>
            <w:hideMark/>
          </w:tcPr>
          <w:p w14:paraId="278AE8FF" w14:textId="77777777" w:rsidR="006F083E" w:rsidRPr="0094541A" w:rsidRDefault="006F083E" w:rsidP="005A147F">
            <w:pPr>
              <w:pStyle w:val="Tabloii"/>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17193856" w14:textId="77777777" w:rsidR="006F083E" w:rsidRPr="0094541A" w:rsidRDefault="006F083E" w:rsidP="005A147F">
            <w:pPr>
              <w:pStyle w:val="Tabloii"/>
              <w:jc w:val="center"/>
              <w:rPr>
                <w:rFonts w:eastAsia="Times New Roman"/>
                <w:b/>
                <w:bCs/>
              </w:rPr>
            </w:pPr>
          </w:p>
        </w:tc>
        <w:tc>
          <w:tcPr>
            <w:tcW w:w="980" w:type="dxa"/>
            <w:tcBorders>
              <w:top w:val="nil"/>
              <w:left w:val="nil"/>
              <w:bottom w:val="single" w:sz="4" w:space="0" w:color="auto"/>
              <w:right w:val="single" w:sz="4" w:space="0" w:color="auto"/>
            </w:tcBorders>
            <w:shd w:val="clear" w:color="000000" w:fill="ACB9CA"/>
            <w:vAlign w:val="center"/>
            <w:hideMark/>
          </w:tcPr>
          <w:p w14:paraId="3D92E979"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4E769F" w:rsidRPr="0094541A" w14:paraId="72CBC9E5" w14:textId="77777777" w:rsidTr="0059444B">
        <w:trPr>
          <w:trHeight w:val="506"/>
        </w:trPr>
        <w:tc>
          <w:tcPr>
            <w:tcW w:w="7792" w:type="dxa"/>
            <w:gridSpan w:val="2"/>
            <w:tcBorders>
              <w:top w:val="single" w:sz="4" w:space="0" w:color="auto"/>
              <w:left w:val="single" w:sz="4" w:space="0" w:color="auto"/>
              <w:bottom w:val="single" w:sz="4" w:space="0" w:color="auto"/>
              <w:right w:val="single" w:sz="4" w:space="0" w:color="000000"/>
            </w:tcBorders>
            <w:vAlign w:val="center"/>
            <w:hideMark/>
          </w:tcPr>
          <w:p w14:paraId="3476DEFF" w14:textId="77777777" w:rsidR="004E769F" w:rsidRPr="0094541A" w:rsidRDefault="004E769F" w:rsidP="004E769F">
            <w:pPr>
              <w:pStyle w:val="Tabloii"/>
              <w:rPr>
                <w:rFonts w:eastAsia="Times New Roman"/>
                <w:color w:val="000000"/>
              </w:rPr>
            </w:pPr>
            <w:r w:rsidRPr="0094541A">
              <w:t>Son çökeltme tankı dağıtım yapısı giriş maksimum su seviyesi</w:t>
            </w:r>
          </w:p>
        </w:tc>
        <w:tc>
          <w:tcPr>
            <w:tcW w:w="940" w:type="dxa"/>
            <w:tcBorders>
              <w:top w:val="nil"/>
              <w:left w:val="nil"/>
              <w:bottom w:val="single" w:sz="4" w:space="0" w:color="auto"/>
              <w:right w:val="single" w:sz="4" w:space="0" w:color="auto"/>
            </w:tcBorders>
            <w:noWrap/>
            <w:vAlign w:val="center"/>
            <w:hideMark/>
          </w:tcPr>
          <w:p w14:paraId="4F55B700" w14:textId="77777777" w:rsidR="004E769F" w:rsidRPr="0094541A" w:rsidRDefault="004E769F" w:rsidP="004E769F">
            <w:pPr>
              <w:pStyle w:val="Tabloii"/>
              <w:jc w:val="center"/>
              <w:rPr>
                <w:rFonts w:eastAsia="Times New Roman"/>
                <w:color w:val="000000"/>
              </w:rPr>
            </w:pPr>
            <w:r w:rsidRPr="0094541A">
              <w:rPr>
                <w:rFonts w:eastAsia="Times New Roman"/>
                <w:color w:val="000000"/>
              </w:rPr>
              <w:t>m</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265A5717" w14:textId="5D69DE08" w:rsidR="004E769F" w:rsidRPr="0094541A" w:rsidRDefault="004E769F" w:rsidP="004E769F">
            <w:pPr>
              <w:pStyle w:val="Tabloii"/>
              <w:jc w:val="center"/>
              <w:rPr>
                <w:rFonts w:eastAsia="Times New Roman"/>
                <w:color w:val="000000"/>
              </w:rPr>
            </w:pPr>
            <w:r>
              <w:rPr>
                <w:rFonts w:cs="Arial"/>
                <w:color w:val="000000"/>
                <w:szCs w:val="20"/>
              </w:rPr>
              <w:t>233.947</w:t>
            </w:r>
          </w:p>
        </w:tc>
      </w:tr>
      <w:tr w:rsidR="004E769F" w:rsidRPr="0094541A" w14:paraId="60AEA521" w14:textId="77777777" w:rsidTr="0059444B">
        <w:trPr>
          <w:trHeight w:val="486"/>
        </w:trPr>
        <w:tc>
          <w:tcPr>
            <w:tcW w:w="7792" w:type="dxa"/>
            <w:gridSpan w:val="2"/>
            <w:tcBorders>
              <w:top w:val="single" w:sz="4" w:space="0" w:color="auto"/>
              <w:left w:val="single" w:sz="4" w:space="0" w:color="auto"/>
              <w:bottom w:val="single" w:sz="4" w:space="0" w:color="auto"/>
              <w:right w:val="single" w:sz="4" w:space="0" w:color="000000"/>
            </w:tcBorders>
            <w:vAlign w:val="center"/>
            <w:hideMark/>
          </w:tcPr>
          <w:p w14:paraId="0F0D4D68" w14:textId="77777777" w:rsidR="004E769F" w:rsidRPr="0094541A" w:rsidRDefault="004E769F" w:rsidP="004E769F">
            <w:pPr>
              <w:pStyle w:val="Tabloii"/>
              <w:rPr>
                <w:rFonts w:eastAsia="Times New Roman"/>
                <w:color w:val="000000"/>
              </w:rPr>
            </w:pPr>
            <w:r w:rsidRPr="0094541A">
              <w:rPr>
                <w:rFonts w:eastAsia="Times New Roman"/>
                <w:color w:val="000000"/>
              </w:rPr>
              <w:t>Havalandırma tankı ile son çökeltme tankı dağıtım yapısı arası yük kaybı - Aşama 1</w:t>
            </w:r>
          </w:p>
        </w:tc>
        <w:tc>
          <w:tcPr>
            <w:tcW w:w="940" w:type="dxa"/>
            <w:tcBorders>
              <w:top w:val="nil"/>
              <w:left w:val="nil"/>
              <w:bottom w:val="single" w:sz="4" w:space="0" w:color="auto"/>
              <w:right w:val="single" w:sz="4" w:space="0" w:color="auto"/>
            </w:tcBorders>
            <w:noWrap/>
            <w:vAlign w:val="center"/>
            <w:hideMark/>
          </w:tcPr>
          <w:p w14:paraId="0C5F41F6" w14:textId="77777777" w:rsidR="004E769F" w:rsidRPr="0094541A" w:rsidRDefault="004E769F" w:rsidP="004E769F">
            <w:pPr>
              <w:pStyle w:val="Tabloii"/>
              <w:jc w:val="center"/>
              <w:rPr>
                <w:rFonts w:eastAsia="Times New Roman"/>
                <w:color w:val="000000"/>
              </w:rPr>
            </w:pPr>
            <w:r w:rsidRPr="0094541A">
              <w:rPr>
                <w:rFonts w:eastAsia="Times New Roman"/>
                <w:color w:val="000000"/>
              </w:rPr>
              <w:t>m</w:t>
            </w:r>
          </w:p>
        </w:tc>
        <w:tc>
          <w:tcPr>
            <w:tcW w:w="980" w:type="dxa"/>
            <w:tcBorders>
              <w:top w:val="nil"/>
              <w:left w:val="single" w:sz="4" w:space="0" w:color="auto"/>
              <w:bottom w:val="single" w:sz="4" w:space="0" w:color="auto"/>
              <w:right w:val="single" w:sz="4" w:space="0" w:color="auto"/>
            </w:tcBorders>
            <w:noWrap/>
            <w:vAlign w:val="center"/>
            <w:hideMark/>
          </w:tcPr>
          <w:p w14:paraId="3D72302B" w14:textId="2B69B485" w:rsidR="004E769F" w:rsidRPr="0094541A" w:rsidRDefault="004E769F" w:rsidP="004E769F">
            <w:pPr>
              <w:pStyle w:val="Tabloii"/>
              <w:jc w:val="center"/>
              <w:rPr>
                <w:rFonts w:eastAsia="Times New Roman"/>
                <w:color w:val="000000"/>
              </w:rPr>
            </w:pPr>
            <w:r>
              <w:rPr>
                <w:rFonts w:cs="Arial"/>
                <w:color w:val="000000"/>
                <w:szCs w:val="20"/>
              </w:rPr>
              <w:t>0.091</w:t>
            </w:r>
          </w:p>
        </w:tc>
      </w:tr>
      <w:tr w:rsidR="004E769F" w:rsidRPr="0094541A" w14:paraId="49F44734" w14:textId="77777777" w:rsidTr="00EA3A9D">
        <w:trPr>
          <w:trHeight w:val="432"/>
        </w:trPr>
        <w:tc>
          <w:tcPr>
            <w:tcW w:w="5076" w:type="dxa"/>
            <w:tcBorders>
              <w:top w:val="single" w:sz="4" w:space="0" w:color="auto"/>
              <w:left w:val="single" w:sz="4" w:space="0" w:color="auto"/>
              <w:bottom w:val="single" w:sz="4" w:space="0" w:color="auto"/>
              <w:right w:val="nil"/>
            </w:tcBorders>
            <w:noWrap/>
            <w:vAlign w:val="center"/>
            <w:hideMark/>
          </w:tcPr>
          <w:p w14:paraId="2701D614" w14:textId="77777777" w:rsidR="004E769F" w:rsidRPr="0094541A" w:rsidRDefault="004E769F" w:rsidP="004E769F">
            <w:pPr>
              <w:pStyle w:val="Tabloii"/>
              <w:rPr>
                <w:rFonts w:eastAsia="Times New Roman"/>
              </w:rPr>
            </w:pPr>
            <w:r w:rsidRPr="0094541A">
              <w:rPr>
                <w:rFonts w:eastAsia="Times New Roman"/>
                <w:color w:val="000000"/>
              </w:rPr>
              <w:t>Havalandırma tankı çıkış maksimum su kotu</w:t>
            </w:r>
          </w:p>
        </w:tc>
        <w:tc>
          <w:tcPr>
            <w:tcW w:w="2716" w:type="dxa"/>
            <w:tcBorders>
              <w:top w:val="nil"/>
              <w:left w:val="nil"/>
              <w:bottom w:val="single" w:sz="4" w:space="0" w:color="auto"/>
              <w:right w:val="single" w:sz="4" w:space="0" w:color="auto"/>
            </w:tcBorders>
            <w:noWrap/>
            <w:vAlign w:val="center"/>
            <w:hideMark/>
          </w:tcPr>
          <w:p w14:paraId="0C7E971C" w14:textId="77777777" w:rsidR="004E769F" w:rsidRPr="0094541A" w:rsidRDefault="004E769F" w:rsidP="004E769F">
            <w:pPr>
              <w:pStyle w:val="Tabloii"/>
              <w:rPr>
                <w:rFonts w:eastAsia="Times New Roman"/>
                <w:color w:val="000000"/>
              </w:rPr>
            </w:pPr>
            <w:r w:rsidRPr="0094541A">
              <w:rPr>
                <w:rFonts w:eastAsia="Times New Roman"/>
                <w:color w:val="000000"/>
              </w:rPr>
              <w:t> </w:t>
            </w:r>
          </w:p>
        </w:tc>
        <w:tc>
          <w:tcPr>
            <w:tcW w:w="940" w:type="dxa"/>
            <w:tcBorders>
              <w:top w:val="nil"/>
              <w:left w:val="single" w:sz="4" w:space="0" w:color="auto"/>
              <w:bottom w:val="single" w:sz="4" w:space="0" w:color="auto"/>
              <w:right w:val="single" w:sz="4" w:space="0" w:color="auto"/>
            </w:tcBorders>
            <w:noWrap/>
            <w:vAlign w:val="center"/>
            <w:hideMark/>
          </w:tcPr>
          <w:p w14:paraId="6F77B87A" w14:textId="60E9C713" w:rsidR="004E769F" w:rsidRPr="0094541A" w:rsidRDefault="004E769F" w:rsidP="004E769F">
            <w:pPr>
              <w:pStyle w:val="Tabloii"/>
              <w:jc w:val="center"/>
              <w:rPr>
                <w:rFonts w:eastAsia="Times New Roman"/>
                <w:color w:val="000000"/>
              </w:rPr>
            </w:pPr>
            <w:r w:rsidRPr="0094541A">
              <w:rPr>
                <w:rFonts w:eastAsia="Times New Roman"/>
                <w:color w:val="000000"/>
              </w:rPr>
              <w:t>m</w:t>
            </w:r>
          </w:p>
        </w:tc>
        <w:tc>
          <w:tcPr>
            <w:tcW w:w="980" w:type="dxa"/>
            <w:tcBorders>
              <w:top w:val="nil"/>
              <w:left w:val="nil"/>
              <w:bottom w:val="single" w:sz="4" w:space="0" w:color="auto"/>
              <w:right w:val="single" w:sz="4" w:space="0" w:color="auto"/>
            </w:tcBorders>
            <w:noWrap/>
            <w:vAlign w:val="center"/>
            <w:hideMark/>
          </w:tcPr>
          <w:p w14:paraId="5EED2012" w14:textId="7FAA1328" w:rsidR="004E769F" w:rsidRPr="0094541A" w:rsidRDefault="004E769F" w:rsidP="004E769F">
            <w:pPr>
              <w:pStyle w:val="Tabloii"/>
              <w:jc w:val="center"/>
              <w:rPr>
                <w:rFonts w:eastAsia="Times New Roman"/>
                <w:color w:val="000000"/>
              </w:rPr>
            </w:pPr>
            <w:r>
              <w:rPr>
                <w:rFonts w:cs="Arial"/>
                <w:color w:val="000000"/>
                <w:szCs w:val="20"/>
              </w:rPr>
              <w:t>234.038</w:t>
            </w:r>
          </w:p>
        </w:tc>
      </w:tr>
    </w:tbl>
    <w:p w14:paraId="3B5C689D" w14:textId="77777777" w:rsidR="006F083E" w:rsidRPr="0094541A" w:rsidRDefault="006F083E" w:rsidP="006F083E"/>
    <w:p w14:paraId="632616E4" w14:textId="77777777" w:rsidR="006F083E" w:rsidRPr="0094541A" w:rsidRDefault="006F083E" w:rsidP="006F083E">
      <w:pPr>
        <w:pStyle w:val="Heading3"/>
        <w:keepLines w:val="0"/>
        <w:numPr>
          <w:ilvl w:val="0"/>
          <w:numId w:val="0"/>
        </w:numPr>
        <w:spacing w:after="60" w:line="288" w:lineRule="auto"/>
      </w:pPr>
      <w:bookmarkStart w:id="1343" w:name="_Toc200967650"/>
      <w:r w:rsidRPr="0094541A">
        <w:t>Havalandırma Tankı ile Son Çökeltme Tankı Dağıtım Yapısı Arası Yük Kaybı- Aşama 2-3</w:t>
      </w:r>
      <w:bookmarkEnd w:id="1343"/>
    </w:p>
    <w:p w14:paraId="47490A16" w14:textId="2405CE8A" w:rsidR="006F083E" w:rsidRPr="0094541A" w:rsidRDefault="0059444B" w:rsidP="006F083E">
      <w:pPr>
        <w:pStyle w:val="LFTBody"/>
        <w:rPr>
          <w:szCs w:val="23"/>
          <w:lang w:val="tr-TR"/>
        </w:rPr>
      </w:pPr>
      <w:r>
        <w:rPr>
          <w:szCs w:val="23"/>
          <w:lang w:val="tr-TR"/>
        </w:rPr>
        <w:t>Herbir h</w:t>
      </w:r>
      <w:r w:rsidRPr="0094541A">
        <w:rPr>
          <w:szCs w:val="23"/>
          <w:lang w:val="tr-TR"/>
        </w:rPr>
        <w:t>avalandırma tank</w:t>
      </w:r>
      <w:r>
        <w:rPr>
          <w:szCs w:val="23"/>
          <w:lang w:val="tr-TR"/>
        </w:rPr>
        <w:t>ından</w:t>
      </w:r>
      <w:r w:rsidR="006F083E" w:rsidRPr="0094541A">
        <w:rPr>
          <w:szCs w:val="23"/>
          <w:lang w:val="tr-TR"/>
        </w:rPr>
        <w:t xml:space="preserve">son çökeltme tankları dağıtım yapısına kadar </w:t>
      </w:r>
      <w:r w:rsidR="00DE7FD3">
        <w:rPr>
          <w:szCs w:val="23"/>
          <w:lang w:val="tr-TR"/>
        </w:rPr>
        <w:t xml:space="preserve">boru çapı </w:t>
      </w:r>
      <w:r w:rsidR="006F083E" w:rsidRPr="0094541A">
        <w:rPr>
          <w:szCs w:val="23"/>
          <w:lang w:val="tr-TR"/>
        </w:rPr>
        <w:t>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761592D5" w14:textId="77777777" w:rsidTr="005A147F">
        <w:trPr>
          <w:trHeight w:val="396"/>
        </w:trPr>
        <w:tc>
          <w:tcPr>
            <w:tcW w:w="2700" w:type="dxa"/>
            <w:noWrap/>
            <w:hideMark/>
          </w:tcPr>
          <w:p w14:paraId="5814BEFD"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2EEFD750"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4223E504" w14:textId="77777777" w:rsidR="006F083E" w:rsidRPr="0094541A" w:rsidRDefault="006F083E" w:rsidP="005A147F">
            <w:pPr>
              <w:pStyle w:val="Tabloii"/>
              <w:jc w:val="center"/>
            </w:pPr>
            <w:r w:rsidRPr="0094541A">
              <w:t>600</w:t>
            </w:r>
          </w:p>
        </w:tc>
      </w:tr>
      <w:tr w:rsidR="006F083E" w:rsidRPr="0094541A" w14:paraId="59DC01D7" w14:textId="77777777" w:rsidTr="005A147F">
        <w:trPr>
          <w:trHeight w:val="396"/>
        </w:trPr>
        <w:tc>
          <w:tcPr>
            <w:tcW w:w="2700" w:type="dxa"/>
            <w:noWrap/>
            <w:hideMark/>
          </w:tcPr>
          <w:p w14:paraId="34AEE10D"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33FC8A50"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7A52E9B0" w14:textId="77777777" w:rsidR="006F083E" w:rsidRPr="0094541A" w:rsidRDefault="006F083E" w:rsidP="005A147F">
            <w:pPr>
              <w:pStyle w:val="Tabloii"/>
              <w:jc w:val="center"/>
            </w:pPr>
            <w:r w:rsidRPr="0094541A">
              <w:t>20.3</w:t>
            </w:r>
          </w:p>
        </w:tc>
      </w:tr>
      <w:tr w:rsidR="006F083E" w:rsidRPr="0094541A" w14:paraId="792D490D" w14:textId="77777777" w:rsidTr="005A147F">
        <w:trPr>
          <w:trHeight w:val="396"/>
        </w:trPr>
        <w:tc>
          <w:tcPr>
            <w:tcW w:w="2700" w:type="dxa"/>
            <w:noWrap/>
            <w:hideMark/>
          </w:tcPr>
          <w:p w14:paraId="683F8D83"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6924D6D2"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45521646" w14:textId="77777777" w:rsidR="006F083E" w:rsidRPr="0094541A" w:rsidRDefault="006F083E" w:rsidP="005A147F">
            <w:pPr>
              <w:pStyle w:val="Tabloii"/>
              <w:jc w:val="center"/>
            </w:pPr>
            <w:r w:rsidRPr="0094541A">
              <w:t>0.580</w:t>
            </w:r>
          </w:p>
        </w:tc>
      </w:tr>
      <w:tr w:rsidR="006F083E" w:rsidRPr="0094541A" w14:paraId="44A2F7C6" w14:textId="77777777" w:rsidTr="005A147F">
        <w:trPr>
          <w:trHeight w:val="396"/>
        </w:trPr>
        <w:tc>
          <w:tcPr>
            <w:tcW w:w="2700" w:type="dxa"/>
            <w:noWrap/>
            <w:hideMark/>
          </w:tcPr>
          <w:p w14:paraId="59587ED1"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330604F3"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08F89CC5" w14:textId="77777777" w:rsidR="006F083E" w:rsidRPr="0094541A" w:rsidRDefault="006F083E" w:rsidP="005A147F">
            <w:pPr>
              <w:pStyle w:val="Tabloii"/>
              <w:jc w:val="center"/>
            </w:pPr>
            <w:r w:rsidRPr="0094541A">
              <w:t>52</w:t>
            </w:r>
          </w:p>
        </w:tc>
      </w:tr>
    </w:tbl>
    <w:p w14:paraId="3B084856" w14:textId="77777777" w:rsidR="006F083E" w:rsidRPr="0094541A" w:rsidRDefault="006F083E" w:rsidP="006F083E"/>
    <w:p w14:paraId="47CBEA2D"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4D95D200" w14:textId="77777777" w:rsidTr="005A147F">
        <w:trPr>
          <w:trHeight w:val="528"/>
        </w:trPr>
        <w:tc>
          <w:tcPr>
            <w:tcW w:w="2700" w:type="dxa"/>
            <w:shd w:val="clear" w:color="000000" w:fill="ACB9CA"/>
            <w:noWrap/>
            <w:vAlign w:val="center"/>
            <w:hideMark/>
          </w:tcPr>
          <w:p w14:paraId="74E39F81"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5B6B0BED"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34B56AE0"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2ED1DCCE"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4410A4FA"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2D73ADC2"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07A63946"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0EEFDBCB"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2CFB86A"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15E280CB"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6990ECB2"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49DDC64A"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C0CE46A"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5A3A70C"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24C70D2"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75A0D433"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77D562A5"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036490E"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4D9D7454" w14:textId="77777777" w:rsidR="006F083E" w:rsidRPr="0094541A" w:rsidRDefault="006F083E" w:rsidP="005A147F">
            <w:pPr>
              <w:pStyle w:val="Tabloii"/>
              <w:jc w:val="center"/>
              <w:rPr>
                <w:rFonts w:eastAsia="Times New Roman"/>
              </w:rPr>
            </w:pPr>
            <w:r w:rsidRPr="0094541A">
              <w:rPr>
                <w:rFonts w:cs="Arial"/>
                <w:szCs w:val="20"/>
              </w:rPr>
              <w:t>4</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C8496FB" w14:textId="77777777" w:rsidR="006F083E" w:rsidRPr="0094541A" w:rsidRDefault="006F083E" w:rsidP="005A147F">
            <w:pPr>
              <w:pStyle w:val="Tabloii"/>
              <w:jc w:val="center"/>
              <w:rPr>
                <w:rFonts w:eastAsia="Times New Roman"/>
              </w:rPr>
            </w:pPr>
            <w:r w:rsidRPr="0094541A">
              <w:rPr>
                <w:rFonts w:cs="Arial"/>
                <w:szCs w:val="20"/>
              </w:rPr>
              <w:t>1.16</w:t>
            </w:r>
          </w:p>
        </w:tc>
      </w:tr>
      <w:tr w:rsidR="006F083E" w:rsidRPr="0094541A" w14:paraId="286CBA9D" w14:textId="77777777" w:rsidTr="005A147F">
        <w:trPr>
          <w:trHeight w:val="264"/>
        </w:trPr>
        <w:tc>
          <w:tcPr>
            <w:tcW w:w="2700" w:type="dxa"/>
            <w:noWrap/>
            <w:vAlign w:val="bottom"/>
            <w:hideMark/>
          </w:tcPr>
          <w:p w14:paraId="35F9B17F"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471B3079" w14:textId="77777777" w:rsidR="006F083E" w:rsidRPr="0094541A" w:rsidRDefault="006F083E" w:rsidP="005A147F">
            <w:pPr>
              <w:pStyle w:val="Tabloii"/>
              <w:jc w:val="center"/>
              <w:rPr>
                <w:rFonts w:eastAsia="Times New Roman"/>
                <w:b/>
                <w:bCs/>
              </w:rPr>
            </w:pPr>
          </w:p>
        </w:tc>
        <w:tc>
          <w:tcPr>
            <w:tcW w:w="940" w:type="dxa"/>
            <w:noWrap/>
            <w:vAlign w:val="bottom"/>
            <w:hideMark/>
          </w:tcPr>
          <w:p w14:paraId="791F7BE7"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47E146FA" w14:textId="77777777" w:rsidR="006F083E" w:rsidRPr="0094541A" w:rsidRDefault="006F083E" w:rsidP="005A147F">
            <w:pPr>
              <w:pStyle w:val="Tabloii"/>
              <w:jc w:val="center"/>
              <w:rPr>
                <w:rFonts w:eastAsia="Times New Roman"/>
                <w:b/>
                <w:bCs/>
              </w:rPr>
            </w:pPr>
            <w:r w:rsidRPr="0094541A">
              <w:rPr>
                <w:rFonts w:eastAsia="Times New Roman"/>
                <w:b/>
                <w:bCs/>
              </w:rPr>
              <w:t>2.66</w:t>
            </w:r>
          </w:p>
        </w:tc>
      </w:tr>
    </w:tbl>
    <w:p w14:paraId="6E3FF20C" w14:textId="77777777" w:rsidR="006F083E" w:rsidRPr="0094541A" w:rsidRDefault="006F083E" w:rsidP="006F083E"/>
    <w:p w14:paraId="2635AE79"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74731206"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7D87679D" w14:textId="77777777" w:rsidR="006F083E" w:rsidRPr="0094541A" w:rsidRDefault="006F083E" w:rsidP="006F083E">
      <w:pPr>
        <w:pStyle w:val="LFTBody"/>
        <w:rPr>
          <w:color w:val="C00000"/>
          <w:szCs w:val="23"/>
          <w:lang w:val="tr-TR"/>
        </w:rPr>
      </w:pPr>
      <w:r w:rsidRPr="0094541A">
        <w:rPr>
          <w:color w:val="C00000"/>
          <w:szCs w:val="23"/>
          <w:lang w:val="tr-TR"/>
        </w:rPr>
        <w:drawing>
          <wp:inline distT="0" distB="0" distL="0" distR="0" wp14:anchorId="1F8ED535" wp14:editId="4596274C">
            <wp:extent cx="876300" cy="600075"/>
            <wp:effectExtent l="0" t="0" r="0" b="9525"/>
            <wp:docPr id="21284079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4E9EE08E"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40197E6E"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2D140972" w14:textId="77777777" w:rsidR="006F083E" w:rsidRPr="0094541A" w:rsidRDefault="006F083E" w:rsidP="006F083E">
      <w:pPr>
        <w:pStyle w:val="LFTBody"/>
        <w:rPr>
          <w:szCs w:val="23"/>
          <w:lang w:val="tr-TR"/>
        </w:rPr>
      </w:pPr>
      <w:r w:rsidRPr="0094541A">
        <w:rPr>
          <w:szCs w:val="23"/>
          <w:lang w:val="tr-TR"/>
        </w:rPr>
        <w:t>C= 140 HDPE borular için</w:t>
      </w:r>
    </w:p>
    <w:p w14:paraId="74BB18D4" w14:textId="77777777" w:rsidR="006F083E" w:rsidRDefault="006F083E" w:rsidP="006F083E">
      <w:pPr>
        <w:pStyle w:val="LFTBody"/>
        <w:rPr>
          <w:szCs w:val="23"/>
          <w:lang w:val="tr-TR"/>
        </w:rPr>
      </w:pPr>
      <w:r w:rsidRPr="0094541A">
        <w:rPr>
          <w:szCs w:val="23"/>
          <w:lang w:val="tr-TR"/>
        </w:rPr>
        <w:t>D= Boru çapı</w:t>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040"/>
        <w:gridCol w:w="760"/>
        <w:gridCol w:w="940"/>
        <w:gridCol w:w="975"/>
        <w:gridCol w:w="918"/>
        <w:gridCol w:w="980"/>
        <w:gridCol w:w="940"/>
        <w:gridCol w:w="1060"/>
        <w:gridCol w:w="800"/>
        <w:gridCol w:w="800"/>
        <w:gridCol w:w="852"/>
      </w:tblGrid>
      <w:tr w:rsidR="006F083E" w:rsidRPr="0094541A" w14:paraId="4CAA05A8" w14:textId="77777777" w:rsidTr="005A147F">
        <w:trPr>
          <w:trHeight w:val="540"/>
          <w:tblHeader/>
        </w:trPr>
        <w:tc>
          <w:tcPr>
            <w:tcW w:w="1100" w:type="dxa"/>
            <w:vMerge w:val="restart"/>
            <w:shd w:val="clear" w:color="auto" w:fill="ACB9CA" w:themeFill="text2" w:themeFillTint="66"/>
            <w:noWrap/>
            <w:vAlign w:val="center"/>
            <w:hideMark/>
          </w:tcPr>
          <w:p w14:paraId="48B4629E" w14:textId="77777777" w:rsidR="006F083E" w:rsidRPr="0094541A" w:rsidRDefault="006F083E" w:rsidP="005A147F">
            <w:pPr>
              <w:pStyle w:val="Tabloii"/>
              <w:rPr>
                <w:rFonts w:eastAsia="Times New Roman"/>
                <w:b/>
                <w:bCs/>
              </w:rPr>
            </w:pPr>
            <w:r w:rsidRPr="0094541A">
              <w:rPr>
                <w:rFonts w:eastAsia="Times New Roman"/>
                <w:b/>
                <w:bCs/>
              </w:rPr>
              <w:t> </w:t>
            </w:r>
          </w:p>
        </w:tc>
        <w:tc>
          <w:tcPr>
            <w:tcW w:w="1040" w:type="dxa"/>
            <w:vMerge w:val="restart"/>
            <w:shd w:val="clear" w:color="auto" w:fill="ACB9CA" w:themeFill="text2" w:themeFillTint="66"/>
            <w:vAlign w:val="center"/>
            <w:hideMark/>
          </w:tcPr>
          <w:p w14:paraId="4B382CED"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45205EA8"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40" w:type="dxa"/>
            <w:vMerge w:val="restart"/>
            <w:shd w:val="clear" w:color="auto" w:fill="ACB9CA" w:themeFill="text2" w:themeFillTint="66"/>
            <w:vAlign w:val="center"/>
            <w:hideMark/>
          </w:tcPr>
          <w:p w14:paraId="05DC35B7"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6C05696C"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26AA3A10"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6B824BF4"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00A8CF2C"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67208474"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65863C31"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69C0183D"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096EC058"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shd w:val="clear" w:color="auto" w:fill="ACB9CA" w:themeFill="text2" w:themeFillTint="66"/>
            <w:vAlign w:val="center"/>
            <w:hideMark/>
          </w:tcPr>
          <w:p w14:paraId="78D59DD2"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361487C9"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4B854D55" w14:textId="77777777" w:rsidTr="005A147F">
        <w:trPr>
          <w:trHeight w:val="312"/>
          <w:tblHeader/>
        </w:trPr>
        <w:tc>
          <w:tcPr>
            <w:tcW w:w="1100" w:type="dxa"/>
            <w:vMerge/>
            <w:vAlign w:val="center"/>
            <w:hideMark/>
          </w:tcPr>
          <w:p w14:paraId="31A7DD7E" w14:textId="77777777" w:rsidR="006F083E" w:rsidRPr="0094541A" w:rsidRDefault="006F083E" w:rsidP="005A147F">
            <w:pPr>
              <w:pStyle w:val="Tabloii"/>
              <w:rPr>
                <w:rFonts w:eastAsia="Times New Roman"/>
                <w:b/>
                <w:bCs/>
              </w:rPr>
            </w:pPr>
          </w:p>
        </w:tc>
        <w:tc>
          <w:tcPr>
            <w:tcW w:w="1040" w:type="dxa"/>
            <w:vMerge/>
            <w:shd w:val="clear" w:color="000000" w:fill="ACB9CA"/>
            <w:vAlign w:val="center"/>
            <w:hideMark/>
          </w:tcPr>
          <w:p w14:paraId="0FE8EDFD" w14:textId="77777777" w:rsidR="006F083E" w:rsidRPr="0094541A" w:rsidRDefault="006F083E" w:rsidP="005A147F">
            <w:pPr>
              <w:pStyle w:val="Tabloii"/>
              <w:jc w:val="center"/>
              <w:rPr>
                <w:rFonts w:eastAsia="Times New Roman"/>
                <w:b/>
                <w:bCs/>
              </w:rPr>
            </w:pPr>
          </w:p>
        </w:tc>
        <w:tc>
          <w:tcPr>
            <w:tcW w:w="760" w:type="dxa"/>
            <w:vMerge/>
            <w:vAlign w:val="center"/>
            <w:hideMark/>
          </w:tcPr>
          <w:p w14:paraId="75FEB3C3" w14:textId="77777777" w:rsidR="006F083E" w:rsidRPr="0094541A" w:rsidRDefault="006F083E" w:rsidP="005A147F">
            <w:pPr>
              <w:pStyle w:val="Tabloii"/>
              <w:jc w:val="center"/>
              <w:rPr>
                <w:rFonts w:eastAsia="Times New Roman"/>
                <w:b/>
                <w:bCs/>
              </w:rPr>
            </w:pPr>
          </w:p>
        </w:tc>
        <w:tc>
          <w:tcPr>
            <w:tcW w:w="940" w:type="dxa"/>
            <w:vMerge/>
            <w:shd w:val="clear" w:color="000000" w:fill="ACB9CA"/>
            <w:vAlign w:val="center"/>
            <w:hideMark/>
          </w:tcPr>
          <w:p w14:paraId="47432A2A"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76B55D81"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26D10C4F"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3CD202A6" w14:textId="77777777" w:rsidR="006F083E" w:rsidRPr="0094541A" w:rsidRDefault="006F083E" w:rsidP="005A147F">
            <w:pPr>
              <w:pStyle w:val="Tabloii"/>
              <w:jc w:val="center"/>
              <w:rPr>
                <w:rFonts w:eastAsia="Times New Roman"/>
                <w:b/>
                <w:bCs/>
              </w:rPr>
            </w:pPr>
          </w:p>
        </w:tc>
        <w:tc>
          <w:tcPr>
            <w:tcW w:w="940" w:type="dxa"/>
            <w:vMerge/>
            <w:vAlign w:val="center"/>
            <w:hideMark/>
          </w:tcPr>
          <w:p w14:paraId="5FBC6CE0"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5AA9ADA8"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3A77EF88" w14:textId="77777777" w:rsidR="006F083E" w:rsidRPr="0094541A" w:rsidRDefault="006F083E" w:rsidP="005A147F">
            <w:pPr>
              <w:pStyle w:val="Tabloii"/>
              <w:jc w:val="center"/>
              <w:rPr>
                <w:rFonts w:eastAsia="Times New Roman"/>
                <w:b/>
                <w:bCs/>
              </w:rPr>
            </w:pPr>
          </w:p>
        </w:tc>
        <w:tc>
          <w:tcPr>
            <w:tcW w:w="800" w:type="dxa"/>
            <w:vMerge/>
            <w:vAlign w:val="center"/>
            <w:hideMark/>
          </w:tcPr>
          <w:p w14:paraId="262D04A8" w14:textId="77777777" w:rsidR="006F083E" w:rsidRPr="0094541A" w:rsidRDefault="006F083E" w:rsidP="005A147F">
            <w:pPr>
              <w:pStyle w:val="Tabloii"/>
              <w:jc w:val="center"/>
              <w:rPr>
                <w:rFonts w:eastAsia="Times New Roman"/>
                <w:b/>
                <w:bCs/>
              </w:rPr>
            </w:pPr>
          </w:p>
        </w:tc>
        <w:tc>
          <w:tcPr>
            <w:tcW w:w="852" w:type="dxa"/>
            <w:vMerge/>
            <w:vAlign w:val="center"/>
            <w:hideMark/>
          </w:tcPr>
          <w:p w14:paraId="2818691D" w14:textId="77777777" w:rsidR="006F083E" w:rsidRPr="0094541A" w:rsidRDefault="006F083E" w:rsidP="005A147F">
            <w:pPr>
              <w:pStyle w:val="Tabloii"/>
              <w:jc w:val="center"/>
              <w:rPr>
                <w:rFonts w:eastAsia="Times New Roman"/>
                <w:b/>
                <w:bCs/>
              </w:rPr>
            </w:pPr>
          </w:p>
        </w:tc>
      </w:tr>
      <w:tr w:rsidR="006F083E" w:rsidRPr="0094541A" w14:paraId="72E649CD" w14:textId="77777777" w:rsidTr="005A147F">
        <w:trPr>
          <w:trHeight w:val="245"/>
        </w:trPr>
        <w:tc>
          <w:tcPr>
            <w:tcW w:w="1100" w:type="dxa"/>
            <w:vMerge/>
            <w:vAlign w:val="center"/>
          </w:tcPr>
          <w:p w14:paraId="53F4A0E0" w14:textId="77777777" w:rsidR="006F083E" w:rsidRPr="0094541A" w:rsidRDefault="006F083E" w:rsidP="005A147F">
            <w:pPr>
              <w:pStyle w:val="Tabloii"/>
              <w:rPr>
                <w:rFonts w:eastAsia="Times New Roman"/>
              </w:rPr>
            </w:pPr>
          </w:p>
        </w:tc>
        <w:tc>
          <w:tcPr>
            <w:tcW w:w="1040" w:type="dxa"/>
            <w:shd w:val="clear" w:color="auto" w:fill="ACB9CA" w:themeFill="text2" w:themeFillTint="66"/>
            <w:noWrap/>
            <w:vAlign w:val="center"/>
          </w:tcPr>
          <w:p w14:paraId="6ACC99E6"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4638F54E"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40" w:type="dxa"/>
            <w:shd w:val="clear" w:color="auto" w:fill="ACB9CA" w:themeFill="text2" w:themeFillTint="66"/>
            <w:noWrap/>
            <w:vAlign w:val="center"/>
          </w:tcPr>
          <w:p w14:paraId="122788C8"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11B71329"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3766CFB5"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7E3B14FD"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3BA11DA1"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2EFA7CBC"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5A900A91"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62F24772"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shd w:val="clear" w:color="auto" w:fill="ACB9CA" w:themeFill="text2" w:themeFillTint="66"/>
            <w:noWrap/>
            <w:vAlign w:val="center"/>
          </w:tcPr>
          <w:p w14:paraId="03ABDA67" w14:textId="77777777" w:rsidR="006F083E" w:rsidRPr="0094541A" w:rsidRDefault="006F083E" w:rsidP="005A147F">
            <w:pPr>
              <w:pStyle w:val="Tabloii"/>
              <w:jc w:val="center"/>
              <w:rPr>
                <w:rFonts w:eastAsia="Times New Roman"/>
              </w:rPr>
            </w:pPr>
            <w:r w:rsidRPr="00E31C18">
              <w:rPr>
                <w:rFonts w:eastAsia="Times New Roman"/>
                <w:b/>
                <w:bCs/>
              </w:rPr>
              <w:t>m</w:t>
            </w:r>
          </w:p>
        </w:tc>
      </w:tr>
      <w:tr w:rsidR="00342AD5" w:rsidRPr="0094541A" w14:paraId="69E44719" w14:textId="77777777" w:rsidTr="007F256A">
        <w:trPr>
          <w:trHeight w:val="540"/>
        </w:trPr>
        <w:tc>
          <w:tcPr>
            <w:tcW w:w="1100" w:type="dxa"/>
            <w:vAlign w:val="center"/>
          </w:tcPr>
          <w:p w14:paraId="07AA3A02"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2039</w:t>
            </w:r>
          </w:p>
        </w:tc>
        <w:tc>
          <w:tcPr>
            <w:tcW w:w="1040" w:type="dxa"/>
            <w:tcBorders>
              <w:top w:val="single" w:sz="4" w:space="0" w:color="auto"/>
              <w:left w:val="single" w:sz="4" w:space="0" w:color="auto"/>
              <w:bottom w:val="single" w:sz="4" w:space="0" w:color="auto"/>
              <w:right w:val="single" w:sz="4" w:space="0" w:color="auto"/>
            </w:tcBorders>
            <w:noWrap/>
            <w:vAlign w:val="center"/>
          </w:tcPr>
          <w:p w14:paraId="28800E02" w14:textId="0DD1471F" w:rsidR="00342AD5" w:rsidRPr="0094541A" w:rsidRDefault="00342AD5" w:rsidP="00342AD5">
            <w:pPr>
              <w:pStyle w:val="Tabloii"/>
              <w:jc w:val="center"/>
              <w:rPr>
                <w:rFonts w:eastAsia="Times New Roman"/>
              </w:rPr>
            </w:pPr>
            <w:r>
              <w:rPr>
                <w:rFonts w:cs="Arial"/>
                <w:szCs w:val="20"/>
              </w:rPr>
              <w:t>0.164</w:t>
            </w:r>
          </w:p>
        </w:tc>
        <w:tc>
          <w:tcPr>
            <w:tcW w:w="760" w:type="dxa"/>
            <w:tcBorders>
              <w:top w:val="single" w:sz="4" w:space="0" w:color="auto"/>
              <w:left w:val="nil"/>
              <w:bottom w:val="single" w:sz="4" w:space="0" w:color="auto"/>
              <w:right w:val="single" w:sz="4" w:space="0" w:color="auto"/>
            </w:tcBorders>
            <w:noWrap/>
            <w:vAlign w:val="center"/>
          </w:tcPr>
          <w:p w14:paraId="53A62DCE" w14:textId="30A23293" w:rsidR="00342AD5" w:rsidRPr="0094541A" w:rsidRDefault="00342AD5" w:rsidP="00342AD5">
            <w:pPr>
              <w:pStyle w:val="Tabloii"/>
              <w:jc w:val="center"/>
              <w:rPr>
                <w:rFonts w:eastAsia="Times New Roman"/>
              </w:rPr>
            </w:pPr>
            <w:r>
              <w:rPr>
                <w:rFonts w:cs="Arial"/>
                <w:szCs w:val="20"/>
              </w:rPr>
              <w:t>1</w:t>
            </w:r>
          </w:p>
        </w:tc>
        <w:tc>
          <w:tcPr>
            <w:tcW w:w="940" w:type="dxa"/>
            <w:tcBorders>
              <w:top w:val="single" w:sz="4" w:space="0" w:color="auto"/>
              <w:left w:val="nil"/>
              <w:bottom w:val="single" w:sz="4" w:space="0" w:color="auto"/>
              <w:right w:val="single" w:sz="4" w:space="0" w:color="auto"/>
            </w:tcBorders>
            <w:noWrap/>
            <w:vAlign w:val="center"/>
          </w:tcPr>
          <w:p w14:paraId="293811D4" w14:textId="597B01B9" w:rsidR="00342AD5" w:rsidRPr="0094541A" w:rsidRDefault="00342AD5" w:rsidP="00342AD5">
            <w:pPr>
              <w:pStyle w:val="Tabloii"/>
              <w:jc w:val="center"/>
              <w:rPr>
                <w:rFonts w:eastAsia="Times New Roman"/>
              </w:rPr>
            </w:pPr>
            <w:r>
              <w:rPr>
                <w:rFonts w:cs="Arial"/>
                <w:szCs w:val="20"/>
              </w:rPr>
              <w:t>0.164</w:t>
            </w:r>
          </w:p>
        </w:tc>
        <w:tc>
          <w:tcPr>
            <w:tcW w:w="975" w:type="dxa"/>
            <w:tcBorders>
              <w:top w:val="single" w:sz="4" w:space="0" w:color="auto"/>
              <w:left w:val="nil"/>
              <w:bottom w:val="single" w:sz="4" w:space="0" w:color="auto"/>
              <w:right w:val="single" w:sz="4" w:space="0" w:color="auto"/>
            </w:tcBorders>
            <w:noWrap/>
            <w:vAlign w:val="center"/>
          </w:tcPr>
          <w:p w14:paraId="6710AB42" w14:textId="5EFE0B9E" w:rsidR="00342AD5" w:rsidRPr="0094541A" w:rsidRDefault="00342AD5" w:rsidP="00342AD5">
            <w:pPr>
              <w:pStyle w:val="Tabloii"/>
              <w:jc w:val="center"/>
              <w:rPr>
                <w:rFonts w:eastAsia="Times New Roman"/>
              </w:rPr>
            </w:pPr>
            <w:r>
              <w:rPr>
                <w:rFonts w:cs="Arial"/>
                <w:szCs w:val="20"/>
              </w:rPr>
              <w:t>0.580</w:t>
            </w:r>
          </w:p>
        </w:tc>
        <w:tc>
          <w:tcPr>
            <w:tcW w:w="918" w:type="dxa"/>
            <w:tcBorders>
              <w:top w:val="single" w:sz="4" w:space="0" w:color="auto"/>
              <w:left w:val="nil"/>
              <w:bottom w:val="single" w:sz="4" w:space="0" w:color="auto"/>
              <w:right w:val="single" w:sz="4" w:space="0" w:color="auto"/>
            </w:tcBorders>
            <w:noWrap/>
            <w:vAlign w:val="center"/>
          </w:tcPr>
          <w:p w14:paraId="0586FA7E" w14:textId="53109E70" w:rsidR="00342AD5" w:rsidRPr="0094541A" w:rsidRDefault="00342AD5" w:rsidP="00342AD5">
            <w:pPr>
              <w:pStyle w:val="Tabloii"/>
              <w:jc w:val="center"/>
              <w:rPr>
                <w:rFonts w:eastAsia="Times New Roman"/>
              </w:rPr>
            </w:pPr>
            <w:r>
              <w:rPr>
                <w:rFonts w:cs="Arial"/>
                <w:szCs w:val="20"/>
              </w:rPr>
              <w:t>52.00</w:t>
            </w:r>
          </w:p>
        </w:tc>
        <w:tc>
          <w:tcPr>
            <w:tcW w:w="980" w:type="dxa"/>
            <w:tcBorders>
              <w:top w:val="single" w:sz="4" w:space="0" w:color="auto"/>
              <w:left w:val="nil"/>
              <w:bottom w:val="single" w:sz="4" w:space="0" w:color="auto"/>
              <w:right w:val="single" w:sz="4" w:space="0" w:color="auto"/>
            </w:tcBorders>
            <w:noWrap/>
            <w:vAlign w:val="center"/>
          </w:tcPr>
          <w:p w14:paraId="26445C63" w14:textId="3F9B1A0F" w:rsidR="00342AD5" w:rsidRPr="0094541A" w:rsidRDefault="00342AD5" w:rsidP="00342AD5">
            <w:pPr>
              <w:pStyle w:val="Tabloii"/>
              <w:jc w:val="center"/>
              <w:rPr>
                <w:rFonts w:eastAsia="Times New Roman"/>
              </w:rPr>
            </w:pPr>
            <w:r>
              <w:rPr>
                <w:rFonts w:cs="Arial"/>
                <w:szCs w:val="20"/>
              </w:rPr>
              <w:t>0.62</w:t>
            </w:r>
          </w:p>
        </w:tc>
        <w:tc>
          <w:tcPr>
            <w:tcW w:w="940" w:type="dxa"/>
            <w:tcBorders>
              <w:top w:val="single" w:sz="4" w:space="0" w:color="auto"/>
              <w:left w:val="nil"/>
              <w:bottom w:val="single" w:sz="4" w:space="0" w:color="auto"/>
              <w:right w:val="single" w:sz="4" w:space="0" w:color="auto"/>
            </w:tcBorders>
            <w:noWrap/>
            <w:vAlign w:val="center"/>
          </w:tcPr>
          <w:p w14:paraId="279906AD" w14:textId="3C439674" w:rsidR="00342AD5" w:rsidRPr="0094541A" w:rsidRDefault="00342AD5" w:rsidP="00342AD5">
            <w:pPr>
              <w:pStyle w:val="Tabloii"/>
              <w:jc w:val="center"/>
              <w:rPr>
                <w:rFonts w:eastAsia="Times New Roman"/>
              </w:rPr>
            </w:pPr>
            <w:r>
              <w:rPr>
                <w:rFonts w:cs="Arial"/>
                <w:szCs w:val="20"/>
              </w:rPr>
              <w:t>0.00057</w:t>
            </w:r>
          </w:p>
        </w:tc>
        <w:tc>
          <w:tcPr>
            <w:tcW w:w="1060" w:type="dxa"/>
            <w:tcBorders>
              <w:top w:val="single" w:sz="4" w:space="0" w:color="auto"/>
              <w:left w:val="nil"/>
              <w:bottom w:val="single" w:sz="4" w:space="0" w:color="auto"/>
              <w:right w:val="single" w:sz="4" w:space="0" w:color="auto"/>
            </w:tcBorders>
            <w:noWrap/>
            <w:vAlign w:val="center"/>
          </w:tcPr>
          <w:p w14:paraId="34A1E3FB" w14:textId="07EFB44A" w:rsidR="00342AD5" w:rsidRPr="0094541A" w:rsidRDefault="00342AD5" w:rsidP="00342AD5">
            <w:pPr>
              <w:pStyle w:val="Tabloii"/>
              <w:jc w:val="center"/>
              <w:rPr>
                <w:rFonts w:eastAsia="Times New Roman"/>
              </w:rPr>
            </w:pPr>
            <w:r>
              <w:rPr>
                <w:rFonts w:cs="Arial"/>
                <w:szCs w:val="20"/>
              </w:rPr>
              <w:t>0.029</w:t>
            </w:r>
          </w:p>
        </w:tc>
        <w:tc>
          <w:tcPr>
            <w:tcW w:w="800" w:type="dxa"/>
            <w:tcBorders>
              <w:top w:val="single" w:sz="4" w:space="0" w:color="auto"/>
              <w:left w:val="nil"/>
              <w:bottom w:val="single" w:sz="4" w:space="0" w:color="auto"/>
              <w:right w:val="single" w:sz="4" w:space="0" w:color="auto"/>
            </w:tcBorders>
            <w:noWrap/>
            <w:vAlign w:val="center"/>
          </w:tcPr>
          <w:p w14:paraId="41B3D273" w14:textId="11E42DB0" w:rsidR="00342AD5" w:rsidRPr="0094541A" w:rsidRDefault="00342AD5" w:rsidP="00342AD5">
            <w:pPr>
              <w:pStyle w:val="Tabloii"/>
              <w:jc w:val="center"/>
              <w:rPr>
                <w:rFonts w:eastAsia="Times New Roman"/>
              </w:rPr>
            </w:pPr>
            <w:r>
              <w:rPr>
                <w:rFonts w:cs="Arial"/>
                <w:szCs w:val="20"/>
              </w:rPr>
              <w:t>2.66</w:t>
            </w:r>
          </w:p>
        </w:tc>
        <w:tc>
          <w:tcPr>
            <w:tcW w:w="800" w:type="dxa"/>
            <w:tcBorders>
              <w:top w:val="single" w:sz="4" w:space="0" w:color="auto"/>
              <w:left w:val="nil"/>
              <w:bottom w:val="single" w:sz="4" w:space="0" w:color="auto"/>
              <w:right w:val="single" w:sz="4" w:space="0" w:color="auto"/>
            </w:tcBorders>
            <w:noWrap/>
            <w:vAlign w:val="center"/>
          </w:tcPr>
          <w:p w14:paraId="2A9D5D72" w14:textId="79B97241" w:rsidR="00342AD5" w:rsidRPr="0094541A" w:rsidRDefault="00342AD5" w:rsidP="00342AD5">
            <w:pPr>
              <w:pStyle w:val="Tabloii"/>
              <w:jc w:val="center"/>
              <w:rPr>
                <w:rFonts w:eastAsia="Times New Roman"/>
              </w:rPr>
            </w:pPr>
            <w:r>
              <w:rPr>
                <w:rFonts w:cs="Arial"/>
                <w:szCs w:val="20"/>
              </w:rPr>
              <w:t>0.053</w:t>
            </w:r>
          </w:p>
        </w:tc>
        <w:tc>
          <w:tcPr>
            <w:tcW w:w="852" w:type="dxa"/>
            <w:noWrap/>
            <w:vAlign w:val="center"/>
          </w:tcPr>
          <w:p w14:paraId="7216A5D1" w14:textId="77777777" w:rsidR="00342AD5" w:rsidRPr="0094541A" w:rsidRDefault="00342AD5" w:rsidP="00342AD5">
            <w:pPr>
              <w:pStyle w:val="Tabloii"/>
              <w:jc w:val="center"/>
              <w:rPr>
                <w:rFonts w:eastAsia="Times New Roman"/>
              </w:rPr>
            </w:pPr>
            <w:r w:rsidRPr="0094541A">
              <w:rPr>
                <w:rFonts w:eastAsia="Times New Roman"/>
              </w:rPr>
              <w:t>0.101</w:t>
            </w:r>
          </w:p>
        </w:tc>
      </w:tr>
      <w:tr w:rsidR="00342AD5" w:rsidRPr="0094541A" w14:paraId="689A6603" w14:textId="77777777" w:rsidTr="007F256A">
        <w:trPr>
          <w:trHeight w:val="540"/>
        </w:trPr>
        <w:tc>
          <w:tcPr>
            <w:tcW w:w="1100" w:type="dxa"/>
            <w:vAlign w:val="center"/>
          </w:tcPr>
          <w:p w14:paraId="758873CE" w14:textId="77777777" w:rsidR="00342AD5" w:rsidRPr="0094541A" w:rsidRDefault="00342AD5" w:rsidP="00342AD5">
            <w:pPr>
              <w:pStyle w:val="Tabloii"/>
              <w:rPr>
                <w:rFonts w:eastAsia="Times New Roman"/>
              </w:rPr>
            </w:pPr>
            <w:r w:rsidRPr="0094541A">
              <w:rPr>
                <w:rFonts w:eastAsia="Times New Roman"/>
              </w:rPr>
              <w:t>Q</w:t>
            </w:r>
            <w:r w:rsidRPr="0094541A">
              <w:rPr>
                <w:rFonts w:eastAsia="Times New Roman"/>
                <w:vertAlign w:val="subscript"/>
              </w:rPr>
              <w:t>WWF 2054</w:t>
            </w:r>
          </w:p>
        </w:tc>
        <w:tc>
          <w:tcPr>
            <w:tcW w:w="1040" w:type="dxa"/>
            <w:tcBorders>
              <w:top w:val="nil"/>
              <w:left w:val="single" w:sz="4" w:space="0" w:color="auto"/>
              <w:bottom w:val="single" w:sz="4" w:space="0" w:color="auto"/>
              <w:right w:val="single" w:sz="4" w:space="0" w:color="auto"/>
            </w:tcBorders>
            <w:noWrap/>
            <w:vAlign w:val="center"/>
          </w:tcPr>
          <w:p w14:paraId="0ECF8AFE" w14:textId="5A612617" w:rsidR="00342AD5" w:rsidRPr="0094541A" w:rsidRDefault="00342AD5" w:rsidP="00342AD5">
            <w:pPr>
              <w:pStyle w:val="Tabloii"/>
              <w:jc w:val="center"/>
              <w:rPr>
                <w:rFonts w:eastAsia="Times New Roman"/>
              </w:rPr>
            </w:pPr>
            <w:r>
              <w:rPr>
                <w:rFonts w:cs="Arial"/>
                <w:szCs w:val="20"/>
              </w:rPr>
              <w:t>0.170</w:t>
            </w:r>
          </w:p>
        </w:tc>
        <w:tc>
          <w:tcPr>
            <w:tcW w:w="760" w:type="dxa"/>
            <w:tcBorders>
              <w:top w:val="nil"/>
              <w:left w:val="nil"/>
              <w:bottom w:val="single" w:sz="4" w:space="0" w:color="auto"/>
              <w:right w:val="single" w:sz="4" w:space="0" w:color="auto"/>
            </w:tcBorders>
            <w:noWrap/>
            <w:vAlign w:val="center"/>
          </w:tcPr>
          <w:p w14:paraId="4B13EE24" w14:textId="5BFF3192" w:rsidR="00342AD5" w:rsidRPr="0094541A" w:rsidRDefault="00342AD5" w:rsidP="00342AD5">
            <w:pPr>
              <w:pStyle w:val="Tabloii"/>
              <w:jc w:val="center"/>
              <w:rPr>
                <w:rFonts w:eastAsia="Times New Roman"/>
              </w:rPr>
            </w:pPr>
            <w:r>
              <w:rPr>
                <w:rFonts w:cs="Arial"/>
                <w:szCs w:val="20"/>
              </w:rPr>
              <w:t>1</w:t>
            </w:r>
          </w:p>
        </w:tc>
        <w:tc>
          <w:tcPr>
            <w:tcW w:w="940" w:type="dxa"/>
            <w:tcBorders>
              <w:top w:val="nil"/>
              <w:left w:val="nil"/>
              <w:bottom w:val="single" w:sz="4" w:space="0" w:color="auto"/>
              <w:right w:val="single" w:sz="4" w:space="0" w:color="auto"/>
            </w:tcBorders>
            <w:noWrap/>
            <w:vAlign w:val="center"/>
          </w:tcPr>
          <w:p w14:paraId="56A3B9F0" w14:textId="681D997C" w:rsidR="00342AD5" w:rsidRPr="0094541A" w:rsidRDefault="00342AD5" w:rsidP="00342AD5">
            <w:pPr>
              <w:pStyle w:val="Tabloii"/>
              <w:jc w:val="center"/>
              <w:rPr>
                <w:rFonts w:eastAsia="Times New Roman"/>
              </w:rPr>
            </w:pPr>
            <w:r>
              <w:rPr>
                <w:rFonts w:cs="Arial"/>
                <w:szCs w:val="20"/>
              </w:rPr>
              <w:t>0.170</w:t>
            </w:r>
          </w:p>
        </w:tc>
        <w:tc>
          <w:tcPr>
            <w:tcW w:w="975" w:type="dxa"/>
            <w:tcBorders>
              <w:top w:val="nil"/>
              <w:left w:val="nil"/>
              <w:bottom w:val="single" w:sz="4" w:space="0" w:color="auto"/>
              <w:right w:val="single" w:sz="4" w:space="0" w:color="auto"/>
            </w:tcBorders>
            <w:noWrap/>
            <w:vAlign w:val="center"/>
          </w:tcPr>
          <w:p w14:paraId="62210460" w14:textId="52961605" w:rsidR="00342AD5" w:rsidRPr="0094541A" w:rsidRDefault="00342AD5" w:rsidP="00342AD5">
            <w:pPr>
              <w:pStyle w:val="Tabloii"/>
              <w:jc w:val="center"/>
              <w:rPr>
                <w:rFonts w:eastAsia="Times New Roman"/>
              </w:rPr>
            </w:pPr>
            <w:r>
              <w:rPr>
                <w:rFonts w:cs="Arial"/>
                <w:szCs w:val="20"/>
              </w:rPr>
              <w:t>0.580</w:t>
            </w:r>
          </w:p>
        </w:tc>
        <w:tc>
          <w:tcPr>
            <w:tcW w:w="918" w:type="dxa"/>
            <w:tcBorders>
              <w:top w:val="nil"/>
              <w:left w:val="nil"/>
              <w:bottom w:val="single" w:sz="4" w:space="0" w:color="auto"/>
              <w:right w:val="single" w:sz="4" w:space="0" w:color="auto"/>
            </w:tcBorders>
            <w:noWrap/>
            <w:vAlign w:val="center"/>
          </w:tcPr>
          <w:p w14:paraId="27B1CF10" w14:textId="62D78DD7" w:rsidR="00342AD5" w:rsidRPr="0094541A" w:rsidRDefault="00342AD5" w:rsidP="00342AD5">
            <w:pPr>
              <w:pStyle w:val="Tabloii"/>
              <w:jc w:val="center"/>
              <w:rPr>
                <w:rFonts w:eastAsia="Times New Roman"/>
              </w:rPr>
            </w:pPr>
            <w:r>
              <w:rPr>
                <w:rFonts w:cs="Arial"/>
                <w:szCs w:val="20"/>
              </w:rPr>
              <w:t>52.00</w:t>
            </w:r>
          </w:p>
        </w:tc>
        <w:tc>
          <w:tcPr>
            <w:tcW w:w="980" w:type="dxa"/>
            <w:tcBorders>
              <w:top w:val="nil"/>
              <w:left w:val="nil"/>
              <w:bottom w:val="single" w:sz="4" w:space="0" w:color="auto"/>
              <w:right w:val="single" w:sz="4" w:space="0" w:color="auto"/>
            </w:tcBorders>
            <w:noWrap/>
            <w:vAlign w:val="center"/>
          </w:tcPr>
          <w:p w14:paraId="6B6159C6" w14:textId="02694AA6" w:rsidR="00342AD5" w:rsidRPr="0094541A" w:rsidRDefault="00342AD5" w:rsidP="00342AD5">
            <w:pPr>
              <w:pStyle w:val="Tabloii"/>
              <w:jc w:val="center"/>
              <w:rPr>
                <w:rFonts w:eastAsia="Times New Roman"/>
              </w:rPr>
            </w:pPr>
            <w:r>
              <w:rPr>
                <w:rFonts w:cs="Arial"/>
                <w:szCs w:val="20"/>
              </w:rPr>
              <w:t>0.64</w:t>
            </w:r>
          </w:p>
        </w:tc>
        <w:tc>
          <w:tcPr>
            <w:tcW w:w="940" w:type="dxa"/>
            <w:tcBorders>
              <w:top w:val="nil"/>
              <w:left w:val="nil"/>
              <w:bottom w:val="single" w:sz="4" w:space="0" w:color="auto"/>
              <w:right w:val="single" w:sz="4" w:space="0" w:color="auto"/>
            </w:tcBorders>
            <w:noWrap/>
            <w:vAlign w:val="center"/>
          </w:tcPr>
          <w:p w14:paraId="10BDED47" w14:textId="1C61781B" w:rsidR="00342AD5" w:rsidRPr="0094541A" w:rsidRDefault="00342AD5" w:rsidP="00342AD5">
            <w:pPr>
              <w:pStyle w:val="Tabloii"/>
              <w:jc w:val="center"/>
              <w:rPr>
                <w:rFonts w:eastAsia="Times New Roman"/>
              </w:rPr>
            </w:pPr>
            <w:r>
              <w:rPr>
                <w:rFonts w:cs="Arial"/>
                <w:szCs w:val="20"/>
              </w:rPr>
              <w:t>0.00060</w:t>
            </w:r>
          </w:p>
        </w:tc>
        <w:tc>
          <w:tcPr>
            <w:tcW w:w="1060" w:type="dxa"/>
            <w:tcBorders>
              <w:top w:val="nil"/>
              <w:left w:val="nil"/>
              <w:bottom w:val="single" w:sz="4" w:space="0" w:color="auto"/>
              <w:right w:val="single" w:sz="4" w:space="0" w:color="auto"/>
            </w:tcBorders>
            <w:noWrap/>
            <w:vAlign w:val="center"/>
          </w:tcPr>
          <w:p w14:paraId="61448971" w14:textId="62496752" w:rsidR="00342AD5" w:rsidRPr="0094541A" w:rsidRDefault="00342AD5" w:rsidP="00342AD5">
            <w:pPr>
              <w:pStyle w:val="Tabloii"/>
              <w:jc w:val="center"/>
              <w:rPr>
                <w:rFonts w:eastAsia="Times New Roman"/>
              </w:rPr>
            </w:pPr>
            <w:r>
              <w:rPr>
                <w:rFonts w:cs="Arial"/>
                <w:szCs w:val="20"/>
              </w:rPr>
              <w:t>0.031</w:t>
            </w:r>
          </w:p>
        </w:tc>
        <w:tc>
          <w:tcPr>
            <w:tcW w:w="800" w:type="dxa"/>
            <w:tcBorders>
              <w:top w:val="nil"/>
              <w:left w:val="nil"/>
              <w:bottom w:val="single" w:sz="4" w:space="0" w:color="auto"/>
              <w:right w:val="single" w:sz="4" w:space="0" w:color="auto"/>
            </w:tcBorders>
            <w:noWrap/>
            <w:vAlign w:val="center"/>
          </w:tcPr>
          <w:p w14:paraId="1D59AD4A" w14:textId="350D9885" w:rsidR="00342AD5" w:rsidRPr="0094541A" w:rsidRDefault="00342AD5" w:rsidP="00342AD5">
            <w:pPr>
              <w:pStyle w:val="Tabloii"/>
              <w:jc w:val="center"/>
              <w:rPr>
                <w:rFonts w:eastAsia="Times New Roman"/>
              </w:rPr>
            </w:pPr>
            <w:r>
              <w:rPr>
                <w:rFonts w:cs="Arial"/>
                <w:szCs w:val="20"/>
              </w:rPr>
              <w:t>2.66</w:t>
            </w:r>
          </w:p>
        </w:tc>
        <w:tc>
          <w:tcPr>
            <w:tcW w:w="800" w:type="dxa"/>
            <w:tcBorders>
              <w:top w:val="nil"/>
              <w:left w:val="nil"/>
              <w:bottom w:val="single" w:sz="4" w:space="0" w:color="auto"/>
              <w:right w:val="single" w:sz="4" w:space="0" w:color="auto"/>
            </w:tcBorders>
            <w:noWrap/>
            <w:vAlign w:val="center"/>
          </w:tcPr>
          <w:p w14:paraId="14599F51" w14:textId="65A0F716" w:rsidR="00342AD5" w:rsidRPr="0094541A" w:rsidRDefault="00342AD5" w:rsidP="00342AD5">
            <w:pPr>
              <w:pStyle w:val="Tabloii"/>
              <w:jc w:val="center"/>
              <w:rPr>
                <w:rFonts w:eastAsia="Times New Roman"/>
              </w:rPr>
            </w:pPr>
            <w:r>
              <w:rPr>
                <w:rFonts w:cs="Arial"/>
                <w:szCs w:val="20"/>
              </w:rPr>
              <w:t>0.056</w:t>
            </w:r>
          </w:p>
        </w:tc>
        <w:tc>
          <w:tcPr>
            <w:tcW w:w="852" w:type="dxa"/>
            <w:noWrap/>
            <w:vAlign w:val="center"/>
          </w:tcPr>
          <w:p w14:paraId="4D419914" w14:textId="77777777" w:rsidR="00342AD5" w:rsidRPr="0094541A" w:rsidRDefault="00342AD5" w:rsidP="00342AD5">
            <w:pPr>
              <w:pStyle w:val="Tabloii"/>
              <w:jc w:val="center"/>
              <w:rPr>
                <w:rFonts w:eastAsia="Times New Roman"/>
              </w:rPr>
            </w:pPr>
            <w:r w:rsidRPr="0094541A">
              <w:rPr>
                <w:rFonts w:eastAsia="Times New Roman"/>
              </w:rPr>
              <w:t>0.087</w:t>
            </w:r>
          </w:p>
        </w:tc>
      </w:tr>
    </w:tbl>
    <w:p w14:paraId="06486174" w14:textId="6B33FFD9" w:rsidR="006F083E" w:rsidRPr="0094541A" w:rsidRDefault="006F083E" w:rsidP="006F083E">
      <w:pPr>
        <w:pStyle w:val="LFTBody"/>
        <w:rPr>
          <w:szCs w:val="23"/>
          <w:lang w:val="tr-TR"/>
        </w:rPr>
      </w:pPr>
      <w:r w:rsidRPr="0094541A">
        <w:rPr>
          <w:lang w:val="tr-TR"/>
        </w:rPr>
        <w:t>Q</w:t>
      </w:r>
      <w:r w:rsidRPr="0094541A">
        <w:rPr>
          <w:vertAlign w:val="subscript"/>
          <w:lang w:val="tr-TR"/>
        </w:rPr>
        <w:t xml:space="preserve">WWF 2039 </w:t>
      </w:r>
      <w:r w:rsidRPr="0094541A">
        <w:rPr>
          <w:szCs w:val="23"/>
          <w:lang w:val="tr-TR"/>
        </w:rPr>
        <w:t xml:space="preserve">= </w:t>
      </w:r>
      <w:r w:rsidRPr="0094541A">
        <w:rPr>
          <w:sz w:val="20"/>
          <w:szCs w:val="20"/>
          <w:lang w:val="tr-TR"/>
        </w:rPr>
        <w:t>0.</w:t>
      </w:r>
      <w:r w:rsidR="00B11B31" w:rsidRPr="0094541A">
        <w:rPr>
          <w:sz w:val="20"/>
          <w:szCs w:val="20"/>
          <w:lang w:val="tr-TR"/>
        </w:rPr>
        <w:t>4</w:t>
      </w:r>
      <w:r w:rsidR="00B11B31">
        <w:rPr>
          <w:sz w:val="20"/>
          <w:szCs w:val="20"/>
          <w:lang w:val="tr-TR"/>
        </w:rPr>
        <w:t>71</w:t>
      </w:r>
      <w:r w:rsidRPr="0094541A">
        <w:rPr>
          <w:sz w:val="20"/>
          <w:szCs w:val="20"/>
          <w:lang w:val="tr-TR"/>
        </w:rPr>
        <w:t>- 0.307 m</w:t>
      </w:r>
      <w:r w:rsidRPr="0094541A">
        <w:rPr>
          <w:sz w:val="20"/>
          <w:szCs w:val="20"/>
          <w:vertAlign w:val="superscript"/>
          <w:lang w:val="tr-TR"/>
        </w:rPr>
        <w:t>3</w:t>
      </w:r>
      <w:r w:rsidRPr="0094541A">
        <w:rPr>
          <w:sz w:val="20"/>
          <w:szCs w:val="20"/>
          <w:lang w:val="tr-TR"/>
        </w:rPr>
        <w:t>/sn</w:t>
      </w:r>
    </w:p>
    <w:p w14:paraId="21CF42E2" w14:textId="0C5793DA" w:rsidR="006F083E" w:rsidRPr="0094541A" w:rsidRDefault="006F083E" w:rsidP="006F083E">
      <w:pPr>
        <w:pStyle w:val="LFTBody"/>
        <w:rPr>
          <w:szCs w:val="23"/>
          <w:lang w:val="tr-TR"/>
        </w:rPr>
      </w:pPr>
      <w:r w:rsidRPr="0094541A">
        <w:rPr>
          <w:lang w:val="tr-TR"/>
        </w:rPr>
        <w:t>Q</w:t>
      </w:r>
      <w:r w:rsidRPr="0094541A">
        <w:rPr>
          <w:vertAlign w:val="subscript"/>
          <w:lang w:val="tr-TR"/>
        </w:rPr>
        <w:t xml:space="preserve">WWF 2054 </w:t>
      </w:r>
      <w:r w:rsidRPr="0094541A">
        <w:rPr>
          <w:szCs w:val="23"/>
          <w:lang w:val="tr-TR"/>
        </w:rPr>
        <w:t xml:space="preserve">= </w:t>
      </w:r>
      <w:r w:rsidR="00897C6D" w:rsidRPr="0094541A">
        <w:rPr>
          <w:sz w:val="20"/>
          <w:szCs w:val="20"/>
          <w:lang w:val="tr-TR"/>
        </w:rPr>
        <w:t>0.6</w:t>
      </w:r>
      <w:r w:rsidR="00897C6D">
        <w:rPr>
          <w:sz w:val="20"/>
          <w:szCs w:val="20"/>
          <w:lang w:val="tr-TR"/>
        </w:rPr>
        <w:t>41</w:t>
      </w:r>
      <w:r w:rsidR="00897C6D" w:rsidRPr="0094541A">
        <w:rPr>
          <w:sz w:val="20"/>
          <w:szCs w:val="20"/>
          <w:lang w:val="tr-TR"/>
        </w:rPr>
        <w:t xml:space="preserve"> - 0.4</w:t>
      </w:r>
      <w:r w:rsidR="00897C6D">
        <w:rPr>
          <w:sz w:val="20"/>
          <w:szCs w:val="20"/>
          <w:lang w:val="tr-TR"/>
        </w:rPr>
        <w:t>71</w:t>
      </w:r>
      <w:r w:rsidR="00897C6D" w:rsidRPr="0094541A">
        <w:rPr>
          <w:sz w:val="20"/>
          <w:szCs w:val="20"/>
          <w:lang w:val="tr-TR"/>
        </w:rPr>
        <w:t xml:space="preserve"> </w:t>
      </w:r>
      <w:r w:rsidRPr="0094541A">
        <w:rPr>
          <w:sz w:val="20"/>
          <w:szCs w:val="20"/>
          <w:lang w:val="tr-TR"/>
        </w:rPr>
        <w:t>m</w:t>
      </w:r>
      <w:r w:rsidRPr="0094541A">
        <w:rPr>
          <w:sz w:val="20"/>
          <w:szCs w:val="20"/>
          <w:vertAlign w:val="superscript"/>
          <w:lang w:val="tr-TR"/>
        </w:rPr>
        <w:t>3</w:t>
      </w:r>
      <w:r w:rsidRPr="0094541A">
        <w:rPr>
          <w:sz w:val="20"/>
          <w:szCs w:val="20"/>
          <w:lang w:val="tr-TR"/>
        </w:rPr>
        <w:t>/sn</w:t>
      </w:r>
    </w:p>
    <w:p w14:paraId="2745A43B" w14:textId="77777777" w:rsidR="006F083E" w:rsidRPr="0094541A" w:rsidRDefault="006F083E" w:rsidP="006F083E">
      <w:pPr>
        <w:pStyle w:val="LFTBody"/>
        <w:rPr>
          <w:color w:val="C00000"/>
          <w:szCs w:val="23"/>
          <w:lang w:val="tr-TR"/>
        </w:rPr>
      </w:pPr>
    </w:p>
    <w:tbl>
      <w:tblPr>
        <w:tblW w:w="11155" w:type="dxa"/>
        <w:tblCellMar>
          <w:left w:w="70" w:type="dxa"/>
          <w:right w:w="70" w:type="dxa"/>
        </w:tblCellMar>
        <w:tblLook w:val="04A0" w:firstRow="1" w:lastRow="0" w:firstColumn="1" w:lastColumn="0" w:noHBand="0" w:noVBand="1"/>
      </w:tblPr>
      <w:tblGrid>
        <w:gridCol w:w="8075"/>
        <w:gridCol w:w="940"/>
        <w:gridCol w:w="1060"/>
        <w:gridCol w:w="1080"/>
      </w:tblGrid>
      <w:tr w:rsidR="006F083E" w:rsidRPr="0094541A" w14:paraId="4942D93D" w14:textId="77777777" w:rsidTr="00FB5688">
        <w:trPr>
          <w:trHeight w:val="288"/>
          <w:tblHeader/>
        </w:trPr>
        <w:tc>
          <w:tcPr>
            <w:tcW w:w="8075"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5BA33E4"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43657E1B" w14:textId="77777777" w:rsidR="006F083E" w:rsidRPr="0094541A" w:rsidRDefault="006F083E" w:rsidP="005A147F">
            <w:pPr>
              <w:pStyle w:val="Tabloii"/>
              <w:jc w:val="center"/>
              <w:rPr>
                <w:rFonts w:eastAsia="Times New Roman"/>
                <w:b/>
                <w:bCs/>
              </w:rPr>
            </w:pPr>
            <w:r w:rsidRPr="0094541A">
              <w:rPr>
                <w:b/>
                <w:bCs/>
              </w:rPr>
              <w:t>Birim</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27A3A834"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80" w:type="dxa"/>
            <w:tcBorders>
              <w:top w:val="single" w:sz="4" w:space="0" w:color="auto"/>
              <w:left w:val="nil"/>
              <w:bottom w:val="single" w:sz="4" w:space="0" w:color="auto"/>
              <w:right w:val="single" w:sz="4" w:space="0" w:color="auto"/>
            </w:tcBorders>
            <w:shd w:val="clear" w:color="000000" w:fill="ACB9CA"/>
            <w:vAlign w:val="center"/>
            <w:hideMark/>
          </w:tcPr>
          <w:p w14:paraId="4C7896ED"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08846990" w14:textId="77777777" w:rsidTr="00FB5688">
        <w:trPr>
          <w:trHeight w:val="435"/>
          <w:tblHeader/>
        </w:trPr>
        <w:tc>
          <w:tcPr>
            <w:tcW w:w="8075" w:type="dxa"/>
            <w:vMerge/>
            <w:tcBorders>
              <w:top w:val="single" w:sz="4" w:space="0" w:color="auto"/>
              <w:left w:val="single" w:sz="4" w:space="0" w:color="auto"/>
              <w:bottom w:val="single" w:sz="4" w:space="0" w:color="auto"/>
              <w:right w:val="single" w:sz="4" w:space="0" w:color="auto"/>
            </w:tcBorders>
            <w:vAlign w:val="center"/>
            <w:hideMark/>
          </w:tcPr>
          <w:p w14:paraId="2494DC84" w14:textId="77777777" w:rsidR="006F083E" w:rsidRPr="0094541A" w:rsidRDefault="006F083E" w:rsidP="005A147F">
            <w:pPr>
              <w:pStyle w:val="Tabloii"/>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7DDC883E" w14:textId="77777777" w:rsidR="006F083E" w:rsidRPr="0094541A" w:rsidRDefault="006F083E" w:rsidP="005A147F">
            <w:pPr>
              <w:pStyle w:val="Tabloii"/>
              <w:jc w:val="center"/>
              <w:rPr>
                <w:rFonts w:eastAsia="Times New Roman"/>
                <w:b/>
                <w:bCs/>
              </w:rPr>
            </w:pPr>
          </w:p>
        </w:tc>
        <w:tc>
          <w:tcPr>
            <w:tcW w:w="1060" w:type="dxa"/>
            <w:tcBorders>
              <w:top w:val="nil"/>
              <w:left w:val="nil"/>
              <w:bottom w:val="single" w:sz="4" w:space="0" w:color="auto"/>
              <w:right w:val="single" w:sz="4" w:space="0" w:color="auto"/>
            </w:tcBorders>
            <w:shd w:val="clear" w:color="000000" w:fill="ACB9CA"/>
            <w:vAlign w:val="center"/>
            <w:hideMark/>
          </w:tcPr>
          <w:p w14:paraId="1063BFFE"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80" w:type="dxa"/>
            <w:tcBorders>
              <w:top w:val="nil"/>
              <w:left w:val="nil"/>
              <w:bottom w:val="single" w:sz="4" w:space="0" w:color="auto"/>
              <w:right w:val="single" w:sz="4" w:space="0" w:color="auto"/>
            </w:tcBorders>
            <w:shd w:val="clear" w:color="000000" w:fill="ACB9CA"/>
            <w:vAlign w:val="center"/>
            <w:hideMark/>
          </w:tcPr>
          <w:p w14:paraId="5DC9245A"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B11B31" w:rsidRPr="0094541A" w14:paraId="031BCC0F" w14:textId="77777777" w:rsidTr="008D6EE9">
        <w:trPr>
          <w:trHeight w:val="576"/>
        </w:trPr>
        <w:tc>
          <w:tcPr>
            <w:tcW w:w="8075" w:type="dxa"/>
            <w:tcBorders>
              <w:top w:val="single" w:sz="4" w:space="0" w:color="auto"/>
              <w:left w:val="single" w:sz="4" w:space="0" w:color="auto"/>
              <w:bottom w:val="single" w:sz="4" w:space="0" w:color="auto"/>
              <w:right w:val="single" w:sz="4" w:space="0" w:color="auto"/>
            </w:tcBorders>
            <w:vAlign w:val="center"/>
            <w:hideMark/>
          </w:tcPr>
          <w:p w14:paraId="5AD27D1F" w14:textId="77777777" w:rsidR="00B11B31" w:rsidRPr="0094541A" w:rsidRDefault="00B11B31" w:rsidP="00B11B31">
            <w:pPr>
              <w:pStyle w:val="Tabloii"/>
              <w:rPr>
                <w:rFonts w:eastAsia="Times New Roman"/>
                <w:color w:val="000000"/>
              </w:rPr>
            </w:pPr>
            <w:r w:rsidRPr="0094541A">
              <w:t>Son çökeltme tankı dağıtım yapısı giriş maksimum su seviyesi</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5816F6DC" w14:textId="77777777" w:rsidR="00B11B31" w:rsidRPr="0094541A" w:rsidRDefault="00B11B31" w:rsidP="00B11B31">
            <w:pPr>
              <w:pStyle w:val="Tabloii"/>
              <w:jc w:val="center"/>
              <w:rPr>
                <w:rFonts w:eastAsia="Times New Roman"/>
                <w:color w:val="000000"/>
              </w:rPr>
            </w:pPr>
            <w:r w:rsidRPr="0094541A">
              <w:rPr>
                <w:rFonts w:eastAsia="Times New Roman"/>
                <w:color w:val="000000"/>
              </w:rPr>
              <w:t>m</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040945A5" w14:textId="16CFBBB5" w:rsidR="00B11B31" w:rsidRPr="0094541A" w:rsidRDefault="00B11B31" w:rsidP="00B11B31">
            <w:pPr>
              <w:pStyle w:val="Tabloii"/>
              <w:jc w:val="center"/>
              <w:rPr>
                <w:rFonts w:eastAsia="Times New Roman"/>
                <w:color w:val="000000"/>
              </w:rPr>
            </w:pPr>
            <w:r>
              <w:rPr>
                <w:rFonts w:cs="Arial"/>
                <w:color w:val="000000"/>
                <w:szCs w:val="20"/>
              </w:rPr>
              <w:t>234.408</w:t>
            </w:r>
          </w:p>
        </w:tc>
        <w:tc>
          <w:tcPr>
            <w:tcW w:w="1080" w:type="dxa"/>
            <w:tcBorders>
              <w:top w:val="single" w:sz="4" w:space="0" w:color="auto"/>
              <w:left w:val="nil"/>
              <w:bottom w:val="single" w:sz="4" w:space="0" w:color="auto"/>
              <w:right w:val="single" w:sz="4" w:space="0" w:color="auto"/>
            </w:tcBorders>
            <w:noWrap/>
            <w:vAlign w:val="center"/>
            <w:hideMark/>
          </w:tcPr>
          <w:p w14:paraId="72C177BF" w14:textId="3A60DA5B" w:rsidR="00B11B31" w:rsidRPr="0094541A" w:rsidRDefault="00B11B31" w:rsidP="00B11B31">
            <w:pPr>
              <w:pStyle w:val="Tabloii"/>
              <w:jc w:val="center"/>
              <w:rPr>
                <w:rFonts w:eastAsia="Times New Roman"/>
                <w:color w:val="000000"/>
              </w:rPr>
            </w:pPr>
            <w:r>
              <w:rPr>
                <w:rFonts w:cs="Arial"/>
                <w:color w:val="000000"/>
                <w:szCs w:val="20"/>
              </w:rPr>
              <w:t>235.097</w:t>
            </w:r>
          </w:p>
        </w:tc>
      </w:tr>
      <w:tr w:rsidR="00B11B31" w:rsidRPr="0094541A" w14:paraId="03E156C1" w14:textId="77777777" w:rsidTr="008D6EE9">
        <w:trPr>
          <w:trHeight w:val="696"/>
        </w:trPr>
        <w:tc>
          <w:tcPr>
            <w:tcW w:w="8075" w:type="dxa"/>
            <w:tcBorders>
              <w:top w:val="single" w:sz="4" w:space="0" w:color="auto"/>
              <w:left w:val="single" w:sz="4" w:space="0" w:color="auto"/>
              <w:bottom w:val="single" w:sz="4" w:space="0" w:color="auto"/>
              <w:right w:val="single" w:sz="4" w:space="0" w:color="auto"/>
            </w:tcBorders>
            <w:vAlign w:val="center"/>
            <w:hideMark/>
          </w:tcPr>
          <w:p w14:paraId="5C6FFDB1" w14:textId="77777777" w:rsidR="00B11B31" w:rsidRPr="0094541A" w:rsidRDefault="00B11B31" w:rsidP="00B11B31">
            <w:pPr>
              <w:pStyle w:val="Tabloii"/>
              <w:rPr>
                <w:rFonts w:eastAsia="Times New Roman"/>
                <w:color w:val="000000"/>
              </w:rPr>
            </w:pPr>
            <w:r w:rsidRPr="0094541A">
              <w:rPr>
                <w:rFonts w:eastAsia="Times New Roman"/>
                <w:color w:val="000000"/>
              </w:rPr>
              <w:t>Havalandırma tankı ile son çökeltme tankı dağıtım yapısı arası yük kaybı - Aşama 2-3</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4F644984" w14:textId="77777777" w:rsidR="00B11B31" w:rsidRPr="0094541A" w:rsidRDefault="00B11B31" w:rsidP="00B11B31">
            <w:pPr>
              <w:pStyle w:val="Tabloii"/>
              <w:jc w:val="center"/>
              <w:rPr>
                <w:rFonts w:eastAsia="Times New Roman"/>
                <w:color w:val="000000"/>
              </w:rPr>
            </w:pPr>
            <w:r w:rsidRPr="0094541A">
              <w:rPr>
                <w:rFonts w:eastAsia="Times New Roman"/>
                <w:color w:val="000000"/>
              </w:rPr>
              <w:t>m</w:t>
            </w:r>
          </w:p>
        </w:tc>
        <w:tc>
          <w:tcPr>
            <w:tcW w:w="1060" w:type="dxa"/>
            <w:tcBorders>
              <w:top w:val="nil"/>
              <w:left w:val="single" w:sz="4" w:space="0" w:color="auto"/>
              <w:bottom w:val="single" w:sz="4" w:space="0" w:color="auto"/>
              <w:right w:val="single" w:sz="4" w:space="0" w:color="auto"/>
            </w:tcBorders>
            <w:noWrap/>
            <w:vAlign w:val="center"/>
            <w:hideMark/>
          </w:tcPr>
          <w:p w14:paraId="5565321B" w14:textId="30A5B977" w:rsidR="00B11B31" w:rsidRPr="0094541A" w:rsidRDefault="00B11B31" w:rsidP="00B11B31">
            <w:pPr>
              <w:pStyle w:val="Tabloii"/>
              <w:jc w:val="center"/>
              <w:rPr>
                <w:rFonts w:eastAsia="Times New Roman"/>
                <w:color w:val="000000"/>
              </w:rPr>
            </w:pPr>
            <w:r>
              <w:rPr>
                <w:rFonts w:cs="Arial"/>
                <w:color w:val="000000"/>
                <w:szCs w:val="20"/>
              </w:rPr>
              <w:t>0.082</w:t>
            </w:r>
          </w:p>
        </w:tc>
        <w:tc>
          <w:tcPr>
            <w:tcW w:w="1080" w:type="dxa"/>
            <w:tcBorders>
              <w:top w:val="nil"/>
              <w:left w:val="nil"/>
              <w:bottom w:val="single" w:sz="4" w:space="0" w:color="auto"/>
              <w:right w:val="single" w:sz="4" w:space="0" w:color="auto"/>
            </w:tcBorders>
            <w:noWrap/>
            <w:vAlign w:val="center"/>
            <w:hideMark/>
          </w:tcPr>
          <w:p w14:paraId="264017E4" w14:textId="60C8CCFD" w:rsidR="00B11B31" w:rsidRPr="0094541A" w:rsidRDefault="00B11B31" w:rsidP="00B11B31">
            <w:pPr>
              <w:pStyle w:val="Tabloii"/>
              <w:jc w:val="center"/>
              <w:rPr>
                <w:rFonts w:eastAsia="Times New Roman"/>
                <w:color w:val="000000"/>
              </w:rPr>
            </w:pPr>
            <w:r>
              <w:rPr>
                <w:rFonts w:cs="Arial"/>
                <w:color w:val="000000"/>
                <w:szCs w:val="20"/>
              </w:rPr>
              <w:t>0.087</w:t>
            </w:r>
          </w:p>
        </w:tc>
      </w:tr>
      <w:tr w:rsidR="00B11B31" w:rsidRPr="0094541A" w14:paraId="1D80D43B" w14:textId="77777777" w:rsidTr="008D6EE9">
        <w:trPr>
          <w:trHeight w:val="432"/>
        </w:trPr>
        <w:tc>
          <w:tcPr>
            <w:tcW w:w="8075" w:type="dxa"/>
            <w:tcBorders>
              <w:top w:val="single" w:sz="4" w:space="0" w:color="auto"/>
              <w:left w:val="single" w:sz="4" w:space="0" w:color="auto"/>
              <w:bottom w:val="single" w:sz="4" w:space="0" w:color="auto"/>
              <w:right w:val="single" w:sz="4" w:space="0" w:color="auto"/>
            </w:tcBorders>
            <w:noWrap/>
            <w:vAlign w:val="center"/>
            <w:hideMark/>
          </w:tcPr>
          <w:p w14:paraId="76C9E42E" w14:textId="77777777" w:rsidR="00B11B31" w:rsidRPr="0094541A" w:rsidRDefault="00B11B31" w:rsidP="00B11B31">
            <w:pPr>
              <w:pStyle w:val="Tabloii"/>
              <w:rPr>
                <w:rFonts w:eastAsia="Times New Roman"/>
                <w:color w:val="000000"/>
              </w:rPr>
            </w:pPr>
            <w:r w:rsidRPr="0094541A">
              <w:rPr>
                <w:rFonts w:eastAsia="Times New Roman"/>
                <w:color w:val="000000"/>
              </w:rPr>
              <w:t>Havalandırma tankı çıkış maksimum su kotu</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3A43B026" w14:textId="77777777" w:rsidR="00B11B31" w:rsidRPr="0094541A" w:rsidRDefault="00B11B31" w:rsidP="00B11B31">
            <w:pPr>
              <w:pStyle w:val="Tabloii"/>
              <w:jc w:val="center"/>
              <w:rPr>
                <w:rFonts w:eastAsia="Times New Roman"/>
                <w:color w:val="000000"/>
              </w:rPr>
            </w:pPr>
            <w:r w:rsidRPr="0094541A">
              <w:rPr>
                <w:rFonts w:eastAsia="Times New Roman"/>
                <w:color w:val="000000"/>
              </w:rPr>
              <w:t>m</w:t>
            </w:r>
          </w:p>
        </w:tc>
        <w:tc>
          <w:tcPr>
            <w:tcW w:w="1060" w:type="dxa"/>
            <w:tcBorders>
              <w:top w:val="nil"/>
              <w:left w:val="single" w:sz="4" w:space="0" w:color="auto"/>
              <w:bottom w:val="single" w:sz="4" w:space="0" w:color="auto"/>
              <w:right w:val="single" w:sz="4" w:space="0" w:color="auto"/>
            </w:tcBorders>
            <w:noWrap/>
            <w:vAlign w:val="center"/>
            <w:hideMark/>
          </w:tcPr>
          <w:p w14:paraId="51C969F6" w14:textId="126D000C" w:rsidR="00B11B31" w:rsidRPr="0094541A" w:rsidRDefault="00B11B31" w:rsidP="00B11B31">
            <w:pPr>
              <w:pStyle w:val="Tabloii"/>
              <w:jc w:val="center"/>
              <w:rPr>
                <w:rFonts w:eastAsia="Times New Roman"/>
                <w:color w:val="000000"/>
              </w:rPr>
            </w:pPr>
            <w:r>
              <w:rPr>
                <w:rFonts w:cs="Arial"/>
                <w:color w:val="000000"/>
                <w:szCs w:val="20"/>
              </w:rPr>
              <w:t>234.490</w:t>
            </w:r>
          </w:p>
        </w:tc>
        <w:tc>
          <w:tcPr>
            <w:tcW w:w="1080" w:type="dxa"/>
            <w:tcBorders>
              <w:top w:val="nil"/>
              <w:left w:val="nil"/>
              <w:bottom w:val="single" w:sz="4" w:space="0" w:color="auto"/>
              <w:right w:val="single" w:sz="4" w:space="0" w:color="auto"/>
            </w:tcBorders>
            <w:noWrap/>
            <w:vAlign w:val="center"/>
            <w:hideMark/>
          </w:tcPr>
          <w:p w14:paraId="36F2D923" w14:textId="7AA782AE" w:rsidR="00B11B31" w:rsidRPr="0094541A" w:rsidRDefault="00B11B31" w:rsidP="00B11B31">
            <w:pPr>
              <w:pStyle w:val="Tabloii"/>
              <w:jc w:val="center"/>
              <w:rPr>
                <w:rFonts w:eastAsia="Times New Roman"/>
                <w:color w:val="000000"/>
              </w:rPr>
            </w:pPr>
            <w:r>
              <w:rPr>
                <w:rFonts w:cs="Arial"/>
                <w:color w:val="000000"/>
                <w:szCs w:val="20"/>
              </w:rPr>
              <w:t>235.184</w:t>
            </w:r>
          </w:p>
        </w:tc>
      </w:tr>
    </w:tbl>
    <w:p w14:paraId="725A9DF8" w14:textId="77777777" w:rsidR="006F083E" w:rsidRPr="0094541A" w:rsidRDefault="006F083E" w:rsidP="006F083E"/>
    <w:p w14:paraId="196B1853" w14:textId="77777777" w:rsidR="006F083E" w:rsidRPr="0094541A" w:rsidRDefault="006F083E" w:rsidP="006F083E">
      <w:pPr>
        <w:pStyle w:val="Heading2"/>
        <w:numPr>
          <w:ilvl w:val="0"/>
          <w:numId w:val="0"/>
        </w:numPr>
      </w:pPr>
      <w:bookmarkStart w:id="1344" w:name="_Toc200967651"/>
      <w:r w:rsidRPr="0094541A">
        <w:t>EK-2.9 Havalandırma Tankı Çıkış Savağı Yük Kaybı</w:t>
      </w:r>
      <w:bookmarkEnd w:id="1344"/>
    </w:p>
    <w:p w14:paraId="3C90EAEA" w14:textId="77777777" w:rsidR="006F083E" w:rsidRPr="0094541A" w:rsidRDefault="006F083E" w:rsidP="006F083E">
      <w:pPr>
        <w:pStyle w:val="LFTBody"/>
        <w:rPr>
          <w:szCs w:val="23"/>
          <w:lang w:val="tr-TR"/>
        </w:rPr>
      </w:pPr>
      <w:r w:rsidRPr="0094541A">
        <w:rPr>
          <w:szCs w:val="23"/>
          <w:lang w:val="tr-TR"/>
        </w:rPr>
        <w:t>Hidrolik hesaplamalar aşağıdaki yapı sayısına göre yapılmıştır:</w:t>
      </w:r>
    </w:p>
    <w:p w14:paraId="1E90E6C8" w14:textId="77777777" w:rsidR="006F083E" w:rsidRPr="0094541A" w:rsidRDefault="006F083E" w:rsidP="006F083E">
      <w:pPr>
        <w:pStyle w:val="LFTBody"/>
        <w:rPr>
          <w:szCs w:val="23"/>
          <w:lang w:val="tr-TR"/>
        </w:rPr>
      </w:pPr>
      <w:r w:rsidRPr="0094541A">
        <w:rPr>
          <w:szCs w:val="23"/>
          <w:lang w:val="tr-TR"/>
        </w:rPr>
        <w:t>Aşama 1: 2 adet Havalandırma Tankı (Mevcut)</w:t>
      </w:r>
    </w:p>
    <w:p w14:paraId="37F23CFB" w14:textId="074D4181" w:rsidR="006F083E" w:rsidRPr="0094541A" w:rsidRDefault="006F083E" w:rsidP="006F083E">
      <w:pPr>
        <w:pStyle w:val="LFTBody"/>
        <w:rPr>
          <w:szCs w:val="23"/>
          <w:lang w:val="tr-TR"/>
        </w:rPr>
      </w:pPr>
      <w:r w:rsidRPr="0094541A">
        <w:rPr>
          <w:szCs w:val="23"/>
          <w:lang w:val="tr-TR"/>
        </w:rPr>
        <w:t xml:space="preserve">Aşama 2: 3 </w:t>
      </w:r>
      <w:r w:rsidR="0059444B" w:rsidRPr="0094541A">
        <w:rPr>
          <w:szCs w:val="23"/>
          <w:lang w:val="tr-TR"/>
        </w:rPr>
        <w:t xml:space="preserve">adet Havalandırma Tankı </w:t>
      </w:r>
    </w:p>
    <w:p w14:paraId="7FC10369" w14:textId="7A07D27B" w:rsidR="006F083E" w:rsidRPr="0094541A" w:rsidRDefault="006F083E" w:rsidP="006F083E">
      <w:pPr>
        <w:pStyle w:val="LFTBody"/>
        <w:rPr>
          <w:szCs w:val="23"/>
          <w:lang w:val="tr-TR"/>
        </w:rPr>
      </w:pPr>
      <w:r w:rsidRPr="0094541A">
        <w:rPr>
          <w:szCs w:val="23"/>
          <w:lang w:val="tr-TR"/>
        </w:rPr>
        <w:t xml:space="preserve">Aşama 3: 4 </w:t>
      </w:r>
      <w:r w:rsidR="0059444B" w:rsidRPr="0094541A">
        <w:rPr>
          <w:szCs w:val="23"/>
          <w:lang w:val="tr-TR"/>
        </w:rPr>
        <w:t xml:space="preserve">adet Havalandırma Tankı </w:t>
      </w:r>
      <w:r w:rsidRPr="0094541A">
        <w:rPr>
          <w:szCs w:val="23"/>
          <w:lang w:val="tr-TR"/>
        </w:rPr>
        <w:t>Savak Uzunluğu= 1.5 m</w:t>
      </w:r>
    </w:p>
    <w:p w14:paraId="2AACD5F9" w14:textId="77777777" w:rsidR="006F083E" w:rsidRPr="0094541A" w:rsidRDefault="006F083E" w:rsidP="006F083E">
      <w:pPr>
        <w:pStyle w:val="LFTBody"/>
        <w:rPr>
          <w:szCs w:val="23"/>
          <w:lang w:val="tr-TR"/>
        </w:rPr>
      </w:pPr>
      <w:r>
        <w:rPr>
          <w:szCs w:val="23"/>
          <w:lang w:val="tr-TR"/>
        </w:rPr>
        <w:t>Yersel savak y</w:t>
      </w:r>
      <w:r w:rsidRPr="0094541A">
        <w:rPr>
          <w:szCs w:val="23"/>
          <w:lang w:val="tr-TR"/>
        </w:rPr>
        <w:t>ük kayıpları hesapları için aşağıdaki formül kullanılmaktadır.</w:t>
      </w:r>
    </w:p>
    <w:p w14:paraId="43996AA1" w14:textId="77777777" w:rsidR="006F083E" w:rsidRPr="0094541A" w:rsidRDefault="006F083E" w:rsidP="006F083E">
      <w:pPr>
        <w:pStyle w:val="LFTBody"/>
        <w:rPr>
          <w:szCs w:val="23"/>
          <w:lang w:val="tr-TR"/>
        </w:rPr>
      </w:pPr>
      <w:r w:rsidRPr="0094541A">
        <w:rPr>
          <w:szCs w:val="23"/>
          <w:lang w:val="tr-TR"/>
        </w:rPr>
        <w:drawing>
          <wp:inline distT="0" distB="0" distL="0" distR="0" wp14:anchorId="2C6E6EAB" wp14:editId="23986AB8">
            <wp:extent cx="1450975" cy="542290"/>
            <wp:effectExtent l="0" t="0" r="0" b="0"/>
            <wp:docPr id="5922528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0975" cy="542290"/>
                    </a:xfrm>
                    <a:prstGeom prst="rect">
                      <a:avLst/>
                    </a:prstGeom>
                    <a:noFill/>
                  </pic:spPr>
                </pic:pic>
              </a:graphicData>
            </a:graphic>
          </wp:inline>
        </w:drawing>
      </w:r>
    </w:p>
    <w:tbl>
      <w:tblPr>
        <w:tblW w:w="6662" w:type="dxa"/>
        <w:tblCellMar>
          <w:left w:w="70" w:type="dxa"/>
          <w:right w:w="70" w:type="dxa"/>
        </w:tblCellMar>
        <w:tblLook w:val="04A0" w:firstRow="1" w:lastRow="0" w:firstColumn="1" w:lastColumn="0" w:noHBand="0" w:noVBand="1"/>
      </w:tblPr>
      <w:tblGrid>
        <w:gridCol w:w="1280"/>
        <w:gridCol w:w="1280"/>
        <w:gridCol w:w="1000"/>
        <w:gridCol w:w="1051"/>
        <w:gridCol w:w="1051"/>
        <w:gridCol w:w="1000"/>
      </w:tblGrid>
      <w:tr w:rsidR="006F083E" w:rsidRPr="0094541A" w14:paraId="49764368" w14:textId="77777777" w:rsidTr="005A147F">
        <w:trPr>
          <w:trHeight w:val="675"/>
          <w:tblHeader/>
        </w:trPr>
        <w:tc>
          <w:tcPr>
            <w:tcW w:w="1280" w:type="dxa"/>
            <w:vMerge w:val="restart"/>
            <w:tcBorders>
              <w:top w:val="single" w:sz="4" w:space="0" w:color="auto"/>
              <w:left w:val="single" w:sz="4" w:space="0" w:color="auto"/>
              <w:right w:val="single" w:sz="4" w:space="0" w:color="auto"/>
            </w:tcBorders>
            <w:shd w:val="clear" w:color="000000" w:fill="ACB9CA"/>
            <w:noWrap/>
            <w:vAlign w:val="center"/>
            <w:hideMark/>
          </w:tcPr>
          <w:p w14:paraId="6F9C6CAA" w14:textId="77777777" w:rsidR="006F083E" w:rsidRPr="0094541A" w:rsidRDefault="006F083E" w:rsidP="005A147F">
            <w:pPr>
              <w:pStyle w:val="Tabloii"/>
              <w:rPr>
                <w:rFonts w:eastAsia="Times New Roman"/>
              </w:rPr>
            </w:pPr>
            <w:r w:rsidRPr="0094541A">
              <w:rPr>
                <w:rFonts w:eastAsia="Times New Roman"/>
              </w:rPr>
              <w:t> </w:t>
            </w:r>
          </w:p>
        </w:tc>
        <w:tc>
          <w:tcPr>
            <w:tcW w:w="1280" w:type="dxa"/>
            <w:tcBorders>
              <w:top w:val="single" w:sz="4" w:space="0" w:color="auto"/>
              <w:left w:val="nil"/>
              <w:bottom w:val="single" w:sz="4" w:space="0" w:color="auto"/>
              <w:right w:val="single" w:sz="4" w:space="0" w:color="auto"/>
            </w:tcBorders>
            <w:shd w:val="clear" w:color="000000" w:fill="ACB9CA"/>
            <w:vAlign w:val="center"/>
            <w:hideMark/>
          </w:tcPr>
          <w:p w14:paraId="5F01AF37"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5EABBBC0" w14:textId="77777777" w:rsidR="006F083E" w:rsidRPr="0094541A" w:rsidRDefault="006F083E" w:rsidP="005A147F">
            <w:pPr>
              <w:pStyle w:val="Tabloii"/>
              <w:jc w:val="center"/>
              <w:rPr>
                <w:rFonts w:eastAsia="Times New Roman"/>
                <w:b/>
                <w:bCs/>
              </w:rPr>
            </w:pPr>
            <w:r>
              <w:rPr>
                <w:rFonts w:eastAsia="Times New Roman"/>
                <w:b/>
                <w:bCs/>
              </w:rPr>
              <w:t>Savak Sayısı</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7D4EAEBB" w14:textId="77777777" w:rsidR="006F083E" w:rsidRPr="0094541A" w:rsidRDefault="006F083E" w:rsidP="005A147F">
            <w:pPr>
              <w:pStyle w:val="Tabloii"/>
              <w:jc w:val="center"/>
              <w:rPr>
                <w:rFonts w:eastAsia="Times New Roman"/>
                <w:b/>
                <w:bCs/>
              </w:rPr>
            </w:pPr>
            <w:r w:rsidRPr="0094541A">
              <w:rPr>
                <w:rFonts w:eastAsia="Times New Roman" w:cs="Arial"/>
                <w:b/>
                <w:bCs/>
                <w:szCs w:val="20"/>
              </w:rPr>
              <w:t>Savak Uzunluğu</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4E92310C" w14:textId="77777777" w:rsidR="006F083E" w:rsidRPr="0094541A" w:rsidRDefault="006F083E" w:rsidP="005A147F">
            <w:pPr>
              <w:pStyle w:val="Tabloii"/>
              <w:jc w:val="center"/>
              <w:rPr>
                <w:rFonts w:eastAsia="Times New Roman"/>
                <w:b/>
                <w:bCs/>
              </w:rPr>
            </w:pPr>
            <w:r w:rsidRPr="0094541A">
              <w:rPr>
                <w:rFonts w:eastAsia="Times New Roman" w:cs="Arial"/>
                <w:b/>
                <w:bCs/>
                <w:szCs w:val="20"/>
              </w:rPr>
              <w:t>Toplam Savak Uzunluğu</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59706F9A" w14:textId="77777777" w:rsidR="006F083E" w:rsidRPr="0094541A" w:rsidRDefault="006F083E" w:rsidP="005A147F">
            <w:pPr>
              <w:pStyle w:val="Tabloii"/>
              <w:jc w:val="center"/>
              <w:rPr>
                <w:rFonts w:eastAsia="Times New Roman"/>
                <w:b/>
                <w:bCs/>
              </w:rPr>
            </w:pPr>
            <w:r w:rsidRPr="0094541A">
              <w:rPr>
                <w:rFonts w:eastAsia="Times New Roman" w:cs="Arial"/>
                <w:b/>
                <w:bCs/>
                <w:szCs w:val="20"/>
              </w:rPr>
              <w:t>Yük Kaybı</w:t>
            </w:r>
          </w:p>
        </w:tc>
      </w:tr>
      <w:tr w:rsidR="006F083E" w:rsidRPr="00D2245A" w14:paraId="13D5DCDC" w14:textId="77777777" w:rsidTr="005A147F">
        <w:trPr>
          <w:trHeight w:val="312"/>
        </w:trPr>
        <w:tc>
          <w:tcPr>
            <w:tcW w:w="1280" w:type="dxa"/>
            <w:vMerge/>
            <w:tcBorders>
              <w:left w:val="single" w:sz="4" w:space="0" w:color="auto"/>
              <w:bottom w:val="single" w:sz="4" w:space="0" w:color="auto"/>
              <w:right w:val="single" w:sz="4" w:space="0" w:color="auto"/>
            </w:tcBorders>
            <w:shd w:val="clear" w:color="auto" w:fill="ACB9CA" w:themeFill="text2" w:themeFillTint="66"/>
          </w:tcPr>
          <w:p w14:paraId="5904CC2A" w14:textId="77777777" w:rsidR="006F083E" w:rsidRPr="0094541A" w:rsidRDefault="006F083E" w:rsidP="005A147F">
            <w:pPr>
              <w:pStyle w:val="Tabloii"/>
              <w:rPr>
                <w:rFonts w:eastAsia="Times New Roman"/>
              </w:rPr>
            </w:pPr>
          </w:p>
        </w:tc>
        <w:tc>
          <w:tcPr>
            <w:tcW w:w="128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281949DD"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6D337E9F"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6B8D83B5"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2F02B0F7"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154BB11A"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44072212" w14:textId="77777777" w:rsidTr="007F256A">
        <w:trPr>
          <w:trHeight w:val="312"/>
        </w:trPr>
        <w:tc>
          <w:tcPr>
            <w:tcW w:w="1280" w:type="dxa"/>
            <w:tcBorders>
              <w:top w:val="nil"/>
              <w:left w:val="single" w:sz="4" w:space="0" w:color="auto"/>
              <w:bottom w:val="single" w:sz="4" w:space="0" w:color="auto"/>
              <w:right w:val="single" w:sz="4" w:space="0" w:color="auto"/>
            </w:tcBorders>
          </w:tcPr>
          <w:p w14:paraId="0E86900F"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280" w:type="dxa"/>
            <w:tcBorders>
              <w:top w:val="single" w:sz="4" w:space="0" w:color="auto"/>
              <w:bottom w:val="single" w:sz="4" w:space="0" w:color="auto"/>
              <w:right w:val="single" w:sz="4" w:space="0" w:color="auto"/>
            </w:tcBorders>
            <w:noWrap/>
            <w:vAlign w:val="center"/>
          </w:tcPr>
          <w:p w14:paraId="5B514266" w14:textId="1922BE6F"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noWrap/>
            <w:vAlign w:val="center"/>
          </w:tcPr>
          <w:p w14:paraId="576D30AC" w14:textId="77777777" w:rsidR="00DE7FD3" w:rsidRPr="0094541A" w:rsidRDefault="00DE7FD3" w:rsidP="00DE7FD3">
            <w:pPr>
              <w:pStyle w:val="Tabloii"/>
              <w:jc w:val="center"/>
              <w:rPr>
                <w:rFonts w:eastAsia="Times New Roman"/>
              </w:rPr>
            </w:pPr>
            <w:r w:rsidRPr="0094541A">
              <w:rPr>
                <w:rFonts w:eastAsia="Times New Roman"/>
              </w:rPr>
              <w:t>2</w:t>
            </w:r>
          </w:p>
        </w:tc>
        <w:tc>
          <w:tcPr>
            <w:tcW w:w="1051" w:type="dxa"/>
            <w:tcBorders>
              <w:top w:val="nil"/>
              <w:left w:val="nil"/>
              <w:bottom w:val="single" w:sz="4" w:space="0" w:color="auto"/>
              <w:right w:val="single" w:sz="4" w:space="0" w:color="auto"/>
            </w:tcBorders>
            <w:noWrap/>
            <w:vAlign w:val="center"/>
          </w:tcPr>
          <w:p w14:paraId="12F12CB9"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494D80CF" w14:textId="77777777" w:rsidR="00DE7FD3" w:rsidRPr="0094541A" w:rsidRDefault="00DE7FD3" w:rsidP="00DE7FD3">
            <w:pPr>
              <w:pStyle w:val="Tabloii"/>
              <w:jc w:val="center"/>
              <w:rPr>
                <w:rFonts w:eastAsia="Times New Roman"/>
              </w:rPr>
            </w:pPr>
            <w:r w:rsidRPr="0094541A">
              <w:rPr>
                <w:rFonts w:eastAsia="Times New Roman"/>
              </w:rPr>
              <w:t>3.00</w:t>
            </w:r>
          </w:p>
        </w:tc>
        <w:tc>
          <w:tcPr>
            <w:tcW w:w="1000" w:type="dxa"/>
            <w:tcBorders>
              <w:top w:val="nil"/>
              <w:left w:val="nil"/>
              <w:bottom w:val="single" w:sz="4" w:space="0" w:color="auto"/>
              <w:right w:val="single" w:sz="4" w:space="0" w:color="auto"/>
            </w:tcBorders>
            <w:noWrap/>
            <w:vAlign w:val="center"/>
          </w:tcPr>
          <w:p w14:paraId="3D53699B"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034E8B36" w14:textId="77777777" w:rsidTr="007F256A">
        <w:trPr>
          <w:trHeight w:val="312"/>
        </w:trPr>
        <w:tc>
          <w:tcPr>
            <w:tcW w:w="12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0B2E04F"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280" w:type="dxa"/>
            <w:tcBorders>
              <w:top w:val="single" w:sz="4" w:space="0" w:color="auto"/>
              <w:bottom w:val="single" w:sz="4" w:space="0" w:color="auto"/>
              <w:right w:val="single" w:sz="4" w:space="0" w:color="auto"/>
            </w:tcBorders>
            <w:noWrap/>
            <w:vAlign w:val="center"/>
          </w:tcPr>
          <w:p w14:paraId="49541363" w14:textId="64F064A4"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39788AE4"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60752312"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08CF4601" w14:textId="77777777" w:rsidR="00DE7FD3" w:rsidRPr="0094541A" w:rsidRDefault="00DE7FD3" w:rsidP="00DE7FD3">
            <w:pPr>
              <w:pStyle w:val="Tabloii"/>
              <w:jc w:val="center"/>
              <w:rPr>
                <w:rFonts w:eastAsia="Times New Roman"/>
              </w:rPr>
            </w:pPr>
            <w:r w:rsidRPr="0094541A">
              <w:rPr>
                <w:rFonts w:eastAsia="Times New Roman"/>
              </w:rPr>
              <w:t>4.50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12BD4D63" w14:textId="77777777" w:rsidR="00DE7FD3" w:rsidRPr="0094541A" w:rsidRDefault="00DE7FD3" w:rsidP="00DE7FD3">
            <w:pPr>
              <w:pStyle w:val="Tabloii"/>
              <w:jc w:val="center"/>
              <w:rPr>
                <w:rFonts w:eastAsia="Times New Roman"/>
              </w:rPr>
            </w:pPr>
            <w:r w:rsidRPr="0094541A">
              <w:rPr>
                <w:rFonts w:eastAsia="Times New Roman"/>
              </w:rPr>
              <w:t>0.05</w:t>
            </w:r>
          </w:p>
        </w:tc>
      </w:tr>
      <w:tr w:rsidR="00DE7FD3" w:rsidRPr="0094541A" w14:paraId="72CEE554" w14:textId="77777777" w:rsidTr="007F256A">
        <w:trPr>
          <w:trHeight w:val="312"/>
        </w:trPr>
        <w:tc>
          <w:tcPr>
            <w:tcW w:w="12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773F4B97"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280" w:type="dxa"/>
            <w:tcBorders>
              <w:top w:val="single" w:sz="4" w:space="0" w:color="auto"/>
              <w:bottom w:val="single" w:sz="4" w:space="0" w:color="auto"/>
              <w:right w:val="single" w:sz="4" w:space="0" w:color="auto"/>
            </w:tcBorders>
            <w:noWrap/>
            <w:vAlign w:val="center"/>
          </w:tcPr>
          <w:p w14:paraId="5243C9CE" w14:textId="7551C9E2"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0DA1CE9D"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13800A4B"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3217ADFF" w14:textId="77777777" w:rsidR="00DE7FD3" w:rsidRPr="0094541A" w:rsidRDefault="00DE7FD3" w:rsidP="00DE7FD3">
            <w:pPr>
              <w:pStyle w:val="Tabloii"/>
              <w:jc w:val="center"/>
              <w:rPr>
                <w:rFonts w:eastAsia="Times New Roman"/>
              </w:rPr>
            </w:pPr>
            <w:r w:rsidRPr="0094541A">
              <w:rPr>
                <w:rFonts w:eastAsia="Times New Roman"/>
              </w:rPr>
              <w:t>4.50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517AE5CE"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2F912E8A" w14:textId="77777777" w:rsidTr="007F256A">
        <w:trPr>
          <w:trHeight w:val="312"/>
        </w:trPr>
        <w:tc>
          <w:tcPr>
            <w:tcW w:w="1280" w:type="dxa"/>
            <w:tcBorders>
              <w:top w:val="nil"/>
              <w:left w:val="single" w:sz="4" w:space="0" w:color="auto"/>
              <w:bottom w:val="single" w:sz="4" w:space="0" w:color="auto"/>
              <w:right w:val="single" w:sz="4" w:space="0" w:color="auto"/>
            </w:tcBorders>
            <w:vAlign w:val="center"/>
            <w:hideMark/>
          </w:tcPr>
          <w:p w14:paraId="0640AB06"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79EDC10B" w14:textId="5DBAC8ED"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3113C838" w14:textId="77777777" w:rsidR="00DE7FD3" w:rsidRPr="0094541A" w:rsidRDefault="00DE7FD3" w:rsidP="00DE7FD3">
            <w:pPr>
              <w:pStyle w:val="Tabloii"/>
              <w:jc w:val="center"/>
              <w:rPr>
                <w:rFonts w:eastAsia="Times New Roman"/>
              </w:rPr>
            </w:pPr>
            <w:r w:rsidRPr="0094541A">
              <w:rPr>
                <w:rFonts w:eastAsia="Times New Roman"/>
              </w:rPr>
              <w:t>4</w:t>
            </w:r>
          </w:p>
        </w:tc>
        <w:tc>
          <w:tcPr>
            <w:tcW w:w="1051" w:type="dxa"/>
            <w:tcBorders>
              <w:top w:val="nil"/>
              <w:left w:val="nil"/>
              <w:bottom w:val="single" w:sz="4" w:space="0" w:color="auto"/>
              <w:right w:val="single" w:sz="4" w:space="0" w:color="auto"/>
            </w:tcBorders>
            <w:noWrap/>
            <w:vAlign w:val="center"/>
          </w:tcPr>
          <w:p w14:paraId="5EF4E4AF"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73F5ED54" w14:textId="77777777" w:rsidR="00DE7FD3" w:rsidRPr="0094541A" w:rsidRDefault="00DE7FD3" w:rsidP="00DE7FD3">
            <w:pPr>
              <w:pStyle w:val="Tabloii"/>
              <w:jc w:val="center"/>
              <w:rPr>
                <w:rFonts w:eastAsia="Times New Roman"/>
              </w:rPr>
            </w:pPr>
            <w:r w:rsidRPr="0094541A">
              <w:rPr>
                <w:rFonts w:eastAsia="Times New Roman"/>
              </w:rPr>
              <w:t>6.00</w:t>
            </w:r>
          </w:p>
        </w:tc>
        <w:tc>
          <w:tcPr>
            <w:tcW w:w="1000" w:type="dxa"/>
            <w:tcBorders>
              <w:top w:val="nil"/>
              <w:left w:val="nil"/>
              <w:bottom w:val="single" w:sz="4" w:space="0" w:color="auto"/>
              <w:right w:val="single" w:sz="4" w:space="0" w:color="auto"/>
            </w:tcBorders>
            <w:noWrap/>
            <w:vAlign w:val="center"/>
          </w:tcPr>
          <w:p w14:paraId="3C9EB4F7" w14:textId="61BB269B" w:rsidR="00DE7FD3" w:rsidRPr="0094541A" w:rsidRDefault="00DE7FD3" w:rsidP="00DE7FD3">
            <w:pPr>
              <w:pStyle w:val="Tabloii"/>
              <w:jc w:val="center"/>
              <w:rPr>
                <w:rFonts w:eastAsia="Times New Roman"/>
              </w:rPr>
            </w:pPr>
            <w:r w:rsidRPr="0094541A">
              <w:rPr>
                <w:rFonts w:eastAsia="Times New Roman"/>
              </w:rPr>
              <w:t>0.</w:t>
            </w:r>
            <w:r w:rsidR="00B11B31" w:rsidRPr="0094541A">
              <w:rPr>
                <w:rFonts w:eastAsia="Times New Roman"/>
              </w:rPr>
              <w:t>1</w:t>
            </w:r>
            <w:r w:rsidR="00B11B31">
              <w:rPr>
                <w:rFonts w:eastAsia="Times New Roman"/>
              </w:rPr>
              <w:t>5</w:t>
            </w:r>
          </w:p>
        </w:tc>
      </w:tr>
      <w:tr w:rsidR="00DE7FD3" w:rsidRPr="0094541A" w14:paraId="4C2CC127" w14:textId="77777777" w:rsidTr="007F256A">
        <w:trPr>
          <w:trHeight w:val="312"/>
        </w:trPr>
        <w:tc>
          <w:tcPr>
            <w:tcW w:w="1280" w:type="dxa"/>
            <w:tcBorders>
              <w:top w:val="nil"/>
              <w:left w:val="single" w:sz="4" w:space="0" w:color="auto"/>
              <w:bottom w:val="single" w:sz="4" w:space="0" w:color="auto"/>
              <w:right w:val="single" w:sz="4" w:space="0" w:color="auto"/>
            </w:tcBorders>
            <w:vAlign w:val="center"/>
            <w:hideMark/>
          </w:tcPr>
          <w:p w14:paraId="6FB3308F"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485AC247" w14:textId="63C4E179"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5CDC0006"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noWrap/>
            <w:vAlign w:val="center"/>
          </w:tcPr>
          <w:p w14:paraId="7EF9C509"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4F08E8D3" w14:textId="77777777" w:rsidR="00DE7FD3" w:rsidRPr="0094541A" w:rsidRDefault="00DE7FD3" w:rsidP="00DE7FD3">
            <w:pPr>
              <w:pStyle w:val="Tabloii"/>
              <w:jc w:val="center"/>
              <w:rPr>
                <w:rFonts w:eastAsia="Times New Roman"/>
              </w:rPr>
            </w:pPr>
            <w:r w:rsidRPr="0094541A">
              <w:rPr>
                <w:rFonts w:eastAsia="Times New Roman"/>
              </w:rPr>
              <w:t>4.50</w:t>
            </w:r>
          </w:p>
        </w:tc>
        <w:tc>
          <w:tcPr>
            <w:tcW w:w="1000" w:type="dxa"/>
            <w:tcBorders>
              <w:top w:val="nil"/>
              <w:left w:val="nil"/>
              <w:bottom w:val="single" w:sz="4" w:space="0" w:color="auto"/>
              <w:right w:val="single" w:sz="4" w:space="0" w:color="auto"/>
            </w:tcBorders>
            <w:noWrap/>
            <w:vAlign w:val="center"/>
          </w:tcPr>
          <w:p w14:paraId="23D8B88D" w14:textId="130ABEA5" w:rsidR="00DE7FD3" w:rsidRPr="0094541A" w:rsidRDefault="00DE7FD3" w:rsidP="00DE7FD3">
            <w:pPr>
              <w:pStyle w:val="Tabloii"/>
              <w:jc w:val="center"/>
              <w:rPr>
                <w:rFonts w:eastAsia="Times New Roman"/>
              </w:rPr>
            </w:pPr>
            <w:r w:rsidRPr="0094541A">
              <w:rPr>
                <w:rFonts w:eastAsia="Times New Roman"/>
              </w:rPr>
              <w:t>0.</w:t>
            </w:r>
            <w:r w:rsidR="00B11B31" w:rsidRPr="0094541A">
              <w:rPr>
                <w:rFonts w:eastAsia="Times New Roman"/>
              </w:rPr>
              <w:t>1</w:t>
            </w:r>
            <w:r w:rsidR="00B11B31">
              <w:rPr>
                <w:rFonts w:eastAsia="Times New Roman"/>
              </w:rPr>
              <w:t>8</w:t>
            </w:r>
          </w:p>
        </w:tc>
      </w:tr>
    </w:tbl>
    <w:p w14:paraId="6BFADD64" w14:textId="77777777" w:rsidR="006F083E" w:rsidRDefault="006F083E" w:rsidP="006F083E">
      <w:pPr>
        <w:pStyle w:val="LFTBody"/>
        <w:rPr>
          <w:szCs w:val="23"/>
          <w:lang w:val="tr-TR"/>
        </w:rPr>
      </w:pPr>
    </w:p>
    <w:tbl>
      <w:tblPr>
        <w:tblW w:w="10660" w:type="dxa"/>
        <w:tblCellMar>
          <w:left w:w="70" w:type="dxa"/>
          <w:right w:w="70" w:type="dxa"/>
        </w:tblCellMar>
        <w:tblLook w:val="04A0" w:firstRow="1" w:lastRow="0" w:firstColumn="1" w:lastColumn="0" w:noHBand="0" w:noVBand="1"/>
      </w:tblPr>
      <w:tblGrid>
        <w:gridCol w:w="4600"/>
        <w:gridCol w:w="1000"/>
        <w:gridCol w:w="1000"/>
        <w:gridCol w:w="1060"/>
        <w:gridCol w:w="1000"/>
        <w:gridCol w:w="1000"/>
        <w:gridCol w:w="1000"/>
      </w:tblGrid>
      <w:tr w:rsidR="006F083E" w:rsidRPr="0094541A" w14:paraId="743A2CE9" w14:textId="77777777" w:rsidTr="005A147F">
        <w:trPr>
          <w:trHeight w:val="528"/>
          <w:tblHeader/>
        </w:trPr>
        <w:tc>
          <w:tcPr>
            <w:tcW w:w="46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120C3892"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79E2FA99"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13B4BD51"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17CF781D"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0D3FA00B"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5CEB7F9D"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518B9E06"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69603E2F" w14:textId="77777777" w:rsidTr="005A147F">
        <w:trPr>
          <w:trHeight w:val="435"/>
          <w:tblHeader/>
        </w:trPr>
        <w:tc>
          <w:tcPr>
            <w:tcW w:w="4600" w:type="dxa"/>
            <w:vMerge/>
            <w:tcBorders>
              <w:top w:val="single" w:sz="4" w:space="0" w:color="auto"/>
              <w:left w:val="single" w:sz="4" w:space="0" w:color="auto"/>
              <w:bottom w:val="single" w:sz="4" w:space="0" w:color="auto"/>
              <w:right w:val="single" w:sz="4" w:space="0" w:color="auto"/>
            </w:tcBorders>
            <w:vAlign w:val="center"/>
            <w:hideMark/>
          </w:tcPr>
          <w:p w14:paraId="76D9D396" w14:textId="77777777" w:rsidR="006F083E" w:rsidRPr="0094541A" w:rsidRDefault="006F083E" w:rsidP="005A147F">
            <w:pPr>
              <w:pStyle w:val="Tabloii"/>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1D9725E5"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4A95742B"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62967561"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4121E953"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4D00DBE2"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350058ED"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B11B31" w:rsidRPr="0094541A" w14:paraId="24B86D9A" w14:textId="77777777" w:rsidTr="007F256A">
        <w:trPr>
          <w:trHeight w:val="516"/>
        </w:trPr>
        <w:tc>
          <w:tcPr>
            <w:tcW w:w="4600" w:type="dxa"/>
            <w:tcBorders>
              <w:top w:val="single" w:sz="4" w:space="0" w:color="auto"/>
              <w:left w:val="single" w:sz="4" w:space="0" w:color="auto"/>
              <w:bottom w:val="single" w:sz="4" w:space="0" w:color="auto"/>
              <w:right w:val="single" w:sz="4" w:space="0" w:color="auto"/>
            </w:tcBorders>
            <w:vAlign w:val="center"/>
            <w:hideMark/>
          </w:tcPr>
          <w:p w14:paraId="2C3E72DB" w14:textId="77777777" w:rsidR="00B11B31" w:rsidRPr="0094541A" w:rsidRDefault="00B11B31" w:rsidP="00B11B31">
            <w:pPr>
              <w:pStyle w:val="Tabloii"/>
            </w:pPr>
            <w:r w:rsidRPr="0094541A">
              <w:rPr>
                <w:rFonts w:eastAsia="Times New Roman"/>
                <w:color w:val="000000"/>
              </w:rPr>
              <w:t>Havalandırma tankı çıkış maksimum su kotu</w:t>
            </w:r>
          </w:p>
        </w:tc>
        <w:tc>
          <w:tcPr>
            <w:tcW w:w="1000" w:type="dxa"/>
            <w:tcBorders>
              <w:top w:val="nil"/>
              <w:left w:val="nil"/>
              <w:bottom w:val="single" w:sz="4" w:space="0" w:color="auto"/>
              <w:right w:val="single" w:sz="4" w:space="0" w:color="auto"/>
            </w:tcBorders>
            <w:noWrap/>
            <w:vAlign w:val="center"/>
            <w:hideMark/>
          </w:tcPr>
          <w:p w14:paraId="72C916F8" w14:textId="77777777" w:rsidR="00B11B31" w:rsidRPr="0094541A" w:rsidRDefault="00B11B31" w:rsidP="00B11B31">
            <w:pPr>
              <w:pStyle w:val="Tabloii"/>
              <w:jc w:val="center"/>
              <w:rPr>
                <w:rFonts w:eastAsia="Times New Roman"/>
              </w:rPr>
            </w:pPr>
            <w:r w:rsidRPr="0094541A">
              <w:rPr>
                <w:rFonts w:eastAsia="Times New Roman"/>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27831903" w14:textId="1B20FA47" w:rsidR="00B11B31" w:rsidRPr="0094541A" w:rsidRDefault="00B11B31" w:rsidP="00B11B31">
            <w:pPr>
              <w:pStyle w:val="Tabloii"/>
              <w:jc w:val="center"/>
              <w:rPr>
                <w:rFonts w:eastAsia="Times New Roman"/>
              </w:rPr>
            </w:pPr>
            <w:r>
              <w:rPr>
                <w:rFonts w:cs="Arial"/>
                <w:szCs w:val="20"/>
              </w:rPr>
              <w:t>234.04</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6B6357BC" w14:textId="1E4071B2" w:rsidR="00B11B31" w:rsidRPr="0094541A" w:rsidRDefault="00B11B31" w:rsidP="00B11B31">
            <w:pPr>
              <w:pStyle w:val="Tabloii"/>
              <w:jc w:val="center"/>
              <w:rPr>
                <w:rFonts w:eastAsia="Times New Roman"/>
                <w:color w:val="000000"/>
              </w:rPr>
            </w:pPr>
            <w:r>
              <w:rPr>
                <w:rFonts w:cs="Arial"/>
                <w:color w:val="000000"/>
                <w:szCs w:val="20"/>
              </w:rPr>
              <w:t>234.49</w:t>
            </w:r>
          </w:p>
        </w:tc>
        <w:tc>
          <w:tcPr>
            <w:tcW w:w="1000" w:type="dxa"/>
            <w:tcBorders>
              <w:top w:val="single" w:sz="4" w:space="0" w:color="auto"/>
              <w:left w:val="nil"/>
              <w:bottom w:val="single" w:sz="4" w:space="0" w:color="auto"/>
              <w:right w:val="single" w:sz="4" w:space="0" w:color="auto"/>
            </w:tcBorders>
            <w:noWrap/>
            <w:vAlign w:val="center"/>
            <w:hideMark/>
          </w:tcPr>
          <w:p w14:paraId="5D29CAB8" w14:textId="29568485" w:rsidR="00B11B31" w:rsidRPr="0094541A" w:rsidRDefault="00B11B31" w:rsidP="00B11B31">
            <w:pPr>
              <w:pStyle w:val="Tabloii"/>
              <w:jc w:val="center"/>
              <w:rPr>
                <w:rFonts w:eastAsia="Times New Roman"/>
              </w:rPr>
            </w:pPr>
            <w:r>
              <w:rPr>
                <w:rFonts w:cs="Arial"/>
                <w:szCs w:val="20"/>
              </w:rPr>
              <w:t>234.49</w:t>
            </w:r>
          </w:p>
        </w:tc>
        <w:tc>
          <w:tcPr>
            <w:tcW w:w="1000" w:type="dxa"/>
            <w:tcBorders>
              <w:top w:val="single" w:sz="4" w:space="0" w:color="auto"/>
              <w:left w:val="nil"/>
              <w:bottom w:val="single" w:sz="4" w:space="0" w:color="auto"/>
              <w:right w:val="single" w:sz="4" w:space="0" w:color="auto"/>
            </w:tcBorders>
            <w:noWrap/>
            <w:vAlign w:val="center"/>
            <w:hideMark/>
          </w:tcPr>
          <w:p w14:paraId="2752E5C3" w14:textId="7726A766" w:rsidR="00B11B31" w:rsidRPr="0094541A" w:rsidRDefault="00B11B31" w:rsidP="00B11B31">
            <w:pPr>
              <w:pStyle w:val="Tabloii"/>
              <w:jc w:val="center"/>
              <w:rPr>
                <w:rFonts w:eastAsia="Times New Roman"/>
              </w:rPr>
            </w:pPr>
            <w:r>
              <w:rPr>
                <w:rFonts w:cs="Arial"/>
                <w:szCs w:val="20"/>
              </w:rPr>
              <w:t>235.18</w:t>
            </w:r>
          </w:p>
        </w:tc>
        <w:tc>
          <w:tcPr>
            <w:tcW w:w="1000" w:type="dxa"/>
            <w:tcBorders>
              <w:top w:val="single" w:sz="4" w:space="0" w:color="auto"/>
              <w:left w:val="nil"/>
              <w:bottom w:val="single" w:sz="4" w:space="0" w:color="auto"/>
              <w:right w:val="single" w:sz="4" w:space="0" w:color="auto"/>
            </w:tcBorders>
            <w:noWrap/>
            <w:vAlign w:val="center"/>
            <w:hideMark/>
          </w:tcPr>
          <w:p w14:paraId="3245396A" w14:textId="20F0E007" w:rsidR="00B11B31" w:rsidRPr="0094541A" w:rsidRDefault="00B11B31" w:rsidP="00B11B31">
            <w:pPr>
              <w:pStyle w:val="Tabloii"/>
              <w:jc w:val="center"/>
              <w:rPr>
                <w:rFonts w:eastAsia="Times New Roman"/>
              </w:rPr>
            </w:pPr>
            <w:r>
              <w:rPr>
                <w:rFonts w:cs="Arial"/>
                <w:szCs w:val="20"/>
              </w:rPr>
              <w:t>235.18</w:t>
            </w:r>
          </w:p>
        </w:tc>
      </w:tr>
      <w:tr w:rsidR="00B11B31" w:rsidRPr="0094541A" w14:paraId="12794382" w14:textId="77777777" w:rsidTr="007F256A">
        <w:trPr>
          <w:trHeight w:val="516"/>
        </w:trPr>
        <w:tc>
          <w:tcPr>
            <w:tcW w:w="4600" w:type="dxa"/>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52517B78" w14:textId="77777777" w:rsidR="00B11B31" w:rsidRPr="0094541A" w:rsidRDefault="00B11B31" w:rsidP="00B11B31">
            <w:pPr>
              <w:pStyle w:val="Tabloii"/>
            </w:pPr>
            <w:r w:rsidRPr="0094541A">
              <w:t>Çıkış savak yüksekliği</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1AFA9239" w14:textId="77777777" w:rsidR="00B11B31" w:rsidRPr="0094541A" w:rsidRDefault="00B11B31" w:rsidP="00B11B31">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9C85034" w14:textId="6F385351" w:rsidR="00B11B31" w:rsidRPr="0094541A" w:rsidRDefault="00B11B31" w:rsidP="00B11B31">
            <w:pPr>
              <w:pStyle w:val="Tabloii"/>
              <w:jc w:val="center"/>
              <w:rPr>
                <w:rFonts w:eastAsia="Times New Roman"/>
              </w:rPr>
            </w:pPr>
            <w:r>
              <w:rPr>
                <w:rFonts w:cs="Arial"/>
                <w:szCs w:val="20"/>
              </w:rPr>
              <w:t>0.10</w:t>
            </w:r>
          </w:p>
        </w:tc>
        <w:tc>
          <w:tcPr>
            <w:tcW w:w="10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4B996E9" w14:textId="53CF3CA4" w:rsidR="00B11B31" w:rsidRPr="0094541A" w:rsidRDefault="00B11B31" w:rsidP="00B11B31">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4EDF2F14" w14:textId="50564016" w:rsidR="00B11B31" w:rsidRPr="0094541A" w:rsidRDefault="00B11B31" w:rsidP="00B11B31">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631DE236" w14:textId="17E56409" w:rsidR="00B11B31" w:rsidRPr="0094541A" w:rsidRDefault="00B11B31" w:rsidP="00B11B31">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0C7C2A8E" w14:textId="563B7127" w:rsidR="00B11B31" w:rsidRPr="0094541A" w:rsidRDefault="00B11B31" w:rsidP="00B11B31">
            <w:pPr>
              <w:pStyle w:val="Tabloii"/>
              <w:jc w:val="center"/>
              <w:rPr>
                <w:rFonts w:eastAsia="Times New Roman"/>
              </w:rPr>
            </w:pPr>
            <w:r>
              <w:rPr>
                <w:rFonts w:cs="Arial"/>
                <w:szCs w:val="20"/>
              </w:rPr>
              <w:t>0.10</w:t>
            </w:r>
          </w:p>
        </w:tc>
      </w:tr>
      <w:tr w:rsidR="00B11B31" w:rsidRPr="0094541A" w14:paraId="3194DE1A" w14:textId="77777777" w:rsidTr="007F256A">
        <w:trPr>
          <w:trHeight w:val="516"/>
        </w:trPr>
        <w:tc>
          <w:tcPr>
            <w:tcW w:w="4600" w:type="dxa"/>
            <w:tcBorders>
              <w:top w:val="single" w:sz="4" w:space="0" w:color="auto"/>
              <w:left w:val="single" w:sz="4" w:space="0" w:color="auto"/>
              <w:bottom w:val="single" w:sz="4" w:space="0" w:color="auto"/>
              <w:right w:val="single" w:sz="4" w:space="0" w:color="000000"/>
            </w:tcBorders>
            <w:vAlign w:val="center"/>
            <w:hideMark/>
          </w:tcPr>
          <w:p w14:paraId="511F955D" w14:textId="77777777" w:rsidR="00B11B31" w:rsidRPr="0094541A" w:rsidRDefault="00B11B31" w:rsidP="00B11B31">
            <w:pPr>
              <w:pStyle w:val="Tabloii"/>
            </w:pPr>
            <w:r w:rsidRPr="0094541A">
              <w:t>Tank çıkış savağı yüksekliği</w:t>
            </w:r>
          </w:p>
        </w:tc>
        <w:tc>
          <w:tcPr>
            <w:tcW w:w="1000" w:type="dxa"/>
            <w:tcBorders>
              <w:top w:val="nil"/>
              <w:left w:val="nil"/>
              <w:bottom w:val="single" w:sz="4" w:space="0" w:color="auto"/>
              <w:right w:val="single" w:sz="4" w:space="0" w:color="auto"/>
            </w:tcBorders>
            <w:noWrap/>
            <w:vAlign w:val="center"/>
            <w:hideMark/>
          </w:tcPr>
          <w:p w14:paraId="43B1E109" w14:textId="77777777" w:rsidR="00B11B31" w:rsidRPr="0094541A" w:rsidRDefault="00B11B31" w:rsidP="00B11B31">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1A12DE5A" w14:textId="2E46AA06" w:rsidR="00B11B31" w:rsidRPr="0094541A" w:rsidRDefault="00B11B31" w:rsidP="00B11B31">
            <w:pPr>
              <w:pStyle w:val="Tabloii"/>
              <w:jc w:val="center"/>
              <w:rPr>
                <w:rFonts w:eastAsia="Times New Roman"/>
                <w:color w:val="000000"/>
              </w:rPr>
            </w:pPr>
            <w:r>
              <w:rPr>
                <w:rFonts w:cs="Arial"/>
                <w:color w:val="000000"/>
                <w:szCs w:val="20"/>
              </w:rPr>
              <w:t>234.14</w:t>
            </w:r>
          </w:p>
        </w:tc>
        <w:tc>
          <w:tcPr>
            <w:tcW w:w="1060" w:type="dxa"/>
            <w:tcBorders>
              <w:top w:val="nil"/>
              <w:left w:val="single" w:sz="4" w:space="0" w:color="auto"/>
              <w:bottom w:val="single" w:sz="4" w:space="0" w:color="auto"/>
              <w:right w:val="single" w:sz="4" w:space="0" w:color="auto"/>
            </w:tcBorders>
            <w:noWrap/>
            <w:vAlign w:val="center"/>
            <w:hideMark/>
          </w:tcPr>
          <w:p w14:paraId="60E8F27E" w14:textId="4170D4BD" w:rsidR="00B11B31" w:rsidRPr="0094541A" w:rsidRDefault="00B11B31" w:rsidP="00B11B31">
            <w:pPr>
              <w:pStyle w:val="Tabloii"/>
              <w:jc w:val="center"/>
              <w:rPr>
                <w:rFonts w:eastAsia="Times New Roman"/>
                <w:color w:val="000000"/>
              </w:rPr>
            </w:pPr>
            <w:r>
              <w:rPr>
                <w:rFonts w:cs="Arial"/>
                <w:color w:val="000000"/>
                <w:szCs w:val="20"/>
              </w:rPr>
              <w:t>234.59</w:t>
            </w:r>
          </w:p>
        </w:tc>
        <w:tc>
          <w:tcPr>
            <w:tcW w:w="1000" w:type="dxa"/>
            <w:tcBorders>
              <w:top w:val="nil"/>
              <w:left w:val="nil"/>
              <w:bottom w:val="single" w:sz="4" w:space="0" w:color="auto"/>
              <w:right w:val="single" w:sz="4" w:space="0" w:color="auto"/>
            </w:tcBorders>
            <w:noWrap/>
            <w:vAlign w:val="center"/>
            <w:hideMark/>
          </w:tcPr>
          <w:p w14:paraId="63ABB6C5" w14:textId="209E1BE5" w:rsidR="00B11B31" w:rsidRPr="0094541A" w:rsidRDefault="00B11B31" w:rsidP="00B11B31">
            <w:pPr>
              <w:pStyle w:val="Tabloii"/>
              <w:jc w:val="center"/>
              <w:rPr>
                <w:rFonts w:eastAsia="Times New Roman"/>
                <w:color w:val="000000"/>
              </w:rPr>
            </w:pPr>
            <w:r>
              <w:rPr>
                <w:rFonts w:cs="Arial"/>
                <w:color w:val="000000"/>
                <w:szCs w:val="20"/>
              </w:rPr>
              <w:t>234.59</w:t>
            </w:r>
          </w:p>
        </w:tc>
        <w:tc>
          <w:tcPr>
            <w:tcW w:w="1000" w:type="dxa"/>
            <w:tcBorders>
              <w:top w:val="nil"/>
              <w:left w:val="nil"/>
              <w:bottom w:val="single" w:sz="4" w:space="0" w:color="auto"/>
              <w:right w:val="single" w:sz="4" w:space="0" w:color="auto"/>
            </w:tcBorders>
            <w:noWrap/>
            <w:vAlign w:val="center"/>
            <w:hideMark/>
          </w:tcPr>
          <w:p w14:paraId="4D8F8C17" w14:textId="6CA0F3BC" w:rsidR="00B11B31" w:rsidRPr="0094541A" w:rsidRDefault="00B11B31" w:rsidP="00B11B31">
            <w:pPr>
              <w:pStyle w:val="Tabloii"/>
              <w:jc w:val="center"/>
              <w:rPr>
                <w:rFonts w:eastAsia="Times New Roman"/>
                <w:color w:val="000000"/>
              </w:rPr>
            </w:pPr>
            <w:r>
              <w:rPr>
                <w:rFonts w:cs="Arial"/>
                <w:color w:val="000000"/>
                <w:szCs w:val="20"/>
              </w:rPr>
              <w:t>235.28</w:t>
            </w:r>
          </w:p>
        </w:tc>
        <w:tc>
          <w:tcPr>
            <w:tcW w:w="1000" w:type="dxa"/>
            <w:tcBorders>
              <w:top w:val="nil"/>
              <w:left w:val="nil"/>
              <w:bottom w:val="single" w:sz="4" w:space="0" w:color="auto"/>
              <w:right w:val="single" w:sz="4" w:space="0" w:color="auto"/>
            </w:tcBorders>
            <w:noWrap/>
            <w:vAlign w:val="center"/>
            <w:hideMark/>
          </w:tcPr>
          <w:p w14:paraId="16FE371C" w14:textId="75B36170" w:rsidR="00B11B31" w:rsidRPr="0094541A" w:rsidRDefault="00B11B31" w:rsidP="00B11B31">
            <w:pPr>
              <w:pStyle w:val="Tabloii"/>
              <w:jc w:val="center"/>
              <w:rPr>
                <w:rFonts w:eastAsia="Times New Roman"/>
                <w:color w:val="000000"/>
              </w:rPr>
            </w:pPr>
            <w:r>
              <w:rPr>
                <w:rFonts w:cs="Arial"/>
                <w:color w:val="000000"/>
                <w:szCs w:val="20"/>
              </w:rPr>
              <w:t>235.28</w:t>
            </w:r>
          </w:p>
        </w:tc>
      </w:tr>
      <w:tr w:rsidR="00B11B31" w:rsidRPr="0094541A" w14:paraId="319797B3" w14:textId="77777777" w:rsidTr="007F256A">
        <w:trPr>
          <w:trHeight w:val="516"/>
        </w:trPr>
        <w:tc>
          <w:tcPr>
            <w:tcW w:w="4600" w:type="dxa"/>
            <w:tcBorders>
              <w:top w:val="single" w:sz="4" w:space="0" w:color="auto"/>
              <w:left w:val="single" w:sz="4" w:space="0" w:color="auto"/>
              <w:bottom w:val="single" w:sz="4" w:space="0" w:color="auto"/>
              <w:right w:val="single" w:sz="4" w:space="0" w:color="auto"/>
            </w:tcBorders>
            <w:vAlign w:val="center"/>
            <w:hideMark/>
          </w:tcPr>
          <w:p w14:paraId="37195660" w14:textId="77777777" w:rsidR="00B11B31" w:rsidRPr="0094541A" w:rsidRDefault="00B11B31" w:rsidP="00B11B31">
            <w:pPr>
              <w:pStyle w:val="Tabloii"/>
            </w:pPr>
            <w:r w:rsidRPr="0094541A">
              <w:t>Havalandırma tankı çıkış savağı yük kaybı</w:t>
            </w:r>
          </w:p>
        </w:tc>
        <w:tc>
          <w:tcPr>
            <w:tcW w:w="1000" w:type="dxa"/>
            <w:tcBorders>
              <w:top w:val="nil"/>
              <w:left w:val="nil"/>
              <w:bottom w:val="single" w:sz="4" w:space="0" w:color="auto"/>
              <w:right w:val="single" w:sz="4" w:space="0" w:color="auto"/>
            </w:tcBorders>
            <w:noWrap/>
            <w:vAlign w:val="center"/>
            <w:hideMark/>
          </w:tcPr>
          <w:p w14:paraId="62136CED" w14:textId="77777777" w:rsidR="00B11B31" w:rsidRPr="0094541A" w:rsidRDefault="00B11B31" w:rsidP="00B11B31">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1E46A7F3" w14:textId="2924F69B" w:rsidR="00B11B31" w:rsidRPr="0094541A" w:rsidRDefault="00B11B31" w:rsidP="00B11B31">
            <w:pPr>
              <w:pStyle w:val="Tabloii"/>
              <w:jc w:val="center"/>
              <w:rPr>
                <w:rFonts w:eastAsia="Times New Roman"/>
                <w:color w:val="000000"/>
              </w:rPr>
            </w:pPr>
            <w:r>
              <w:rPr>
                <w:rFonts w:cs="Arial"/>
                <w:color w:val="000000"/>
                <w:szCs w:val="20"/>
              </w:rPr>
              <w:t>0.15</w:t>
            </w:r>
          </w:p>
        </w:tc>
        <w:tc>
          <w:tcPr>
            <w:tcW w:w="1060" w:type="dxa"/>
            <w:tcBorders>
              <w:top w:val="nil"/>
              <w:left w:val="single" w:sz="4" w:space="0" w:color="auto"/>
              <w:bottom w:val="single" w:sz="4" w:space="0" w:color="auto"/>
              <w:right w:val="single" w:sz="4" w:space="0" w:color="auto"/>
            </w:tcBorders>
            <w:noWrap/>
            <w:vAlign w:val="center"/>
            <w:hideMark/>
          </w:tcPr>
          <w:p w14:paraId="17A5E5AE" w14:textId="7DAE067C" w:rsidR="00B11B31" w:rsidRPr="0094541A" w:rsidRDefault="00B11B31" w:rsidP="00B11B31">
            <w:pPr>
              <w:pStyle w:val="Tabloii"/>
              <w:jc w:val="center"/>
              <w:rPr>
                <w:rFonts w:eastAsia="Times New Roman"/>
                <w:color w:val="000000"/>
              </w:rPr>
            </w:pPr>
            <w:r>
              <w:rPr>
                <w:rFonts w:cs="Arial"/>
                <w:color w:val="000000"/>
                <w:szCs w:val="20"/>
              </w:rPr>
              <w:t>0.05</w:t>
            </w:r>
          </w:p>
        </w:tc>
        <w:tc>
          <w:tcPr>
            <w:tcW w:w="1000" w:type="dxa"/>
            <w:tcBorders>
              <w:top w:val="nil"/>
              <w:left w:val="nil"/>
              <w:bottom w:val="single" w:sz="4" w:space="0" w:color="auto"/>
              <w:right w:val="single" w:sz="4" w:space="0" w:color="auto"/>
            </w:tcBorders>
            <w:noWrap/>
            <w:vAlign w:val="center"/>
            <w:hideMark/>
          </w:tcPr>
          <w:p w14:paraId="5268F3DD" w14:textId="183BCC8B" w:rsidR="00B11B31" w:rsidRPr="0094541A" w:rsidRDefault="00B11B31" w:rsidP="00B11B31">
            <w:pPr>
              <w:pStyle w:val="Tabloii"/>
              <w:jc w:val="center"/>
              <w:rPr>
                <w:rFonts w:eastAsia="Times New Roman"/>
                <w:color w:val="000000"/>
              </w:rPr>
            </w:pPr>
            <w:r>
              <w:rPr>
                <w:rFonts w:cs="Arial"/>
                <w:color w:val="000000"/>
                <w:szCs w:val="20"/>
              </w:rPr>
              <w:t>0.15</w:t>
            </w:r>
          </w:p>
        </w:tc>
        <w:tc>
          <w:tcPr>
            <w:tcW w:w="1000" w:type="dxa"/>
            <w:tcBorders>
              <w:top w:val="nil"/>
              <w:left w:val="nil"/>
              <w:bottom w:val="single" w:sz="4" w:space="0" w:color="auto"/>
              <w:right w:val="single" w:sz="4" w:space="0" w:color="auto"/>
            </w:tcBorders>
            <w:noWrap/>
            <w:vAlign w:val="center"/>
            <w:hideMark/>
          </w:tcPr>
          <w:p w14:paraId="1F605335" w14:textId="4922AFF6" w:rsidR="00B11B31" w:rsidRPr="0094541A" w:rsidRDefault="00B11B31" w:rsidP="00B11B31">
            <w:pPr>
              <w:pStyle w:val="Tabloii"/>
              <w:jc w:val="center"/>
              <w:rPr>
                <w:rFonts w:eastAsia="Times New Roman"/>
                <w:color w:val="000000"/>
              </w:rPr>
            </w:pPr>
            <w:r>
              <w:rPr>
                <w:rFonts w:cs="Arial"/>
                <w:color w:val="000000"/>
                <w:szCs w:val="20"/>
              </w:rPr>
              <w:t>0.15</w:t>
            </w:r>
          </w:p>
        </w:tc>
        <w:tc>
          <w:tcPr>
            <w:tcW w:w="1000" w:type="dxa"/>
            <w:tcBorders>
              <w:top w:val="nil"/>
              <w:left w:val="nil"/>
              <w:bottom w:val="single" w:sz="4" w:space="0" w:color="auto"/>
              <w:right w:val="single" w:sz="4" w:space="0" w:color="auto"/>
            </w:tcBorders>
            <w:noWrap/>
            <w:vAlign w:val="center"/>
            <w:hideMark/>
          </w:tcPr>
          <w:p w14:paraId="4D64DDA3" w14:textId="52C54470" w:rsidR="00B11B31" w:rsidRPr="0094541A" w:rsidRDefault="00B11B31" w:rsidP="00B11B31">
            <w:pPr>
              <w:pStyle w:val="Tabloii"/>
              <w:jc w:val="center"/>
              <w:rPr>
                <w:rFonts w:eastAsia="Times New Roman"/>
                <w:color w:val="000000"/>
              </w:rPr>
            </w:pPr>
            <w:r>
              <w:rPr>
                <w:rFonts w:cs="Arial"/>
                <w:color w:val="000000"/>
                <w:szCs w:val="20"/>
              </w:rPr>
              <w:t>0.18</w:t>
            </w:r>
          </w:p>
        </w:tc>
      </w:tr>
      <w:tr w:rsidR="00B11B31" w:rsidRPr="0094541A" w14:paraId="7BC9BC9B" w14:textId="77777777" w:rsidTr="007F256A">
        <w:trPr>
          <w:trHeight w:val="516"/>
        </w:trPr>
        <w:tc>
          <w:tcPr>
            <w:tcW w:w="4600" w:type="dxa"/>
            <w:tcBorders>
              <w:top w:val="single" w:sz="4" w:space="0" w:color="auto"/>
              <w:left w:val="single" w:sz="4" w:space="0" w:color="auto"/>
              <w:bottom w:val="single" w:sz="4" w:space="0" w:color="auto"/>
              <w:right w:val="single" w:sz="4" w:space="0" w:color="auto"/>
            </w:tcBorders>
            <w:vAlign w:val="center"/>
            <w:hideMark/>
          </w:tcPr>
          <w:p w14:paraId="1FA36D92" w14:textId="77777777" w:rsidR="00B11B31" w:rsidRPr="0094541A" w:rsidRDefault="00B11B31" w:rsidP="00B11B31">
            <w:pPr>
              <w:pStyle w:val="Tabloii"/>
            </w:pPr>
            <w:r w:rsidRPr="0094541A">
              <w:rPr>
                <w:rFonts w:eastAsia="Times New Roman"/>
                <w:color w:val="000000"/>
              </w:rPr>
              <w:t>Havalandırma tankı giriş maksimum su kotu</w:t>
            </w:r>
          </w:p>
        </w:tc>
        <w:tc>
          <w:tcPr>
            <w:tcW w:w="1000" w:type="dxa"/>
            <w:tcBorders>
              <w:top w:val="nil"/>
              <w:left w:val="nil"/>
              <w:bottom w:val="single" w:sz="4" w:space="0" w:color="auto"/>
              <w:right w:val="single" w:sz="4" w:space="0" w:color="auto"/>
            </w:tcBorders>
            <w:noWrap/>
            <w:vAlign w:val="center"/>
            <w:hideMark/>
          </w:tcPr>
          <w:p w14:paraId="5BAF2EB6" w14:textId="77777777" w:rsidR="00B11B31" w:rsidRPr="0094541A" w:rsidRDefault="00B11B31" w:rsidP="00B11B31">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6A9FF08E" w14:textId="6F1EC6A2" w:rsidR="00B11B31" w:rsidRPr="0094541A" w:rsidRDefault="00B11B31" w:rsidP="00B11B31">
            <w:pPr>
              <w:pStyle w:val="Tabloii"/>
              <w:jc w:val="center"/>
              <w:rPr>
                <w:rFonts w:eastAsia="Times New Roman"/>
                <w:color w:val="000000"/>
              </w:rPr>
            </w:pPr>
            <w:r>
              <w:rPr>
                <w:rFonts w:cs="Arial"/>
                <w:color w:val="000000"/>
                <w:szCs w:val="20"/>
              </w:rPr>
              <w:t>234.29</w:t>
            </w:r>
          </w:p>
        </w:tc>
        <w:tc>
          <w:tcPr>
            <w:tcW w:w="1060" w:type="dxa"/>
            <w:tcBorders>
              <w:top w:val="nil"/>
              <w:left w:val="single" w:sz="4" w:space="0" w:color="auto"/>
              <w:bottom w:val="single" w:sz="4" w:space="0" w:color="auto"/>
              <w:right w:val="single" w:sz="4" w:space="0" w:color="auto"/>
            </w:tcBorders>
            <w:noWrap/>
            <w:vAlign w:val="center"/>
            <w:hideMark/>
          </w:tcPr>
          <w:p w14:paraId="14DC5BC5" w14:textId="74DF4EE2" w:rsidR="00B11B31" w:rsidRPr="0094541A" w:rsidRDefault="00B11B31" w:rsidP="00B11B31">
            <w:pPr>
              <w:pStyle w:val="Tabloii"/>
              <w:jc w:val="center"/>
              <w:rPr>
                <w:rFonts w:eastAsia="Times New Roman"/>
                <w:color w:val="000000"/>
              </w:rPr>
            </w:pPr>
            <w:r>
              <w:rPr>
                <w:rFonts w:cs="Arial"/>
                <w:color w:val="000000"/>
                <w:szCs w:val="20"/>
              </w:rPr>
              <w:t>234.64</w:t>
            </w:r>
          </w:p>
        </w:tc>
        <w:tc>
          <w:tcPr>
            <w:tcW w:w="1000" w:type="dxa"/>
            <w:tcBorders>
              <w:top w:val="nil"/>
              <w:left w:val="nil"/>
              <w:bottom w:val="single" w:sz="4" w:space="0" w:color="auto"/>
              <w:right w:val="single" w:sz="4" w:space="0" w:color="auto"/>
            </w:tcBorders>
            <w:noWrap/>
            <w:vAlign w:val="center"/>
            <w:hideMark/>
          </w:tcPr>
          <w:p w14:paraId="64B9426C" w14:textId="35E217E8" w:rsidR="00B11B31" w:rsidRPr="0094541A" w:rsidRDefault="00B11B31" w:rsidP="00B11B31">
            <w:pPr>
              <w:pStyle w:val="Tabloii"/>
              <w:jc w:val="center"/>
              <w:rPr>
                <w:rFonts w:eastAsia="Times New Roman"/>
                <w:color w:val="000000"/>
              </w:rPr>
            </w:pPr>
            <w:r>
              <w:rPr>
                <w:rFonts w:cs="Arial"/>
                <w:color w:val="000000"/>
                <w:szCs w:val="20"/>
              </w:rPr>
              <w:t>234.74</w:t>
            </w:r>
          </w:p>
        </w:tc>
        <w:tc>
          <w:tcPr>
            <w:tcW w:w="1000" w:type="dxa"/>
            <w:tcBorders>
              <w:top w:val="nil"/>
              <w:left w:val="nil"/>
              <w:bottom w:val="single" w:sz="4" w:space="0" w:color="auto"/>
              <w:right w:val="single" w:sz="4" w:space="0" w:color="auto"/>
            </w:tcBorders>
            <w:noWrap/>
            <w:vAlign w:val="center"/>
            <w:hideMark/>
          </w:tcPr>
          <w:p w14:paraId="3236095E" w14:textId="3DBBF706" w:rsidR="00B11B31" w:rsidRPr="0094541A" w:rsidRDefault="00B11B31" w:rsidP="00B11B31">
            <w:pPr>
              <w:pStyle w:val="Tabloii"/>
              <w:jc w:val="center"/>
              <w:rPr>
                <w:rFonts w:eastAsia="Times New Roman"/>
                <w:color w:val="000000"/>
              </w:rPr>
            </w:pPr>
            <w:r>
              <w:rPr>
                <w:rFonts w:cs="Arial"/>
                <w:color w:val="000000"/>
                <w:szCs w:val="20"/>
              </w:rPr>
              <w:t>235.43</w:t>
            </w:r>
          </w:p>
        </w:tc>
        <w:tc>
          <w:tcPr>
            <w:tcW w:w="1000" w:type="dxa"/>
            <w:tcBorders>
              <w:top w:val="nil"/>
              <w:left w:val="nil"/>
              <w:bottom w:val="single" w:sz="4" w:space="0" w:color="auto"/>
              <w:right w:val="single" w:sz="4" w:space="0" w:color="auto"/>
            </w:tcBorders>
            <w:noWrap/>
            <w:vAlign w:val="center"/>
            <w:hideMark/>
          </w:tcPr>
          <w:p w14:paraId="5E1236B6" w14:textId="6F006F8D" w:rsidR="00B11B31" w:rsidRPr="0094541A" w:rsidRDefault="00B11B31" w:rsidP="00B11B31">
            <w:pPr>
              <w:pStyle w:val="Tabloii"/>
              <w:jc w:val="center"/>
              <w:rPr>
                <w:rFonts w:eastAsia="Times New Roman"/>
                <w:color w:val="000000"/>
              </w:rPr>
            </w:pPr>
            <w:r>
              <w:rPr>
                <w:rFonts w:cs="Arial"/>
                <w:color w:val="000000"/>
                <w:szCs w:val="20"/>
              </w:rPr>
              <w:t>235.46</w:t>
            </w:r>
          </w:p>
        </w:tc>
      </w:tr>
    </w:tbl>
    <w:p w14:paraId="05557402" w14:textId="77777777" w:rsidR="006F083E" w:rsidRPr="0094541A" w:rsidRDefault="006F083E" w:rsidP="006F083E">
      <w:pPr>
        <w:pStyle w:val="LFTBody"/>
        <w:rPr>
          <w:szCs w:val="23"/>
          <w:lang w:val="tr-TR"/>
        </w:rPr>
      </w:pPr>
    </w:p>
    <w:p w14:paraId="3A502135" w14:textId="77777777" w:rsidR="006F083E" w:rsidRPr="0094541A" w:rsidRDefault="006F083E" w:rsidP="006F083E">
      <w:pPr>
        <w:pStyle w:val="Heading2"/>
        <w:numPr>
          <w:ilvl w:val="0"/>
          <w:numId w:val="0"/>
        </w:numPr>
      </w:pPr>
      <w:bookmarkStart w:id="1345" w:name="_Toc200967652"/>
      <w:r w:rsidRPr="0094541A">
        <w:t>EK-2.10 Havalandırma Tankı Dağıtım Yapısı ile Havalandırma Tankı Arası Yük Kaybı</w:t>
      </w:r>
      <w:bookmarkEnd w:id="1345"/>
    </w:p>
    <w:p w14:paraId="2F16B5BD" w14:textId="77777777" w:rsidR="006F083E" w:rsidRPr="0094541A" w:rsidRDefault="006F083E" w:rsidP="006F083E">
      <w:pPr>
        <w:pStyle w:val="Heading3"/>
        <w:keepLines w:val="0"/>
        <w:numPr>
          <w:ilvl w:val="0"/>
          <w:numId w:val="0"/>
        </w:numPr>
        <w:spacing w:after="60" w:line="288" w:lineRule="auto"/>
      </w:pPr>
      <w:bookmarkStart w:id="1346" w:name="_Toc200967653"/>
      <w:r w:rsidRPr="0094541A">
        <w:t>Havalandırma Tankı Dağıtım Yapısı ile Havalandırma Tankı Arası Yük Kaybı- Aşama 1</w:t>
      </w:r>
      <w:bookmarkEnd w:id="1346"/>
    </w:p>
    <w:p w14:paraId="1546D214" w14:textId="09D17BA0" w:rsidR="006F083E" w:rsidRPr="0094541A" w:rsidRDefault="006F083E" w:rsidP="006F083E">
      <w:pPr>
        <w:pStyle w:val="LFTBody"/>
        <w:rPr>
          <w:szCs w:val="23"/>
          <w:lang w:val="tr-TR"/>
        </w:rPr>
      </w:pPr>
      <w:r w:rsidRPr="0094541A">
        <w:rPr>
          <w:szCs w:val="23"/>
          <w:lang w:val="tr-TR"/>
        </w:rPr>
        <w:t xml:space="preserve">Havalandırma tankları dağıtım </w:t>
      </w:r>
      <w:r w:rsidR="0059444B" w:rsidRPr="0094541A">
        <w:rPr>
          <w:szCs w:val="23"/>
          <w:lang w:val="tr-TR"/>
        </w:rPr>
        <w:t>yapısın</w:t>
      </w:r>
      <w:r w:rsidR="0059444B">
        <w:rPr>
          <w:szCs w:val="23"/>
          <w:lang w:val="tr-TR"/>
        </w:rPr>
        <w:t>dan herbir havalandırma tankına</w:t>
      </w:r>
      <w:r w:rsidR="0059444B" w:rsidRPr="0094541A">
        <w:rPr>
          <w:szCs w:val="23"/>
          <w:lang w:val="tr-TR"/>
        </w:rPr>
        <w:t xml:space="preserve"> </w:t>
      </w:r>
      <w:r w:rsidRPr="0094541A">
        <w:rPr>
          <w:szCs w:val="23"/>
          <w:lang w:val="tr-TR"/>
        </w:rPr>
        <w:t xml:space="preserve">kadar </w:t>
      </w:r>
      <w:r w:rsidR="00DE7FD3">
        <w:rPr>
          <w:szCs w:val="23"/>
          <w:lang w:val="tr-TR"/>
        </w:rPr>
        <w:t xml:space="preserve">boru çapı </w:t>
      </w:r>
      <w:r w:rsidRPr="0094541A">
        <w:rPr>
          <w:szCs w:val="23"/>
          <w:lang w:val="tr-TR"/>
        </w:rPr>
        <w:t>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7ED6CB4B" w14:textId="77777777" w:rsidTr="005A147F">
        <w:trPr>
          <w:trHeight w:val="396"/>
        </w:trPr>
        <w:tc>
          <w:tcPr>
            <w:tcW w:w="2700" w:type="dxa"/>
            <w:noWrap/>
            <w:hideMark/>
          </w:tcPr>
          <w:p w14:paraId="58F60881"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71B12263"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338134E4" w14:textId="77777777" w:rsidR="006F083E" w:rsidRPr="0094541A" w:rsidRDefault="006F083E" w:rsidP="005A147F">
            <w:pPr>
              <w:pStyle w:val="Tabloii"/>
              <w:jc w:val="center"/>
            </w:pPr>
            <w:r w:rsidRPr="0094541A">
              <w:t>600</w:t>
            </w:r>
          </w:p>
        </w:tc>
      </w:tr>
      <w:tr w:rsidR="006F083E" w:rsidRPr="0094541A" w14:paraId="4E881A70" w14:textId="77777777" w:rsidTr="005A147F">
        <w:trPr>
          <w:trHeight w:val="396"/>
        </w:trPr>
        <w:tc>
          <w:tcPr>
            <w:tcW w:w="2700" w:type="dxa"/>
            <w:noWrap/>
            <w:hideMark/>
          </w:tcPr>
          <w:p w14:paraId="1141EC7E"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291A5526"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72414F32" w14:textId="77777777" w:rsidR="006F083E" w:rsidRPr="0094541A" w:rsidRDefault="006F083E" w:rsidP="005A147F">
            <w:pPr>
              <w:pStyle w:val="Tabloii"/>
              <w:jc w:val="center"/>
            </w:pPr>
            <w:r w:rsidRPr="0094541A">
              <w:t>20.3</w:t>
            </w:r>
          </w:p>
        </w:tc>
      </w:tr>
      <w:tr w:rsidR="006F083E" w:rsidRPr="0094541A" w14:paraId="4B2C4FBB" w14:textId="77777777" w:rsidTr="005A147F">
        <w:trPr>
          <w:trHeight w:val="396"/>
        </w:trPr>
        <w:tc>
          <w:tcPr>
            <w:tcW w:w="2700" w:type="dxa"/>
            <w:noWrap/>
            <w:hideMark/>
          </w:tcPr>
          <w:p w14:paraId="566B1C78"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66300301"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5AF02E47" w14:textId="77777777" w:rsidR="006F083E" w:rsidRPr="0094541A" w:rsidRDefault="006F083E" w:rsidP="005A147F">
            <w:pPr>
              <w:pStyle w:val="Tabloii"/>
              <w:jc w:val="center"/>
            </w:pPr>
            <w:r w:rsidRPr="0094541A">
              <w:t>0.580</w:t>
            </w:r>
          </w:p>
        </w:tc>
      </w:tr>
      <w:tr w:rsidR="006F083E" w:rsidRPr="0094541A" w14:paraId="730C1F54" w14:textId="77777777" w:rsidTr="005A147F">
        <w:trPr>
          <w:trHeight w:val="396"/>
        </w:trPr>
        <w:tc>
          <w:tcPr>
            <w:tcW w:w="2700" w:type="dxa"/>
            <w:noWrap/>
            <w:hideMark/>
          </w:tcPr>
          <w:p w14:paraId="7DFB8F06"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36AACE12"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51B049CD" w14:textId="77777777" w:rsidR="006F083E" w:rsidRPr="0094541A" w:rsidRDefault="006F083E" w:rsidP="005A147F">
            <w:pPr>
              <w:pStyle w:val="Tabloii"/>
              <w:jc w:val="center"/>
            </w:pPr>
            <w:r w:rsidRPr="0094541A">
              <w:t>190</w:t>
            </w:r>
          </w:p>
        </w:tc>
      </w:tr>
    </w:tbl>
    <w:p w14:paraId="331ABBE6" w14:textId="77777777" w:rsidR="006F083E" w:rsidRPr="0094541A" w:rsidRDefault="006F083E" w:rsidP="006F083E"/>
    <w:p w14:paraId="23A72D10"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7109BA42" w14:textId="77777777" w:rsidTr="005A147F">
        <w:trPr>
          <w:trHeight w:val="528"/>
        </w:trPr>
        <w:tc>
          <w:tcPr>
            <w:tcW w:w="2700" w:type="dxa"/>
            <w:shd w:val="clear" w:color="000000" w:fill="ACB9CA"/>
            <w:noWrap/>
            <w:vAlign w:val="center"/>
            <w:hideMark/>
          </w:tcPr>
          <w:p w14:paraId="5F7895BA"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3014F563"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2F169143"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0FCF76F5"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251350A6"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0FEE7D80"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1D3B5A88"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090CE442"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4E9D6B14"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0821B376"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37B4694F"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4B5163DA"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0C707F8F"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2DA50DD"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1C5D05CE"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589F8EA8"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1F38BB64"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E79ADF0"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D12BC61" w14:textId="77777777" w:rsidR="006F083E" w:rsidRPr="0094541A" w:rsidRDefault="006F083E" w:rsidP="005A147F">
            <w:pPr>
              <w:pStyle w:val="Tabloii"/>
              <w:jc w:val="center"/>
              <w:rPr>
                <w:rFonts w:eastAsia="Times New Roman"/>
              </w:rPr>
            </w:pPr>
            <w:r w:rsidRPr="0094541A">
              <w:rPr>
                <w:rFonts w:cs="Arial"/>
                <w:szCs w:val="20"/>
              </w:rPr>
              <w:t>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2D1E087" w14:textId="77777777" w:rsidR="006F083E" w:rsidRPr="0094541A" w:rsidRDefault="006F083E" w:rsidP="005A147F">
            <w:pPr>
              <w:pStyle w:val="Tabloii"/>
              <w:jc w:val="center"/>
              <w:rPr>
                <w:rFonts w:eastAsia="Times New Roman"/>
              </w:rPr>
            </w:pPr>
            <w:r w:rsidRPr="0094541A">
              <w:rPr>
                <w:rFonts w:cs="Arial"/>
                <w:szCs w:val="20"/>
              </w:rPr>
              <w:t>2.61</w:t>
            </w:r>
          </w:p>
        </w:tc>
      </w:tr>
      <w:tr w:rsidR="006F083E" w:rsidRPr="0094541A" w14:paraId="0E2053D0" w14:textId="77777777" w:rsidTr="005A147F">
        <w:trPr>
          <w:trHeight w:val="264"/>
        </w:trPr>
        <w:tc>
          <w:tcPr>
            <w:tcW w:w="2700" w:type="dxa"/>
            <w:noWrap/>
            <w:vAlign w:val="bottom"/>
            <w:hideMark/>
          </w:tcPr>
          <w:p w14:paraId="7C30A748"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718E76B4" w14:textId="77777777" w:rsidR="006F083E" w:rsidRPr="0094541A" w:rsidRDefault="006F083E" w:rsidP="005A147F">
            <w:pPr>
              <w:pStyle w:val="Tabloii"/>
              <w:jc w:val="center"/>
              <w:rPr>
                <w:rFonts w:eastAsia="Times New Roman"/>
                <w:b/>
                <w:bCs/>
              </w:rPr>
            </w:pPr>
          </w:p>
        </w:tc>
        <w:tc>
          <w:tcPr>
            <w:tcW w:w="940" w:type="dxa"/>
            <w:noWrap/>
            <w:vAlign w:val="bottom"/>
            <w:hideMark/>
          </w:tcPr>
          <w:p w14:paraId="016CD9D8"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47EDF016" w14:textId="77777777" w:rsidR="006F083E" w:rsidRPr="0094541A" w:rsidRDefault="006F083E" w:rsidP="005A147F">
            <w:pPr>
              <w:pStyle w:val="Tabloii"/>
              <w:jc w:val="center"/>
              <w:rPr>
                <w:rFonts w:eastAsia="Times New Roman"/>
                <w:b/>
                <w:bCs/>
              </w:rPr>
            </w:pPr>
            <w:r w:rsidRPr="0094541A">
              <w:rPr>
                <w:rFonts w:eastAsia="Times New Roman"/>
                <w:b/>
                <w:bCs/>
              </w:rPr>
              <w:t>4.11</w:t>
            </w:r>
          </w:p>
        </w:tc>
      </w:tr>
    </w:tbl>
    <w:p w14:paraId="093C0D03" w14:textId="77777777" w:rsidR="006F083E" w:rsidRPr="0094541A" w:rsidRDefault="006F083E" w:rsidP="006F083E"/>
    <w:p w14:paraId="5FCBD347"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2975248F"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0E084CA8" w14:textId="77777777" w:rsidR="006F083E" w:rsidRPr="0094541A" w:rsidRDefault="006F083E" w:rsidP="006F083E">
      <w:pPr>
        <w:pStyle w:val="LFTBody"/>
        <w:rPr>
          <w:color w:val="C00000"/>
          <w:szCs w:val="23"/>
          <w:lang w:val="tr-TR"/>
        </w:rPr>
      </w:pPr>
      <w:r w:rsidRPr="0094541A">
        <w:rPr>
          <w:color w:val="C00000"/>
          <w:szCs w:val="23"/>
          <w:lang w:val="tr-TR"/>
        </w:rPr>
        <w:drawing>
          <wp:inline distT="0" distB="0" distL="0" distR="0" wp14:anchorId="2942CB18" wp14:editId="02761EAE">
            <wp:extent cx="876300" cy="600075"/>
            <wp:effectExtent l="0" t="0" r="0" b="9525"/>
            <wp:docPr id="20853820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6F71802D"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704F328F"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29538DAA" w14:textId="77777777" w:rsidR="006F083E" w:rsidRPr="0094541A" w:rsidRDefault="006F083E" w:rsidP="006F083E">
      <w:pPr>
        <w:pStyle w:val="LFTBody"/>
        <w:rPr>
          <w:szCs w:val="23"/>
          <w:lang w:val="tr-TR"/>
        </w:rPr>
      </w:pPr>
      <w:r w:rsidRPr="0094541A">
        <w:rPr>
          <w:szCs w:val="23"/>
          <w:lang w:val="tr-TR"/>
        </w:rPr>
        <w:t>C= 140 HDPE borular için</w:t>
      </w:r>
    </w:p>
    <w:p w14:paraId="056E7406" w14:textId="77777777" w:rsidR="006F083E" w:rsidRDefault="006F083E" w:rsidP="006F083E">
      <w:pPr>
        <w:pStyle w:val="LFTBody"/>
        <w:rPr>
          <w:szCs w:val="23"/>
          <w:lang w:val="tr-TR"/>
        </w:rPr>
      </w:pPr>
      <w:r w:rsidRPr="0094541A">
        <w:rPr>
          <w:szCs w:val="23"/>
          <w:lang w:val="tr-TR"/>
        </w:rPr>
        <w:t>D= Boru çapı</w:t>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040"/>
        <w:gridCol w:w="760"/>
        <w:gridCol w:w="940"/>
        <w:gridCol w:w="975"/>
        <w:gridCol w:w="918"/>
        <w:gridCol w:w="980"/>
        <w:gridCol w:w="940"/>
        <w:gridCol w:w="1060"/>
        <w:gridCol w:w="800"/>
        <w:gridCol w:w="800"/>
        <w:gridCol w:w="852"/>
      </w:tblGrid>
      <w:tr w:rsidR="006F083E" w:rsidRPr="0094541A" w14:paraId="131C22EA" w14:textId="77777777" w:rsidTr="005A147F">
        <w:trPr>
          <w:trHeight w:val="540"/>
          <w:tblHeader/>
        </w:trPr>
        <w:tc>
          <w:tcPr>
            <w:tcW w:w="1100" w:type="dxa"/>
            <w:vMerge w:val="restart"/>
            <w:shd w:val="clear" w:color="auto" w:fill="ACB9CA" w:themeFill="text2" w:themeFillTint="66"/>
            <w:noWrap/>
            <w:vAlign w:val="center"/>
            <w:hideMark/>
          </w:tcPr>
          <w:p w14:paraId="7965C5AB" w14:textId="77777777" w:rsidR="006F083E" w:rsidRPr="0094541A" w:rsidRDefault="006F083E" w:rsidP="005A147F">
            <w:pPr>
              <w:pStyle w:val="Tabloii"/>
              <w:rPr>
                <w:rFonts w:eastAsia="Times New Roman"/>
                <w:b/>
                <w:bCs/>
              </w:rPr>
            </w:pPr>
            <w:r w:rsidRPr="0094541A">
              <w:rPr>
                <w:rFonts w:eastAsia="Times New Roman"/>
                <w:b/>
                <w:bCs/>
              </w:rPr>
              <w:t> </w:t>
            </w:r>
          </w:p>
        </w:tc>
        <w:tc>
          <w:tcPr>
            <w:tcW w:w="1040" w:type="dxa"/>
            <w:vMerge w:val="restart"/>
            <w:shd w:val="clear" w:color="auto" w:fill="ACB9CA" w:themeFill="text2" w:themeFillTint="66"/>
            <w:vAlign w:val="center"/>
            <w:hideMark/>
          </w:tcPr>
          <w:p w14:paraId="505D39DD"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2381C028"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40" w:type="dxa"/>
            <w:vMerge w:val="restart"/>
            <w:shd w:val="clear" w:color="auto" w:fill="ACB9CA" w:themeFill="text2" w:themeFillTint="66"/>
            <w:vAlign w:val="center"/>
            <w:hideMark/>
          </w:tcPr>
          <w:p w14:paraId="43B59573"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28332B3B"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4E0E30BA"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1170358D"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18C31DDE"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105D979B"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718DD37F"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68F7A632"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7FAFBE20"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shd w:val="clear" w:color="auto" w:fill="ACB9CA" w:themeFill="text2" w:themeFillTint="66"/>
            <w:vAlign w:val="center"/>
            <w:hideMark/>
          </w:tcPr>
          <w:p w14:paraId="141DDC65"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589CD174"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6069137F" w14:textId="77777777" w:rsidTr="005A147F">
        <w:trPr>
          <w:trHeight w:val="312"/>
          <w:tblHeader/>
        </w:trPr>
        <w:tc>
          <w:tcPr>
            <w:tcW w:w="1100" w:type="dxa"/>
            <w:vMerge/>
            <w:vAlign w:val="center"/>
            <w:hideMark/>
          </w:tcPr>
          <w:p w14:paraId="39742155" w14:textId="77777777" w:rsidR="006F083E" w:rsidRPr="0094541A" w:rsidRDefault="006F083E" w:rsidP="005A147F">
            <w:pPr>
              <w:pStyle w:val="Tabloii"/>
              <w:rPr>
                <w:rFonts w:eastAsia="Times New Roman"/>
                <w:b/>
                <w:bCs/>
              </w:rPr>
            </w:pPr>
          </w:p>
        </w:tc>
        <w:tc>
          <w:tcPr>
            <w:tcW w:w="1040" w:type="dxa"/>
            <w:vMerge/>
            <w:shd w:val="clear" w:color="000000" w:fill="ACB9CA"/>
            <w:vAlign w:val="center"/>
            <w:hideMark/>
          </w:tcPr>
          <w:p w14:paraId="372F87CE" w14:textId="77777777" w:rsidR="006F083E" w:rsidRPr="0094541A" w:rsidRDefault="006F083E" w:rsidP="005A147F">
            <w:pPr>
              <w:pStyle w:val="Tabloii"/>
              <w:jc w:val="center"/>
              <w:rPr>
                <w:rFonts w:eastAsia="Times New Roman"/>
                <w:b/>
                <w:bCs/>
              </w:rPr>
            </w:pPr>
          </w:p>
        </w:tc>
        <w:tc>
          <w:tcPr>
            <w:tcW w:w="760" w:type="dxa"/>
            <w:vMerge/>
            <w:vAlign w:val="center"/>
            <w:hideMark/>
          </w:tcPr>
          <w:p w14:paraId="3579C014" w14:textId="77777777" w:rsidR="006F083E" w:rsidRPr="0094541A" w:rsidRDefault="006F083E" w:rsidP="005A147F">
            <w:pPr>
              <w:pStyle w:val="Tabloii"/>
              <w:jc w:val="center"/>
              <w:rPr>
                <w:rFonts w:eastAsia="Times New Roman"/>
                <w:b/>
                <w:bCs/>
              </w:rPr>
            </w:pPr>
          </w:p>
        </w:tc>
        <w:tc>
          <w:tcPr>
            <w:tcW w:w="940" w:type="dxa"/>
            <w:vMerge/>
            <w:shd w:val="clear" w:color="000000" w:fill="ACB9CA"/>
            <w:vAlign w:val="center"/>
            <w:hideMark/>
          </w:tcPr>
          <w:p w14:paraId="1ACA9BBB"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69C50DF4"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47B52C3F"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0C6F483A" w14:textId="77777777" w:rsidR="006F083E" w:rsidRPr="0094541A" w:rsidRDefault="006F083E" w:rsidP="005A147F">
            <w:pPr>
              <w:pStyle w:val="Tabloii"/>
              <w:jc w:val="center"/>
              <w:rPr>
                <w:rFonts w:eastAsia="Times New Roman"/>
                <w:b/>
                <w:bCs/>
              </w:rPr>
            </w:pPr>
          </w:p>
        </w:tc>
        <w:tc>
          <w:tcPr>
            <w:tcW w:w="940" w:type="dxa"/>
            <w:vMerge/>
            <w:vAlign w:val="center"/>
            <w:hideMark/>
          </w:tcPr>
          <w:p w14:paraId="24329CA8"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44B0ACBA"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48DF314A" w14:textId="77777777" w:rsidR="006F083E" w:rsidRPr="0094541A" w:rsidRDefault="006F083E" w:rsidP="005A147F">
            <w:pPr>
              <w:pStyle w:val="Tabloii"/>
              <w:jc w:val="center"/>
              <w:rPr>
                <w:rFonts w:eastAsia="Times New Roman"/>
                <w:b/>
                <w:bCs/>
              </w:rPr>
            </w:pPr>
          </w:p>
        </w:tc>
        <w:tc>
          <w:tcPr>
            <w:tcW w:w="800" w:type="dxa"/>
            <w:vMerge/>
            <w:vAlign w:val="center"/>
            <w:hideMark/>
          </w:tcPr>
          <w:p w14:paraId="3572B5EE" w14:textId="77777777" w:rsidR="006F083E" w:rsidRPr="0094541A" w:rsidRDefault="006F083E" w:rsidP="005A147F">
            <w:pPr>
              <w:pStyle w:val="Tabloii"/>
              <w:jc w:val="center"/>
              <w:rPr>
                <w:rFonts w:eastAsia="Times New Roman"/>
                <w:b/>
                <w:bCs/>
              </w:rPr>
            </w:pPr>
          </w:p>
        </w:tc>
        <w:tc>
          <w:tcPr>
            <w:tcW w:w="852" w:type="dxa"/>
            <w:vMerge/>
            <w:vAlign w:val="center"/>
            <w:hideMark/>
          </w:tcPr>
          <w:p w14:paraId="0CBA4155" w14:textId="77777777" w:rsidR="006F083E" w:rsidRPr="0094541A" w:rsidRDefault="006F083E" w:rsidP="005A147F">
            <w:pPr>
              <w:pStyle w:val="Tabloii"/>
              <w:jc w:val="center"/>
              <w:rPr>
                <w:rFonts w:eastAsia="Times New Roman"/>
                <w:b/>
                <w:bCs/>
              </w:rPr>
            </w:pPr>
          </w:p>
        </w:tc>
      </w:tr>
      <w:tr w:rsidR="006F083E" w:rsidRPr="0094541A" w14:paraId="31CE661C" w14:textId="77777777" w:rsidTr="005A147F">
        <w:trPr>
          <w:trHeight w:val="163"/>
        </w:trPr>
        <w:tc>
          <w:tcPr>
            <w:tcW w:w="1100" w:type="dxa"/>
            <w:vMerge/>
            <w:vAlign w:val="center"/>
          </w:tcPr>
          <w:p w14:paraId="3A1DE320" w14:textId="77777777" w:rsidR="006F083E" w:rsidRPr="0094541A" w:rsidRDefault="006F083E" w:rsidP="005A147F">
            <w:pPr>
              <w:pStyle w:val="Tabloii"/>
              <w:rPr>
                <w:rFonts w:eastAsia="Times New Roman"/>
              </w:rPr>
            </w:pPr>
          </w:p>
        </w:tc>
        <w:tc>
          <w:tcPr>
            <w:tcW w:w="1040" w:type="dxa"/>
            <w:shd w:val="clear" w:color="auto" w:fill="ACB9CA" w:themeFill="text2" w:themeFillTint="66"/>
            <w:noWrap/>
            <w:vAlign w:val="center"/>
          </w:tcPr>
          <w:p w14:paraId="279F235C"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1F1C4702"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40" w:type="dxa"/>
            <w:shd w:val="clear" w:color="auto" w:fill="ACB9CA" w:themeFill="text2" w:themeFillTint="66"/>
            <w:noWrap/>
            <w:vAlign w:val="center"/>
          </w:tcPr>
          <w:p w14:paraId="1ADCCF40"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24079495"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51DBD2CC"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7932BE90"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2AC58E14"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77E8612A"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28E48889"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6256C868"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shd w:val="clear" w:color="auto" w:fill="ACB9CA" w:themeFill="text2" w:themeFillTint="66"/>
            <w:noWrap/>
            <w:vAlign w:val="center"/>
          </w:tcPr>
          <w:p w14:paraId="3653396A" w14:textId="77777777" w:rsidR="006F083E" w:rsidRPr="0094541A" w:rsidRDefault="006F083E" w:rsidP="005A147F">
            <w:pPr>
              <w:pStyle w:val="Tabloii"/>
              <w:jc w:val="center"/>
              <w:rPr>
                <w:rFonts w:eastAsia="Times New Roman"/>
              </w:rPr>
            </w:pPr>
            <w:r w:rsidRPr="00E31C18">
              <w:rPr>
                <w:rFonts w:eastAsia="Times New Roman"/>
                <w:b/>
                <w:bCs/>
              </w:rPr>
              <w:t>m</w:t>
            </w:r>
          </w:p>
        </w:tc>
      </w:tr>
      <w:tr w:rsidR="006F083E" w:rsidRPr="0094541A" w14:paraId="6962C233" w14:textId="77777777" w:rsidTr="005A147F">
        <w:trPr>
          <w:trHeight w:val="540"/>
        </w:trPr>
        <w:tc>
          <w:tcPr>
            <w:tcW w:w="1100" w:type="dxa"/>
            <w:vAlign w:val="center"/>
          </w:tcPr>
          <w:p w14:paraId="56300867" w14:textId="77777777" w:rsidR="006F083E" w:rsidRPr="0094541A" w:rsidRDefault="006F083E" w:rsidP="005A147F">
            <w:pPr>
              <w:pStyle w:val="Tabloii"/>
              <w:rPr>
                <w:rFonts w:eastAsia="Times New Roman"/>
              </w:rPr>
            </w:pPr>
            <w:r w:rsidRPr="0094541A">
              <w:rPr>
                <w:rFonts w:eastAsia="Times New Roman"/>
              </w:rPr>
              <w:t>Q</w:t>
            </w:r>
            <w:r w:rsidRPr="0094541A">
              <w:rPr>
                <w:rFonts w:eastAsia="Times New Roman"/>
                <w:vertAlign w:val="subscript"/>
              </w:rPr>
              <w:t>WWF 2024</w:t>
            </w:r>
          </w:p>
        </w:tc>
        <w:tc>
          <w:tcPr>
            <w:tcW w:w="1040" w:type="dxa"/>
            <w:noWrap/>
            <w:vAlign w:val="center"/>
          </w:tcPr>
          <w:p w14:paraId="0BBF3528" w14:textId="77777777" w:rsidR="006F083E" w:rsidRPr="0094541A" w:rsidRDefault="006F083E" w:rsidP="005A147F">
            <w:pPr>
              <w:pStyle w:val="Tabloii"/>
              <w:jc w:val="center"/>
              <w:rPr>
                <w:rFonts w:eastAsia="Times New Roman"/>
              </w:rPr>
            </w:pPr>
            <w:r w:rsidRPr="0094541A">
              <w:rPr>
                <w:rFonts w:eastAsia="Times New Roman"/>
              </w:rPr>
              <w:t>0.307</w:t>
            </w:r>
          </w:p>
        </w:tc>
        <w:tc>
          <w:tcPr>
            <w:tcW w:w="760" w:type="dxa"/>
            <w:noWrap/>
            <w:vAlign w:val="center"/>
          </w:tcPr>
          <w:p w14:paraId="4166FBEC" w14:textId="77777777" w:rsidR="006F083E" w:rsidRPr="0094541A" w:rsidRDefault="006F083E" w:rsidP="005A147F">
            <w:pPr>
              <w:pStyle w:val="Tabloii"/>
              <w:jc w:val="center"/>
              <w:rPr>
                <w:rFonts w:eastAsia="Times New Roman"/>
              </w:rPr>
            </w:pPr>
            <w:r w:rsidRPr="0094541A">
              <w:rPr>
                <w:rFonts w:eastAsia="Times New Roman"/>
              </w:rPr>
              <w:t>2</w:t>
            </w:r>
          </w:p>
        </w:tc>
        <w:tc>
          <w:tcPr>
            <w:tcW w:w="940" w:type="dxa"/>
            <w:noWrap/>
            <w:vAlign w:val="center"/>
          </w:tcPr>
          <w:p w14:paraId="26DB7603" w14:textId="77777777" w:rsidR="006F083E" w:rsidRPr="0094541A" w:rsidRDefault="006F083E" w:rsidP="005A147F">
            <w:pPr>
              <w:pStyle w:val="Tabloii"/>
              <w:jc w:val="center"/>
              <w:rPr>
                <w:rFonts w:eastAsia="Times New Roman"/>
              </w:rPr>
            </w:pPr>
            <w:r w:rsidRPr="0094541A">
              <w:rPr>
                <w:rFonts w:eastAsia="Times New Roman"/>
              </w:rPr>
              <w:t>0.153</w:t>
            </w:r>
          </w:p>
        </w:tc>
        <w:tc>
          <w:tcPr>
            <w:tcW w:w="975" w:type="dxa"/>
            <w:noWrap/>
            <w:vAlign w:val="center"/>
          </w:tcPr>
          <w:p w14:paraId="4C4B0C6F" w14:textId="77777777" w:rsidR="006F083E" w:rsidRPr="0094541A" w:rsidRDefault="006F083E" w:rsidP="005A147F">
            <w:pPr>
              <w:pStyle w:val="Tabloii"/>
              <w:jc w:val="center"/>
              <w:rPr>
                <w:rFonts w:eastAsia="Times New Roman"/>
              </w:rPr>
            </w:pPr>
            <w:r w:rsidRPr="0094541A">
              <w:rPr>
                <w:rFonts w:eastAsia="Times New Roman"/>
              </w:rPr>
              <w:t>0.771</w:t>
            </w:r>
          </w:p>
        </w:tc>
        <w:tc>
          <w:tcPr>
            <w:tcW w:w="918" w:type="dxa"/>
            <w:noWrap/>
            <w:vAlign w:val="center"/>
          </w:tcPr>
          <w:p w14:paraId="7628D2C4" w14:textId="77777777" w:rsidR="006F083E" w:rsidRPr="0094541A" w:rsidRDefault="006F083E" w:rsidP="005A147F">
            <w:pPr>
              <w:pStyle w:val="Tabloii"/>
              <w:jc w:val="center"/>
              <w:rPr>
                <w:rFonts w:eastAsia="Times New Roman"/>
              </w:rPr>
            </w:pPr>
            <w:r w:rsidRPr="0094541A">
              <w:rPr>
                <w:rFonts w:eastAsia="Times New Roman"/>
              </w:rPr>
              <w:t>190.00</w:t>
            </w:r>
          </w:p>
        </w:tc>
        <w:tc>
          <w:tcPr>
            <w:tcW w:w="980" w:type="dxa"/>
            <w:noWrap/>
            <w:vAlign w:val="center"/>
          </w:tcPr>
          <w:p w14:paraId="172A9E3E" w14:textId="77777777" w:rsidR="006F083E" w:rsidRPr="0094541A" w:rsidRDefault="006F083E" w:rsidP="005A147F">
            <w:pPr>
              <w:pStyle w:val="Tabloii"/>
              <w:jc w:val="center"/>
              <w:rPr>
                <w:rFonts w:eastAsia="Times New Roman"/>
              </w:rPr>
            </w:pPr>
            <w:r w:rsidRPr="0094541A">
              <w:rPr>
                <w:rFonts w:eastAsia="Times New Roman"/>
              </w:rPr>
              <w:t>0.33</w:t>
            </w:r>
          </w:p>
        </w:tc>
        <w:tc>
          <w:tcPr>
            <w:tcW w:w="940" w:type="dxa"/>
            <w:noWrap/>
            <w:vAlign w:val="center"/>
          </w:tcPr>
          <w:p w14:paraId="59057FDF" w14:textId="77777777" w:rsidR="006F083E" w:rsidRPr="0094541A" w:rsidRDefault="006F083E" w:rsidP="005A147F">
            <w:pPr>
              <w:pStyle w:val="Tabloii"/>
              <w:jc w:val="center"/>
              <w:rPr>
                <w:rFonts w:eastAsia="Times New Roman"/>
              </w:rPr>
            </w:pPr>
            <w:r w:rsidRPr="0094541A">
              <w:rPr>
                <w:rFonts w:eastAsia="Times New Roman"/>
              </w:rPr>
              <w:t>0.00012</w:t>
            </w:r>
          </w:p>
        </w:tc>
        <w:tc>
          <w:tcPr>
            <w:tcW w:w="1060" w:type="dxa"/>
            <w:noWrap/>
            <w:vAlign w:val="center"/>
          </w:tcPr>
          <w:p w14:paraId="43077590" w14:textId="77777777" w:rsidR="006F083E" w:rsidRPr="0094541A" w:rsidRDefault="006F083E" w:rsidP="005A147F">
            <w:pPr>
              <w:pStyle w:val="Tabloii"/>
              <w:jc w:val="center"/>
              <w:rPr>
                <w:rFonts w:eastAsia="Times New Roman"/>
              </w:rPr>
            </w:pPr>
            <w:r w:rsidRPr="0094541A">
              <w:rPr>
                <w:rFonts w:eastAsia="Times New Roman"/>
              </w:rPr>
              <w:t>0.024</w:t>
            </w:r>
          </w:p>
        </w:tc>
        <w:tc>
          <w:tcPr>
            <w:tcW w:w="800" w:type="dxa"/>
            <w:noWrap/>
            <w:vAlign w:val="center"/>
          </w:tcPr>
          <w:p w14:paraId="1035F034" w14:textId="77777777" w:rsidR="006F083E" w:rsidRPr="0094541A" w:rsidRDefault="006F083E" w:rsidP="005A147F">
            <w:pPr>
              <w:pStyle w:val="Tabloii"/>
              <w:jc w:val="center"/>
              <w:rPr>
                <w:rFonts w:eastAsia="Times New Roman"/>
              </w:rPr>
            </w:pPr>
            <w:r w:rsidRPr="0094541A">
              <w:rPr>
                <w:rFonts w:eastAsia="Times New Roman"/>
              </w:rPr>
              <w:t>4.11</w:t>
            </w:r>
          </w:p>
        </w:tc>
        <w:tc>
          <w:tcPr>
            <w:tcW w:w="800" w:type="dxa"/>
            <w:noWrap/>
            <w:vAlign w:val="center"/>
          </w:tcPr>
          <w:p w14:paraId="004CBB09" w14:textId="77777777" w:rsidR="006F083E" w:rsidRPr="0094541A" w:rsidRDefault="006F083E" w:rsidP="005A147F">
            <w:pPr>
              <w:pStyle w:val="Tabloii"/>
              <w:jc w:val="center"/>
              <w:rPr>
                <w:rFonts w:eastAsia="Times New Roman"/>
              </w:rPr>
            </w:pPr>
            <w:r w:rsidRPr="0094541A">
              <w:rPr>
                <w:rFonts w:eastAsia="Times New Roman"/>
              </w:rPr>
              <w:t>0.013</w:t>
            </w:r>
          </w:p>
        </w:tc>
        <w:tc>
          <w:tcPr>
            <w:tcW w:w="852" w:type="dxa"/>
            <w:noWrap/>
            <w:vAlign w:val="center"/>
          </w:tcPr>
          <w:p w14:paraId="1AAFE7F8" w14:textId="77777777" w:rsidR="006F083E" w:rsidRPr="0094541A" w:rsidRDefault="006F083E" w:rsidP="005A147F">
            <w:pPr>
              <w:pStyle w:val="Tabloii"/>
              <w:jc w:val="center"/>
              <w:rPr>
                <w:rFonts w:eastAsia="Times New Roman"/>
              </w:rPr>
            </w:pPr>
            <w:r w:rsidRPr="0094541A">
              <w:rPr>
                <w:rFonts w:eastAsia="Times New Roman"/>
              </w:rPr>
              <w:t>0.037</w:t>
            </w:r>
          </w:p>
        </w:tc>
      </w:tr>
    </w:tbl>
    <w:p w14:paraId="0CC11413" w14:textId="77777777" w:rsidR="006F083E" w:rsidRPr="0094541A" w:rsidRDefault="006F083E" w:rsidP="006F083E">
      <w:pPr>
        <w:pStyle w:val="LFTBody"/>
        <w:rPr>
          <w:szCs w:val="23"/>
          <w:lang w:val="tr-TR"/>
        </w:rPr>
      </w:pPr>
    </w:p>
    <w:tbl>
      <w:tblPr>
        <w:tblW w:w="7520" w:type="dxa"/>
        <w:tblCellMar>
          <w:left w:w="70" w:type="dxa"/>
          <w:right w:w="70" w:type="dxa"/>
        </w:tblCellMar>
        <w:tblLook w:val="04A0" w:firstRow="1" w:lastRow="0" w:firstColumn="1" w:lastColumn="0" w:noHBand="0" w:noVBand="1"/>
      </w:tblPr>
      <w:tblGrid>
        <w:gridCol w:w="5740"/>
        <w:gridCol w:w="840"/>
        <w:gridCol w:w="940"/>
      </w:tblGrid>
      <w:tr w:rsidR="006F083E" w:rsidRPr="0094541A" w14:paraId="2C2F0A2E" w14:textId="77777777" w:rsidTr="005A147F">
        <w:trPr>
          <w:trHeight w:val="264"/>
        </w:trPr>
        <w:tc>
          <w:tcPr>
            <w:tcW w:w="57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662BD805"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8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3B0B1DB8" w14:textId="77777777" w:rsidR="006F083E" w:rsidRPr="0094541A" w:rsidRDefault="006F083E" w:rsidP="005A147F">
            <w:pPr>
              <w:pStyle w:val="Tabloii"/>
              <w:jc w:val="center"/>
              <w:rPr>
                <w:rFonts w:eastAsia="Times New Roman"/>
                <w:b/>
                <w:bCs/>
              </w:rPr>
            </w:pPr>
            <w:r w:rsidRPr="0094541A">
              <w:rPr>
                <w:b/>
                <w:bCs/>
              </w:rPr>
              <w:t>Birim</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347FF6E2" w14:textId="77777777" w:rsidR="006F083E" w:rsidRPr="0094541A" w:rsidRDefault="006F083E" w:rsidP="005A147F">
            <w:pPr>
              <w:pStyle w:val="Tabloii"/>
              <w:jc w:val="center"/>
              <w:rPr>
                <w:rFonts w:eastAsia="Times New Roman"/>
                <w:b/>
                <w:bCs/>
              </w:rPr>
            </w:pPr>
            <w:r w:rsidRPr="0094541A">
              <w:rPr>
                <w:rFonts w:eastAsia="Times New Roman"/>
                <w:b/>
                <w:bCs/>
              </w:rPr>
              <w:t>2024</w:t>
            </w:r>
          </w:p>
        </w:tc>
      </w:tr>
      <w:tr w:rsidR="006F083E" w:rsidRPr="0094541A" w14:paraId="62951A85" w14:textId="77777777" w:rsidTr="005A147F">
        <w:trPr>
          <w:trHeight w:val="360"/>
        </w:trPr>
        <w:tc>
          <w:tcPr>
            <w:tcW w:w="5740" w:type="dxa"/>
            <w:vMerge/>
            <w:tcBorders>
              <w:top w:val="single" w:sz="4" w:space="0" w:color="auto"/>
              <w:left w:val="single" w:sz="4" w:space="0" w:color="auto"/>
              <w:bottom w:val="single" w:sz="4" w:space="0" w:color="auto"/>
              <w:right w:val="single" w:sz="4" w:space="0" w:color="auto"/>
            </w:tcBorders>
            <w:vAlign w:val="center"/>
            <w:hideMark/>
          </w:tcPr>
          <w:p w14:paraId="23A64487" w14:textId="77777777" w:rsidR="006F083E" w:rsidRPr="0094541A" w:rsidRDefault="006F083E" w:rsidP="005A147F">
            <w:pPr>
              <w:pStyle w:val="Tabloii"/>
              <w:rPr>
                <w:rFonts w:eastAsia="Times New Roman"/>
                <w:b/>
                <w:bCs/>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3C9FC343"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5812C179"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F87332" w:rsidRPr="0094541A" w14:paraId="50FAFABB" w14:textId="77777777" w:rsidTr="00C6314E">
        <w:trPr>
          <w:trHeight w:val="360"/>
        </w:trPr>
        <w:tc>
          <w:tcPr>
            <w:tcW w:w="5740" w:type="dxa"/>
            <w:tcBorders>
              <w:top w:val="single" w:sz="4" w:space="0" w:color="auto"/>
              <w:left w:val="single" w:sz="4" w:space="0" w:color="auto"/>
              <w:bottom w:val="single" w:sz="4" w:space="0" w:color="auto"/>
              <w:right w:val="single" w:sz="4" w:space="0" w:color="auto"/>
            </w:tcBorders>
            <w:noWrap/>
            <w:vAlign w:val="center"/>
            <w:hideMark/>
          </w:tcPr>
          <w:p w14:paraId="0D2738CF" w14:textId="77777777" w:rsidR="00F87332" w:rsidRPr="0094541A" w:rsidRDefault="00F87332" w:rsidP="00F87332">
            <w:pPr>
              <w:pStyle w:val="Tabloii"/>
              <w:rPr>
                <w:rFonts w:eastAsia="Times New Roman"/>
                <w:color w:val="000000"/>
              </w:rPr>
            </w:pPr>
            <w:r w:rsidRPr="0094541A">
              <w:rPr>
                <w:rFonts w:eastAsia="Times New Roman"/>
                <w:color w:val="000000"/>
              </w:rPr>
              <w:t>Havalandırma tankı giriş maksimum su kotu</w:t>
            </w:r>
          </w:p>
        </w:tc>
        <w:tc>
          <w:tcPr>
            <w:tcW w:w="840" w:type="dxa"/>
            <w:tcBorders>
              <w:top w:val="nil"/>
              <w:left w:val="nil"/>
              <w:bottom w:val="single" w:sz="4" w:space="0" w:color="auto"/>
              <w:right w:val="single" w:sz="4" w:space="0" w:color="auto"/>
            </w:tcBorders>
            <w:noWrap/>
            <w:vAlign w:val="center"/>
            <w:hideMark/>
          </w:tcPr>
          <w:p w14:paraId="34BB2488" w14:textId="77777777" w:rsidR="00F87332" w:rsidRPr="0094541A" w:rsidRDefault="00F87332" w:rsidP="00F87332">
            <w:pPr>
              <w:pStyle w:val="Tabloii"/>
              <w:jc w:val="center"/>
              <w:rPr>
                <w:rFonts w:eastAsia="Times New Roman"/>
                <w:color w:val="000000"/>
              </w:rPr>
            </w:pPr>
            <w:r w:rsidRPr="0094541A">
              <w:rPr>
                <w:rFonts w:eastAsia="Times New Roman"/>
                <w:color w:val="000000"/>
              </w:rPr>
              <w:t>m</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0A754C40" w14:textId="66C62207" w:rsidR="00F87332" w:rsidRPr="0094541A" w:rsidRDefault="00F87332" w:rsidP="00F87332">
            <w:pPr>
              <w:pStyle w:val="Tabloii"/>
              <w:jc w:val="center"/>
              <w:rPr>
                <w:rFonts w:eastAsia="Times New Roman"/>
                <w:color w:val="000000"/>
              </w:rPr>
            </w:pPr>
            <w:r>
              <w:rPr>
                <w:rFonts w:cs="Arial"/>
                <w:color w:val="000000"/>
                <w:szCs w:val="20"/>
              </w:rPr>
              <w:t>234.29</w:t>
            </w:r>
          </w:p>
        </w:tc>
      </w:tr>
      <w:tr w:rsidR="00F87332" w:rsidRPr="0094541A" w14:paraId="262ACF18" w14:textId="77777777" w:rsidTr="00C6314E">
        <w:trPr>
          <w:trHeight w:val="540"/>
        </w:trPr>
        <w:tc>
          <w:tcPr>
            <w:tcW w:w="5740" w:type="dxa"/>
            <w:tcBorders>
              <w:top w:val="single" w:sz="4" w:space="0" w:color="auto"/>
              <w:left w:val="single" w:sz="4" w:space="0" w:color="auto"/>
              <w:bottom w:val="single" w:sz="4" w:space="0" w:color="auto"/>
              <w:right w:val="single" w:sz="4" w:space="0" w:color="auto"/>
            </w:tcBorders>
            <w:vAlign w:val="center"/>
            <w:hideMark/>
          </w:tcPr>
          <w:p w14:paraId="4771BCB6" w14:textId="77777777" w:rsidR="00F87332" w:rsidRPr="0094541A" w:rsidRDefault="00F87332" w:rsidP="00F87332">
            <w:pPr>
              <w:pStyle w:val="Tabloii"/>
              <w:rPr>
                <w:rFonts w:cs="Arial"/>
                <w:color w:val="000000"/>
                <w:szCs w:val="20"/>
              </w:rPr>
            </w:pPr>
            <w:r w:rsidRPr="0094541A">
              <w:rPr>
                <w:rFonts w:cs="Arial"/>
                <w:color w:val="000000"/>
                <w:szCs w:val="20"/>
              </w:rPr>
              <w:t>Havalandırma tankı dağıtım yapısı ile havalandırma tankı arası yük kaybı</w:t>
            </w:r>
          </w:p>
          <w:p w14:paraId="716177B8" w14:textId="77777777" w:rsidR="00F87332" w:rsidRPr="0094541A" w:rsidRDefault="00F87332" w:rsidP="00F87332">
            <w:pPr>
              <w:pStyle w:val="Tabloii"/>
              <w:rPr>
                <w:rFonts w:eastAsia="Times New Roman"/>
                <w:color w:val="000000"/>
              </w:rPr>
            </w:pPr>
          </w:p>
        </w:tc>
        <w:tc>
          <w:tcPr>
            <w:tcW w:w="840" w:type="dxa"/>
            <w:tcBorders>
              <w:top w:val="nil"/>
              <w:left w:val="nil"/>
              <w:bottom w:val="single" w:sz="4" w:space="0" w:color="auto"/>
              <w:right w:val="single" w:sz="4" w:space="0" w:color="auto"/>
            </w:tcBorders>
            <w:noWrap/>
            <w:vAlign w:val="center"/>
            <w:hideMark/>
          </w:tcPr>
          <w:p w14:paraId="433AB35F" w14:textId="77777777" w:rsidR="00F87332" w:rsidRPr="0094541A" w:rsidRDefault="00F87332" w:rsidP="00F87332">
            <w:pPr>
              <w:pStyle w:val="Tabloii"/>
              <w:jc w:val="center"/>
              <w:rPr>
                <w:rFonts w:eastAsia="Times New Roman"/>
                <w:color w:val="000000"/>
              </w:rPr>
            </w:pPr>
            <w:r w:rsidRPr="0094541A">
              <w:rPr>
                <w:rFonts w:eastAsia="Times New Roman"/>
                <w:color w:val="000000"/>
              </w:rPr>
              <w:t>m</w:t>
            </w:r>
          </w:p>
        </w:tc>
        <w:tc>
          <w:tcPr>
            <w:tcW w:w="940" w:type="dxa"/>
            <w:tcBorders>
              <w:top w:val="nil"/>
              <w:left w:val="single" w:sz="4" w:space="0" w:color="auto"/>
              <w:bottom w:val="single" w:sz="4" w:space="0" w:color="auto"/>
              <w:right w:val="single" w:sz="4" w:space="0" w:color="auto"/>
            </w:tcBorders>
            <w:noWrap/>
            <w:vAlign w:val="center"/>
            <w:hideMark/>
          </w:tcPr>
          <w:p w14:paraId="3E002226" w14:textId="57FF09DD" w:rsidR="00F87332" w:rsidRPr="0094541A" w:rsidRDefault="00F87332" w:rsidP="00F87332">
            <w:pPr>
              <w:pStyle w:val="Tabloii"/>
              <w:jc w:val="center"/>
              <w:rPr>
                <w:rFonts w:eastAsia="Times New Roman"/>
                <w:color w:val="000000"/>
              </w:rPr>
            </w:pPr>
            <w:r>
              <w:rPr>
                <w:rFonts w:cs="Arial"/>
                <w:color w:val="000000"/>
                <w:szCs w:val="20"/>
              </w:rPr>
              <w:t>0.037</w:t>
            </w:r>
          </w:p>
        </w:tc>
      </w:tr>
      <w:tr w:rsidR="00F87332" w:rsidRPr="0094541A" w14:paraId="3FC1F356" w14:textId="77777777" w:rsidTr="00C6314E">
        <w:trPr>
          <w:trHeight w:val="576"/>
        </w:trPr>
        <w:tc>
          <w:tcPr>
            <w:tcW w:w="5740" w:type="dxa"/>
            <w:tcBorders>
              <w:top w:val="single" w:sz="4" w:space="0" w:color="auto"/>
              <w:left w:val="single" w:sz="4" w:space="0" w:color="auto"/>
              <w:bottom w:val="single" w:sz="4" w:space="0" w:color="auto"/>
              <w:right w:val="single" w:sz="4" w:space="0" w:color="auto"/>
            </w:tcBorders>
            <w:vAlign w:val="center"/>
            <w:hideMark/>
          </w:tcPr>
          <w:p w14:paraId="5357838A" w14:textId="77777777" w:rsidR="00F87332" w:rsidRPr="0094541A" w:rsidRDefault="00F87332" w:rsidP="00F87332">
            <w:pPr>
              <w:pStyle w:val="Tabloii"/>
              <w:rPr>
                <w:rFonts w:eastAsia="Times New Roman"/>
                <w:color w:val="000000"/>
              </w:rPr>
            </w:pPr>
            <w:r w:rsidRPr="0094541A">
              <w:rPr>
                <w:rFonts w:cs="Arial"/>
                <w:color w:val="000000"/>
                <w:szCs w:val="20"/>
              </w:rPr>
              <w:t>Havalandırma tankı dağıtım yapısı çıkış maksimum su seviyesi</w:t>
            </w:r>
          </w:p>
        </w:tc>
        <w:tc>
          <w:tcPr>
            <w:tcW w:w="840" w:type="dxa"/>
            <w:tcBorders>
              <w:top w:val="nil"/>
              <w:left w:val="nil"/>
              <w:bottom w:val="single" w:sz="4" w:space="0" w:color="auto"/>
              <w:right w:val="single" w:sz="4" w:space="0" w:color="auto"/>
            </w:tcBorders>
            <w:noWrap/>
            <w:vAlign w:val="center"/>
            <w:hideMark/>
          </w:tcPr>
          <w:p w14:paraId="5F5E2B55" w14:textId="77777777" w:rsidR="00F87332" w:rsidRPr="0094541A" w:rsidRDefault="00F87332" w:rsidP="00F87332">
            <w:pPr>
              <w:pStyle w:val="Tabloii"/>
              <w:jc w:val="center"/>
              <w:rPr>
                <w:rFonts w:eastAsia="Times New Roman"/>
                <w:color w:val="000000"/>
              </w:rPr>
            </w:pPr>
            <w:r w:rsidRPr="0094541A">
              <w:rPr>
                <w:rFonts w:eastAsia="Times New Roman"/>
                <w:color w:val="000000"/>
              </w:rPr>
              <w:t>m</w:t>
            </w:r>
          </w:p>
        </w:tc>
        <w:tc>
          <w:tcPr>
            <w:tcW w:w="940" w:type="dxa"/>
            <w:tcBorders>
              <w:top w:val="nil"/>
              <w:left w:val="single" w:sz="4" w:space="0" w:color="auto"/>
              <w:bottom w:val="single" w:sz="4" w:space="0" w:color="auto"/>
              <w:right w:val="single" w:sz="4" w:space="0" w:color="auto"/>
            </w:tcBorders>
            <w:noWrap/>
            <w:vAlign w:val="center"/>
            <w:hideMark/>
          </w:tcPr>
          <w:p w14:paraId="3AB152CA" w14:textId="6899C236" w:rsidR="00F87332" w:rsidRPr="0094541A" w:rsidRDefault="00F87332" w:rsidP="00F87332">
            <w:pPr>
              <w:pStyle w:val="Tabloii"/>
              <w:jc w:val="center"/>
              <w:rPr>
                <w:rFonts w:eastAsia="Times New Roman"/>
                <w:color w:val="000000"/>
              </w:rPr>
            </w:pPr>
            <w:r>
              <w:rPr>
                <w:rFonts w:cs="Arial"/>
                <w:color w:val="000000"/>
                <w:szCs w:val="20"/>
              </w:rPr>
              <w:t>234.32</w:t>
            </w:r>
          </w:p>
        </w:tc>
      </w:tr>
    </w:tbl>
    <w:p w14:paraId="0EA10FEC" w14:textId="77777777" w:rsidR="006F083E" w:rsidRPr="0094541A" w:rsidRDefault="006F083E" w:rsidP="006F083E">
      <w:pPr>
        <w:pStyle w:val="LFTBody"/>
        <w:rPr>
          <w:color w:val="C00000"/>
          <w:szCs w:val="23"/>
          <w:lang w:val="tr-TR"/>
        </w:rPr>
      </w:pPr>
    </w:p>
    <w:p w14:paraId="53EC96DE" w14:textId="77777777" w:rsidR="006F083E" w:rsidRPr="0094541A" w:rsidRDefault="006F083E" w:rsidP="006F083E">
      <w:pPr>
        <w:pStyle w:val="Heading3"/>
        <w:keepLines w:val="0"/>
        <w:numPr>
          <w:ilvl w:val="0"/>
          <w:numId w:val="0"/>
        </w:numPr>
        <w:spacing w:after="60" w:line="288" w:lineRule="auto"/>
      </w:pPr>
      <w:bookmarkStart w:id="1347" w:name="_Toc200967654"/>
      <w:r w:rsidRPr="0094541A">
        <w:t>Havalandırma Tankı Dağıtım Yapısı ile Havalandırma Tankı Arası Yük Kaybı- Aşama 2</w:t>
      </w:r>
      <w:bookmarkEnd w:id="1347"/>
    </w:p>
    <w:p w14:paraId="36649D16" w14:textId="44805316" w:rsidR="006F083E" w:rsidRPr="0094541A" w:rsidRDefault="0059444B" w:rsidP="006F083E">
      <w:pPr>
        <w:pStyle w:val="LFTBody"/>
        <w:rPr>
          <w:szCs w:val="23"/>
          <w:lang w:val="tr-TR"/>
        </w:rPr>
      </w:pPr>
      <w:r w:rsidRPr="0094541A">
        <w:rPr>
          <w:szCs w:val="23"/>
          <w:lang w:val="tr-TR"/>
        </w:rPr>
        <w:t>Havalandırma tankları dağıtım yapısın</w:t>
      </w:r>
      <w:r>
        <w:rPr>
          <w:szCs w:val="23"/>
          <w:lang w:val="tr-TR"/>
        </w:rPr>
        <w:t>dan herbir havalandırma tankına</w:t>
      </w:r>
      <w:r w:rsidRPr="0094541A">
        <w:rPr>
          <w:szCs w:val="23"/>
          <w:lang w:val="tr-TR"/>
        </w:rPr>
        <w:t xml:space="preserve"> kadar </w:t>
      </w:r>
      <w:r>
        <w:rPr>
          <w:szCs w:val="23"/>
          <w:lang w:val="tr-TR"/>
        </w:rPr>
        <w:t xml:space="preserve">boru çapı </w:t>
      </w:r>
      <w:r w:rsidR="006F083E" w:rsidRPr="0094541A">
        <w:rPr>
          <w:szCs w:val="23"/>
          <w:lang w:val="tr-TR"/>
        </w:rPr>
        <w:t>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3E9516B3" w14:textId="77777777" w:rsidTr="005A147F">
        <w:trPr>
          <w:trHeight w:val="396"/>
        </w:trPr>
        <w:tc>
          <w:tcPr>
            <w:tcW w:w="2700" w:type="dxa"/>
            <w:noWrap/>
            <w:hideMark/>
          </w:tcPr>
          <w:p w14:paraId="4CEB380C"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76D20324"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71CF73A9" w14:textId="77777777" w:rsidR="006F083E" w:rsidRPr="0094541A" w:rsidRDefault="006F083E" w:rsidP="005A147F">
            <w:pPr>
              <w:pStyle w:val="Tabloii"/>
              <w:jc w:val="center"/>
            </w:pPr>
            <w:r w:rsidRPr="0094541A">
              <w:t>600</w:t>
            </w:r>
          </w:p>
        </w:tc>
      </w:tr>
      <w:tr w:rsidR="006F083E" w:rsidRPr="0094541A" w14:paraId="5808E570" w14:textId="77777777" w:rsidTr="005A147F">
        <w:trPr>
          <w:trHeight w:val="396"/>
        </w:trPr>
        <w:tc>
          <w:tcPr>
            <w:tcW w:w="2700" w:type="dxa"/>
            <w:noWrap/>
            <w:hideMark/>
          </w:tcPr>
          <w:p w14:paraId="7894B80D"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7C65C18E"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66BF6815" w14:textId="77777777" w:rsidR="006F083E" w:rsidRPr="0094541A" w:rsidRDefault="006F083E" w:rsidP="005A147F">
            <w:pPr>
              <w:pStyle w:val="Tabloii"/>
              <w:jc w:val="center"/>
            </w:pPr>
            <w:r w:rsidRPr="0094541A">
              <w:t>20.3</w:t>
            </w:r>
          </w:p>
        </w:tc>
      </w:tr>
      <w:tr w:rsidR="006F083E" w:rsidRPr="0094541A" w14:paraId="4E10F344" w14:textId="77777777" w:rsidTr="005A147F">
        <w:trPr>
          <w:trHeight w:val="396"/>
        </w:trPr>
        <w:tc>
          <w:tcPr>
            <w:tcW w:w="2700" w:type="dxa"/>
            <w:noWrap/>
            <w:hideMark/>
          </w:tcPr>
          <w:p w14:paraId="6856E488"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688A365B"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1954320E" w14:textId="77777777" w:rsidR="006F083E" w:rsidRPr="0094541A" w:rsidRDefault="006F083E" w:rsidP="005A147F">
            <w:pPr>
              <w:pStyle w:val="Tabloii"/>
              <w:jc w:val="center"/>
            </w:pPr>
            <w:r w:rsidRPr="0094541A">
              <w:t>0.580</w:t>
            </w:r>
          </w:p>
        </w:tc>
      </w:tr>
      <w:tr w:rsidR="006F083E" w:rsidRPr="0094541A" w14:paraId="25BF65F9" w14:textId="77777777" w:rsidTr="005A147F">
        <w:trPr>
          <w:trHeight w:val="396"/>
        </w:trPr>
        <w:tc>
          <w:tcPr>
            <w:tcW w:w="2700" w:type="dxa"/>
            <w:noWrap/>
            <w:hideMark/>
          </w:tcPr>
          <w:p w14:paraId="7B5149AC"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788440BE"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04B4C392" w14:textId="77777777" w:rsidR="006F083E" w:rsidRPr="0094541A" w:rsidRDefault="006F083E" w:rsidP="005A147F">
            <w:pPr>
              <w:pStyle w:val="Tabloii"/>
              <w:jc w:val="center"/>
            </w:pPr>
            <w:r w:rsidRPr="0094541A">
              <w:t>30</w:t>
            </w:r>
          </w:p>
        </w:tc>
      </w:tr>
    </w:tbl>
    <w:p w14:paraId="3AB7C232" w14:textId="77777777" w:rsidR="006F083E" w:rsidRPr="0094541A" w:rsidRDefault="006F083E" w:rsidP="006F083E"/>
    <w:p w14:paraId="36A1CF9B"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037AA59B" w14:textId="77777777" w:rsidTr="005A147F">
        <w:trPr>
          <w:trHeight w:val="528"/>
          <w:tblHeader/>
        </w:trPr>
        <w:tc>
          <w:tcPr>
            <w:tcW w:w="2700" w:type="dxa"/>
            <w:shd w:val="clear" w:color="000000" w:fill="ACB9CA"/>
            <w:noWrap/>
            <w:vAlign w:val="center"/>
            <w:hideMark/>
          </w:tcPr>
          <w:p w14:paraId="78A6462C"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1DDEF029"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0CB01736"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5A771C93"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269028D1"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31B0EC24"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132FF052"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3123386E"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F38A81B"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B95ECFA"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1857C5F6"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6B5FF931"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BE7BE04"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64718AF9"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2ED6565"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7D4186C7"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7A5221FD"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3BEEECE2"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8026B3F" w14:textId="77777777" w:rsidR="006F083E" w:rsidRPr="0094541A" w:rsidRDefault="006F083E" w:rsidP="005A147F">
            <w:pPr>
              <w:pStyle w:val="Tabloii"/>
              <w:jc w:val="center"/>
              <w:rPr>
                <w:rFonts w:eastAsia="Times New Roman"/>
              </w:rPr>
            </w:pPr>
            <w:r w:rsidRPr="0094541A">
              <w:rPr>
                <w:rFonts w:cs="Arial"/>
                <w:szCs w:val="20"/>
              </w:rPr>
              <w:t>5</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6FD94539" w14:textId="77777777" w:rsidR="006F083E" w:rsidRPr="0094541A" w:rsidRDefault="006F083E" w:rsidP="005A147F">
            <w:pPr>
              <w:pStyle w:val="Tabloii"/>
              <w:jc w:val="center"/>
              <w:rPr>
                <w:rFonts w:eastAsia="Times New Roman"/>
              </w:rPr>
            </w:pPr>
            <w:r w:rsidRPr="0094541A">
              <w:rPr>
                <w:rFonts w:cs="Arial"/>
                <w:szCs w:val="20"/>
              </w:rPr>
              <w:t>1.45</w:t>
            </w:r>
          </w:p>
        </w:tc>
      </w:tr>
      <w:tr w:rsidR="006F083E" w:rsidRPr="0094541A" w14:paraId="6C3DDBAA" w14:textId="77777777" w:rsidTr="005A147F">
        <w:trPr>
          <w:trHeight w:val="264"/>
        </w:trPr>
        <w:tc>
          <w:tcPr>
            <w:tcW w:w="2700" w:type="dxa"/>
            <w:noWrap/>
            <w:vAlign w:val="bottom"/>
            <w:hideMark/>
          </w:tcPr>
          <w:p w14:paraId="55DC6FDC"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04BC3699" w14:textId="77777777" w:rsidR="006F083E" w:rsidRPr="0094541A" w:rsidRDefault="006F083E" w:rsidP="005A147F">
            <w:pPr>
              <w:pStyle w:val="Tabloii"/>
              <w:jc w:val="center"/>
              <w:rPr>
                <w:rFonts w:eastAsia="Times New Roman"/>
                <w:b/>
                <w:bCs/>
              </w:rPr>
            </w:pPr>
          </w:p>
        </w:tc>
        <w:tc>
          <w:tcPr>
            <w:tcW w:w="940" w:type="dxa"/>
            <w:noWrap/>
            <w:vAlign w:val="bottom"/>
            <w:hideMark/>
          </w:tcPr>
          <w:p w14:paraId="43873FBB"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36A4D2F5" w14:textId="77777777" w:rsidR="006F083E" w:rsidRPr="0094541A" w:rsidRDefault="006F083E" w:rsidP="005A147F">
            <w:pPr>
              <w:pStyle w:val="Tabloii"/>
              <w:jc w:val="center"/>
              <w:rPr>
                <w:rFonts w:eastAsia="Times New Roman"/>
                <w:b/>
                <w:bCs/>
              </w:rPr>
            </w:pPr>
            <w:r w:rsidRPr="0094541A">
              <w:rPr>
                <w:rFonts w:eastAsia="Times New Roman"/>
                <w:b/>
                <w:bCs/>
              </w:rPr>
              <w:t>2.95</w:t>
            </w:r>
          </w:p>
        </w:tc>
      </w:tr>
    </w:tbl>
    <w:p w14:paraId="1C2100B8" w14:textId="77777777" w:rsidR="006F083E" w:rsidRPr="0094541A" w:rsidRDefault="006F083E" w:rsidP="006F083E"/>
    <w:p w14:paraId="39256557"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6AAD93EB" w14:textId="0A00420C"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sidR="0059444B">
        <w:rPr>
          <w:szCs w:val="23"/>
          <w:lang w:val="tr-TR"/>
        </w:rPr>
        <w:t>y</w:t>
      </w:r>
      <w:r w:rsidR="0059444B" w:rsidRPr="0094541A">
        <w:rPr>
          <w:szCs w:val="23"/>
          <w:lang w:val="tr-TR"/>
        </w:rPr>
        <w:t xml:space="preserve">ük </w:t>
      </w:r>
      <w:r w:rsidRPr="0094541A">
        <w:rPr>
          <w:szCs w:val="23"/>
          <w:lang w:val="tr-TR"/>
        </w:rPr>
        <w:t>kayıpları aşağıdaki formülle hesaplanmaktadır.</w:t>
      </w:r>
    </w:p>
    <w:p w14:paraId="20108BFE" w14:textId="77777777" w:rsidR="006F083E" w:rsidRPr="0094541A" w:rsidRDefault="006F083E" w:rsidP="006F083E">
      <w:pPr>
        <w:pStyle w:val="LFTBody"/>
        <w:rPr>
          <w:color w:val="C00000"/>
          <w:szCs w:val="23"/>
          <w:lang w:val="tr-TR"/>
        </w:rPr>
      </w:pPr>
      <w:r w:rsidRPr="0094541A">
        <w:rPr>
          <w:color w:val="C00000"/>
          <w:szCs w:val="23"/>
          <w:lang w:val="tr-TR"/>
        </w:rPr>
        <w:drawing>
          <wp:inline distT="0" distB="0" distL="0" distR="0" wp14:anchorId="0883AD37" wp14:editId="3E98CCB5">
            <wp:extent cx="876300" cy="600075"/>
            <wp:effectExtent l="0" t="0" r="0" b="9525"/>
            <wp:docPr id="656765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35D75F26"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226A0069"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579E7A2F" w14:textId="77777777" w:rsidR="006F083E" w:rsidRPr="0094541A" w:rsidRDefault="006F083E" w:rsidP="006F083E">
      <w:pPr>
        <w:pStyle w:val="LFTBody"/>
        <w:rPr>
          <w:szCs w:val="23"/>
          <w:lang w:val="tr-TR"/>
        </w:rPr>
      </w:pPr>
      <w:r w:rsidRPr="0094541A">
        <w:rPr>
          <w:szCs w:val="23"/>
          <w:lang w:val="tr-TR"/>
        </w:rPr>
        <w:t>C= 140 HDPE borular için</w:t>
      </w:r>
    </w:p>
    <w:p w14:paraId="75C24632" w14:textId="77777777" w:rsidR="006F083E" w:rsidRDefault="006F083E" w:rsidP="006F083E">
      <w:pPr>
        <w:pStyle w:val="LFTBody"/>
        <w:rPr>
          <w:szCs w:val="23"/>
          <w:lang w:val="tr-TR"/>
        </w:rPr>
      </w:pPr>
      <w:r w:rsidRPr="0094541A">
        <w:rPr>
          <w:szCs w:val="23"/>
          <w:lang w:val="tr-TR"/>
        </w:rPr>
        <w:t>D= Boru çapı</w:t>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040"/>
        <w:gridCol w:w="760"/>
        <w:gridCol w:w="940"/>
        <w:gridCol w:w="975"/>
        <w:gridCol w:w="918"/>
        <w:gridCol w:w="980"/>
        <w:gridCol w:w="940"/>
        <w:gridCol w:w="1060"/>
        <w:gridCol w:w="800"/>
        <w:gridCol w:w="800"/>
        <w:gridCol w:w="852"/>
      </w:tblGrid>
      <w:tr w:rsidR="006F083E" w:rsidRPr="0094541A" w14:paraId="1851EE70" w14:textId="77777777" w:rsidTr="005A147F">
        <w:trPr>
          <w:trHeight w:val="540"/>
          <w:tblHeader/>
        </w:trPr>
        <w:tc>
          <w:tcPr>
            <w:tcW w:w="1100" w:type="dxa"/>
            <w:vMerge w:val="restart"/>
            <w:shd w:val="clear" w:color="auto" w:fill="ACB9CA" w:themeFill="text2" w:themeFillTint="66"/>
            <w:noWrap/>
            <w:vAlign w:val="center"/>
            <w:hideMark/>
          </w:tcPr>
          <w:p w14:paraId="390BE64C" w14:textId="77777777" w:rsidR="006F083E" w:rsidRPr="0094541A" w:rsidRDefault="006F083E" w:rsidP="005A147F">
            <w:pPr>
              <w:pStyle w:val="Tabloii"/>
              <w:rPr>
                <w:rFonts w:eastAsia="Times New Roman"/>
                <w:b/>
                <w:bCs/>
              </w:rPr>
            </w:pPr>
            <w:r w:rsidRPr="0094541A">
              <w:rPr>
                <w:rFonts w:eastAsia="Times New Roman"/>
                <w:b/>
                <w:bCs/>
              </w:rPr>
              <w:t> </w:t>
            </w:r>
          </w:p>
        </w:tc>
        <w:tc>
          <w:tcPr>
            <w:tcW w:w="1040" w:type="dxa"/>
            <w:vMerge w:val="restart"/>
            <w:shd w:val="clear" w:color="auto" w:fill="ACB9CA" w:themeFill="text2" w:themeFillTint="66"/>
            <w:vAlign w:val="center"/>
            <w:hideMark/>
          </w:tcPr>
          <w:p w14:paraId="188ECE73"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3992C747"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40" w:type="dxa"/>
            <w:vMerge w:val="restart"/>
            <w:shd w:val="clear" w:color="auto" w:fill="ACB9CA" w:themeFill="text2" w:themeFillTint="66"/>
            <w:vAlign w:val="center"/>
            <w:hideMark/>
          </w:tcPr>
          <w:p w14:paraId="4EF3BCCB"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779E94F4"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19C55359"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421B36CD"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29123C87"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3BA8C9A8"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554CF7DD"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04CDBE38"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64071128"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shd w:val="clear" w:color="auto" w:fill="ACB9CA" w:themeFill="text2" w:themeFillTint="66"/>
            <w:vAlign w:val="center"/>
            <w:hideMark/>
          </w:tcPr>
          <w:p w14:paraId="7E2A08D0"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2DA1193C"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63276239" w14:textId="77777777" w:rsidTr="005A147F">
        <w:trPr>
          <w:trHeight w:val="312"/>
          <w:tblHeader/>
        </w:trPr>
        <w:tc>
          <w:tcPr>
            <w:tcW w:w="1100" w:type="dxa"/>
            <w:vMerge/>
            <w:vAlign w:val="center"/>
            <w:hideMark/>
          </w:tcPr>
          <w:p w14:paraId="1A34F7C9" w14:textId="77777777" w:rsidR="006F083E" w:rsidRPr="0094541A" w:rsidRDefault="006F083E" w:rsidP="005A147F">
            <w:pPr>
              <w:pStyle w:val="Tabloii"/>
              <w:rPr>
                <w:rFonts w:eastAsia="Times New Roman"/>
                <w:b/>
                <w:bCs/>
              </w:rPr>
            </w:pPr>
          </w:p>
        </w:tc>
        <w:tc>
          <w:tcPr>
            <w:tcW w:w="1040" w:type="dxa"/>
            <w:vMerge/>
            <w:shd w:val="clear" w:color="000000" w:fill="ACB9CA"/>
            <w:vAlign w:val="center"/>
            <w:hideMark/>
          </w:tcPr>
          <w:p w14:paraId="7D129D3A" w14:textId="77777777" w:rsidR="006F083E" w:rsidRPr="0094541A" w:rsidRDefault="006F083E" w:rsidP="005A147F">
            <w:pPr>
              <w:pStyle w:val="Tabloii"/>
              <w:jc w:val="center"/>
              <w:rPr>
                <w:rFonts w:eastAsia="Times New Roman"/>
                <w:b/>
                <w:bCs/>
              </w:rPr>
            </w:pPr>
          </w:p>
        </w:tc>
        <w:tc>
          <w:tcPr>
            <w:tcW w:w="760" w:type="dxa"/>
            <w:vMerge/>
            <w:vAlign w:val="center"/>
            <w:hideMark/>
          </w:tcPr>
          <w:p w14:paraId="4E26B7A6" w14:textId="77777777" w:rsidR="006F083E" w:rsidRPr="0094541A" w:rsidRDefault="006F083E" w:rsidP="005A147F">
            <w:pPr>
              <w:pStyle w:val="Tabloii"/>
              <w:jc w:val="center"/>
              <w:rPr>
                <w:rFonts w:eastAsia="Times New Roman"/>
                <w:b/>
                <w:bCs/>
              </w:rPr>
            </w:pPr>
          </w:p>
        </w:tc>
        <w:tc>
          <w:tcPr>
            <w:tcW w:w="940" w:type="dxa"/>
            <w:vMerge/>
            <w:shd w:val="clear" w:color="000000" w:fill="ACB9CA"/>
            <w:vAlign w:val="center"/>
            <w:hideMark/>
          </w:tcPr>
          <w:p w14:paraId="3E6045A1"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0E5C01AA"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7AB897DE"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16A719EF" w14:textId="77777777" w:rsidR="006F083E" w:rsidRPr="0094541A" w:rsidRDefault="006F083E" w:rsidP="005A147F">
            <w:pPr>
              <w:pStyle w:val="Tabloii"/>
              <w:jc w:val="center"/>
              <w:rPr>
                <w:rFonts w:eastAsia="Times New Roman"/>
                <w:b/>
                <w:bCs/>
              </w:rPr>
            </w:pPr>
          </w:p>
        </w:tc>
        <w:tc>
          <w:tcPr>
            <w:tcW w:w="940" w:type="dxa"/>
            <w:vMerge/>
            <w:vAlign w:val="center"/>
            <w:hideMark/>
          </w:tcPr>
          <w:p w14:paraId="239AAA16"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7F7BD3AC"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4C746AD7" w14:textId="77777777" w:rsidR="006F083E" w:rsidRPr="0094541A" w:rsidRDefault="006F083E" w:rsidP="005A147F">
            <w:pPr>
              <w:pStyle w:val="Tabloii"/>
              <w:jc w:val="center"/>
              <w:rPr>
                <w:rFonts w:eastAsia="Times New Roman"/>
                <w:b/>
                <w:bCs/>
              </w:rPr>
            </w:pPr>
          </w:p>
        </w:tc>
        <w:tc>
          <w:tcPr>
            <w:tcW w:w="800" w:type="dxa"/>
            <w:vMerge/>
            <w:vAlign w:val="center"/>
            <w:hideMark/>
          </w:tcPr>
          <w:p w14:paraId="29338F9A" w14:textId="77777777" w:rsidR="006F083E" w:rsidRPr="0094541A" w:rsidRDefault="006F083E" w:rsidP="005A147F">
            <w:pPr>
              <w:pStyle w:val="Tabloii"/>
              <w:jc w:val="center"/>
              <w:rPr>
                <w:rFonts w:eastAsia="Times New Roman"/>
                <w:b/>
                <w:bCs/>
              </w:rPr>
            </w:pPr>
          </w:p>
        </w:tc>
        <w:tc>
          <w:tcPr>
            <w:tcW w:w="852" w:type="dxa"/>
            <w:vMerge/>
            <w:vAlign w:val="center"/>
            <w:hideMark/>
          </w:tcPr>
          <w:p w14:paraId="3A18C416" w14:textId="77777777" w:rsidR="006F083E" w:rsidRPr="0094541A" w:rsidRDefault="006F083E" w:rsidP="005A147F">
            <w:pPr>
              <w:pStyle w:val="Tabloii"/>
              <w:jc w:val="center"/>
              <w:rPr>
                <w:rFonts w:eastAsia="Times New Roman"/>
                <w:b/>
                <w:bCs/>
              </w:rPr>
            </w:pPr>
          </w:p>
        </w:tc>
      </w:tr>
      <w:tr w:rsidR="006F083E" w:rsidRPr="0094541A" w14:paraId="5015721E" w14:textId="77777777" w:rsidTr="005A147F">
        <w:trPr>
          <w:trHeight w:val="251"/>
        </w:trPr>
        <w:tc>
          <w:tcPr>
            <w:tcW w:w="1100" w:type="dxa"/>
            <w:vMerge/>
            <w:vAlign w:val="center"/>
          </w:tcPr>
          <w:p w14:paraId="78F00390" w14:textId="77777777" w:rsidR="006F083E" w:rsidRPr="0094541A" w:rsidRDefault="006F083E" w:rsidP="005A147F">
            <w:pPr>
              <w:pStyle w:val="Tabloii"/>
              <w:rPr>
                <w:rFonts w:eastAsia="Times New Roman"/>
              </w:rPr>
            </w:pPr>
          </w:p>
        </w:tc>
        <w:tc>
          <w:tcPr>
            <w:tcW w:w="1040" w:type="dxa"/>
            <w:shd w:val="clear" w:color="auto" w:fill="ACB9CA" w:themeFill="text2" w:themeFillTint="66"/>
            <w:noWrap/>
            <w:vAlign w:val="center"/>
          </w:tcPr>
          <w:p w14:paraId="2AC5A9DE"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7C127B8B"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40" w:type="dxa"/>
            <w:shd w:val="clear" w:color="auto" w:fill="ACB9CA" w:themeFill="text2" w:themeFillTint="66"/>
            <w:noWrap/>
            <w:vAlign w:val="center"/>
          </w:tcPr>
          <w:p w14:paraId="6C1A71CA"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4D8C3A9C"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17B13FA0"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05E2A582"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62F43189"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4D1D2F48"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73ABC72D"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20050A60"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shd w:val="clear" w:color="auto" w:fill="ACB9CA" w:themeFill="text2" w:themeFillTint="66"/>
            <w:noWrap/>
            <w:vAlign w:val="center"/>
          </w:tcPr>
          <w:p w14:paraId="7C6BD69E" w14:textId="77777777" w:rsidR="006F083E" w:rsidRPr="0094541A" w:rsidRDefault="006F083E" w:rsidP="005A147F">
            <w:pPr>
              <w:pStyle w:val="Tabloii"/>
              <w:jc w:val="center"/>
              <w:rPr>
                <w:rFonts w:eastAsia="Times New Roman"/>
              </w:rPr>
            </w:pPr>
            <w:r w:rsidRPr="00E31C18">
              <w:rPr>
                <w:rFonts w:eastAsia="Times New Roman"/>
                <w:b/>
                <w:bCs/>
              </w:rPr>
              <w:t>m</w:t>
            </w:r>
          </w:p>
        </w:tc>
      </w:tr>
      <w:tr w:rsidR="00B11B31" w:rsidRPr="0094541A" w14:paraId="13EBE76D" w14:textId="77777777" w:rsidTr="007F256A">
        <w:trPr>
          <w:trHeight w:val="540"/>
        </w:trPr>
        <w:tc>
          <w:tcPr>
            <w:tcW w:w="1100" w:type="dxa"/>
            <w:vAlign w:val="center"/>
          </w:tcPr>
          <w:p w14:paraId="61C7D984" w14:textId="77777777" w:rsidR="00B11B31" w:rsidRPr="0094541A" w:rsidRDefault="00B11B31" w:rsidP="00B11B31">
            <w:pPr>
              <w:pStyle w:val="Tabloii"/>
              <w:rPr>
                <w:rFonts w:eastAsia="Times New Roman"/>
              </w:rPr>
            </w:pPr>
            <w:r w:rsidRPr="0094541A">
              <w:rPr>
                <w:rFonts w:cs="Arial"/>
                <w:szCs w:val="20"/>
              </w:rPr>
              <w:t>Q</w:t>
            </w:r>
            <w:r w:rsidRPr="0094541A">
              <w:rPr>
                <w:rFonts w:cs="Arial"/>
                <w:szCs w:val="20"/>
                <w:vertAlign w:val="subscript"/>
              </w:rPr>
              <w:t>WWF 2039</w:t>
            </w:r>
          </w:p>
        </w:tc>
        <w:tc>
          <w:tcPr>
            <w:tcW w:w="1040" w:type="dxa"/>
            <w:tcBorders>
              <w:top w:val="nil"/>
              <w:left w:val="single" w:sz="4" w:space="0" w:color="auto"/>
              <w:bottom w:val="single" w:sz="4" w:space="0" w:color="auto"/>
              <w:right w:val="single" w:sz="4" w:space="0" w:color="auto"/>
            </w:tcBorders>
            <w:noWrap/>
            <w:vAlign w:val="center"/>
          </w:tcPr>
          <w:p w14:paraId="4AF07704" w14:textId="46F26BAC" w:rsidR="00B11B31" w:rsidRPr="0094541A" w:rsidRDefault="00B11B31" w:rsidP="00B11B31">
            <w:pPr>
              <w:pStyle w:val="Tabloii"/>
              <w:jc w:val="center"/>
              <w:rPr>
                <w:rFonts w:eastAsia="Times New Roman"/>
              </w:rPr>
            </w:pPr>
            <w:r>
              <w:rPr>
                <w:rFonts w:cs="Arial"/>
                <w:szCs w:val="20"/>
              </w:rPr>
              <w:t>0.164</w:t>
            </w:r>
          </w:p>
        </w:tc>
        <w:tc>
          <w:tcPr>
            <w:tcW w:w="760" w:type="dxa"/>
            <w:tcBorders>
              <w:top w:val="nil"/>
              <w:left w:val="nil"/>
              <w:bottom w:val="single" w:sz="4" w:space="0" w:color="auto"/>
              <w:right w:val="single" w:sz="4" w:space="0" w:color="auto"/>
            </w:tcBorders>
            <w:noWrap/>
            <w:vAlign w:val="center"/>
          </w:tcPr>
          <w:p w14:paraId="0612BB09" w14:textId="5D1990DB" w:rsidR="00B11B31" w:rsidRPr="0094541A" w:rsidRDefault="00B11B31" w:rsidP="00B11B31">
            <w:pPr>
              <w:pStyle w:val="Tabloii"/>
              <w:jc w:val="center"/>
              <w:rPr>
                <w:rFonts w:eastAsia="Times New Roman"/>
              </w:rPr>
            </w:pPr>
            <w:r>
              <w:rPr>
                <w:rFonts w:cs="Arial"/>
                <w:szCs w:val="20"/>
              </w:rPr>
              <w:t>1</w:t>
            </w:r>
          </w:p>
        </w:tc>
        <w:tc>
          <w:tcPr>
            <w:tcW w:w="940" w:type="dxa"/>
            <w:tcBorders>
              <w:top w:val="nil"/>
              <w:left w:val="nil"/>
              <w:bottom w:val="single" w:sz="4" w:space="0" w:color="auto"/>
              <w:right w:val="single" w:sz="4" w:space="0" w:color="auto"/>
            </w:tcBorders>
            <w:noWrap/>
            <w:vAlign w:val="center"/>
          </w:tcPr>
          <w:p w14:paraId="179DEEEF" w14:textId="38D70690" w:rsidR="00B11B31" w:rsidRPr="0094541A" w:rsidRDefault="00B11B31" w:rsidP="00B11B31">
            <w:pPr>
              <w:pStyle w:val="Tabloii"/>
              <w:jc w:val="center"/>
              <w:rPr>
                <w:rFonts w:eastAsia="Times New Roman"/>
              </w:rPr>
            </w:pPr>
            <w:r>
              <w:rPr>
                <w:rFonts w:cs="Arial"/>
                <w:szCs w:val="20"/>
              </w:rPr>
              <w:t>0.164</w:t>
            </w:r>
          </w:p>
        </w:tc>
        <w:tc>
          <w:tcPr>
            <w:tcW w:w="975" w:type="dxa"/>
            <w:tcBorders>
              <w:top w:val="single" w:sz="4" w:space="0" w:color="auto"/>
              <w:left w:val="nil"/>
              <w:bottom w:val="single" w:sz="4" w:space="0" w:color="auto"/>
              <w:right w:val="single" w:sz="4" w:space="0" w:color="auto"/>
            </w:tcBorders>
            <w:noWrap/>
            <w:vAlign w:val="center"/>
          </w:tcPr>
          <w:p w14:paraId="20E4162D" w14:textId="2C239675" w:rsidR="00B11B31" w:rsidRPr="0094541A" w:rsidRDefault="00B11B31" w:rsidP="00B11B31">
            <w:pPr>
              <w:pStyle w:val="Tabloii"/>
              <w:jc w:val="center"/>
              <w:rPr>
                <w:rFonts w:eastAsia="Times New Roman"/>
              </w:rPr>
            </w:pPr>
            <w:r>
              <w:rPr>
                <w:rFonts w:cs="Arial"/>
                <w:szCs w:val="20"/>
              </w:rPr>
              <w:t>0.580</w:t>
            </w:r>
          </w:p>
        </w:tc>
        <w:tc>
          <w:tcPr>
            <w:tcW w:w="918" w:type="dxa"/>
            <w:tcBorders>
              <w:top w:val="nil"/>
              <w:left w:val="nil"/>
              <w:bottom w:val="single" w:sz="4" w:space="0" w:color="auto"/>
              <w:right w:val="single" w:sz="4" w:space="0" w:color="auto"/>
            </w:tcBorders>
            <w:noWrap/>
            <w:vAlign w:val="center"/>
          </w:tcPr>
          <w:p w14:paraId="69337D88" w14:textId="6C4FDFAB" w:rsidR="00B11B31" w:rsidRPr="0094541A" w:rsidRDefault="00B11B31" w:rsidP="00B11B31">
            <w:pPr>
              <w:pStyle w:val="Tabloii"/>
              <w:jc w:val="center"/>
              <w:rPr>
                <w:rFonts w:eastAsia="Times New Roman"/>
              </w:rPr>
            </w:pPr>
            <w:r>
              <w:rPr>
                <w:rFonts w:cs="Arial"/>
                <w:szCs w:val="20"/>
              </w:rPr>
              <w:t>30.00</w:t>
            </w:r>
          </w:p>
        </w:tc>
        <w:tc>
          <w:tcPr>
            <w:tcW w:w="980" w:type="dxa"/>
            <w:tcBorders>
              <w:top w:val="nil"/>
              <w:left w:val="nil"/>
              <w:bottom w:val="single" w:sz="4" w:space="0" w:color="auto"/>
              <w:right w:val="single" w:sz="4" w:space="0" w:color="auto"/>
            </w:tcBorders>
            <w:noWrap/>
            <w:vAlign w:val="center"/>
          </w:tcPr>
          <w:p w14:paraId="7763CBA8" w14:textId="4F4482CE" w:rsidR="00B11B31" w:rsidRPr="0094541A" w:rsidRDefault="00B11B31" w:rsidP="00B11B31">
            <w:pPr>
              <w:pStyle w:val="Tabloii"/>
              <w:jc w:val="center"/>
              <w:rPr>
                <w:rFonts w:eastAsia="Times New Roman"/>
              </w:rPr>
            </w:pPr>
            <w:r>
              <w:rPr>
                <w:rFonts w:cs="Arial"/>
                <w:szCs w:val="20"/>
              </w:rPr>
              <w:t>0.62</w:t>
            </w:r>
          </w:p>
        </w:tc>
        <w:tc>
          <w:tcPr>
            <w:tcW w:w="940" w:type="dxa"/>
            <w:tcBorders>
              <w:top w:val="single" w:sz="4" w:space="0" w:color="auto"/>
              <w:left w:val="nil"/>
              <w:bottom w:val="single" w:sz="4" w:space="0" w:color="auto"/>
              <w:right w:val="single" w:sz="4" w:space="0" w:color="auto"/>
            </w:tcBorders>
            <w:noWrap/>
            <w:vAlign w:val="center"/>
          </w:tcPr>
          <w:p w14:paraId="4A88D288" w14:textId="125AF108" w:rsidR="00B11B31" w:rsidRPr="0094541A" w:rsidRDefault="00B11B31" w:rsidP="00B11B31">
            <w:pPr>
              <w:pStyle w:val="Tabloii"/>
              <w:jc w:val="center"/>
              <w:rPr>
                <w:rFonts w:eastAsia="Times New Roman"/>
              </w:rPr>
            </w:pPr>
            <w:r>
              <w:rPr>
                <w:rFonts w:cs="Arial"/>
                <w:szCs w:val="20"/>
              </w:rPr>
              <w:t>0.00057</w:t>
            </w:r>
          </w:p>
        </w:tc>
        <w:tc>
          <w:tcPr>
            <w:tcW w:w="1060" w:type="dxa"/>
            <w:tcBorders>
              <w:top w:val="nil"/>
              <w:left w:val="nil"/>
              <w:bottom w:val="single" w:sz="4" w:space="0" w:color="auto"/>
              <w:right w:val="single" w:sz="4" w:space="0" w:color="auto"/>
            </w:tcBorders>
            <w:noWrap/>
            <w:vAlign w:val="center"/>
          </w:tcPr>
          <w:p w14:paraId="7E0197D3" w14:textId="45DD6B5D" w:rsidR="00B11B31" w:rsidRPr="0094541A" w:rsidRDefault="00B11B31" w:rsidP="00B11B31">
            <w:pPr>
              <w:pStyle w:val="Tabloii"/>
              <w:jc w:val="center"/>
              <w:rPr>
                <w:rFonts w:eastAsia="Times New Roman"/>
              </w:rPr>
            </w:pPr>
            <w:r>
              <w:rPr>
                <w:rFonts w:cs="Arial"/>
                <w:szCs w:val="20"/>
              </w:rPr>
              <w:t>0.017</w:t>
            </w:r>
          </w:p>
        </w:tc>
        <w:tc>
          <w:tcPr>
            <w:tcW w:w="800" w:type="dxa"/>
            <w:tcBorders>
              <w:top w:val="nil"/>
              <w:left w:val="nil"/>
              <w:bottom w:val="single" w:sz="4" w:space="0" w:color="auto"/>
              <w:right w:val="single" w:sz="4" w:space="0" w:color="auto"/>
            </w:tcBorders>
            <w:noWrap/>
            <w:vAlign w:val="center"/>
          </w:tcPr>
          <w:p w14:paraId="1E2A737D" w14:textId="5A6CB61C" w:rsidR="00B11B31" w:rsidRPr="0094541A" w:rsidRDefault="00B11B31" w:rsidP="00B11B31">
            <w:pPr>
              <w:pStyle w:val="Tabloii"/>
              <w:jc w:val="center"/>
              <w:rPr>
                <w:rFonts w:eastAsia="Times New Roman"/>
              </w:rPr>
            </w:pPr>
            <w:r>
              <w:rPr>
                <w:rFonts w:cs="Arial"/>
                <w:szCs w:val="20"/>
              </w:rPr>
              <w:t>2.95</w:t>
            </w:r>
          </w:p>
        </w:tc>
        <w:tc>
          <w:tcPr>
            <w:tcW w:w="800" w:type="dxa"/>
            <w:tcBorders>
              <w:top w:val="nil"/>
              <w:left w:val="nil"/>
              <w:bottom w:val="single" w:sz="4" w:space="0" w:color="auto"/>
              <w:right w:val="single" w:sz="4" w:space="0" w:color="auto"/>
            </w:tcBorders>
            <w:noWrap/>
            <w:vAlign w:val="center"/>
          </w:tcPr>
          <w:p w14:paraId="5D9D435F" w14:textId="17933C85" w:rsidR="00B11B31" w:rsidRPr="0094541A" w:rsidRDefault="00B11B31" w:rsidP="00B11B31">
            <w:pPr>
              <w:pStyle w:val="Tabloii"/>
              <w:jc w:val="center"/>
              <w:rPr>
                <w:rFonts w:eastAsia="Times New Roman"/>
              </w:rPr>
            </w:pPr>
            <w:r>
              <w:rPr>
                <w:rFonts w:cs="Arial"/>
                <w:szCs w:val="20"/>
              </w:rPr>
              <w:t>0.013</w:t>
            </w:r>
          </w:p>
        </w:tc>
        <w:tc>
          <w:tcPr>
            <w:tcW w:w="852" w:type="dxa"/>
            <w:tcBorders>
              <w:top w:val="single" w:sz="4" w:space="0" w:color="auto"/>
              <w:left w:val="nil"/>
              <w:bottom w:val="single" w:sz="4" w:space="0" w:color="auto"/>
              <w:right w:val="single" w:sz="4" w:space="0" w:color="auto"/>
            </w:tcBorders>
            <w:noWrap/>
            <w:vAlign w:val="center"/>
          </w:tcPr>
          <w:p w14:paraId="752E7FDB" w14:textId="068586D2" w:rsidR="00B11B31" w:rsidRPr="0094541A" w:rsidRDefault="00B11B31" w:rsidP="00B11B31">
            <w:pPr>
              <w:pStyle w:val="Tabloii"/>
              <w:jc w:val="center"/>
              <w:rPr>
                <w:rFonts w:eastAsia="Times New Roman"/>
              </w:rPr>
            </w:pPr>
            <w:r>
              <w:rPr>
                <w:rFonts w:cs="Arial"/>
                <w:b/>
                <w:bCs/>
                <w:szCs w:val="20"/>
              </w:rPr>
              <w:t>0.030</w:t>
            </w:r>
          </w:p>
        </w:tc>
      </w:tr>
    </w:tbl>
    <w:p w14:paraId="5C1A059B" w14:textId="4B91EB39" w:rsidR="006F083E" w:rsidRPr="00E31C18" w:rsidRDefault="006F083E" w:rsidP="006F083E">
      <w:pPr>
        <w:pStyle w:val="LFTBody"/>
        <w:rPr>
          <w:sz w:val="20"/>
          <w:szCs w:val="20"/>
          <w:lang w:val="tr-TR"/>
        </w:rPr>
      </w:pPr>
      <w:r w:rsidRPr="00E31C18">
        <w:rPr>
          <w:sz w:val="20"/>
          <w:szCs w:val="20"/>
          <w:lang w:val="tr-TR"/>
        </w:rPr>
        <w:t>Q</w:t>
      </w:r>
      <w:r w:rsidRPr="00E31C18">
        <w:rPr>
          <w:sz w:val="20"/>
          <w:szCs w:val="20"/>
          <w:vertAlign w:val="subscript"/>
          <w:lang w:val="tr-TR"/>
        </w:rPr>
        <w:t xml:space="preserve">WWF 2039 </w:t>
      </w:r>
      <w:r w:rsidRPr="00E31C18">
        <w:rPr>
          <w:sz w:val="20"/>
          <w:szCs w:val="20"/>
          <w:lang w:val="tr-TR"/>
        </w:rPr>
        <w:t>= 0.</w:t>
      </w:r>
      <w:r w:rsidR="00B11B31" w:rsidRPr="00E31C18">
        <w:rPr>
          <w:sz w:val="20"/>
          <w:szCs w:val="20"/>
          <w:lang w:val="tr-TR"/>
        </w:rPr>
        <w:t>4</w:t>
      </w:r>
      <w:r w:rsidR="00B11B31">
        <w:rPr>
          <w:sz w:val="20"/>
          <w:szCs w:val="20"/>
          <w:lang w:val="tr-TR"/>
        </w:rPr>
        <w:t>71</w:t>
      </w:r>
      <w:r w:rsidRPr="00E31C18">
        <w:rPr>
          <w:sz w:val="20"/>
          <w:szCs w:val="20"/>
          <w:lang w:val="tr-TR"/>
        </w:rPr>
        <w:t>- 0.307 m</w:t>
      </w:r>
      <w:r w:rsidRPr="00E31C18">
        <w:rPr>
          <w:sz w:val="20"/>
          <w:szCs w:val="20"/>
          <w:vertAlign w:val="superscript"/>
          <w:lang w:val="tr-TR"/>
        </w:rPr>
        <w:t>3</w:t>
      </w:r>
      <w:r w:rsidRPr="00E31C18">
        <w:rPr>
          <w:sz w:val="20"/>
          <w:szCs w:val="20"/>
          <w:lang w:val="tr-TR"/>
        </w:rPr>
        <w:t>/sn</w:t>
      </w:r>
    </w:p>
    <w:p w14:paraId="6D55F04F" w14:textId="77777777" w:rsidR="006F083E" w:rsidRPr="0094541A" w:rsidRDefault="006F083E" w:rsidP="006F083E">
      <w:pPr>
        <w:pStyle w:val="LFTBody"/>
        <w:rPr>
          <w:color w:val="C00000"/>
          <w:szCs w:val="23"/>
          <w:lang w:val="tr-TR"/>
        </w:rPr>
      </w:pPr>
    </w:p>
    <w:tbl>
      <w:tblPr>
        <w:tblW w:w="7520" w:type="dxa"/>
        <w:tblCellMar>
          <w:left w:w="70" w:type="dxa"/>
          <w:right w:w="70" w:type="dxa"/>
        </w:tblCellMar>
        <w:tblLook w:val="04A0" w:firstRow="1" w:lastRow="0" w:firstColumn="1" w:lastColumn="0" w:noHBand="0" w:noVBand="1"/>
      </w:tblPr>
      <w:tblGrid>
        <w:gridCol w:w="5740"/>
        <w:gridCol w:w="840"/>
        <w:gridCol w:w="940"/>
      </w:tblGrid>
      <w:tr w:rsidR="006F083E" w:rsidRPr="0094541A" w14:paraId="044A70BF" w14:textId="77777777" w:rsidTr="005A147F">
        <w:trPr>
          <w:trHeight w:val="264"/>
          <w:tblHeader/>
        </w:trPr>
        <w:tc>
          <w:tcPr>
            <w:tcW w:w="57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14F10136"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8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7CC8277D" w14:textId="77777777" w:rsidR="006F083E" w:rsidRPr="0094541A" w:rsidRDefault="006F083E" w:rsidP="005A147F">
            <w:pPr>
              <w:pStyle w:val="Tabloii"/>
              <w:jc w:val="center"/>
              <w:rPr>
                <w:rFonts w:eastAsia="Times New Roman"/>
                <w:b/>
                <w:bCs/>
              </w:rPr>
            </w:pPr>
            <w:r w:rsidRPr="0094541A">
              <w:rPr>
                <w:b/>
                <w:bCs/>
              </w:rPr>
              <w:t>Birim</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259FF36D" w14:textId="77777777" w:rsidR="006F083E" w:rsidRPr="0094541A" w:rsidRDefault="006F083E" w:rsidP="005A147F">
            <w:pPr>
              <w:pStyle w:val="Tabloii"/>
              <w:jc w:val="center"/>
              <w:rPr>
                <w:rFonts w:eastAsia="Times New Roman"/>
                <w:b/>
                <w:bCs/>
              </w:rPr>
            </w:pPr>
            <w:r w:rsidRPr="0094541A">
              <w:rPr>
                <w:rFonts w:eastAsia="Times New Roman"/>
                <w:b/>
                <w:bCs/>
              </w:rPr>
              <w:t>2039</w:t>
            </w:r>
          </w:p>
        </w:tc>
      </w:tr>
      <w:tr w:rsidR="006F083E" w:rsidRPr="0094541A" w14:paraId="25062018" w14:textId="77777777" w:rsidTr="005A147F">
        <w:trPr>
          <w:trHeight w:val="360"/>
          <w:tblHeader/>
        </w:trPr>
        <w:tc>
          <w:tcPr>
            <w:tcW w:w="5740" w:type="dxa"/>
            <w:vMerge/>
            <w:tcBorders>
              <w:top w:val="single" w:sz="4" w:space="0" w:color="auto"/>
              <w:left w:val="single" w:sz="4" w:space="0" w:color="auto"/>
              <w:bottom w:val="single" w:sz="4" w:space="0" w:color="auto"/>
              <w:right w:val="single" w:sz="4" w:space="0" w:color="auto"/>
            </w:tcBorders>
            <w:vAlign w:val="center"/>
            <w:hideMark/>
          </w:tcPr>
          <w:p w14:paraId="36D40230" w14:textId="77777777" w:rsidR="006F083E" w:rsidRPr="0094541A" w:rsidRDefault="006F083E" w:rsidP="005A147F">
            <w:pPr>
              <w:pStyle w:val="Tabloii"/>
              <w:rPr>
                <w:rFonts w:eastAsia="Times New Roman"/>
                <w:b/>
                <w:bCs/>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7E64CB1E"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7BD13C60"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B11B31" w:rsidRPr="0094541A" w14:paraId="797B982B" w14:textId="77777777" w:rsidTr="00E03031">
        <w:trPr>
          <w:trHeight w:val="360"/>
        </w:trPr>
        <w:tc>
          <w:tcPr>
            <w:tcW w:w="5740" w:type="dxa"/>
            <w:tcBorders>
              <w:top w:val="single" w:sz="4" w:space="0" w:color="auto"/>
              <w:left w:val="single" w:sz="4" w:space="0" w:color="auto"/>
              <w:bottom w:val="single" w:sz="4" w:space="0" w:color="auto"/>
              <w:right w:val="single" w:sz="4" w:space="0" w:color="auto"/>
            </w:tcBorders>
            <w:noWrap/>
            <w:vAlign w:val="center"/>
            <w:hideMark/>
          </w:tcPr>
          <w:p w14:paraId="7709FDE0" w14:textId="77777777" w:rsidR="00B11B31" w:rsidRPr="0094541A" w:rsidRDefault="00B11B31" w:rsidP="00B11B31">
            <w:pPr>
              <w:pStyle w:val="Tabloii"/>
              <w:rPr>
                <w:rFonts w:eastAsia="Times New Roman"/>
                <w:color w:val="000000"/>
              </w:rPr>
            </w:pPr>
            <w:r w:rsidRPr="0094541A">
              <w:rPr>
                <w:rFonts w:eastAsia="Times New Roman"/>
                <w:color w:val="000000"/>
              </w:rPr>
              <w:t>Havalandırma tankı giriş maksimum su kotu</w:t>
            </w:r>
          </w:p>
        </w:tc>
        <w:tc>
          <w:tcPr>
            <w:tcW w:w="840" w:type="dxa"/>
            <w:tcBorders>
              <w:top w:val="single" w:sz="4" w:space="0" w:color="auto"/>
              <w:left w:val="nil"/>
              <w:bottom w:val="single" w:sz="4" w:space="0" w:color="auto"/>
              <w:right w:val="single" w:sz="4" w:space="0" w:color="auto"/>
            </w:tcBorders>
            <w:noWrap/>
            <w:vAlign w:val="center"/>
            <w:hideMark/>
          </w:tcPr>
          <w:p w14:paraId="555D6D50" w14:textId="77777777" w:rsidR="00B11B31" w:rsidRPr="0094541A" w:rsidRDefault="00B11B31" w:rsidP="00B11B31">
            <w:pPr>
              <w:pStyle w:val="Tabloii"/>
              <w:jc w:val="center"/>
              <w:rPr>
                <w:rFonts w:eastAsia="Times New Roman"/>
                <w:color w:val="000000"/>
              </w:rPr>
            </w:pPr>
            <w:r w:rsidRPr="0094541A">
              <w:rPr>
                <w:rFonts w:cs="Arial"/>
                <w:color w:val="000000"/>
                <w:szCs w:val="20"/>
              </w:rPr>
              <w:t>m</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7C37887A" w14:textId="37F9C7BE" w:rsidR="00B11B31" w:rsidRPr="0094541A" w:rsidRDefault="00B11B31" w:rsidP="00B11B31">
            <w:pPr>
              <w:pStyle w:val="Tabloii"/>
              <w:jc w:val="center"/>
              <w:rPr>
                <w:rFonts w:eastAsia="Times New Roman"/>
                <w:color w:val="000000"/>
              </w:rPr>
            </w:pPr>
            <w:r>
              <w:rPr>
                <w:rFonts w:cs="Arial"/>
                <w:color w:val="000000"/>
                <w:szCs w:val="20"/>
              </w:rPr>
              <w:t>234.74</w:t>
            </w:r>
          </w:p>
        </w:tc>
      </w:tr>
      <w:tr w:rsidR="00B11B31" w:rsidRPr="0094541A" w14:paraId="524FD768" w14:textId="77777777" w:rsidTr="00E03031">
        <w:trPr>
          <w:trHeight w:val="540"/>
        </w:trPr>
        <w:tc>
          <w:tcPr>
            <w:tcW w:w="5740" w:type="dxa"/>
            <w:tcBorders>
              <w:top w:val="single" w:sz="4" w:space="0" w:color="auto"/>
              <w:left w:val="single" w:sz="4" w:space="0" w:color="auto"/>
              <w:bottom w:val="single" w:sz="4" w:space="0" w:color="auto"/>
              <w:right w:val="single" w:sz="4" w:space="0" w:color="auto"/>
            </w:tcBorders>
            <w:vAlign w:val="center"/>
            <w:hideMark/>
          </w:tcPr>
          <w:p w14:paraId="1589A089" w14:textId="77777777" w:rsidR="00B11B31" w:rsidRPr="0094541A" w:rsidRDefault="00B11B31" w:rsidP="00B11B31">
            <w:pPr>
              <w:pStyle w:val="Tabloii"/>
              <w:rPr>
                <w:rFonts w:cs="Arial"/>
                <w:color w:val="000000"/>
                <w:szCs w:val="20"/>
              </w:rPr>
            </w:pPr>
            <w:r w:rsidRPr="0094541A">
              <w:rPr>
                <w:rFonts w:cs="Arial"/>
                <w:color w:val="000000"/>
                <w:szCs w:val="20"/>
              </w:rPr>
              <w:t>Havalandırma tankı dağıtım yapısı ile havalandırma tankı arası yük kaybı</w:t>
            </w:r>
          </w:p>
          <w:p w14:paraId="5BE0656F" w14:textId="77777777" w:rsidR="00B11B31" w:rsidRPr="0094541A" w:rsidRDefault="00B11B31" w:rsidP="00B11B31">
            <w:pPr>
              <w:pStyle w:val="Tabloii"/>
              <w:rPr>
                <w:rFonts w:eastAsia="Times New Roman"/>
                <w:color w:val="000000"/>
              </w:rPr>
            </w:pPr>
          </w:p>
        </w:tc>
        <w:tc>
          <w:tcPr>
            <w:tcW w:w="840" w:type="dxa"/>
            <w:tcBorders>
              <w:top w:val="nil"/>
              <w:left w:val="nil"/>
              <w:bottom w:val="single" w:sz="4" w:space="0" w:color="auto"/>
              <w:right w:val="single" w:sz="4" w:space="0" w:color="auto"/>
            </w:tcBorders>
            <w:noWrap/>
            <w:vAlign w:val="center"/>
            <w:hideMark/>
          </w:tcPr>
          <w:p w14:paraId="4AA03FF8" w14:textId="77777777" w:rsidR="00B11B31" w:rsidRPr="0094541A" w:rsidRDefault="00B11B31" w:rsidP="00B11B31">
            <w:pPr>
              <w:pStyle w:val="Tabloii"/>
              <w:jc w:val="center"/>
              <w:rPr>
                <w:rFonts w:eastAsia="Times New Roman"/>
                <w:color w:val="000000"/>
              </w:rPr>
            </w:pPr>
            <w:r w:rsidRPr="0094541A">
              <w:rPr>
                <w:rFonts w:cs="Arial"/>
                <w:color w:val="000000"/>
                <w:szCs w:val="20"/>
              </w:rPr>
              <w:t>m</w:t>
            </w:r>
          </w:p>
        </w:tc>
        <w:tc>
          <w:tcPr>
            <w:tcW w:w="940" w:type="dxa"/>
            <w:tcBorders>
              <w:top w:val="nil"/>
              <w:left w:val="single" w:sz="4" w:space="0" w:color="auto"/>
              <w:bottom w:val="single" w:sz="4" w:space="0" w:color="auto"/>
              <w:right w:val="single" w:sz="4" w:space="0" w:color="auto"/>
            </w:tcBorders>
            <w:noWrap/>
            <w:vAlign w:val="center"/>
            <w:hideMark/>
          </w:tcPr>
          <w:p w14:paraId="00C2F579" w14:textId="04709C4B" w:rsidR="00B11B31" w:rsidRPr="0094541A" w:rsidRDefault="00B11B31" w:rsidP="00B11B31">
            <w:pPr>
              <w:pStyle w:val="Tabloii"/>
              <w:jc w:val="center"/>
              <w:rPr>
                <w:rFonts w:eastAsia="Times New Roman"/>
                <w:color w:val="000000"/>
              </w:rPr>
            </w:pPr>
            <w:r>
              <w:rPr>
                <w:rFonts w:cs="Arial"/>
                <w:color w:val="000000"/>
                <w:szCs w:val="20"/>
              </w:rPr>
              <w:t>0.03</w:t>
            </w:r>
          </w:p>
        </w:tc>
      </w:tr>
      <w:tr w:rsidR="00B11B31" w:rsidRPr="0094541A" w14:paraId="1E694164" w14:textId="77777777" w:rsidTr="00E03031">
        <w:trPr>
          <w:trHeight w:val="576"/>
        </w:trPr>
        <w:tc>
          <w:tcPr>
            <w:tcW w:w="5740" w:type="dxa"/>
            <w:tcBorders>
              <w:top w:val="single" w:sz="4" w:space="0" w:color="auto"/>
              <w:left w:val="single" w:sz="4" w:space="0" w:color="auto"/>
              <w:bottom w:val="single" w:sz="4" w:space="0" w:color="auto"/>
              <w:right w:val="single" w:sz="4" w:space="0" w:color="auto"/>
            </w:tcBorders>
            <w:vAlign w:val="center"/>
            <w:hideMark/>
          </w:tcPr>
          <w:p w14:paraId="5C079051" w14:textId="77777777" w:rsidR="00B11B31" w:rsidRPr="0094541A" w:rsidRDefault="00B11B31" w:rsidP="00B11B31">
            <w:pPr>
              <w:pStyle w:val="Tabloii"/>
              <w:rPr>
                <w:rFonts w:eastAsia="Times New Roman"/>
                <w:color w:val="000000"/>
              </w:rPr>
            </w:pPr>
            <w:r w:rsidRPr="0094541A">
              <w:rPr>
                <w:rFonts w:cs="Arial"/>
                <w:color w:val="000000"/>
                <w:szCs w:val="20"/>
              </w:rPr>
              <w:t>Havalandırma tankı dağıtım yapısı çıkış maksimum su seviyesi</w:t>
            </w:r>
          </w:p>
        </w:tc>
        <w:tc>
          <w:tcPr>
            <w:tcW w:w="840" w:type="dxa"/>
            <w:tcBorders>
              <w:top w:val="nil"/>
              <w:left w:val="nil"/>
              <w:bottom w:val="single" w:sz="4" w:space="0" w:color="auto"/>
              <w:right w:val="single" w:sz="4" w:space="0" w:color="auto"/>
            </w:tcBorders>
            <w:noWrap/>
            <w:vAlign w:val="center"/>
            <w:hideMark/>
          </w:tcPr>
          <w:p w14:paraId="29384912" w14:textId="77777777" w:rsidR="00B11B31" w:rsidRPr="0094541A" w:rsidRDefault="00B11B31" w:rsidP="00B11B31">
            <w:pPr>
              <w:pStyle w:val="Tabloii"/>
              <w:jc w:val="center"/>
              <w:rPr>
                <w:rFonts w:eastAsia="Times New Roman"/>
                <w:color w:val="000000"/>
              </w:rPr>
            </w:pPr>
            <w:r w:rsidRPr="0094541A">
              <w:rPr>
                <w:rFonts w:cs="Arial"/>
                <w:color w:val="000000"/>
                <w:szCs w:val="20"/>
              </w:rPr>
              <w:t>m</w:t>
            </w:r>
          </w:p>
        </w:tc>
        <w:tc>
          <w:tcPr>
            <w:tcW w:w="940" w:type="dxa"/>
            <w:tcBorders>
              <w:top w:val="nil"/>
              <w:left w:val="single" w:sz="4" w:space="0" w:color="auto"/>
              <w:bottom w:val="single" w:sz="4" w:space="0" w:color="auto"/>
              <w:right w:val="single" w:sz="4" w:space="0" w:color="auto"/>
            </w:tcBorders>
            <w:noWrap/>
            <w:vAlign w:val="center"/>
            <w:hideMark/>
          </w:tcPr>
          <w:p w14:paraId="6F58029D" w14:textId="6F289BAC" w:rsidR="00B11B31" w:rsidRPr="0094541A" w:rsidRDefault="00B11B31" w:rsidP="00B11B31">
            <w:pPr>
              <w:pStyle w:val="Tabloii"/>
              <w:jc w:val="center"/>
              <w:rPr>
                <w:rFonts w:eastAsia="Times New Roman"/>
                <w:color w:val="000000"/>
              </w:rPr>
            </w:pPr>
            <w:r>
              <w:rPr>
                <w:rFonts w:cs="Arial"/>
                <w:color w:val="000000"/>
                <w:szCs w:val="20"/>
              </w:rPr>
              <w:t>234.77</w:t>
            </w:r>
          </w:p>
        </w:tc>
      </w:tr>
    </w:tbl>
    <w:p w14:paraId="46FE52A6" w14:textId="77777777" w:rsidR="006F083E" w:rsidRPr="0094541A" w:rsidRDefault="006F083E" w:rsidP="006F083E">
      <w:pPr>
        <w:pStyle w:val="LFTBody"/>
        <w:rPr>
          <w:color w:val="C00000"/>
          <w:szCs w:val="23"/>
          <w:lang w:val="tr-TR"/>
        </w:rPr>
      </w:pPr>
    </w:p>
    <w:p w14:paraId="25B5826C" w14:textId="77777777" w:rsidR="006F083E" w:rsidRPr="0094541A" w:rsidRDefault="006F083E" w:rsidP="006F083E">
      <w:pPr>
        <w:pStyle w:val="Heading3"/>
        <w:keepLines w:val="0"/>
        <w:numPr>
          <w:ilvl w:val="0"/>
          <w:numId w:val="0"/>
        </w:numPr>
        <w:spacing w:after="60" w:line="288" w:lineRule="auto"/>
      </w:pPr>
      <w:bookmarkStart w:id="1348" w:name="_Toc200967655"/>
      <w:r w:rsidRPr="0094541A">
        <w:t>Havalandırma Tankı Dağıtım Yapısı ile Havalandırma Tankı Arası Yük Kaybı- Aşama 3</w:t>
      </w:r>
      <w:bookmarkEnd w:id="1348"/>
    </w:p>
    <w:p w14:paraId="3F593417" w14:textId="03E8F8B2" w:rsidR="006F083E" w:rsidRPr="0094541A" w:rsidRDefault="0059444B" w:rsidP="006F083E">
      <w:pPr>
        <w:pStyle w:val="LFTBody"/>
        <w:rPr>
          <w:szCs w:val="23"/>
          <w:lang w:val="tr-TR"/>
        </w:rPr>
      </w:pPr>
      <w:r w:rsidRPr="0094541A">
        <w:rPr>
          <w:szCs w:val="23"/>
          <w:lang w:val="tr-TR"/>
        </w:rPr>
        <w:t>Havalandırma tankları dağıtım yapısın</w:t>
      </w:r>
      <w:r>
        <w:rPr>
          <w:szCs w:val="23"/>
          <w:lang w:val="tr-TR"/>
        </w:rPr>
        <w:t>dan herbir havalandırma tankına</w:t>
      </w:r>
      <w:r w:rsidRPr="0094541A">
        <w:rPr>
          <w:szCs w:val="23"/>
          <w:lang w:val="tr-TR"/>
        </w:rPr>
        <w:t xml:space="preserve"> kadar </w:t>
      </w:r>
      <w:r>
        <w:rPr>
          <w:szCs w:val="23"/>
          <w:lang w:val="tr-TR"/>
        </w:rPr>
        <w:t xml:space="preserve">boru çapı </w:t>
      </w:r>
      <w:r w:rsidR="006F083E" w:rsidRPr="0094541A">
        <w:rPr>
          <w:szCs w:val="23"/>
          <w:lang w:val="tr-TR"/>
        </w:rPr>
        <w:t>600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48687469" w14:textId="77777777" w:rsidTr="005A147F">
        <w:trPr>
          <w:trHeight w:val="396"/>
        </w:trPr>
        <w:tc>
          <w:tcPr>
            <w:tcW w:w="2700" w:type="dxa"/>
            <w:noWrap/>
            <w:hideMark/>
          </w:tcPr>
          <w:p w14:paraId="5C301B70"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3C9983A9"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685CBA6A" w14:textId="77777777" w:rsidR="006F083E" w:rsidRPr="0094541A" w:rsidRDefault="006F083E" w:rsidP="005A147F">
            <w:pPr>
              <w:pStyle w:val="Tabloii"/>
              <w:jc w:val="center"/>
            </w:pPr>
            <w:r w:rsidRPr="0094541A">
              <w:t>600</w:t>
            </w:r>
          </w:p>
        </w:tc>
      </w:tr>
      <w:tr w:rsidR="006F083E" w:rsidRPr="0094541A" w14:paraId="2BCD73CF" w14:textId="77777777" w:rsidTr="005A147F">
        <w:trPr>
          <w:trHeight w:val="396"/>
        </w:trPr>
        <w:tc>
          <w:tcPr>
            <w:tcW w:w="2700" w:type="dxa"/>
            <w:noWrap/>
            <w:hideMark/>
          </w:tcPr>
          <w:p w14:paraId="6A46BC4E"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36B2E636"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08367259" w14:textId="77777777" w:rsidR="006F083E" w:rsidRPr="0094541A" w:rsidRDefault="006F083E" w:rsidP="005A147F">
            <w:pPr>
              <w:pStyle w:val="Tabloii"/>
              <w:jc w:val="center"/>
            </w:pPr>
            <w:r w:rsidRPr="0094541A">
              <w:t>20.3</w:t>
            </w:r>
          </w:p>
        </w:tc>
      </w:tr>
      <w:tr w:rsidR="006F083E" w:rsidRPr="0094541A" w14:paraId="560823B1" w14:textId="77777777" w:rsidTr="005A147F">
        <w:trPr>
          <w:trHeight w:val="396"/>
        </w:trPr>
        <w:tc>
          <w:tcPr>
            <w:tcW w:w="2700" w:type="dxa"/>
            <w:noWrap/>
            <w:hideMark/>
          </w:tcPr>
          <w:p w14:paraId="03E09DE0"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5B154D66"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5B4736A4" w14:textId="77777777" w:rsidR="006F083E" w:rsidRPr="0094541A" w:rsidRDefault="006F083E" w:rsidP="005A147F">
            <w:pPr>
              <w:pStyle w:val="Tabloii"/>
              <w:jc w:val="center"/>
            </w:pPr>
            <w:r w:rsidRPr="0094541A">
              <w:t>0.580</w:t>
            </w:r>
          </w:p>
        </w:tc>
      </w:tr>
      <w:tr w:rsidR="006F083E" w:rsidRPr="0094541A" w14:paraId="27EE419C" w14:textId="77777777" w:rsidTr="005A147F">
        <w:trPr>
          <w:trHeight w:val="396"/>
        </w:trPr>
        <w:tc>
          <w:tcPr>
            <w:tcW w:w="2700" w:type="dxa"/>
            <w:noWrap/>
            <w:hideMark/>
          </w:tcPr>
          <w:p w14:paraId="114E2FA5"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7F868775"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67078E62" w14:textId="77777777" w:rsidR="006F083E" w:rsidRPr="0094541A" w:rsidRDefault="006F083E" w:rsidP="005A147F">
            <w:pPr>
              <w:pStyle w:val="Tabloii"/>
              <w:jc w:val="center"/>
            </w:pPr>
            <w:r w:rsidRPr="0094541A">
              <w:t>35</w:t>
            </w:r>
          </w:p>
        </w:tc>
      </w:tr>
    </w:tbl>
    <w:p w14:paraId="7A57C8BF" w14:textId="77777777" w:rsidR="006F083E" w:rsidRPr="0094541A" w:rsidRDefault="006F083E" w:rsidP="006F083E"/>
    <w:p w14:paraId="14BD47BE"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407C7935" w14:textId="77777777" w:rsidTr="005A147F">
        <w:trPr>
          <w:trHeight w:val="528"/>
          <w:tblHeader/>
        </w:trPr>
        <w:tc>
          <w:tcPr>
            <w:tcW w:w="2700" w:type="dxa"/>
            <w:shd w:val="clear" w:color="000000" w:fill="ACB9CA"/>
            <w:noWrap/>
            <w:vAlign w:val="center"/>
            <w:hideMark/>
          </w:tcPr>
          <w:p w14:paraId="3C75FD58"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1584F116"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2821A3D9"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2D9780EB"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28397CFB"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0C0BE531"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0242BFCC"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55C4AAE8"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74DD7028"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6E249242"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6F46B82F"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3F643BFA"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035DC1FC"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3EE7A40F"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78DA02D"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385059D9"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0714DB1D"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46269AB6"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20A1447" w14:textId="77777777" w:rsidR="006F083E" w:rsidRPr="0094541A" w:rsidRDefault="006F083E" w:rsidP="005A147F">
            <w:pPr>
              <w:pStyle w:val="Tabloii"/>
              <w:jc w:val="center"/>
              <w:rPr>
                <w:rFonts w:eastAsia="Times New Roman"/>
              </w:rPr>
            </w:pPr>
            <w:r w:rsidRPr="0094541A">
              <w:rPr>
                <w:rFonts w:cs="Arial"/>
                <w:szCs w:val="20"/>
              </w:rPr>
              <w:t>5</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67B8D1AA" w14:textId="77777777" w:rsidR="006F083E" w:rsidRPr="0094541A" w:rsidRDefault="006F083E" w:rsidP="005A147F">
            <w:pPr>
              <w:pStyle w:val="Tabloii"/>
              <w:jc w:val="center"/>
              <w:rPr>
                <w:rFonts w:eastAsia="Times New Roman"/>
              </w:rPr>
            </w:pPr>
            <w:r w:rsidRPr="0094541A">
              <w:rPr>
                <w:rFonts w:cs="Arial"/>
                <w:szCs w:val="20"/>
              </w:rPr>
              <w:t>1.45</w:t>
            </w:r>
          </w:p>
        </w:tc>
      </w:tr>
      <w:tr w:rsidR="006F083E" w:rsidRPr="0094541A" w14:paraId="5B4105E6" w14:textId="77777777" w:rsidTr="005A147F">
        <w:trPr>
          <w:trHeight w:val="264"/>
        </w:trPr>
        <w:tc>
          <w:tcPr>
            <w:tcW w:w="2700" w:type="dxa"/>
            <w:noWrap/>
            <w:vAlign w:val="bottom"/>
            <w:hideMark/>
          </w:tcPr>
          <w:p w14:paraId="7D93B3AB"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26609F28" w14:textId="77777777" w:rsidR="006F083E" w:rsidRPr="0094541A" w:rsidRDefault="006F083E" w:rsidP="005A147F">
            <w:pPr>
              <w:pStyle w:val="Tabloii"/>
              <w:jc w:val="center"/>
              <w:rPr>
                <w:rFonts w:eastAsia="Times New Roman"/>
                <w:b/>
                <w:bCs/>
              </w:rPr>
            </w:pPr>
          </w:p>
        </w:tc>
        <w:tc>
          <w:tcPr>
            <w:tcW w:w="940" w:type="dxa"/>
            <w:noWrap/>
            <w:vAlign w:val="bottom"/>
            <w:hideMark/>
          </w:tcPr>
          <w:p w14:paraId="63C69B12"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5537DDB3" w14:textId="77777777" w:rsidR="006F083E" w:rsidRPr="0094541A" w:rsidRDefault="006F083E" w:rsidP="005A147F">
            <w:pPr>
              <w:pStyle w:val="Tabloii"/>
              <w:jc w:val="center"/>
              <w:rPr>
                <w:rFonts w:eastAsia="Times New Roman"/>
                <w:b/>
                <w:bCs/>
              </w:rPr>
            </w:pPr>
            <w:r w:rsidRPr="0094541A">
              <w:rPr>
                <w:rFonts w:eastAsia="Times New Roman"/>
                <w:b/>
                <w:bCs/>
              </w:rPr>
              <w:t>2.95</w:t>
            </w:r>
          </w:p>
        </w:tc>
      </w:tr>
    </w:tbl>
    <w:p w14:paraId="688C3BA4" w14:textId="77777777" w:rsidR="006F083E" w:rsidRPr="0094541A" w:rsidRDefault="006F083E" w:rsidP="006F083E"/>
    <w:p w14:paraId="66D902C7"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2E4C8454" w14:textId="460F7D83"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sidR="00BB2E9E">
        <w:rPr>
          <w:szCs w:val="23"/>
          <w:lang w:val="tr-TR"/>
        </w:rPr>
        <w:t>y</w:t>
      </w:r>
      <w:r w:rsidRPr="0094541A">
        <w:rPr>
          <w:szCs w:val="23"/>
          <w:lang w:val="tr-TR"/>
        </w:rPr>
        <w:t>ük kayıpları aşağıdaki formülle hesaplanmaktadır.</w:t>
      </w:r>
    </w:p>
    <w:p w14:paraId="487D63E8" w14:textId="77777777" w:rsidR="006F083E" w:rsidRPr="0094541A" w:rsidRDefault="006F083E" w:rsidP="006F083E">
      <w:pPr>
        <w:pStyle w:val="LFTBody"/>
        <w:rPr>
          <w:szCs w:val="23"/>
          <w:lang w:val="tr-TR"/>
        </w:rPr>
      </w:pPr>
      <w:r w:rsidRPr="0094541A">
        <w:rPr>
          <w:szCs w:val="23"/>
          <w:lang w:val="tr-TR"/>
        </w:rPr>
        <w:drawing>
          <wp:inline distT="0" distB="0" distL="0" distR="0" wp14:anchorId="06F20F4B" wp14:editId="0F4168BF">
            <wp:extent cx="876300" cy="600075"/>
            <wp:effectExtent l="0" t="0" r="0" b="9525"/>
            <wp:docPr id="990828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0D6E8983"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649E0BFA"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1E3E682A" w14:textId="77777777" w:rsidR="006F083E" w:rsidRPr="0094541A" w:rsidRDefault="006F083E" w:rsidP="006F083E">
      <w:pPr>
        <w:pStyle w:val="LFTBody"/>
        <w:rPr>
          <w:szCs w:val="23"/>
          <w:lang w:val="tr-TR"/>
        </w:rPr>
      </w:pPr>
      <w:r w:rsidRPr="0094541A">
        <w:rPr>
          <w:szCs w:val="23"/>
          <w:lang w:val="tr-TR"/>
        </w:rPr>
        <w:t>C= 140 HDPE borular için</w:t>
      </w:r>
    </w:p>
    <w:p w14:paraId="5B2ECDC7" w14:textId="77777777" w:rsidR="006F083E" w:rsidRDefault="006F083E" w:rsidP="006F083E">
      <w:pPr>
        <w:pStyle w:val="LFTBody"/>
        <w:rPr>
          <w:szCs w:val="23"/>
          <w:lang w:val="tr-TR"/>
        </w:rPr>
      </w:pPr>
      <w:r w:rsidRPr="0094541A">
        <w:rPr>
          <w:szCs w:val="23"/>
          <w:lang w:val="tr-TR"/>
        </w:rPr>
        <w:t>D= Boru çapı</w:t>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040"/>
        <w:gridCol w:w="760"/>
        <w:gridCol w:w="940"/>
        <w:gridCol w:w="975"/>
        <w:gridCol w:w="918"/>
        <w:gridCol w:w="980"/>
        <w:gridCol w:w="940"/>
        <w:gridCol w:w="1060"/>
        <w:gridCol w:w="800"/>
        <w:gridCol w:w="800"/>
        <w:gridCol w:w="852"/>
      </w:tblGrid>
      <w:tr w:rsidR="006F083E" w:rsidRPr="0094541A" w14:paraId="4184AF96" w14:textId="77777777" w:rsidTr="005A147F">
        <w:trPr>
          <w:trHeight w:val="540"/>
          <w:tblHeader/>
        </w:trPr>
        <w:tc>
          <w:tcPr>
            <w:tcW w:w="1100" w:type="dxa"/>
            <w:vMerge w:val="restart"/>
            <w:shd w:val="clear" w:color="auto" w:fill="ACB9CA" w:themeFill="text2" w:themeFillTint="66"/>
            <w:noWrap/>
            <w:vAlign w:val="center"/>
            <w:hideMark/>
          </w:tcPr>
          <w:p w14:paraId="2D991FD0" w14:textId="77777777" w:rsidR="006F083E" w:rsidRPr="0094541A" w:rsidRDefault="006F083E" w:rsidP="005A147F">
            <w:pPr>
              <w:pStyle w:val="Tabloii"/>
              <w:rPr>
                <w:rFonts w:eastAsia="Times New Roman"/>
                <w:b/>
                <w:bCs/>
              </w:rPr>
            </w:pPr>
            <w:r w:rsidRPr="0094541A">
              <w:rPr>
                <w:rFonts w:eastAsia="Times New Roman"/>
                <w:b/>
                <w:bCs/>
              </w:rPr>
              <w:t> </w:t>
            </w:r>
          </w:p>
        </w:tc>
        <w:tc>
          <w:tcPr>
            <w:tcW w:w="1040" w:type="dxa"/>
            <w:vMerge w:val="restart"/>
            <w:shd w:val="clear" w:color="auto" w:fill="ACB9CA" w:themeFill="text2" w:themeFillTint="66"/>
            <w:vAlign w:val="center"/>
            <w:hideMark/>
          </w:tcPr>
          <w:p w14:paraId="66664434"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7C537054"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40" w:type="dxa"/>
            <w:vMerge w:val="restart"/>
            <w:shd w:val="clear" w:color="auto" w:fill="ACB9CA" w:themeFill="text2" w:themeFillTint="66"/>
            <w:vAlign w:val="center"/>
            <w:hideMark/>
          </w:tcPr>
          <w:p w14:paraId="280946DF"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06F09256"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562A9EFE"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3C22677E"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0EE911DC"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1E5EEA88"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3A58336E"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64B9DC80"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494CF6A9"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shd w:val="clear" w:color="auto" w:fill="ACB9CA" w:themeFill="text2" w:themeFillTint="66"/>
            <w:vAlign w:val="center"/>
            <w:hideMark/>
          </w:tcPr>
          <w:p w14:paraId="289F9B45"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0E1472CC"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2650596E" w14:textId="77777777" w:rsidTr="005A147F">
        <w:trPr>
          <w:trHeight w:val="312"/>
          <w:tblHeader/>
        </w:trPr>
        <w:tc>
          <w:tcPr>
            <w:tcW w:w="1100" w:type="dxa"/>
            <w:vMerge/>
            <w:vAlign w:val="center"/>
            <w:hideMark/>
          </w:tcPr>
          <w:p w14:paraId="1A50DF2B" w14:textId="77777777" w:rsidR="006F083E" w:rsidRPr="0094541A" w:rsidRDefault="006F083E" w:rsidP="005A147F">
            <w:pPr>
              <w:pStyle w:val="Tabloii"/>
              <w:rPr>
                <w:rFonts w:eastAsia="Times New Roman"/>
                <w:b/>
                <w:bCs/>
              </w:rPr>
            </w:pPr>
          </w:p>
        </w:tc>
        <w:tc>
          <w:tcPr>
            <w:tcW w:w="1040" w:type="dxa"/>
            <w:vMerge/>
            <w:shd w:val="clear" w:color="000000" w:fill="ACB9CA"/>
            <w:vAlign w:val="center"/>
            <w:hideMark/>
          </w:tcPr>
          <w:p w14:paraId="2B8E27A6" w14:textId="77777777" w:rsidR="006F083E" w:rsidRPr="0094541A" w:rsidRDefault="006F083E" w:rsidP="005A147F">
            <w:pPr>
              <w:pStyle w:val="Tabloii"/>
              <w:jc w:val="center"/>
              <w:rPr>
                <w:rFonts w:eastAsia="Times New Roman"/>
                <w:b/>
                <w:bCs/>
              </w:rPr>
            </w:pPr>
          </w:p>
        </w:tc>
        <w:tc>
          <w:tcPr>
            <w:tcW w:w="760" w:type="dxa"/>
            <w:vMerge/>
            <w:vAlign w:val="center"/>
            <w:hideMark/>
          </w:tcPr>
          <w:p w14:paraId="0793D989" w14:textId="77777777" w:rsidR="006F083E" w:rsidRPr="0094541A" w:rsidRDefault="006F083E" w:rsidP="005A147F">
            <w:pPr>
              <w:pStyle w:val="Tabloii"/>
              <w:jc w:val="center"/>
              <w:rPr>
                <w:rFonts w:eastAsia="Times New Roman"/>
                <w:b/>
                <w:bCs/>
              </w:rPr>
            </w:pPr>
          </w:p>
        </w:tc>
        <w:tc>
          <w:tcPr>
            <w:tcW w:w="940" w:type="dxa"/>
            <w:vMerge/>
            <w:shd w:val="clear" w:color="000000" w:fill="ACB9CA"/>
            <w:vAlign w:val="center"/>
            <w:hideMark/>
          </w:tcPr>
          <w:p w14:paraId="4E0D0229"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6418AADF"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21600DE5"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7D01DEB5" w14:textId="77777777" w:rsidR="006F083E" w:rsidRPr="0094541A" w:rsidRDefault="006F083E" w:rsidP="005A147F">
            <w:pPr>
              <w:pStyle w:val="Tabloii"/>
              <w:jc w:val="center"/>
              <w:rPr>
                <w:rFonts w:eastAsia="Times New Roman"/>
                <w:b/>
                <w:bCs/>
              </w:rPr>
            </w:pPr>
          </w:p>
        </w:tc>
        <w:tc>
          <w:tcPr>
            <w:tcW w:w="940" w:type="dxa"/>
            <w:vMerge/>
            <w:vAlign w:val="center"/>
            <w:hideMark/>
          </w:tcPr>
          <w:p w14:paraId="4BC9C1C3"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161B20FF"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29CD913B" w14:textId="77777777" w:rsidR="006F083E" w:rsidRPr="0094541A" w:rsidRDefault="006F083E" w:rsidP="005A147F">
            <w:pPr>
              <w:pStyle w:val="Tabloii"/>
              <w:jc w:val="center"/>
              <w:rPr>
                <w:rFonts w:eastAsia="Times New Roman"/>
                <w:b/>
                <w:bCs/>
              </w:rPr>
            </w:pPr>
          </w:p>
        </w:tc>
        <w:tc>
          <w:tcPr>
            <w:tcW w:w="800" w:type="dxa"/>
            <w:vMerge/>
            <w:vAlign w:val="center"/>
            <w:hideMark/>
          </w:tcPr>
          <w:p w14:paraId="4E495FEC" w14:textId="77777777" w:rsidR="006F083E" w:rsidRPr="0094541A" w:rsidRDefault="006F083E" w:rsidP="005A147F">
            <w:pPr>
              <w:pStyle w:val="Tabloii"/>
              <w:jc w:val="center"/>
              <w:rPr>
                <w:rFonts w:eastAsia="Times New Roman"/>
                <w:b/>
                <w:bCs/>
              </w:rPr>
            </w:pPr>
          </w:p>
        </w:tc>
        <w:tc>
          <w:tcPr>
            <w:tcW w:w="852" w:type="dxa"/>
            <w:vMerge/>
            <w:vAlign w:val="center"/>
            <w:hideMark/>
          </w:tcPr>
          <w:p w14:paraId="6FF1B241" w14:textId="77777777" w:rsidR="006F083E" w:rsidRPr="0094541A" w:rsidRDefault="006F083E" w:rsidP="005A147F">
            <w:pPr>
              <w:pStyle w:val="Tabloii"/>
              <w:jc w:val="center"/>
              <w:rPr>
                <w:rFonts w:eastAsia="Times New Roman"/>
                <w:b/>
                <w:bCs/>
              </w:rPr>
            </w:pPr>
          </w:p>
        </w:tc>
      </w:tr>
      <w:tr w:rsidR="006F083E" w:rsidRPr="0094541A" w14:paraId="3C682CCE" w14:textId="77777777" w:rsidTr="005A147F">
        <w:trPr>
          <w:trHeight w:val="348"/>
        </w:trPr>
        <w:tc>
          <w:tcPr>
            <w:tcW w:w="1100" w:type="dxa"/>
            <w:vMerge/>
            <w:vAlign w:val="center"/>
          </w:tcPr>
          <w:p w14:paraId="7383A780" w14:textId="77777777" w:rsidR="006F083E" w:rsidRPr="0094541A" w:rsidRDefault="006F083E" w:rsidP="005A147F">
            <w:pPr>
              <w:pStyle w:val="Tabloii"/>
              <w:rPr>
                <w:rFonts w:eastAsia="Times New Roman"/>
              </w:rPr>
            </w:pPr>
          </w:p>
        </w:tc>
        <w:tc>
          <w:tcPr>
            <w:tcW w:w="1040" w:type="dxa"/>
            <w:shd w:val="clear" w:color="auto" w:fill="ACB9CA" w:themeFill="text2" w:themeFillTint="66"/>
            <w:noWrap/>
            <w:vAlign w:val="center"/>
          </w:tcPr>
          <w:p w14:paraId="1CBDD1D6"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3927CDCB"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40" w:type="dxa"/>
            <w:shd w:val="clear" w:color="auto" w:fill="ACB9CA" w:themeFill="text2" w:themeFillTint="66"/>
            <w:noWrap/>
            <w:vAlign w:val="center"/>
          </w:tcPr>
          <w:p w14:paraId="470EB06C"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19930A9C"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390AC150"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6CA6EE34"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5B0D406B"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266D28B5"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44BF6771"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7DF04306"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shd w:val="clear" w:color="auto" w:fill="ACB9CA" w:themeFill="text2" w:themeFillTint="66"/>
            <w:noWrap/>
            <w:vAlign w:val="center"/>
          </w:tcPr>
          <w:p w14:paraId="05482961" w14:textId="77777777" w:rsidR="006F083E" w:rsidRPr="0094541A" w:rsidRDefault="006F083E" w:rsidP="005A147F">
            <w:pPr>
              <w:pStyle w:val="Tabloii"/>
              <w:jc w:val="center"/>
              <w:rPr>
                <w:rFonts w:eastAsia="Times New Roman"/>
              </w:rPr>
            </w:pPr>
            <w:r w:rsidRPr="00E31C18">
              <w:rPr>
                <w:rFonts w:eastAsia="Times New Roman"/>
                <w:b/>
                <w:bCs/>
              </w:rPr>
              <w:t>m</w:t>
            </w:r>
          </w:p>
        </w:tc>
      </w:tr>
      <w:tr w:rsidR="006F083E" w:rsidRPr="0094541A" w14:paraId="46456F43" w14:textId="77777777" w:rsidTr="005A147F">
        <w:trPr>
          <w:trHeight w:val="540"/>
        </w:trPr>
        <w:tc>
          <w:tcPr>
            <w:tcW w:w="1100" w:type="dxa"/>
            <w:vAlign w:val="center"/>
          </w:tcPr>
          <w:p w14:paraId="038BA804" w14:textId="77777777" w:rsidR="006F083E" w:rsidRPr="0094541A" w:rsidRDefault="006F083E" w:rsidP="005A147F">
            <w:pPr>
              <w:pStyle w:val="Tabloii"/>
              <w:rPr>
                <w:rFonts w:eastAsia="Times New Roman"/>
              </w:rPr>
            </w:pPr>
            <w:r w:rsidRPr="0094541A">
              <w:rPr>
                <w:rFonts w:cs="Arial"/>
                <w:szCs w:val="20"/>
              </w:rPr>
              <w:t>Q</w:t>
            </w:r>
            <w:r w:rsidRPr="0094541A">
              <w:rPr>
                <w:rFonts w:cs="Arial"/>
                <w:szCs w:val="20"/>
                <w:vertAlign w:val="subscript"/>
              </w:rPr>
              <w:t>WWF 2054</w:t>
            </w:r>
          </w:p>
        </w:tc>
        <w:tc>
          <w:tcPr>
            <w:tcW w:w="1040" w:type="dxa"/>
            <w:noWrap/>
            <w:vAlign w:val="center"/>
          </w:tcPr>
          <w:p w14:paraId="1FB95861" w14:textId="77777777" w:rsidR="006F083E" w:rsidRPr="0094541A" w:rsidRDefault="006F083E" w:rsidP="005A147F">
            <w:pPr>
              <w:pStyle w:val="Tabloii"/>
              <w:jc w:val="center"/>
              <w:rPr>
                <w:rFonts w:eastAsia="Times New Roman"/>
              </w:rPr>
            </w:pPr>
            <w:r w:rsidRPr="0094541A">
              <w:rPr>
                <w:rFonts w:cs="Arial"/>
                <w:szCs w:val="20"/>
              </w:rPr>
              <w:t>0.170</w:t>
            </w:r>
          </w:p>
        </w:tc>
        <w:tc>
          <w:tcPr>
            <w:tcW w:w="760" w:type="dxa"/>
            <w:noWrap/>
            <w:vAlign w:val="center"/>
          </w:tcPr>
          <w:p w14:paraId="24803A30"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noWrap/>
            <w:vAlign w:val="center"/>
          </w:tcPr>
          <w:p w14:paraId="6644F8B6" w14:textId="77777777" w:rsidR="006F083E" w:rsidRPr="0094541A" w:rsidRDefault="006F083E" w:rsidP="005A147F">
            <w:pPr>
              <w:pStyle w:val="Tabloii"/>
              <w:jc w:val="center"/>
              <w:rPr>
                <w:rFonts w:eastAsia="Times New Roman"/>
              </w:rPr>
            </w:pPr>
            <w:r w:rsidRPr="0094541A">
              <w:rPr>
                <w:rFonts w:cs="Arial"/>
                <w:szCs w:val="20"/>
              </w:rPr>
              <w:t>0.170</w:t>
            </w:r>
          </w:p>
        </w:tc>
        <w:tc>
          <w:tcPr>
            <w:tcW w:w="975" w:type="dxa"/>
            <w:noWrap/>
            <w:vAlign w:val="center"/>
          </w:tcPr>
          <w:p w14:paraId="7F063D93" w14:textId="77777777" w:rsidR="006F083E" w:rsidRPr="0094541A" w:rsidRDefault="006F083E" w:rsidP="005A147F">
            <w:pPr>
              <w:pStyle w:val="Tabloii"/>
              <w:jc w:val="center"/>
              <w:rPr>
                <w:rFonts w:eastAsia="Times New Roman"/>
              </w:rPr>
            </w:pPr>
            <w:r w:rsidRPr="0094541A">
              <w:rPr>
                <w:rFonts w:cs="Arial"/>
                <w:szCs w:val="20"/>
              </w:rPr>
              <w:t>0.580</w:t>
            </w:r>
          </w:p>
        </w:tc>
        <w:tc>
          <w:tcPr>
            <w:tcW w:w="918" w:type="dxa"/>
            <w:noWrap/>
            <w:vAlign w:val="center"/>
          </w:tcPr>
          <w:p w14:paraId="2D7519FA" w14:textId="77777777" w:rsidR="006F083E" w:rsidRPr="0094541A" w:rsidRDefault="006F083E" w:rsidP="005A147F">
            <w:pPr>
              <w:pStyle w:val="Tabloii"/>
              <w:jc w:val="center"/>
              <w:rPr>
                <w:rFonts w:eastAsia="Times New Roman"/>
              </w:rPr>
            </w:pPr>
            <w:r w:rsidRPr="0094541A">
              <w:rPr>
                <w:rFonts w:cs="Arial"/>
                <w:szCs w:val="20"/>
              </w:rPr>
              <w:t>35.00</w:t>
            </w:r>
          </w:p>
        </w:tc>
        <w:tc>
          <w:tcPr>
            <w:tcW w:w="980" w:type="dxa"/>
            <w:noWrap/>
            <w:vAlign w:val="center"/>
          </w:tcPr>
          <w:p w14:paraId="0072631E" w14:textId="77777777" w:rsidR="006F083E" w:rsidRPr="0094541A" w:rsidRDefault="006F083E" w:rsidP="005A147F">
            <w:pPr>
              <w:pStyle w:val="Tabloii"/>
              <w:jc w:val="center"/>
              <w:rPr>
                <w:rFonts w:eastAsia="Times New Roman"/>
              </w:rPr>
            </w:pPr>
            <w:r w:rsidRPr="0094541A">
              <w:rPr>
                <w:rFonts w:cs="Arial"/>
                <w:szCs w:val="20"/>
              </w:rPr>
              <w:t>0.64</w:t>
            </w:r>
          </w:p>
        </w:tc>
        <w:tc>
          <w:tcPr>
            <w:tcW w:w="940" w:type="dxa"/>
            <w:noWrap/>
            <w:vAlign w:val="center"/>
          </w:tcPr>
          <w:p w14:paraId="3F511A77" w14:textId="77777777" w:rsidR="006F083E" w:rsidRPr="0094541A" w:rsidRDefault="006F083E" w:rsidP="005A147F">
            <w:pPr>
              <w:pStyle w:val="Tabloii"/>
              <w:jc w:val="center"/>
              <w:rPr>
                <w:rFonts w:eastAsia="Times New Roman"/>
              </w:rPr>
            </w:pPr>
            <w:r w:rsidRPr="0094541A">
              <w:rPr>
                <w:rFonts w:cs="Arial"/>
                <w:szCs w:val="20"/>
              </w:rPr>
              <w:t>0.00060</w:t>
            </w:r>
          </w:p>
        </w:tc>
        <w:tc>
          <w:tcPr>
            <w:tcW w:w="1060" w:type="dxa"/>
            <w:noWrap/>
            <w:vAlign w:val="center"/>
          </w:tcPr>
          <w:p w14:paraId="25711349" w14:textId="77777777" w:rsidR="006F083E" w:rsidRPr="0094541A" w:rsidRDefault="006F083E" w:rsidP="005A147F">
            <w:pPr>
              <w:pStyle w:val="Tabloii"/>
              <w:jc w:val="center"/>
              <w:rPr>
                <w:rFonts w:eastAsia="Times New Roman"/>
              </w:rPr>
            </w:pPr>
            <w:r w:rsidRPr="0094541A">
              <w:rPr>
                <w:rFonts w:cs="Arial"/>
                <w:szCs w:val="20"/>
              </w:rPr>
              <w:t>0.021</w:t>
            </w:r>
          </w:p>
        </w:tc>
        <w:tc>
          <w:tcPr>
            <w:tcW w:w="800" w:type="dxa"/>
            <w:noWrap/>
            <w:vAlign w:val="center"/>
          </w:tcPr>
          <w:p w14:paraId="7DFDA478" w14:textId="77777777" w:rsidR="006F083E" w:rsidRPr="0094541A" w:rsidRDefault="006F083E" w:rsidP="005A147F">
            <w:pPr>
              <w:pStyle w:val="Tabloii"/>
              <w:jc w:val="center"/>
              <w:rPr>
                <w:rFonts w:eastAsia="Times New Roman"/>
              </w:rPr>
            </w:pPr>
            <w:r w:rsidRPr="0094541A">
              <w:rPr>
                <w:rFonts w:cs="Arial"/>
                <w:szCs w:val="20"/>
              </w:rPr>
              <w:t>2.95</w:t>
            </w:r>
          </w:p>
        </w:tc>
        <w:tc>
          <w:tcPr>
            <w:tcW w:w="800" w:type="dxa"/>
            <w:noWrap/>
            <w:vAlign w:val="center"/>
          </w:tcPr>
          <w:p w14:paraId="069B7E57" w14:textId="77777777" w:rsidR="006F083E" w:rsidRPr="0094541A" w:rsidRDefault="006F083E" w:rsidP="005A147F">
            <w:pPr>
              <w:pStyle w:val="Tabloii"/>
              <w:jc w:val="center"/>
              <w:rPr>
                <w:rFonts w:eastAsia="Times New Roman"/>
              </w:rPr>
            </w:pPr>
            <w:r w:rsidRPr="0094541A">
              <w:rPr>
                <w:rFonts w:cs="Arial"/>
                <w:szCs w:val="20"/>
              </w:rPr>
              <w:t>0.029</w:t>
            </w:r>
          </w:p>
        </w:tc>
        <w:tc>
          <w:tcPr>
            <w:tcW w:w="852" w:type="dxa"/>
            <w:noWrap/>
            <w:vAlign w:val="center"/>
          </w:tcPr>
          <w:p w14:paraId="164A9511" w14:textId="77777777" w:rsidR="006F083E" w:rsidRPr="0094541A" w:rsidRDefault="006F083E" w:rsidP="005A147F">
            <w:pPr>
              <w:pStyle w:val="Tabloii"/>
              <w:jc w:val="center"/>
              <w:rPr>
                <w:rFonts w:eastAsia="Times New Roman"/>
              </w:rPr>
            </w:pPr>
            <w:r w:rsidRPr="0094541A">
              <w:rPr>
                <w:rFonts w:cs="Arial"/>
                <w:b/>
                <w:bCs/>
                <w:szCs w:val="20"/>
              </w:rPr>
              <w:t>0.050</w:t>
            </w:r>
          </w:p>
        </w:tc>
      </w:tr>
    </w:tbl>
    <w:p w14:paraId="70CA3F1E" w14:textId="66B7705F" w:rsidR="006F083E" w:rsidRPr="0094541A" w:rsidRDefault="006F083E" w:rsidP="006F083E">
      <w:pPr>
        <w:pStyle w:val="LFTBody"/>
        <w:rPr>
          <w:szCs w:val="23"/>
          <w:lang w:val="tr-TR"/>
        </w:rPr>
      </w:pPr>
      <w:r w:rsidRPr="0094541A">
        <w:rPr>
          <w:lang w:val="tr-TR"/>
        </w:rPr>
        <w:t>Q</w:t>
      </w:r>
      <w:r w:rsidRPr="0094541A">
        <w:rPr>
          <w:vertAlign w:val="subscript"/>
          <w:lang w:val="tr-TR"/>
        </w:rPr>
        <w:t xml:space="preserve">WWF 2054 </w:t>
      </w:r>
      <w:r w:rsidRPr="0094541A">
        <w:rPr>
          <w:szCs w:val="23"/>
          <w:lang w:val="tr-TR"/>
        </w:rPr>
        <w:t xml:space="preserve">= </w:t>
      </w:r>
      <w:r w:rsidRPr="0094541A">
        <w:rPr>
          <w:sz w:val="20"/>
          <w:szCs w:val="20"/>
          <w:lang w:val="tr-TR"/>
        </w:rPr>
        <w:t>0.</w:t>
      </w:r>
      <w:r w:rsidR="00897C6D" w:rsidRPr="0094541A">
        <w:rPr>
          <w:sz w:val="20"/>
          <w:szCs w:val="20"/>
          <w:lang w:val="tr-TR"/>
        </w:rPr>
        <w:t>6</w:t>
      </w:r>
      <w:r w:rsidR="00897C6D">
        <w:rPr>
          <w:sz w:val="20"/>
          <w:szCs w:val="20"/>
          <w:lang w:val="tr-TR"/>
        </w:rPr>
        <w:t>41</w:t>
      </w:r>
      <w:r w:rsidR="00897C6D" w:rsidRPr="0094541A">
        <w:rPr>
          <w:sz w:val="20"/>
          <w:szCs w:val="20"/>
          <w:lang w:val="tr-TR"/>
        </w:rPr>
        <w:t xml:space="preserve"> </w:t>
      </w:r>
      <w:r w:rsidRPr="0094541A">
        <w:rPr>
          <w:sz w:val="20"/>
          <w:szCs w:val="20"/>
          <w:lang w:val="tr-TR"/>
        </w:rPr>
        <w:t>- 0.</w:t>
      </w:r>
      <w:r w:rsidR="00B11B31" w:rsidRPr="0094541A">
        <w:rPr>
          <w:sz w:val="20"/>
          <w:szCs w:val="20"/>
          <w:lang w:val="tr-TR"/>
        </w:rPr>
        <w:t>4</w:t>
      </w:r>
      <w:r w:rsidR="00B11B31">
        <w:rPr>
          <w:sz w:val="20"/>
          <w:szCs w:val="20"/>
          <w:lang w:val="tr-TR"/>
        </w:rPr>
        <w:t>71</w:t>
      </w:r>
      <w:r w:rsidR="00B11B31" w:rsidRPr="0094541A">
        <w:rPr>
          <w:sz w:val="20"/>
          <w:szCs w:val="20"/>
          <w:lang w:val="tr-TR"/>
        </w:rPr>
        <w:t xml:space="preserve"> </w:t>
      </w:r>
      <w:r w:rsidRPr="0094541A">
        <w:rPr>
          <w:sz w:val="20"/>
          <w:szCs w:val="20"/>
          <w:lang w:val="tr-TR"/>
        </w:rPr>
        <w:t>m</w:t>
      </w:r>
      <w:r w:rsidRPr="0094541A">
        <w:rPr>
          <w:sz w:val="20"/>
          <w:szCs w:val="20"/>
          <w:vertAlign w:val="superscript"/>
          <w:lang w:val="tr-TR"/>
        </w:rPr>
        <w:t>3</w:t>
      </w:r>
      <w:r w:rsidRPr="0094541A">
        <w:rPr>
          <w:sz w:val="20"/>
          <w:szCs w:val="20"/>
          <w:lang w:val="tr-TR"/>
        </w:rPr>
        <w:t>/sn</w:t>
      </w:r>
    </w:p>
    <w:p w14:paraId="19E463AD" w14:textId="77777777" w:rsidR="006F083E" w:rsidRPr="0094541A" w:rsidRDefault="006F083E" w:rsidP="006F083E">
      <w:pPr>
        <w:pStyle w:val="LFTBody"/>
        <w:rPr>
          <w:color w:val="C00000"/>
          <w:szCs w:val="23"/>
          <w:lang w:val="tr-TR"/>
        </w:rPr>
      </w:pPr>
    </w:p>
    <w:tbl>
      <w:tblPr>
        <w:tblW w:w="7933" w:type="dxa"/>
        <w:tblCellMar>
          <w:left w:w="70" w:type="dxa"/>
          <w:right w:w="70" w:type="dxa"/>
        </w:tblCellMar>
        <w:tblLook w:val="04A0" w:firstRow="1" w:lastRow="0" w:firstColumn="1" w:lastColumn="0" w:noHBand="0" w:noVBand="1"/>
      </w:tblPr>
      <w:tblGrid>
        <w:gridCol w:w="5740"/>
        <w:gridCol w:w="840"/>
        <w:gridCol w:w="1353"/>
      </w:tblGrid>
      <w:tr w:rsidR="006F083E" w:rsidRPr="0094541A" w14:paraId="72B286AC" w14:textId="77777777" w:rsidTr="005A147F">
        <w:trPr>
          <w:trHeight w:val="264"/>
          <w:tblHeader/>
        </w:trPr>
        <w:tc>
          <w:tcPr>
            <w:tcW w:w="57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69D0AE66"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8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5BF74FF" w14:textId="77777777" w:rsidR="006F083E" w:rsidRPr="0094541A" w:rsidRDefault="006F083E" w:rsidP="005A147F">
            <w:pPr>
              <w:pStyle w:val="Tabloii"/>
              <w:jc w:val="center"/>
              <w:rPr>
                <w:rFonts w:eastAsia="Times New Roman"/>
                <w:b/>
                <w:bCs/>
              </w:rPr>
            </w:pPr>
            <w:r w:rsidRPr="0094541A">
              <w:rPr>
                <w:b/>
                <w:bCs/>
              </w:rPr>
              <w:t>Birim</w:t>
            </w:r>
          </w:p>
        </w:tc>
        <w:tc>
          <w:tcPr>
            <w:tcW w:w="1353" w:type="dxa"/>
            <w:tcBorders>
              <w:top w:val="single" w:sz="4" w:space="0" w:color="auto"/>
              <w:left w:val="nil"/>
              <w:bottom w:val="single" w:sz="4" w:space="0" w:color="auto"/>
              <w:right w:val="single" w:sz="4" w:space="0" w:color="auto"/>
            </w:tcBorders>
            <w:shd w:val="clear" w:color="000000" w:fill="ACB9CA"/>
            <w:vAlign w:val="center"/>
            <w:hideMark/>
          </w:tcPr>
          <w:p w14:paraId="1CF80A5E"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1861AA6C" w14:textId="77777777" w:rsidTr="005A147F">
        <w:trPr>
          <w:trHeight w:val="360"/>
          <w:tblHeader/>
        </w:trPr>
        <w:tc>
          <w:tcPr>
            <w:tcW w:w="5740" w:type="dxa"/>
            <w:vMerge/>
            <w:tcBorders>
              <w:top w:val="single" w:sz="4" w:space="0" w:color="auto"/>
              <w:left w:val="single" w:sz="4" w:space="0" w:color="auto"/>
              <w:bottom w:val="single" w:sz="4" w:space="0" w:color="auto"/>
              <w:right w:val="single" w:sz="4" w:space="0" w:color="auto"/>
            </w:tcBorders>
            <w:vAlign w:val="center"/>
            <w:hideMark/>
          </w:tcPr>
          <w:p w14:paraId="45E55C1C" w14:textId="77777777" w:rsidR="006F083E" w:rsidRPr="0094541A" w:rsidRDefault="006F083E" w:rsidP="005A147F">
            <w:pPr>
              <w:pStyle w:val="Tabloii"/>
              <w:rPr>
                <w:rFonts w:eastAsia="Times New Roman"/>
                <w:b/>
                <w:bCs/>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0B0B801B" w14:textId="77777777" w:rsidR="006F083E" w:rsidRPr="0094541A" w:rsidRDefault="006F083E" w:rsidP="005A147F">
            <w:pPr>
              <w:pStyle w:val="Tabloii"/>
              <w:jc w:val="center"/>
              <w:rPr>
                <w:rFonts w:eastAsia="Times New Roman"/>
                <w:b/>
                <w:bCs/>
              </w:rPr>
            </w:pPr>
          </w:p>
        </w:tc>
        <w:tc>
          <w:tcPr>
            <w:tcW w:w="1353" w:type="dxa"/>
            <w:tcBorders>
              <w:top w:val="nil"/>
              <w:left w:val="nil"/>
              <w:bottom w:val="single" w:sz="4" w:space="0" w:color="auto"/>
              <w:right w:val="single" w:sz="4" w:space="0" w:color="auto"/>
            </w:tcBorders>
            <w:shd w:val="clear" w:color="000000" w:fill="ACB9CA"/>
            <w:vAlign w:val="center"/>
            <w:hideMark/>
          </w:tcPr>
          <w:p w14:paraId="533E4ECB"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897C6D" w:rsidRPr="0094541A" w14:paraId="3BC72117" w14:textId="77777777" w:rsidTr="00FF4775">
        <w:trPr>
          <w:trHeight w:val="360"/>
        </w:trPr>
        <w:tc>
          <w:tcPr>
            <w:tcW w:w="5740" w:type="dxa"/>
            <w:tcBorders>
              <w:top w:val="single" w:sz="4" w:space="0" w:color="auto"/>
              <w:left w:val="single" w:sz="4" w:space="0" w:color="auto"/>
              <w:bottom w:val="single" w:sz="4" w:space="0" w:color="auto"/>
              <w:right w:val="single" w:sz="4" w:space="0" w:color="auto"/>
            </w:tcBorders>
            <w:noWrap/>
            <w:vAlign w:val="center"/>
            <w:hideMark/>
          </w:tcPr>
          <w:p w14:paraId="75D3C18E" w14:textId="77777777" w:rsidR="00897C6D" w:rsidRPr="0094541A" w:rsidRDefault="00897C6D" w:rsidP="00897C6D">
            <w:pPr>
              <w:pStyle w:val="Tabloii"/>
              <w:rPr>
                <w:rFonts w:cs="Arial"/>
                <w:color w:val="000000"/>
                <w:szCs w:val="20"/>
              </w:rPr>
            </w:pPr>
            <w:r w:rsidRPr="0094541A">
              <w:rPr>
                <w:rFonts w:eastAsia="Times New Roman"/>
                <w:color w:val="000000"/>
              </w:rPr>
              <w:t>Havalandırma tankı giriş maksimum su kotu</w:t>
            </w:r>
          </w:p>
        </w:tc>
        <w:tc>
          <w:tcPr>
            <w:tcW w:w="840" w:type="dxa"/>
            <w:tcBorders>
              <w:top w:val="single" w:sz="4" w:space="0" w:color="auto"/>
              <w:left w:val="nil"/>
              <w:bottom w:val="single" w:sz="4" w:space="0" w:color="auto"/>
              <w:right w:val="single" w:sz="4" w:space="0" w:color="auto"/>
            </w:tcBorders>
            <w:noWrap/>
            <w:vAlign w:val="center"/>
            <w:hideMark/>
          </w:tcPr>
          <w:p w14:paraId="57B559FF" w14:textId="77777777" w:rsidR="00897C6D" w:rsidRPr="0094541A" w:rsidRDefault="00897C6D" w:rsidP="00897C6D">
            <w:pPr>
              <w:pStyle w:val="Tabloii"/>
              <w:jc w:val="center"/>
              <w:rPr>
                <w:rFonts w:eastAsia="Times New Roman"/>
                <w:color w:val="000000"/>
              </w:rPr>
            </w:pPr>
            <w:r w:rsidRPr="0094541A">
              <w:rPr>
                <w:rFonts w:cs="Arial"/>
                <w:color w:val="000000"/>
                <w:szCs w:val="20"/>
              </w:rPr>
              <w:t>m</w:t>
            </w:r>
          </w:p>
        </w:tc>
        <w:tc>
          <w:tcPr>
            <w:tcW w:w="1353" w:type="dxa"/>
            <w:tcBorders>
              <w:top w:val="single" w:sz="4" w:space="0" w:color="auto"/>
              <w:left w:val="single" w:sz="4" w:space="0" w:color="auto"/>
              <w:bottom w:val="single" w:sz="4" w:space="0" w:color="auto"/>
              <w:right w:val="single" w:sz="4" w:space="0" w:color="auto"/>
            </w:tcBorders>
            <w:noWrap/>
            <w:vAlign w:val="center"/>
            <w:hideMark/>
          </w:tcPr>
          <w:p w14:paraId="634A7DC0" w14:textId="265EE992" w:rsidR="00897C6D" w:rsidRPr="0094541A" w:rsidRDefault="00897C6D" w:rsidP="00897C6D">
            <w:pPr>
              <w:pStyle w:val="Tabloii"/>
              <w:jc w:val="center"/>
              <w:rPr>
                <w:rFonts w:eastAsia="Times New Roman"/>
                <w:color w:val="000000"/>
              </w:rPr>
            </w:pPr>
            <w:r>
              <w:rPr>
                <w:rFonts w:cs="Arial"/>
                <w:color w:val="000000"/>
                <w:szCs w:val="20"/>
              </w:rPr>
              <w:t>235.43</w:t>
            </w:r>
          </w:p>
        </w:tc>
      </w:tr>
      <w:tr w:rsidR="00897C6D" w:rsidRPr="0094541A" w14:paraId="07322314" w14:textId="77777777" w:rsidTr="00FF4775">
        <w:trPr>
          <w:trHeight w:val="540"/>
        </w:trPr>
        <w:tc>
          <w:tcPr>
            <w:tcW w:w="5740" w:type="dxa"/>
            <w:tcBorders>
              <w:top w:val="single" w:sz="4" w:space="0" w:color="auto"/>
              <w:left w:val="single" w:sz="4" w:space="0" w:color="auto"/>
              <w:bottom w:val="single" w:sz="4" w:space="0" w:color="auto"/>
              <w:right w:val="single" w:sz="4" w:space="0" w:color="auto"/>
            </w:tcBorders>
            <w:vAlign w:val="center"/>
            <w:hideMark/>
          </w:tcPr>
          <w:p w14:paraId="614D503C" w14:textId="77777777" w:rsidR="00897C6D" w:rsidRPr="0094541A" w:rsidRDefault="00897C6D" w:rsidP="00897C6D">
            <w:pPr>
              <w:pStyle w:val="Tabloii"/>
              <w:rPr>
                <w:rFonts w:cs="Arial"/>
                <w:color w:val="000000"/>
                <w:szCs w:val="20"/>
              </w:rPr>
            </w:pPr>
            <w:r w:rsidRPr="0094541A">
              <w:rPr>
                <w:rFonts w:cs="Arial"/>
                <w:color w:val="000000"/>
                <w:szCs w:val="20"/>
              </w:rPr>
              <w:t>Havalandırma tankı dağıtım yapısı ile havalandırma tankı arası yük kaybı</w:t>
            </w:r>
          </w:p>
          <w:p w14:paraId="6E0C08AD" w14:textId="77777777" w:rsidR="00897C6D" w:rsidRPr="0094541A" w:rsidRDefault="00897C6D" w:rsidP="00897C6D">
            <w:pPr>
              <w:pStyle w:val="Tabloii"/>
              <w:rPr>
                <w:rFonts w:cs="Arial"/>
                <w:color w:val="000000"/>
                <w:szCs w:val="20"/>
              </w:rPr>
            </w:pPr>
          </w:p>
        </w:tc>
        <w:tc>
          <w:tcPr>
            <w:tcW w:w="840" w:type="dxa"/>
            <w:tcBorders>
              <w:top w:val="nil"/>
              <w:left w:val="nil"/>
              <w:bottom w:val="single" w:sz="4" w:space="0" w:color="auto"/>
              <w:right w:val="single" w:sz="4" w:space="0" w:color="auto"/>
            </w:tcBorders>
            <w:noWrap/>
            <w:vAlign w:val="center"/>
            <w:hideMark/>
          </w:tcPr>
          <w:p w14:paraId="5EB5D0DA" w14:textId="77777777" w:rsidR="00897C6D" w:rsidRPr="0094541A" w:rsidRDefault="00897C6D" w:rsidP="00897C6D">
            <w:pPr>
              <w:pStyle w:val="Tabloii"/>
              <w:jc w:val="center"/>
              <w:rPr>
                <w:rFonts w:eastAsia="Times New Roman"/>
                <w:color w:val="000000"/>
              </w:rPr>
            </w:pPr>
            <w:r w:rsidRPr="0094541A">
              <w:rPr>
                <w:rFonts w:cs="Arial"/>
                <w:color w:val="000000"/>
                <w:szCs w:val="20"/>
              </w:rPr>
              <w:t>m</w:t>
            </w:r>
          </w:p>
        </w:tc>
        <w:tc>
          <w:tcPr>
            <w:tcW w:w="1353" w:type="dxa"/>
            <w:tcBorders>
              <w:top w:val="nil"/>
              <w:left w:val="single" w:sz="4" w:space="0" w:color="auto"/>
              <w:bottom w:val="single" w:sz="4" w:space="0" w:color="auto"/>
              <w:right w:val="single" w:sz="4" w:space="0" w:color="auto"/>
            </w:tcBorders>
            <w:noWrap/>
            <w:vAlign w:val="center"/>
            <w:hideMark/>
          </w:tcPr>
          <w:p w14:paraId="001A2CB7" w14:textId="22333F96" w:rsidR="00897C6D" w:rsidRPr="0094541A" w:rsidRDefault="00897C6D" w:rsidP="00897C6D">
            <w:pPr>
              <w:pStyle w:val="Tabloii"/>
              <w:jc w:val="center"/>
              <w:rPr>
                <w:rFonts w:eastAsia="Times New Roman"/>
                <w:color w:val="000000"/>
              </w:rPr>
            </w:pPr>
            <w:r>
              <w:rPr>
                <w:rFonts w:cs="Arial"/>
                <w:color w:val="000000"/>
                <w:szCs w:val="20"/>
              </w:rPr>
              <w:t>0.05</w:t>
            </w:r>
          </w:p>
        </w:tc>
      </w:tr>
      <w:tr w:rsidR="00897C6D" w:rsidRPr="0094541A" w14:paraId="37539A87" w14:textId="77777777" w:rsidTr="00FF4775">
        <w:trPr>
          <w:trHeight w:val="576"/>
        </w:trPr>
        <w:tc>
          <w:tcPr>
            <w:tcW w:w="5740" w:type="dxa"/>
            <w:tcBorders>
              <w:top w:val="single" w:sz="4" w:space="0" w:color="auto"/>
              <w:left w:val="single" w:sz="4" w:space="0" w:color="auto"/>
              <w:bottom w:val="single" w:sz="4" w:space="0" w:color="auto"/>
              <w:right w:val="single" w:sz="4" w:space="0" w:color="auto"/>
            </w:tcBorders>
            <w:vAlign w:val="center"/>
            <w:hideMark/>
          </w:tcPr>
          <w:p w14:paraId="29786B65" w14:textId="77777777" w:rsidR="00897C6D" w:rsidRPr="0094541A" w:rsidRDefault="00897C6D" w:rsidP="00897C6D">
            <w:pPr>
              <w:pStyle w:val="Tabloii"/>
              <w:rPr>
                <w:rFonts w:eastAsia="Times New Roman"/>
                <w:color w:val="000000"/>
              </w:rPr>
            </w:pPr>
            <w:r w:rsidRPr="0094541A">
              <w:rPr>
                <w:rFonts w:cs="Arial"/>
                <w:color w:val="000000"/>
                <w:szCs w:val="20"/>
              </w:rPr>
              <w:t>Havalandırma tankı dağıtım yapısı çıkış maksimum su seviyesi</w:t>
            </w:r>
          </w:p>
        </w:tc>
        <w:tc>
          <w:tcPr>
            <w:tcW w:w="840" w:type="dxa"/>
            <w:tcBorders>
              <w:top w:val="nil"/>
              <w:left w:val="nil"/>
              <w:bottom w:val="single" w:sz="4" w:space="0" w:color="auto"/>
              <w:right w:val="single" w:sz="4" w:space="0" w:color="auto"/>
            </w:tcBorders>
            <w:noWrap/>
            <w:vAlign w:val="center"/>
            <w:hideMark/>
          </w:tcPr>
          <w:p w14:paraId="0BBCBB3B" w14:textId="77777777" w:rsidR="00897C6D" w:rsidRPr="0094541A" w:rsidRDefault="00897C6D" w:rsidP="00897C6D">
            <w:pPr>
              <w:pStyle w:val="Tabloii"/>
              <w:jc w:val="center"/>
              <w:rPr>
                <w:rFonts w:eastAsia="Times New Roman"/>
                <w:color w:val="000000"/>
              </w:rPr>
            </w:pPr>
            <w:r w:rsidRPr="0094541A">
              <w:rPr>
                <w:rFonts w:cs="Arial"/>
                <w:color w:val="000000"/>
                <w:szCs w:val="20"/>
              </w:rPr>
              <w:t>m</w:t>
            </w:r>
          </w:p>
        </w:tc>
        <w:tc>
          <w:tcPr>
            <w:tcW w:w="1353" w:type="dxa"/>
            <w:tcBorders>
              <w:top w:val="nil"/>
              <w:left w:val="single" w:sz="4" w:space="0" w:color="auto"/>
              <w:bottom w:val="single" w:sz="4" w:space="0" w:color="auto"/>
              <w:right w:val="single" w:sz="4" w:space="0" w:color="auto"/>
            </w:tcBorders>
            <w:noWrap/>
            <w:vAlign w:val="center"/>
            <w:hideMark/>
          </w:tcPr>
          <w:p w14:paraId="62677DD7" w14:textId="231B2427" w:rsidR="00897C6D" w:rsidRPr="0094541A" w:rsidRDefault="00897C6D" w:rsidP="00897C6D">
            <w:pPr>
              <w:pStyle w:val="Tabloii"/>
              <w:jc w:val="center"/>
              <w:rPr>
                <w:rFonts w:eastAsia="Times New Roman"/>
                <w:color w:val="000000"/>
              </w:rPr>
            </w:pPr>
            <w:r>
              <w:rPr>
                <w:rFonts w:cs="Arial"/>
                <w:color w:val="000000"/>
                <w:szCs w:val="20"/>
              </w:rPr>
              <w:t>235.48</w:t>
            </w:r>
          </w:p>
        </w:tc>
      </w:tr>
    </w:tbl>
    <w:p w14:paraId="1D5C011D" w14:textId="77777777" w:rsidR="006F083E" w:rsidRPr="0094541A" w:rsidRDefault="006F083E" w:rsidP="006F083E">
      <w:pPr>
        <w:pStyle w:val="LFTBody"/>
        <w:rPr>
          <w:szCs w:val="23"/>
          <w:lang w:val="tr-TR"/>
        </w:rPr>
      </w:pPr>
    </w:p>
    <w:p w14:paraId="6DA387BB" w14:textId="77777777" w:rsidR="006F083E" w:rsidRPr="0094541A" w:rsidRDefault="006F083E" w:rsidP="006F083E">
      <w:pPr>
        <w:pStyle w:val="Heading2"/>
        <w:numPr>
          <w:ilvl w:val="0"/>
          <w:numId w:val="0"/>
        </w:numPr>
      </w:pPr>
      <w:bookmarkStart w:id="1349" w:name="_Toc200967656"/>
      <w:r w:rsidRPr="0094541A">
        <w:t>EK-2.11 Havalandırma Tankı Dağıtım Yapısı Çıkış Savağı Yük Kaybı</w:t>
      </w:r>
      <w:bookmarkEnd w:id="1349"/>
    </w:p>
    <w:p w14:paraId="359AF4BD" w14:textId="6346AAA8" w:rsidR="006F083E" w:rsidRPr="0094541A" w:rsidRDefault="006F083E" w:rsidP="006F083E">
      <w:pPr>
        <w:pStyle w:val="LFTBody"/>
        <w:rPr>
          <w:szCs w:val="23"/>
          <w:lang w:val="tr-TR"/>
        </w:rPr>
      </w:pPr>
      <w:r w:rsidRPr="0094541A">
        <w:rPr>
          <w:szCs w:val="23"/>
          <w:lang w:val="tr-TR"/>
        </w:rPr>
        <w:t xml:space="preserve">Hidrolik hesaplamalar aşağıdaki </w:t>
      </w:r>
      <w:r w:rsidR="0059444B">
        <w:rPr>
          <w:szCs w:val="23"/>
          <w:lang w:val="tr-TR"/>
        </w:rPr>
        <w:t>savak</w:t>
      </w:r>
      <w:r w:rsidR="0059444B" w:rsidRPr="0094541A">
        <w:rPr>
          <w:szCs w:val="23"/>
          <w:lang w:val="tr-TR"/>
        </w:rPr>
        <w:t xml:space="preserve"> </w:t>
      </w:r>
      <w:r w:rsidRPr="0094541A">
        <w:rPr>
          <w:szCs w:val="23"/>
          <w:lang w:val="tr-TR"/>
        </w:rPr>
        <w:t>sayısına göre yapılmıştır:</w:t>
      </w:r>
    </w:p>
    <w:p w14:paraId="14ABCE67" w14:textId="77777777" w:rsidR="006F083E" w:rsidRPr="0094541A" w:rsidRDefault="006F083E" w:rsidP="006F083E">
      <w:pPr>
        <w:pStyle w:val="LFTBody"/>
        <w:rPr>
          <w:szCs w:val="23"/>
          <w:lang w:val="tr-TR"/>
        </w:rPr>
      </w:pPr>
      <w:r w:rsidRPr="0094541A">
        <w:rPr>
          <w:szCs w:val="23"/>
          <w:lang w:val="tr-TR"/>
        </w:rPr>
        <w:t>Aşama 1: 2 savak</w:t>
      </w:r>
    </w:p>
    <w:p w14:paraId="1E1A13CC" w14:textId="77777777" w:rsidR="006F083E" w:rsidRPr="0094541A" w:rsidRDefault="006F083E" w:rsidP="006F083E">
      <w:pPr>
        <w:pStyle w:val="LFTBody"/>
        <w:rPr>
          <w:szCs w:val="23"/>
          <w:lang w:val="tr-TR"/>
        </w:rPr>
      </w:pPr>
      <w:r w:rsidRPr="0094541A">
        <w:rPr>
          <w:szCs w:val="23"/>
          <w:lang w:val="tr-TR"/>
        </w:rPr>
        <w:t>Aşama 2: 3 savak</w:t>
      </w:r>
    </w:p>
    <w:p w14:paraId="69762C6F" w14:textId="77777777" w:rsidR="006F083E" w:rsidRPr="0094541A" w:rsidRDefault="006F083E" w:rsidP="006F083E">
      <w:pPr>
        <w:pStyle w:val="LFTBody"/>
        <w:rPr>
          <w:szCs w:val="23"/>
          <w:lang w:val="tr-TR"/>
        </w:rPr>
      </w:pPr>
      <w:r w:rsidRPr="0094541A">
        <w:rPr>
          <w:szCs w:val="23"/>
          <w:lang w:val="tr-TR"/>
        </w:rPr>
        <w:t>Aşama 3: 4 savak</w:t>
      </w:r>
    </w:p>
    <w:p w14:paraId="7593886B" w14:textId="77777777" w:rsidR="006F083E" w:rsidRPr="0094541A" w:rsidRDefault="006F083E" w:rsidP="006F083E">
      <w:pPr>
        <w:pStyle w:val="LFTBody"/>
        <w:rPr>
          <w:szCs w:val="23"/>
          <w:lang w:val="tr-TR"/>
        </w:rPr>
      </w:pPr>
      <w:r w:rsidRPr="0094541A">
        <w:rPr>
          <w:szCs w:val="23"/>
          <w:lang w:val="tr-TR"/>
        </w:rPr>
        <w:t>Savak Uzunluğu= 1.5 m</w:t>
      </w:r>
    </w:p>
    <w:p w14:paraId="37E578DE" w14:textId="77777777" w:rsidR="006F083E" w:rsidRPr="0094541A" w:rsidRDefault="006F083E" w:rsidP="006F083E">
      <w:pPr>
        <w:pStyle w:val="LFTBody"/>
        <w:rPr>
          <w:szCs w:val="23"/>
          <w:lang w:val="tr-TR"/>
        </w:rPr>
      </w:pPr>
      <w:r>
        <w:rPr>
          <w:szCs w:val="23"/>
          <w:lang w:val="tr-TR"/>
        </w:rPr>
        <w:t>Yersel savak y</w:t>
      </w:r>
      <w:r w:rsidRPr="0094541A">
        <w:rPr>
          <w:szCs w:val="23"/>
          <w:lang w:val="tr-TR"/>
        </w:rPr>
        <w:t>ük kayıpları hesapları için aşağıdaki formül kullanılmaktadır.</w:t>
      </w:r>
    </w:p>
    <w:p w14:paraId="795AAA32" w14:textId="77777777" w:rsidR="006F083E" w:rsidRPr="0094541A" w:rsidRDefault="006F083E" w:rsidP="006F083E">
      <w:pPr>
        <w:pStyle w:val="LFTBody"/>
        <w:rPr>
          <w:szCs w:val="23"/>
          <w:lang w:val="tr-TR"/>
        </w:rPr>
      </w:pPr>
      <w:r w:rsidRPr="0094541A">
        <w:rPr>
          <w:szCs w:val="23"/>
          <w:lang w:val="tr-TR"/>
        </w:rPr>
        <w:drawing>
          <wp:inline distT="0" distB="0" distL="0" distR="0" wp14:anchorId="5B5C1936" wp14:editId="774024CD">
            <wp:extent cx="1450975" cy="542290"/>
            <wp:effectExtent l="0" t="0" r="0" b="0"/>
            <wp:docPr id="284986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0975" cy="542290"/>
                    </a:xfrm>
                    <a:prstGeom prst="rect">
                      <a:avLst/>
                    </a:prstGeom>
                    <a:noFill/>
                  </pic:spPr>
                </pic:pic>
              </a:graphicData>
            </a:graphic>
          </wp:inline>
        </w:drawing>
      </w:r>
    </w:p>
    <w:tbl>
      <w:tblPr>
        <w:tblW w:w="6662" w:type="dxa"/>
        <w:tblCellMar>
          <w:left w:w="70" w:type="dxa"/>
          <w:right w:w="70" w:type="dxa"/>
        </w:tblCellMar>
        <w:tblLook w:val="04A0" w:firstRow="1" w:lastRow="0" w:firstColumn="1" w:lastColumn="0" w:noHBand="0" w:noVBand="1"/>
      </w:tblPr>
      <w:tblGrid>
        <w:gridCol w:w="1280"/>
        <w:gridCol w:w="1280"/>
        <w:gridCol w:w="1000"/>
        <w:gridCol w:w="1051"/>
        <w:gridCol w:w="1051"/>
        <w:gridCol w:w="1000"/>
      </w:tblGrid>
      <w:tr w:rsidR="006F083E" w:rsidRPr="0094541A" w14:paraId="0AF37716" w14:textId="77777777" w:rsidTr="005A147F">
        <w:trPr>
          <w:trHeight w:val="675"/>
          <w:tblHeader/>
        </w:trPr>
        <w:tc>
          <w:tcPr>
            <w:tcW w:w="1280" w:type="dxa"/>
            <w:vMerge w:val="restart"/>
            <w:tcBorders>
              <w:top w:val="single" w:sz="4" w:space="0" w:color="auto"/>
              <w:left w:val="single" w:sz="4" w:space="0" w:color="auto"/>
              <w:right w:val="single" w:sz="4" w:space="0" w:color="auto"/>
            </w:tcBorders>
            <w:shd w:val="clear" w:color="000000" w:fill="ACB9CA"/>
            <w:noWrap/>
            <w:vAlign w:val="center"/>
            <w:hideMark/>
          </w:tcPr>
          <w:p w14:paraId="2640404B" w14:textId="77777777" w:rsidR="006F083E" w:rsidRPr="0094541A" w:rsidRDefault="006F083E" w:rsidP="005A147F">
            <w:pPr>
              <w:pStyle w:val="Tabloii"/>
              <w:rPr>
                <w:rFonts w:eastAsia="Times New Roman"/>
              </w:rPr>
            </w:pPr>
            <w:r w:rsidRPr="0094541A">
              <w:rPr>
                <w:rFonts w:eastAsia="Times New Roman"/>
              </w:rPr>
              <w:t> </w:t>
            </w:r>
          </w:p>
        </w:tc>
        <w:tc>
          <w:tcPr>
            <w:tcW w:w="1280" w:type="dxa"/>
            <w:tcBorders>
              <w:top w:val="single" w:sz="4" w:space="0" w:color="auto"/>
              <w:left w:val="nil"/>
              <w:bottom w:val="single" w:sz="4" w:space="0" w:color="auto"/>
              <w:right w:val="single" w:sz="4" w:space="0" w:color="auto"/>
            </w:tcBorders>
            <w:shd w:val="clear" w:color="000000" w:fill="ACB9CA"/>
            <w:vAlign w:val="center"/>
            <w:hideMark/>
          </w:tcPr>
          <w:p w14:paraId="09EF481A"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3BADD288" w14:textId="77777777" w:rsidR="006F083E" w:rsidRPr="0094541A" w:rsidRDefault="006F083E" w:rsidP="005A147F">
            <w:pPr>
              <w:pStyle w:val="Tabloii"/>
              <w:jc w:val="center"/>
              <w:rPr>
                <w:rFonts w:eastAsia="Times New Roman"/>
                <w:b/>
                <w:bCs/>
              </w:rPr>
            </w:pPr>
            <w:r>
              <w:rPr>
                <w:rFonts w:eastAsia="Times New Roman"/>
                <w:b/>
                <w:bCs/>
              </w:rPr>
              <w:t>Savak Sayısı</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16727104" w14:textId="77777777" w:rsidR="006F083E" w:rsidRPr="0094541A" w:rsidRDefault="006F083E" w:rsidP="005A147F">
            <w:pPr>
              <w:pStyle w:val="Tabloii"/>
              <w:jc w:val="center"/>
              <w:rPr>
                <w:rFonts w:eastAsia="Times New Roman"/>
                <w:b/>
                <w:bCs/>
              </w:rPr>
            </w:pPr>
            <w:r w:rsidRPr="0094541A">
              <w:rPr>
                <w:rFonts w:eastAsia="Times New Roman" w:cs="Arial"/>
                <w:b/>
                <w:bCs/>
                <w:szCs w:val="20"/>
              </w:rPr>
              <w:t>Savak Uzunluğu</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3F66767A" w14:textId="77777777" w:rsidR="006F083E" w:rsidRPr="0094541A" w:rsidRDefault="006F083E" w:rsidP="005A147F">
            <w:pPr>
              <w:pStyle w:val="Tabloii"/>
              <w:jc w:val="center"/>
              <w:rPr>
                <w:rFonts w:eastAsia="Times New Roman"/>
                <w:b/>
                <w:bCs/>
              </w:rPr>
            </w:pPr>
            <w:r w:rsidRPr="0094541A">
              <w:rPr>
                <w:rFonts w:eastAsia="Times New Roman" w:cs="Arial"/>
                <w:b/>
                <w:bCs/>
                <w:szCs w:val="20"/>
              </w:rPr>
              <w:t>Toplam Savak Uzunluğu</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58DBFFDC" w14:textId="77777777" w:rsidR="006F083E" w:rsidRPr="0094541A" w:rsidRDefault="006F083E" w:rsidP="005A147F">
            <w:pPr>
              <w:pStyle w:val="Tabloii"/>
              <w:jc w:val="center"/>
              <w:rPr>
                <w:rFonts w:eastAsia="Times New Roman"/>
                <w:b/>
                <w:bCs/>
              </w:rPr>
            </w:pPr>
            <w:r w:rsidRPr="0094541A">
              <w:rPr>
                <w:rFonts w:eastAsia="Times New Roman" w:cs="Arial"/>
                <w:b/>
                <w:bCs/>
                <w:szCs w:val="20"/>
              </w:rPr>
              <w:t>Yük Kaybı</w:t>
            </w:r>
          </w:p>
        </w:tc>
      </w:tr>
      <w:tr w:rsidR="006F083E" w:rsidRPr="00D2245A" w14:paraId="17A32F4C" w14:textId="77777777" w:rsidTr="005A147F">
        <w:trPr>
          <w:trHeight w:val="312"/>
        </w:trPr>
        <w:tc>
          <w:tcPr>
            <w:tcW w:w="1280" w:type="dxa"/>
            <w:vMerge/>
            <w:tcBorders>
              <w:left w:val="single" w:sz="4" w:space="0" w:color="auto"/>
              <w:bottom w:val="single" w:sz="4" w:space="0" w:color="auto"/>
              <w:right w:val="single" w:sz="4" w:space="0" w:color="auto"/>
            </w:tcBorders>
            <w:shd w:val="clear" w:color="auto" w:fill="ACB9CA" w:themeFill="text2" w:themeFillTint="66"/>
          </w:tcPr>
          <w:p w14:paraId="392C4A81" w14:textId="77777777" w:rsidR="006F083E" w:rsidRPr="0094541A" w:rsidRDefault="006F083E" w:rsidP="005A147F">
            <w:pPr>
              <w:pStyle w:val="Tabloii"/>
              <w:rPr>
                <w:rFonts w:eastAsia="Times New Roman"/>
              </w:rPr>
            </w:pPr>
          </w:p>
        </w:tc>
        <w:tc>
          <w:tcPr>
            <w:tcW w:w="128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73330396"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071D91B3"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146B2B6A"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6E6D3B80"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6F908DF7"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0691BE2A" w14:textId="77777777" w:rsidTr="00BB2E9E">
        <w:trPr>
          <w:trHeight w:val="312"/>
        </w:trPr>
        <w:tc>
          <w:tcPr>
            <w:tcW w:w="1280" w:type="dxa"/>
            <w:tcBorders>
              <w:top w:val="nil"/>
              <w:left w:val="single" w:sz="4" w:space="0" w:color="auto"/>
              <w:bottom w:val="single" w:sz="4" w:space="0" w:color="auto"/>
              <w:right w:val="single" w:sz="4" w:space="0" w:color="auto"/>
            </w:tcBorders>
          </w:tcPr>
          <w:p w14:paraId="6A5A461B"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280" w:type="dxa"/>
            <w:tcBorders>
              <w:top w:val="single" w:sz="4" w:space="0" w:color="auto"/>
              <w:bottom w:val="single" w:sz="4" w:space="0" w:color="auto"/>
              <w:right w:val="single" w:sz="4" w:space="0" w:color="auto"/>
            </w:tcBorders>
            <w:noWrap/>
            <w:vAlign w:val="center"/>
          </w:tcPr>
          <w:p w14:paraId="24406F4C" w14:textId="290DDB9B"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noWrap/>
            <w:vAlign w:val="center"/>
          </w:tcPr>
          <w:p w14:paraId="56FA8941" w14:textId="77777777" w:rsidR="00DE7FD3" w:rsidRPr="0094541A" w:rsidRDefault="00DE7FD3" w:rsidP="00DE7FD3">
            <w:pPr>
              <w:pStyle w:val="Tabloii"/>
              <w:jc w:val="center"/>
              <w:rPr>
                <w:rFonts w:eastAsia="Times New Roman"/>
              </w:rPr>
            </w:pPr>
            <w:r w:rsidRPr="0094541A">
              <w:rPr>
                <w:rFonts w:eastAsia="Times New Roman"/>
              </w:rPr>
              <w:t>2</w:t>
            </w:r>
          </w:p>
        </w:tc>
        <w:tc>
          <w:tcPr>
            <w:tcW w:w="1051" w:type="dxa"/>
            <w:tcBorders>
              <w:top w:val="nil"/>
              <w:left w:val="nil"/>
              <w:bottom w:val="single" w:sz="4" w:space="0" w:color="auto"/>
              <w:right w:val="single" w:sz="4" w:space="0" w:color="auto"/>
            </w:tcBorders>
            <w:noWrap/>
            <w:vAlign w:val="center"/>
          </w:tcPr>
          <w:p w14:paraId="647069DD"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479A28AA" w14:textId="77777777" w:rsidR="00DE7FD3" w:rsidRPr="0094541A" w:rsidRDefault="00DE7FD3" w:rsidP="00DE7FD3">
            <w:pPr>
              <w:pStyle w:val="Tabloii"/>
              <w:jc w:val="center"/>
              <w:rPr>
                <w:rFonts w:eastAsia="Times New Roman"/>
              </w:rPr>
            </w:pPr>
            <w:r w:rsidRPr="0094541A">
              <w:rPr>
                <w:rFonts w:eastAsia="Times New Roman"/>
              </w:rPr>
              <w:t>3.00</w:t>
            </w:r>
          </w:p>
        </w:tc>
        <w:tc>
          <w:tcPr>
            <w:tcW w:w="1000" w:type="dxa"/>
            <w:tcBorders>
              <w:top w:val="nil"/>
              <w:left w:val="nil"/>
              <w:bottom w:val="single" w:sz="4" w:space="0" w:color="auto"/>
              <w:right w:val="single" w:sz="4" w:space="0" w:color="auto"/>
            </w:tcBorders>
            <w:noWrap/>
            <w:vAlign w:val="center"/>
          </w:tcPr>
          <w:p w14:paraId="0016D263"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79677A84" w14:textId="77777777" w:rsidTr="00BB2E9E">
        <w:trPr>
          <w:trHeight w:val="312"/>
        </w:trPr>
        <w:tc>
          <w:tcPr>
            <w:tcW w:w="12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0390C74"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280" w:type="dxa"/>
            <w:tcBorders>
              <w:top w:val="single" w:sz="4" w:space="0" w:color="auto"/>
              <w:bottom w:val="single" w:sz="4" w:space="0" w:color="auto"/>
              <w:right w:val="single" w:sz="4" w:space="0" w:color="auto"/>
            </w:tcBorders>
            <w:noWrap/>
            <w:vAlign w:val="center"/>
          </w:tcPr>
          <w:p w14:paraId="479F924E" w14:textId="13AE845B"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4FBC8BA2"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0F45A2C4"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7D81F5AB" w14:textId="77777777" w:rsidR="00DE7FD3" w:rsidRPr="0094541A" w:rsidRDefault="00DE7FD3" w:rsidP="00DE7FD3">
            <w:pPr>
              <w:pStyle w:val="Tabloii"/>
              <w:jc w:val="center"/>
              <w:rPr>
                <w:rFonts w:eastAsia="Times New Roman"/>
              </w:rPr>
            </w:pPr>
            <w:r w:rsidRPr="0094541A">
              <w:rPr>
                <w:rFonts w:eastAsia="Times New Roman"/>
              </w:rPr>
              <w:t>4.50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7DBA915C" w14:textId="77777777" w:rsidR="00DE7FD3" w:rsidRPr="0094541A" w:rsidRDefault="00DE7FD3" w:rsidP="00DE7FD3">
            <w:pPr>
              <w:pStyle w:val="Tabloii"/>
              <w:jc w:val="center"/>
              <w:rPr>
                <w:rFonts w:eastAsia="Times New Roman"/>
              </w:rPr>
            </w:pPr>
            <w:r w:rsidRPr="0094541A">
              <w:rPr>
                <w:rFonts w:eastAsia="Times New Roman"/>
              </w:rPr>
              <w:t>0.05</w:t>
            </w:r>
          </w:p>
        </w:tc>
      </w:tr>
      <w:tr w:rsidR="00DE7FD3" w:rsidRPr="0094541A" w14:paraId="2FB26B98" w14:textId="77777777" w:rsidTr="00BB2E9E">
        <w:trPr>
          <w:trHeight w:val="312"/>
        </w:trPr>
        <w:tc>
          <w:tcPr>
            <w:tcW w:w="12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1D42326"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280" w:type="dxa"/>
            <w:tcBorders>
              <w:top w:val="single" w:sz="4" w:space="0" w:color="auto"/>
              <w:bottom w:val="single" w:sz="4" w:space="0" w:color="auto"/>
              <w:right w:val="single" w:sz="4" w:space="0" w:color="auto"/>
            </w:tcBorders>
            <w:noWrap/>
            <w:vAlign w:val="center"/>
          </w:tcPr>
          <w:p w14:paraId="125532C3" w14:textId="29184FA2"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69892107"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4CC5009B"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shd w:val="clear" w:color="auto" w:fill="F2F2F2" w:themeFill="background1" w:themeFillShade="F2"/>
            <w:noWrap/>
            <w:vAlign w:val="center"/>
          </w:tcPr>
          <w:p w14:paraId="3CB505D6" w14:textId="77777777" w:rsidR="00DE7FD3" w:rsidRPr="0094541A" w:rsidRDefault="00DE7FD3" w:rsidP="00DE7FD3">
            <w:pPr>
              <w:pStyle w:val="Tabloii"/>
              <w:jc w:val="center"/>
              <w:rPr>
                <w:rFonts w:eastAsia="Times New Roman"/>
              </w:rPr>
            </w:pPr>
            <w:r w:rsidRPr="0094541A">
              <w:rPr>
                <w:rFonts w:eastAsia="Times New Roman"/>
              </w:rPr>
              <w:t>4.50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tcPr>
          <w:p w14:paraId="07ADC02E" w14:textId="77777777" w:rsidR="00DE7FD3" w:rsidRPr="0094541A" w:rsidRDefault="00DE7FD3" w:rsidP="00DE7FD3">
            <w:pPr>
              <w:pStyle w:val="Tabloii"/>
              <w:jc w:val="center"/>
              <w:rPr>
                <w:rFonts w:eastAsia="Times New Roman"/>
              </w:rPr>
            </w:pPr>
            <w:r w:rsidRPr="0094541A">
              <w:rPr>
                <w:rFonts w:eastAsia="Times New Roman"/>
              </w:rPr>
              <w:t>0.15</w:t>
            </w:r>
          </w:p>
        </w:tc>
      </w:tr>
      <w:tr w:rsidR="00DE7FD3" w:rsidRPr="0094541A" w14:paraId="05A42C6E"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6AD6799D"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41045C3E" w14:textId="24B3B2A6"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5F53990D" w14:textId="77777777" w:rsidR="00DE7FD3" w:rsidRPr="0094541A" w:rsidRDefault="00DE7FD3" w:rsidP="00DE7FD3">
            <w:pPr>
              <w:pStyle w:val="Tabloii"/>
              <w:jc w:val="center"/>
              <w:rPr>
                <w:rFonts w:eastAsia="Times New Roman"/>
              </w:rPr>
            </w:pPr>
            <w:r w:rsidRPr="0094541A">
              <w:rPr>
                <w:rFonts w:eastAsia="Times New Roman"/>
              </w:rPr>
              <w:t>4</w:t>
            </w:r>
          </w:p>
        </w:tc>
        <w:tc>
          <w:tcPr>
            <w:tcW w:w="1051" w:type="dxa"/>
            <w:tcBorders>
              <w:top w:val="nil"/>
              <w:left w:val="nil"/>
              <w:bottom w:val="single" w:sz="4" w:space="0" w:color="auto"/>
              <w:right w:val="single" w:sz="4" w:space="0" w:color="auto"/>
            </w:tcBorders>
            <w:noWrap/>
            <w:vAlign w:val="center"/>
          </w:tcPr>
          <w:p w14:paraId="25238275"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5E508A35" w14:textId="77777777" w:rsidR="00DE7FD3" w:rsidRPr="0094541A" w:rsidRDefault="00DE7FD3" w:rsidP="00DE7FD3">
            <w:pPr>
              <w:pStyle w:val="Tabloii"/>
              <w:jc w:val="center"/>
              <w:rPr>
                <w:rFonts w:eastAsia="Times New Roman"/>
              </w:rPr>
            </w:pPr>
            <w:r w:rsidRPr="0094541A">
              <w:rPr>
                <w:rFonts w:eastAsia="Times New Roman"/>
              </w:rPr>
              <w:t>6.00</w:t>
            </w:r>
          </w:p>
        </w:tc>
        <w:tc>
          <w:tcPr>
            <w:tcW w:w="1000" w:type="dxa"/>
            <w:tcBorders>
              <w:top w:val="nil"/>
              <w:left w:val="nil"/>
              <w:bottom w:val="single" w:sz="4" w:space="0" w:color="auto"/>
              <w:right w:val="single" w:sz="4" w:space="0" w:color="auto"/>
            </w:tcBorders>
            <w:noWrap/>
            <w:vAlign w:val="center"/>
          </w:tcPr>
          <w:p w14:paraId="52D30CF0" w14:textId="1CD95802" w:rsidR="00DE7FD3" w:rsidRPr="0094541A" w:rsidRDefault="00DE7FD3" w:rsidP="00DE7FD3">
            <w:pPr>
              <w:pStyle w:val="Tabloii"/>
              <w:jc w:val="center"/>
              <w:rPr>
                <w:rFonts w:eastAsia="Times New Roman"/>
              </w:rPr>
            </w:pPr>
            <w:r w:rsidRPr="0094541A">
              <w:rPr>
                <w:rFonts w:eastAsia="Times New Roman"/>
              </w:rPr>
              <w:t>0.</w:t>
            </w:r>
            <w:r w:rsidR="00897C6D" w:rsidRPr="0094541A">
              <w:rPr>
                <w:rFonts w:eastAsia="Times New Roman"/>
              </w:rPr>
              <w:t>1</w:t>
            </w:r>
            <w:r w:rsidR="00897C6D">
              <w:rPr>
                <w:rFonts w:eastAsia="Times New Roman"/>
              </w:rPr>
              <w:t>5</w:t>
            </w:r>
          </w:p>
        </w:tc>
      </w:tr>
      <w:tr w:rsidR="00DE7FD3" w:rsidRPr="0094541A" w14:paraId="444FA098"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06493841"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41FFC33F" w14:textId="59120610"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0BF2131E" w14:textId="77777777" w:rsidR="00DE7FD3" w:rsidRPr="0094541A" w:rsidRDefault="00DE7FD3" w:rsidP="00DE7FD3">
            <w:pPr>
              <w:pStyle w:val="Tabloii"/>
              <w:jc w:val="center"/>
              <w:rPr>
                <w:rFonts w:eastAsia="Times New Roman"/>
              </w:rPr>
            </w:pPr>
            <w:r w:rsidRPr="0094541A">
              <w:rPr>
                <w:rFonts w:eastAsia="Times New Roman"/>
              </w:rPr>
              <w:t>3</w:t>
            </w:r>
          </w:p>
        </w:tc>
        <w:tc>
          <w:tcPr>
            <w:tcW w:w="1051" w:type="dxa"/>
            <w:tcBorders>
              <w:top w:val="nil"/>
              <w:left w:val="nil"/>
              <w:bottom w:val="single" w:sz="4" w:space="0" w:color="auto"/>
              <w:right w:val="single" w:sz="4" w:space="0" w:color="auto"/>
            </w:tcBorders>
            <w:noWrap/>
            <w:vAlign w:val="center"/>
          </w:tcPr>
          <w:p w14:paraId="60D42776" w14:textId="77777777" w:rsidR="00DE7FD3" w:rsidRPr="0094541A" w:rsidRDefault="00DE7FD3" w:rsidP="00DE7FD3">
            <w:pPr>
              <w:pStyle w:val="Tabloii"/>
              <w:jc w:val="center"/>
              <w:rPr>
                <w:rFonts w:eastAsia="Times New Roman"/>
              </w:rPr>
            </w:pPr>
            <w:r w:rsidRPr="0094541A">
              <w:rPr>
                <w:rFonts w:eastAsia="Times New Roman"/>
              </w:rPr>
              <w:t>1.5</w:t>
            </w:r>
          </w:p>
        </w:tc>
        <w:tc>
          <w:tcPr>
            <w:tcW w:w="1051" w:type="dxa"/>
            <w:tcBorders>
              <w:top w:val="nil"/>
              <w:left w:val="nil"/>
              <w:bottom w:val="single" w:sz="4" w:space="0" w:color="auto"/>
              <w:right w:val="single" w:sz="4" w:space="0" w:color="auto"/>
            </w:tcBorders>
            <w:noWrap/>
            <w:vAlign w:val="center"/>
          </w:tcPr>
          <w:p w14:paraId="45FAB13C" w14:textId="77777777" w:rsidR="00DE7FD3" w:rsidRPr="0094541A" w:rsidRDefault="00DE7FD3" w:rsidP="00DE7FD3">
            <w:pPr>
              <w:pStyle w:val="Tabloii"/>
              <w:jc w:val="center"/>
              <w:rPr>
                <w:rFonts w:eastAsia="Times New Roman"/>
              </w:rPr>
            </w:pPr>
            <w:r w:rsidRPr="0094541A">
              <w:rPr>
                <w:rFonts w:eastAsia="Times New Roman"/>
              </w:rPr>
              <w:t>4.50</w:t>
            </w:r>
          </w:p>
        </w:tc>
        <w:tc>
          <w:tcPr>
            <w:tcW w:w="1000" w:type="dxa"/>
            <w:tcBorders>
              <w:top w:val="nil"/>
              <w:left w:val="nil"/>
              <w:bottom w:val="single" w:sz="4" w:space="0" w:color="auto"/>
              <w:right w:val="single" w:sz="4" w:space="0" w:color="auto"/>
            </w:tcBorders>
            <w:noWrap/>
            <w:vAlign w:val="center"/>
          </w:tcPr>
          <w:p w14:paraId="3D6E1CB2" w14:textId="237F7CA4" w:rsidR="00DE7FD3" w:rsidRPr="0094541A" w:rsidRDefault="00DE7FD3" w:rsidP="00DE7FD3">
            <w:pPr>
              <w:pStyle w:val="Tabloii"/>
              <w:jc w:val="center"/>
              <w:rPr>
                <w:rFonts w:eastAsia="Times New Roman"/>
              </w:rPr>
            </w:pPr>
            <w:r w:rsidRPr="0094541A">
              <w:rPr>
                <w:rFonts w:eastAsia="Times New Roman"/>
              </w:rPr>
              <w:t>0.</w:t>
            </w:r>
            <w:r w:rsidR="00897C6D" w:rsidRPr="0094541A">
              <w:rPr>
                <w:rFonts w:eastAsia="Times New Roman"/>
              </w:rPr>
              <w:t>1</w:t>
            </w:r>
            <w:r w:rsidR="00897C6D">
              <w:rPr>
                <w:rFonts w:eastAsia="Times New Roman"/>
              </w:rPr>
              <w:t>8</w:t>
            </w:r>
          </w:p>
        </w:tc>
      </w:tr>
    </w:tbl>
    <w:p w14:paraId="3DD0CF72" w14:textId="77777777" w:rsidR="006F083E" w:rsidRDefault="006F083E" w:rsidP="006F083E">
      <w:pPr>
        <w:pStyle w:val="LFTBody"/>
        <w:rPr>
          <w:szCs w:val="23"/>
          <w:lang w:val="tr-TR"/>
        </w:rPr>
      </w:pPr>
    </w:p>
    <w:p w14:paraId="0EB3154B" w14:textId="77777777" w:rsidR="006F083E" w:rsidRPr="0094541A" w:rsidRDefault="006F083E" w:rsidP="006F083E">
      <w:pPr>
        <w:pStyle w:val="LFTBody"/>
        <w:rPr>
          <w:szCs w:val="23"/>
          <w:lang w:val="tr-TR"/>
        </w:rPr>
      </w:pPr>
    </w:p>
    <w:tbl>
      <w:tblPr>
        <w:tblW w:w="10660" w:type="dxa"/>
        <w:tblCellMar>
          <w:left w:w="70" w:type="dxa"/>
          <w:right w:w="70" w:type="dxa"/>
        </w:tblCellMar>
        <w:tblLook w:val="04A0" w:firstRow="1" w:lastRow="0" w:firstColumn="1" w:lastColumn="0" w:noHBand="0" w:noVBand="1"/>
      </w:tblPr>
      <w:tblGrid>
        <w:gridCol w:w="4600"/>
        <w:gridCol w:w="1000"/>
        <w:gridCol w:w="1000"/>
        <w:gridCol w:w="1060"/>
        <w:gridCol w:w="1000"/>
        <w:gridCol w:w="1000"/>
        <w:gridCol w:w="1000"/>
      </w:tblGrid>
      <w:tr w:rsidR="006F083E" w:rsidRPr="0094541A" w14:paraId="290CB3A7" w14:textId="77777777" w:rsidTr="005A147F">
        <w:trPr>
          <w:trHeight w:val="528"/>
          <w:tblHeader/>
        </w:trPr>
        <w:tc>
          <w:tcPr>
            <w:tcW w:w="46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07449FAA"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6EADDFD2"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1F707BCB"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3949E201"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6270103C"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002BBFC4"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968803F"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63573EAF" w14:textId="77777777" w:rsidTr="005A147F">
        <w:trPr>
          <w:trHeight w:val="435"/>
          <w:tblHeader/>
        </w:trPr>
        <w:tc>
          <w:tcPr>
            <w:tcW w:w="4600" w:type="dxa"/>
            <w:vMerge/>
            <w:tcBorders>
              <w:top w:val="single" w:sz="4" w:space="0" w:color="auto"/>
              <w:left w:val="single" w:sz="4" w:space="0" w:color="auto"/>
              <w:bottom w:val="single" w:sz="4" w:space="0" w:color="auto"/>
              <w:right w:val="single" w:sz="4" w:space="0" w:color="auto"/>
            </w:tcBorders>
            <w:vAlign w:val="center"/>
            <w:hideMark/>
          </w:tcPr>
          <w:p w14:paraId="6754C975" w14:textId="77777777" w:rsidR="006F083E" w:rsidRPr="0094541A" w:rsidRDefault="006F083E" w:rsidP="005A147F">
            <w:pPr>
              <w:pStyle w:val="Tabloii"/>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3AC18BC2"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2E1B6DCA"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6D4FAFD4"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251942DE"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5526F306"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524605BE"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897C6D" w:rsidRPr="0094541A" w14:paraId="481AD4C6" w14:textId="77777777" w:rsidTr="00BB2E9E">
        <w:trPr>
          <w:trHeight w:val="516"/>
        </w:trPr>
        <w:tc>
          <w:tcPr>
            <w:tcW w:w="4600" w:type="dxa"/>
            <w:tcBorders>
              <w:top w:val="single" w:sz="4" w:space="0" w:color="auto"/>
              <w:left w:val="single" w:sz="4" w:space="0" w:color="auto"/>
              <w:bottom w:val="single" w:sz="4" w:space="0" w:color="auto"/>
              <w:right w:val="single" w:sz="4" w:space="0" w:color="000000"/>
            </w:tcBorders>
            <w:vAlign w:val="center"/>
            <w:hideMark/>
          </w:tcPr>
          <w:p w14:paraId="250CB8A9" w14:textId="77777777" w:rsidR="00897C6D" w:rsidRPr="0094541A" w:rsidRDefault="00897C6D" w:rsidP="00897C6D">
            <w:pPr>
              <w:pStyle w:val="Tabloii"/>
              <w:rPr>
                <w:rFonts w:eastAsia="Times New Roman"/>
              </w:rPr>
            </w:pPr>
            <w:r w:rsidRPr="0094541A">
              <w:rPr>
                <w:rFonts w:cs="Arial"/>
                <w:color w:val="000000"/>
                <w:szCs w:val="20"/>
              </w:rPr>
              <w:t>Havalandırma tankı dağıtım yapısı çıkış maksimum su seviyesi</w:t>
            </w:r>
          </w:p>
        </w:tc>
        <w:tc>
          <w:tcPr>
            <w:tcW w:w="1000" w:type="dxa"/>
            <w:tcBorders>
              <w:top w:val="single" w:sz="4" w:space="0" w:color="auto"/>
              <w:left w:val="nil"/>
              <w:bottom w:val="single" w:sz="4" w:space="0" w:color="auto"/>
              <w:right w:val="single" w:sz="4" w:space="0" w:color="auto"/>
            </w:tcBorders>
            <w:noWrap/>
            <w:vAlign w:val="center"/>
            <w:hideMark/>
          </w:tcPr>
          <w:p w14:paraId="7414F33F" w14:textId="77777777" w:rsidR="00897C6D" w:rsidRPr="0094541A" w:rsidRDefault="00897C6D" w:rsidP="00897C6D">
            <w:pPr>
              <w:pStyle w:val="Tabloii"/>
              <w:jc w:val="center"/>
              <w:rPr>
                <w:rFonts w:eastAsia="Times New Roman"/>
              </w:rPr>
            </w:pPr>
            <w:r w:rsidRPr="0094541A">
              <w:rPr>
                <w:rFonts w:cs="Arial"/>
                <w:szCs w:val="20"/>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62C4BF81" w14:textId="31E0E2ED" w:rsidR="00897C6D" w:rsidRPr="0094541A" w:rsidRDefault="00897C6D" w:rsidP="00897C6D">
            <w:pPr>
              <w:pStyle w:val="Tabloii"/>
              <w:jc w:val="center"/>
              <w:rPr>
                <w:rFonts w:eastAsia="Times New Roman"/>
              </w:rPr>
            </w:pPr>
            <w:r>
              <w:rPr>
                <w:rFonts w:cs="Arial"/>
                <w:color w:val="000000"/>
                <w:szCs w:val="20"/>
              </w:rPr>
              <w:t>234.32</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30F3AF60" w14:textId="6CDD5779" w:rsidR="00897C6D" w:rsidRPr="0094541A" w:rsidRDefault="00897C6D" w:rsidP="00897C6D">
            <w:pPr>
              <w:pStyle w:val="Tabloii"/>
              <w:jc w:val="center"/>
              <w:rPr>
                <w:rFonts w:eastAsia="Times New Roman"/>
                <w:color w:val="000000"/>
              </w:rPr>
            </w:pPr>
            <w:r>
              <w:rPr>
                <w:rFonts w:cs="Arial"/>
                <w:szCs w:val="20"/>
              </w:rPr>
              <w:t>234.77</w:t>
            </w:r>
          </w:p>
        </w:tc>
        <w:tc>
          <w:tcPr>
            <w:tcW w:w="1000" w:type="dxa"/>
            <w:tcBorders>
              <w:top w:val="nil"/>
              <w:left w:val="nil"/>
              <w:bottom w:val="nil"/>
              <w:right w:val="nil"/>
            </w:tcBorders>
            <w:noWrap/>
            <w:vAlign w:val="center"/>
            <w:hideMark/>
          </w:tcPr>
          <w:p w14:paraId="0F9BC4DA" w14:textId="0271AA22" w:rsidR="00897C6D" w:rsidRPr="0094541A" w:rsidRDefault="00897C6D" w:rsidP="00897C6D">
            <w:pPr>
              <w:pStyle w:val="Tabloii"/>
              <w:jc w:val="center"/>
              <w:rPr>
                <w:rFonts w:eastAsia="Times New Roman"/>
              </w:rPr>
            </w:pPr>
            <w:r>
              <w:rPr>
                <w:rFonts w:cs="Arial"/>
                <w:color w:val="000000"/>
                <w:szCs w:val="20"/>
              </w:rPr>
              <w:t>234.77</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65DBA3E7" w14:textId="5D98807D" w:rsidR="00897C6D" w:rsidRPr="0094541A" w:rsidRDefault="00897C6D" w:rsidP="00897C6D">
            <w:pPr>
              <w:pStyle w:val="Tabloii"/>
              <w:jc w:val="center"/>
              <w:rPr>
                <w:rFonts w:eastAsia="Times New Roman"/>
              </w:rPr>
            </w:pPr>
            <w:r>
              <w:rPr>
                <w:rFonts w:cs="Arial"/>
                <w:szCs w:val="20"/>
              </w:rPr>
              <w:t>235.48</w:t>
            </w:r>
          </w:p>
        </w:tc>
        <w:tc>
          <w:tcPr>
            <w:tcW w:w="1000" w:type="dxa"/>
            <w:tcBorders>
              <w:top w:val="single" w:sz="4" w:space="0" w:color="auto"/>
              <w:left w:val="nil"/>
              <w:bottom w:val="single" w:sz="4" w:space="0" w:color="auto"/>
              <w:right w:val="single" w:sz="4" w:space="0" w:color="auto"/>
            </w:tcBorders>
            <w:noWrap/>
            <w:vAlign w:val="center"/>
            <w:hideMark/>
          </w:tcPr>
          <w:p w14:paraId="362BC46A" w14:textId="3E8626B6" w:rsidR="00897C6D" w:rsidRPr="0094541A" w:rsidRDefault="00897C6D" w:rsidP="00897C6D">
            <w:pPr>
              <w:pStyle w:val="Tabloii"/>
              <w:jc w:val="center"/>
              <w:rPr>
                <w:rFonts w:eastAsia="Times New Roman"/>
              </w:rPr>
            </w:pPr>
            <w:r>
              <w:rPr>
                <w:rFonts w:cs="Arial"/>
                <w:szCs w:val="20"/>
              </w:rPr>
              <w:t>235.48</w:t>
            </w:r>
          </w:p>
        </w:tc>
      </w:tr>
      <w:tr w:rsidR="00897C6D" w:rsidRPr="0094541A" w14:paraId="522DAECC" w14:textId="77777777" w:rsidTr="00BB2E9E">
        <w:trPr>
          <w:trHeight w:val="516"/>
        </w:trPr>
        <w:tc>
          <w:tcPr>
            <w:tcW w:w="4600" w:type="dxa"/>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48618798" w14:textId="77777777" w:rsidR="00897C6D" w:rsidRPr="0094541A" w:rsidRDefault="00897C6D" w:rsidP="00897C6D">
            <w:pPr>
              <w:pStyle w:val="Tabloii"/>
              <w:rPr>
                <w:rFonts w:eastAsia="Times New Roman"/>
              </w:rPr>
            </w:pPr>
            <w:r w:rsidRPr="0094541A">
              <w:t>Çıkış savak yüksekliği</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609BBFFD" w14:textId="77777777" w:rsidR="00897C6D" w:rsidRPr="0094541A" w:rsidRDefault="00897C6D" w:rsidP="00897C6D">
            <w:pPr>
              <w:pStyle w:val="Tabloii"/>
              <w:jc w:val="center"/>
              <w:rPr>
                <w:rFonts w:eastAsia="Times New Roman"/>
              </w:rPr>
            </w:pPr>
            <w:r w:rsidRPr="0094541A">
              <w:rPr>
                <w:rFonts w:cs="Arial"/>
                <w:szCs w:val="20"/>
              </w:rPr>
              <w:t>m</w:t>
            </w:r>
          </w:p>
        </w:tc>
        <w:tc>
          <w:tcPr>
            <w:tcW w:w="10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2212AB8" w14:textId="2EBEFC86" w:rsidR="00897C6D" w:rsidRPr="0094541A" w:rsidRDefault="00897C6D" w:rsidP="00897C6D">
            <w:pPr>
              <w:pStyle w:val="Tabloii"/>
              <w:jc w:val="center"/>
              <w:rPr>
                <w:rFonts w:eastAsia="Times New Roman"/>
              </w:rPr>
            </w:pPr>
            <w:r>
              <w:rPr>
                <w:rFonts w:cs="Arial"/>
                <w:szCs w:val="20"/>
              </w:rPr>
              <w:t>0.10</w:t>
            </w:r>
          </w:p>
        </w:tc>
        <w:tc>
          <w:tcPr>
            <w:tcW w:w="10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D70BE91" w14:textId="3B87E2CB" w:rsidR="00897C6D" w:rsidRPr="0094541A" w:rsidRDefault="00897C6D" w:rsidP="00897C6D">
            <w:pPr>
              <w:pStyle w:val="Tabloii"/>
              <w:jc w:val="center"/>
              <w:rPr>
                <w:rFonts w:eastAsia="Times New Roman"/>
              </w:rPr>
            </w:pPr>
            <w:r>
              <w:rPr>
                <w:rFonts w:cs="Arial"/>
                <w:szCs w:val="20"/>
              </w:rPr>
              <w:t>0.10</w:t>
            </w:r>
          </w:p>
        </w:tc>
        <w:tc>
          <w:tcPr>
            <w:tcW w:w="10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94BA5D4" w14:textId="671454F1" w:rsidR="00897C6D" w:rsidRPr="0094541A" w:rsidRDefault="00897C6D" w:rsidP="00897C6D">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76259818" w14:textId="120BA188" w:rsidR="00897C6D" w:rsidRPr="0094541A" w:rsidRDefault="00897C6D" w:rsidP="00897C6D">
            <w:pPr>
              <w:pStyle w:val="Tabloii"/>
              <w:jc w:val="center"/>
              <w:rPr>
                <w:rFonts w:eastAsia="Times New Roman"/>
              </w:rPr>
            </w:pPr>
            <w:r>
              <w:rPr>
                <w:rFonts w:cs="Arial"/>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1B48C802" w14:textId="63409B2C" w:rsidR="00897C6D" w:rsidRPr="0094541A" w:rsidRDefault="00897C6D" w:rsidP="00897C6D">
            <w:pPr>
              <w:pStyle w:val="Tabloii"/>
              <w:jc w:val="center"/>
              <w:rPr>
                <w:rFonts w:eastAsia="Times New Roman"/>
              </w:rPr>
            </w:pPr>
            <w:r>
              <w:rPr>
                <w:rFonts w:cs="Arial"/>
                <w:szCs w:val="20"/>
              </w:rPr>
              <w:t>0.10</w:t>
            </w:r>
          </w:p>
        </w:tc>
      </w:tr>
      <w:tr w:rsidR="00897C6D" w:rsidRPr="0094541A" w14:paraId="48B06B56" w14:textId="77777777" w:rsidTr="00BB2E9E">
        <w:trPr>
          <w:trHeight w:val="516"/>
        </w:trPr>
        <w:tc>
          <w:tcPr>
            <w:tcW w:w="4600" w:type="dxa"/>
            <w:tcBorders>
              <w:top w:val="single" w:sz="4" w:space="0" w:color="auto"/>
              <w:left w:val="single" w:sz="4" w:space="0" w:color="auto"/>
              <w:bottom w:val="single" w:sz="4" w:space="0" w:color="auto"/>
              <w:right w:val="single" w:sz="4" w:space="0" w:color="000000"/>
            </w:tcBorders>
            <w:vAlign w:val="center"/>
            <w:hideMark/>
          </w:tcPr>
          <w:p w14:paraId="3D97992F" w14:textId="77777777" w:rsidR="00897C6D" w:rsidRPr="0094541A" w:rsidRDefault="00897C6D" w:rsidP="00897C6D">
            <w:pPr>
              <w:pStyle w:val="Tabloii"/>
              <w:rPr>
                <w:rFonts w:eastAsia="Times New Roman"/>
              </w:rPr>
            </w:pPr>
            <w:r w:rsidRPr="0094541A">
              <w:t>Tank çıkış savağı yüksekliği</w:t>
            </w:r>
          </w:p>
        </w:tc>
        <w:tc>
          <w:tcPr>
            <w:tcW w:w="1000" w:type="dxa"/>
            <w:tcBorders>
              <w:top w:val="nil"/>
              <w:left w:val="nil"/>
              <w:bottom w:val="single" w:sz="4" w:space="0" w:color="auto"/>
              <w:right w:val="single" w:sz="4" w:space="0" w:color="auto"/>
            </w:tcBorders>
            <w:noWrap/>
            <w:vAlign w:val="center"/>
            <w:hideMark/>
          </w:tcPr>
          <w:p w14:paraId="7BDC6814" w14:textId="77777777" w:rsidR="00897C6D" w:rsidRPr="0094541A" w:rsidRDefault="00897C6D" w:rsidP="00897C6D">
            <w:pPr>
              <w:pStyle w:val="Tabloii"/>
              <w:jc w:val="center"/>
              <w:rPr>
                <w:rFonts w:eastAsia="Times New Roman"/>
              </w:rPr>
            </w:pPr>
            <w:r w:rsidRPr="0094541A">
              <w:rPr>
                <w:rFonts w:cs="Arial"/>
                <w:szCs w:val="20"/>
              </w:rPr>
              <w:t>m</w:t>
            </w:r>
          </w:p>
        </w:tc>
        <w:tc>
          <w:tcPr>
            <w:tcW w:w="1000" w:type="dxa"/>
            <w:tcBorders>
              <w:top w:val="nil"/>
              <w:left w:val="single" w:sz="4" w:space="0" w:color="auto"/>
              <w:bottom w:val="single" w:sz="4" w:space="0" w:color="auto"/>
              <w:right w:val="single" w:sz="4" w:space="0" w:color="auto"/>
            </w:tcBorders>
            <w:noWrap/>
            <w:vAlign w:val="center"/>
            <w:hideMark/>
          </w:tcPr>
          <w:p w14:paraId="5191B675" w14:textId="63ACEAC5" w:rsidR="00897C6D" w:rsidRPr="0094541A" w:rsidRDefault="00897C6D" w:rsidP="00897C6D">
            <w:pPr>
              <w:pStyle w:val="Tabloii"/>
              <w:jc w:val="center"/>
              <w:rPr>
                <w:rFonts w:eastAsia="Times New Roman"/>
                <w:color w:val="000000"/>
              </w:rPr>
            </w:pPr>
            <w:r>
              <w:rPr>
                <w:rFonts w:cs="Arial"/>
                <w:color w:val="000000"/>
                <w:szCs w:val="20"/>
              </w:rPr>
              <w:t>234.42</w:t>
            </w:r>
          </w:p>
        </w:tc>
        <w:tc>
          <w:tcPr>
            <w:tcW w:w="1060" w:type="dxa"/>
            <w:tcBorders>
              <w:top w:val="nil"/>
              <w:left w:val="single" w:sz="4" w:space="0" w:color="auto"/>
              <w:bottom w:val="single" w:sz="4" w:space="0" w:color="auto"/>
              <w:right w:val="single" w:sz="4" w:space="0" w:color="auto"/>
            </w:tcBorders>
            <w:noWrap/>
            <w:vAlign w:val="center"/>
            <w:hideMark/>
          </w:tcPr>
          <w:p w14:paraId="5E11959F" w14:textId="408DCCBD" w:rsidR="00897C6D" w:rsidRPr="0094541A" w:rsidRDefault="00897C6D" w:rsidP="00897C6D">
            <w:pPr>
              <w:pStyle w:val="Tabloii"/>
              <w:jc w:val="center"/>
              <w:rPr>
                <w:rFonts w:eastAsia="Times New Roman"/>
                <w:color w:val="000000"/>
              </w:rPr>
            </w:pPr>
            <w:r>
              <w:rPr>
                <w:rFonts w:cs="Arial"/>
                <w:color w:val="000000"/>
                <w:szCs w:val="20"/>
              </w:rPr>
              <w:t>234.87</w:t>
            </w:r>
          </w:p>
        </w:tc>
        <w:tc>
          <w:tcPr>
            <w:tcW w:w="1000" w:type="dxa"/>
            <w:tcBorders>
              <w:top w:val="nil"/>
              <w:left w:val="nil"/>
              <w:bottom w:val="single" w:sz="4" w:space="0" w:color="auto"/>
              <w:right w:val="single" w:sz="4" w:space="0" w:color="auto"/>
            </w:tcBorders>
            <w:noWrap/>
            <w:vAlign w:val="center"/>
            <w:hideMark/>
          </w:tcPr>
          <w:p w14:paraId="63A5DCE9" w14:textId="1AF43BC4" w:rsidR="00897C6D" w:rsidRPr="0094541A" w:rsidRDefault="00897C6D" w:rsidP="00897C6D">
            <w:pPr>
              <w:pStyle w:val="Tabloii"/>
              <w:jc w:val="center"/>
              <w:rPr>
                <w:rFonts w:eastAsia="Times New Roman"/>
                <w:color w:val="000000"/>
              </w:rPr>
            </w:pPr>
            <w:r>
              <w:rPr>
                <w:rFonts w:cs="Arial"/>
                <w:color w:val="000000"/>
                <w:szCs w:val="20"/>
              </w:rPr>
              <w:t>234.87</w:t>
            </w:r>
          </w:p>
        </w:tc>
        <w:tc>
          <w:tcPr>
            <w:tcW w:w="1000" w:type="dxa"/>
            <w:tcBorders>
              <w:top w:val="nil"/>
              <w:left w:val="nil"/>
              <w:bottom w:val="single" w:sz="4" w:space="0" w:color="auto"/>
              <w:right w:val="single" w:sz="4" w:space="0" w:color="auto"/>
            </w:tcBorders>
            <w:noWrap/>
            <w:vAlign w:val="center"/>
            <w:hideMark/>
          </w:tcPr>
          <w:p w14:paraId="6D18C2EA" w14:textId="26A57E29" w:rsidR="00897C6D" w:rsidRPr="0094541A" w:rsidRDefault="00897C6D" w:rsidP="00897C6D">
            <w:pPr>
              <w:pStyle w:val="Tabloii"/>
              <w:jc w:val="center"/>
              <w:rPr>
                <w:rFonts w:eastAsia="Times New Roman"/>
                <w:color w:val="000000"/>
              </w:rPr>
            </w:pPr>
            <w:r>
              <w:rPr>
                <w:rFonts w:cs="Arial"/>
                <w:color w:val="000000"/>
                <w:szCs w:val="20"/>
              </w:rPr>
              <w:t>235.58</w:t>
            </w:r>
          </w:p>
        </w:tc>
        <w:tc>
          <w:tcPr>
            <w:tcW w:w="1000" w:type="dxa"/>
            <w:tcBorders>
              <w:top w:val="nil"/>
              <w:left w:val="nil"/>
              <w:bottom w:val="single" w:sz="4" w:space="0" w:color="auto"/>
              <w:right w:val="single" w:sz="4" w:space="0" w:color="auto"/>
            </w:tcBorders>
            <w:noWrap/>
            <w:vAlign w:val="center"/>
            <w:hideMark/>
          </w:tcPr>
          <w:p w14:paraId="69FA76E7" w14:textId="35E5A7F6" w:rsidR="00897C6D" w:rsidRPr="0094541A" w:rsidRDefault="00897C6D" w:rsidP="00897C6D">
            <w:pPr>
              <w:pStyle w:val="Tabloii"/>
              <w:jc w:val="center"/>
              <w:rPr>
                <w:rFonts w:eastAsia="Times New Roman"/>
                <w:color w:val="000000"/>
              </w:rPr>
            </w:pPr>
            <w:r>
              <w:rPr>
                <w:rFonts w:cs="Arial"/>
                <w:color w:val="000000"/>
                <w:szCs w:val="20"/>
              </w:rPr>
              <w:t>235.58</w:t>
            </w:r>
          </w:p>
        </w:tc>
      </w:tr>
      <w:tr w:rsidR="00897C6D" w:rsidRPr="0094541A" w14:paraId="4379676C" w14:textId="77777777" w:rsidTr="00BB2E9E">
        <w:trPr>
          <w:trHeight w:val="516"/>
        </w:trPr>
        <w:tc>
          <w:tcPr>
            <w:tcW w:w="4600" w:type="dxa"/>
            <w:tcBorders>
              <w:top w:val="single" w:sz="4" w:space="0" w:color="auto"/>
              <w:left w:val="single" w:sz="4" w:space="0" w:color="auto"/>
              <w:bottom w:val="single" w:sz="4" w:space="0" w:color="auto"/>
              <w:right w:val="single" w:sz="4" w:space="0" w:color="000000"/>
            </w:tcBorders>
            <w:vAlign w:val="center"/>
            <w:hideMark/>
          </w:tcPr>
          <w:p w14:paraId="33129FE7" w14:textId="77777777" w:rsidR="00897C6D" w:rsidRPr="0094541A" w:rsidRDefault="00897C6D" w:rsidP="00897C6D">
            <w:pPr>
              <w:pStyle w:val="Tabloii"/>
              <w:rPr>
                <w:rFonts w:eastAsia="Times New Roman"/>
              </w:rPr>
            </w:pPr>
            <w:r w:rsidRPr="0094541A">
              <w:rPr>
                <w:rFonts w:cs="Arial"/>
                <w:szCs w:val="20"/>
              </w:rPr>
              <w:t>Havalandırma tankı dağıtım yapısı çıkış savağı yük kaybı</w:t>
            </w:r>
          </w:p>
        </w:tc>
        <w:tc>
          <w:tcPr>
            <w:tcW w:w="1000" w:type="dxa"/>
            <w:tcBorders>
              <w:top w:val="nil"/>
              <w:left w:val="nil"/>
              <w:bottom w:val="single" w:sz="4" w:space="0" w:color="auto"/>
              <w:right w:val="single" w:sz="4" w:space="0" w:color="auto"/>
            </w:tcBorders>
            <w:noWrap/>
            <w:vAlign w:val="center"/>
            <w:hideMark/>
          </w:tcPr>
          <w:p w14:paraId="6C8D3CB4" w14:textId="77777777" w:rsidR="00897C6D" w:rsidRPr="0094541A" w:rsidRDefault="00897C6D" w:rsidP="00897C6D">
            <w:pPr>
              <w:pStyle w:val="Tabloii"/>
              <w:jc w:val="center"/>
              <w:rPr>
                <w:rFonts w:eastAsia="Times New Roman"/>
              </w:rPr>
            </w:pPr>
            <w:r w:rsidRPr="0094541A">
              <w:rPr>
                <w:rFonts w:cs="Arial"/>
                <w:szCs w:val="20"/>
              </w:rPr>
              <w:t>m</w:t>
            </w:r>
          </w:p>
        </w:tc>
        <w:tc>
          <w:tcPr>
            <w:tcW w:w="1000" w:type="dxa"/>
            <w:tcBorders>
              <w:top w:val="nil"/>
              <w:left w:val="single" w:sz="4" w:space="0" w:color="auto"/>
              <w:bottom w:val="single" w:sz="4" w:space="0" w:color="auto"/>
              <w:right w:val="single" w:sz="4" w:space="0" w:color="auto"/>
            </w:tcBorders>
            <w:noWrap/>
            <w:vAlign w:val="center"/>
            <w:hideMark/>
          </w:tcPr>
          <w:p w14:paraId="015EB2CA" w14:textId="303527BD" w:rsidR="00897C6D" w:rsidRPr="0094541A" w:rsidRDefault="00897C6D" w:rsidP="00897C6D">
            <w:pPr>
              <w:pStyle w:val="Tabloii"/>
              <w:jc w:val="center"/>
              <w:rPr>
                <w:rFonts w:eastAsia="Times New Roman"/>
                <w:color w:val="000000"/>
              </w:rPr>
            </w:pPr>
            <w:r>
              <w:rPr>
                <w:rFonts w:cs="Arial"/>
                <w:color w:val="000000"/>
                <w:szCs w:val="20"/>
              </w:rPr>
              <w:t>0.15</w:t>
            </w:r>
          </w:p>
        </w:tc>
        <w:tc>
          <w:tcPr>
            <w:tcW w:w="1060" w:type="dxa"/>
            <w:tcBorders>
              <w:top w:val="nil"/>
              <w:left w:val="single" w:sz="4" w:space="0" w:color="auto"/>
              <w:bottom w:val="single" w:sz="4" w:space="0" w:color="auto"/>
              <w:right w:val="single" w:sz="4" w:space="0" w:color="auto"/>
            </w:tcBorders>
            <w:noWrap/>
            <w:vAlign w:val="center"/>
            <w:hideMark/>
          </w:tcPr>
          <w:p w14:paraId="28FDAA5A" w14:textId="466963A1" w:rsidR="00897C6D" w:rsidRPr="0094541A" w:rsidRDefault="00897C6D" w:rsidP="00897C6D">
            <w:pPr>
              <w:pStyle w:val="Tabloii"/>
              <w:jc w:val="center"/>
              <w:rPr>
                <w:rFonts w:eastAsia="Times New Roman"/>
                <w:color w:val="000000"/>
              </w:rPr>
            </w:pPr>
            <w:r>
              <w:rPr>
                <w:rFonts w:cs="Arial"/>
                <w:color w:val="000000"/>
                <w:szCs w:val="20"/>
              </w:rPr>
              <w:t>0.05</w:t>
            </w:r>
          </w:p>
        </w:tc>
        <w:tc>
          <w:tcPr>
            <w:tcW w:w="1000" w:type="dxa"/>
            <w:tcBorders>
              <w:top w:val="nil"/>
              <w:left w:val="nil"/>
              <w:bottom w:val="nil"/>
              <w:right w:val="nil"/>
            </w:tcBorders>
            <w:noWrap/>
            <w:vAlign w:val="center"/>
            <w:hideMark/>
          </w:tcPr>
          <w:p w14:paraId="267D16AA" w14:textId="541FFA78" w:rsidR="00897C6D" w:rsidRPr="0094541A" w:rsidRDefault="00897C6D" w:rsidP="00897C6D">
            <w:pPr>
              <w:pStyle w:val="Tabloii"/>
              <w:jc w:val="center"/>
              <w:rPr>
                <w:rFonts w:eastAsia="Times New Roman"/>
                <w:color w:val="000000"/>
              </w:rPr>
            </w:pPr>
            <w:r>
              <w:rPr>
                <w:rFonts w:cs="Arial"/>
                <w:color w:val="000000"/>
                <w:szCs w:val="20"/>
              </w:rPr>
              <w:t>0.15</w:t>
            </w:r>
          </w:p>
        </w:tc>
        <w:tc>
          <w:tcPr>
            <w:tcW w:w="1000" w:type="dxa"/>
            <w:tcBorders>
              <w:top w:val="nil"/>
              <w:left w:val="single" w:sz="4" w:space="0" w:color="auto"/>
              <w:bottom w:val="single" w:sz="4" w:space="0" w:color="auto"/>
              <w:right w:val="single" w:sz="4" w:space="0" w:color="auto"/>
            </w:tcBorders>
            <w:noWrap/>
            <w:vAlign w:val="center"/>
            <w:hideMark/>
          </w:tcPr>
          <w:p w14:paraId="27DB402E" w14:textId="69D8A568" w:rsidR="00897C6D" w:rsidRPr="0094541A" w:rsidRDefault="00897C6D" w:rsidP="00897C6D">
            <w:pPr>
              <w:pStyle w:val="Tabloii"/>
              <w:jc w:val="center"/>
              <w:rPr>
                <w:rFonts w:eastAsia="Times New Roman"/>
                <w:color w:val="000000"/>
              </w:rPr>
            </w:pPr>
            <w:r>
              <w:rPr>
                <w:rFonts w:cs="Arial"/>
                <w:color w:val="000000"/>
                <w:szCs w:val="20"/>
              </w:rPr>
              <w:t>0.15</w:t>
            </w:r>
          </w:p>
        </w:tc>
        <w:tc>
          <w:tcPr>
            <w:tcW w:w="1000" w:type="dxa"/>
            <w:tcBorders>
              <w:top w:val="nil"/>
              <w:left w:val="nil"/>
              <w:bottom w:val="single" w:sz="4" w:space="0" w:color="auto"/>
              <w:right w:val="single" w:sz="4" w:space="0" w:color="auto"/>
            </w:tcBorders>
            <w:noWrap/>
            <w:vAlign w:val="center"/>
            <w:hideMark/>
          </w:tcPr>
          <w:p w14:paraId="2139DA53" w14:textId="374E827D" w:rsidR="00897C6D" w:rsidRPr="0094541A" w:rsidRDefault="00897C6D" w:rsidP="00897C6D">
            <w:pPr>
              <w:pStyle w:val="Tabloii"/>
              <w:jc w:val="center"/>
              <w:rPr>
                <w:rFonts w:eastAsia="Times New Roman"/>
                <w:color w:val="000000"/>
              </w:rPr>
            </w:pPr>
            <w:r>
              <w:rPr>
                <w:rFonts w:cs="Arial"/>
                <w:color w:val="000000"/>
                <w:szCs w:val="20"/>
              </w:rPr>
              <w:t>0.18</w:t>
            </w:r>
          </w:p>
        </w:tc>
      </w:tr>
      <w:tr w:rsidR="00897C6D" w:rsidRPr="0094541A" w14:paraId="5E3D0753" w14:textId="77777777" w:rsidTr="00BB2E9E">
        <w:trPr>
          <w:trHeight w:val="516"/>
        </w:trPr>
        <w:tc>
          <w:tcPr>
            <w:tcW w:w="4600" w:type="dxa"/>
            <w:tcBorders>
              <w:top w:val="single" w:sz="4" w:space="0" w:color="auto"/>
              <w:left w:val="single" w:sz="4" w:space="0" w:color="auto"/>
              <w:bottom w:val="single" w:sz="4" w:space="0" w:color="auto"/>
              <w:right w:val="single" w:sz="4" w:space="0" w:color="000000"/>
            </w:tcBorders>
            <w:vAlign w:val="center"/>
            <w:hideMark/>
          </w:tcPr>
          <w:p w14:paraId="23818473" w14:textId="77777777" w:rsidR="00897C6D" w:rsidRPr="0094541A" w:rsidRDefault="00897C6D" w:rsidP="00897C6D">
            <w:pPr>
              <w:pStyle w:val="Tabloii"/>
              <w:rPr>
                <w:rFonts w:eastAsia="Times New Roman"/>
              </w:rPr>
            </w:pPr>
            <w:r w:rsidRPr="0094541A">
              <w:rPr>
                <w:rFonts w:cs="Arial"/>
                <w:color w:val="000000"/>
                <w:szCs w:val="20"/>
              </w:rPr>
              <w:t>Havalandırma tankı dağıtım yapısı giriş maksimum su seviyesi</w:t>
            </w:r>
          </w:p>
        </w:tc>
        <w:tc>
          <w:tcPr>
            <w:tcW w:w="1000" w:type="dxa"/>
            <w:tcBorders>
              <w:top w:val="nil"/>
              <w:left w:val="nil"/>
              <w:bottom w:val="single" w:sz="4" w:space="0" w:color="auto"/>
              <w:right w:val="single" w:sz="4" w:space="0" w:color="auto"/>
            </w:tcBorders>
            <w:noWrap/>
            <w:vAlign w:val="center"/>
            <w:hideMark/>
          </w:tcPr>
          <w:p w14:paraId="3AC2E248" w14:textId="77777777" w:rsidR="00897C6D" w:rsidRPr="0094541A" w:rsidRDefault="00897C6D" w:rsidP="00897C6D">
            <w:pPr>
              <w:pStyle w:val="Tabloii"/>
              <w:jc w:val="center"/>
              <w:rPr>
                <w:rFonts w:eastAsia="Times New Roman"/>
              </w:rPr>
            </w:pPr>
            <w:r w:rsidRPr="0094541A">
              <w:rPr>
                <w:rFonts w:cs="Arial"/>
                <w:szCs w:val="20"/>
              </w:rPr>
              <w:t>m</w:t>
            </w:r>
          </w:p>
        </w:tc>
        <w:tc>
          <w:tcPr>
            <w:tcW w:w="1000" w:type="dxa"/>
            <w:tcBorders>
              <w:top w:val="nil"/>
              <w:left w:val="single" w:sz="4" w:space="0" w:color="auto"/>
              <w:bottom w:val="single" w:sz="4" w:space="0" w:color="auto"/>
              <w:right w:val="single" w:sz="4" w:space="0" w:color="auto"/>
            </w:tcBorders>
            <w:noWrap/>
            <w:vAlign w:val="center"/>
            <w:hideMark/>
          </w:tcPr>
          <w:p w14:paraId="616FA7F7" w14:textId="098FAAEA" w:rsidR="00897C6D" w:rsidRPr="0094541A" w:rsidRDefault="00897C6D" w:rsidP="00897C6D">
            <w:pPr>
              <w:pStyle w:val="Tabloii"/>
              <w:jc w:val="center"/>
              <w:rPr>
                <w:rFonts w:eastAsia="Times New Roman"/>
                <w:color w:val="000000"/>
              </w:rPr>
            </w:pPr>
            <w:r>
              <w:rPr>
                <w:rFonts w:cs="Arial"/>
                <w:color w:val="000000"/>
                <w:szCs w:val="20"/>
              </w:rPr>
              <w:t>234.57</w:t>
            </w:r>
          </w:p>
        </w:tc>
        <w:tc>
          <w:tcPr>
            <w:tcW w:w="1060" w:type="dxa"/>
            <w:tcBorders>
              <w:top w:val="nil"/>
              <w:left w:val="single" w:sz="4" w:space="0" w:color="auto"/>
              <w:bottom w:val="single" w:sz="4" w:space="0" w:color="auto"/>
              <w:right w:val="single" w:sz="4" w:space="0" w:color="auto"/>
            </w:tcBorders>
            <w:noWrap/>
            <w:vAlign w:val="center"/>
            <w:hideMark/>
          </w:tcPr>
          <w:p w14:paraId="138B9755" w14:textId="59F0CAFA" w:rsidR="00897C6D" w:rsidRPr="0094541A" w:rsidRDefault="00897C6D" w:rsidP="00897C6D">
            <w:pPr>
              <w:pStyle w:val="Tabloii"/>
              <w:jc w:val="center"/>
              <w:rPr>
                <w:rFonts w:eastAsia="Times New Roman"/>
                <w:color w:val="000000"/>
              </w:rPr>
            </w:pPr>
            <w:r>
              <w:rPr>
                <w:rFonts w:cs="Arial"/>
                <w:color w:val="000000"/>
                <w:szCs w:val="20"/>
              </w:rPr>
              <w:t>234.92</w:t>
            </w:r>
          </w:p>
        </w:tc>
        <w:tc>
          <w:tcPr>
            <w:tcW w:w="1000" w:type="dxa"/>
            <w:tcBorders>
              <w:top w:val="single" w:sz="4" w:space="0" w:color="auto"/>
              <w:left w:val="nil"/>
              <w:bottom w:val="single" w:sz="4" w:space="0" w:color="auto"/>
              <w:right w:val="single" w:sz="4" w:space="0" w:color="auto"/>
            </w:tcBorders>
            <w:noWrap/>
            <w:vAlign w:val="center"/>
            <w:hideMark/>
          </w:tcPr>
          <w:p w14:paraId="6D39613B" w14:textId="05A7C34C" w:rsidR="00897C6D" w:rsidRPr="0094541A" w:rsidRDefault="00897C6D" w:rsidP="00897C6D">
            <w:pPr>
              <w:pStyle w:val="Tabloii"/>
              <w:jc w:val="center"/>
              <w:rPr>
                <w:rFonts w:eastAsia="Times New Roman"/>
                <w:color w:val="000000"/>
              </w:rPr>
            </w:pPr>
            <w:r>
              <w:rPr>
                <w:rFonts w:cs="Arial"/>
                <w:color w:val="000000"/>
                <w:szCs w:val="20"/>
              </w:rPr>
              <w:t>235.02</w:t>
            </w:r>
          </w:p>
        </w:tc>
        <w:tc>
          <w:tcPr>
            <w:tcW w:w="1000" w:type="dxa"/>
            <w:tcBorders>
              <w:top w:val="nil"/>
              <w:left w:val="nil"/>
              <w:bottom w:val="single" w:sz="4" w:space="0" w:color="auto"/>
              <w:right w:val="single" w:sz="4" w:space="0" w:color="auto"/>
            </w:tcBorders>
            <w:noWrap/>
            <w:vAlign w:val="center"/>
            <w:hideMark/>
          </w:tcPr>
          <w:p w14:paraId="4D540DF8" w14:textId="0FFBF25C" w:rsidR="00897C6D" w:rsidRPr="0094541A" w:rsidRDefault="00897C6D" w:rsidP="00897C6D">
            <w:pPr>
              <w:pStyle w:val="Tabloii"/>
              <w:jc w:val="center"/>
              <w:rPr>
                <w:rFonts w:eastAsia="Times New Roman"/>
                <w:color w:val="000000"/>
              </w:rPr>
            </w:pPr>
            <w:r>
              <w:rPr>
                <w:rFonts w:cs="Arial"/>
                <w:color w:val="000000"/>
                <w:szCs w:val="20"/>
              </w:rPr>
              <w:t>235.73</w:t>
            </w:r>
          </w:p>
        </w:tc>
        <w:tc>
          <w:tcPr>
            <w:tcW w:w="1000" w:type="dxa"/>
            <w:tcBorders>
              <w:top w:val="nil"/>
              <w:left w:val="nil"/>
              <w:bottom w:val="single" w:sz="4" w:space="0" w:color="auto"/>
              <w:right w:val="single" w:sz="4" w:space="0" w:color="auto"/>
            </w:tcBorders>
            <w:noWrap/>
            <w:vAlign w:val="center"/>
            <w:hideMark/>
          </w:tcPr>
          <w:p w14:paraId="2CA8AE8C" w14:textId="4F8D6C4B" w:rsidR="00897C6D" w:rsidRPr="0094541A" w:rsidRDefault="00897C6D" w:rsidP="00897C6D">
            <w:pPr>
              <w:pStyle w:val="Tabloii"/>
              <w:jc w:val="center"/>
              <w:rPr>
                <w:rFonts w:eastAsia="Times New Roman"/>
                <w:color w:val="000000"/>
              </w:rPr>
            </w:pPr>
            <w:r>
              <w:rPr>
                <w:rFonts w:cs="Arial"/>
                <w:color w:val="000000"/>
                <w:szCs w:val="20"/>
              </w:rPr>
              <w:t>235.76</w:t>
            </w:r>
          </w:p>
        </w:tc>
      </w:tr>
    </w:tbl>
    <w:p w14:paraId="664EEC84" w14:textId="77777777" w:rsidR="006F083E" w:rsidRPr="0094541A" w:rsidRDefault="006F083E" w:rsidP="006F083E"/>
    <w:p w14:paraId="7CD47D55" w14:textId="77777777" w:rsidR="006F083E" w:rsidRPr="0094541A" w:rsidRDefault="006F083E" w:rsidP="006F083E">
      <w:pPr>
        <w:pStyle w:val="Heading2"/>
        <w:numPr>
          <w:ilvl w:val="0"/>
          <w:numId w:val="0"/>
        </w:numPr>
      </w:pPr>
      <w:bookmarkStart w:id="1350" w:name="_Toc200967657"/>
      <w:r w:rsidRPr="0094541A">
        <w:t>EK-2.12 Biyofosfor Tankları ile Havalandırma Tankı Dağıtım Yapısı Arası Yük Kaybı</w:t>
      </w:r>
      <w:bookmarkEnd w:id="1350"/>
    </w:p>
    <w:p w14:paraId="7ED92FF8" w14:textId="7F804DE9" w:rsidR="006F083E" w:rsidRPr="0094541A" w:rsidRDefault="006F083E" w:rsidP="006F083E">
      <w:pPr>
        <w:pStyle w:val="LFTBody"/>
        <w:rPr>
          <w:szCs w:val="23"/>
          <w:lang w:val="tr-TR"/>
        </w:rPr>
      </w:pPr>
      <w:r w:rsidRPr="0094541A">
        <w:rPr>
          <w:szCs w:val="23"/>
          <w:lang w:val="tr-TR"/>
        </w:rPr>
        <w:t xml:space="preserve">Biyofosfor tankı ile havalandırma tankı dağıtım yapısına </w:t>
      </w:r>
      <w:r w:rsidR="0059444B">
        <w:rPr>
          <w:szCs w:val="23"/>
          <w:lang w:val="tr-TR"/>
        </w:rPr>
        <w:t>arası</w:t>
      </w:r>
      <w:r w:rsidRPr="0094541A">
        <w:rPr>
          <w:szCs w:val="23"/>
          <w:lang w:val="tr-TR"/>
        </w:rPr>
        <w:t xml:space="preserve"> </w:t>
      </w:r>
      <w:r w:rsidR="00DE7FD3">
        <w:rPr>
          <w:szCs w:val="23"/>
          <w:lang w:val="tr-TR"/>
        </w:rPr>
        <w:t xml:space="preserve">boru çapı </w:t>
      </w:r>
      <w:r w:rsidRPr="0094541A">
        <w:rPr>
          <w:szCs w:val="23"/>
          <w:lang w:val="tr-TR"/>
        </w:rPr>
        <w:t>800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2F937F97" w14:textId="77777777" w:rsidTr="005A147F">
        <w:trPr>
          <w:trHeight w:val="396"/>
        </w:trPr>
        <w:tc>
          <w:tcPr>
            <w:tcW w:w="2700" w:type="dxa"/>
            <w:noWrap/>
            <w:hideMark/>
          </w:tcPr>
          <w:p w14:paraId="6D12344D"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6E6D6DDF"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771D069C" w14:textId="77777777" w:rsidR="006F083E" w:rsidRPr="0094541A" w:rsidRDefault="006F083E" w:rsidP="005A147F">
            <w:pPr>
              <w:pStyle w:val="Tabloii"/>
              <w:jc w:val="center"/>
            </w:pPr>
            <w:r w:rsidRPr="0094541A">
              <w:t>800</w:t>
            </w:r>
          </w:p>
        </w:tc>
      </w:tr>
      <w:tr w:rsidR="006F083E" w:rsidRPr="0094541A" w14:paraId="5D68C480" w14:textId="77777777" w:rsidTr="005A147F">
        <w:trPr>
          <w:trHeight w:val="396"/>
        </w:trPr>
        <w:tc>
          <w:tcPr>
            <w:tcW w:w="2700" w:type="dxa"/>
            <w:noWrap/>
            <w:hideMark/>
          </w:tcPr>
          <w:p w14:paraId="48929381"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3A3198ED"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1BC48681" w14:textId="77777777" w:rsidR="006F083E" w:rsidRPr="0094541A" w:rsidRDefault="006F083E" w:rsidP="005A147F">
            <w:pPr>
              <w:pStyle w:val="Tabloii"/>
              <w:jc w:val="center"/>
            </w:pPr>
            <w:r w:rsidRPr="0094541A">
              <w:t>29.0</w:t>
            </w:r>
          </w:p>
        </w:tc>
      </w:tr>
      <w:tr w:rsidR="006F083E" w:rsidRPr="0094541A" w14:paraId="074D2D78" w14:textId="77777777" w:rsidTr="005A147F">
        <w:trPr>
          <w:trHeight w:val="396"/>
        </w:trPr>
        <w:tc>
          <w:tcPr>
            <w:tcW w:w="2700" w:type="dxa"/>
            <w:noWrap/>
            <w:hideMark/>
          </w:tcPr>
          <w:p w14:paraId="174740D6"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238F1F85"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44B8F99F" w14:textId="77777777" w:rsidR="006F083E" w:rsidRPr="0094541A" w:rsidRDefault="006F083E" w:rsidP="005A147F">
            <w:pPr>
              <w:pStyle w:val="Tabloii"/>
              <w:jc w:val="center"/>
            </w:pPr>
            <w:r w:rsidRPr="0094541A">
              <w:t>0.771</w:t>
            </w:r>
          </w:p>
        </w:tc>
      </w:tr>
      <w:tr w:rsidR="006F083E" w:rsidRPr="0094541A" w14:paraId="709380ED" w14:textId="77777777" w:rsidTr="005A147F">
        <w:trPr>
          <w:trHeight w:val="396"/>
        </w:trPr>
        <w:tc>
          <w:tcPr>
            <w:tcW w:w="2700" w:type="dxa"/>
            <w:noWrap/>
            <w:hideMark/>
          </w:tcPr>
          <w:p w14:paraId="36D60CDE"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4CB863EF"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58DEA602" w14:textId="77777777" w:rsidR="006F083E" w:rsidRPr="0094541A" w:rsidRDefault="006F083E" w:rsidP="005A147F">
            <w:pPr>
              <w:pStyle w:val="Tabloii"/>
              <w:jc w:val="center"/>
            </w:pPr>
            <w:r w:rsidRPr="0094541A">
              <w:t>10</w:t>
            </w:r>
          </w:p>
        </w:tc>
      </w:tr>
    </w:tbl>
    <w:p w14:paraId="65C5FB02" w14:textId="77777777" w:rsidR="006F083E" w:rsidRPr="0094541A" w:rsidRDefault="006F083E" w:rsidP="006F083E"/>
    <w:p w14:paraId="773B5FC1"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7A336F72" w14:textId="77777777" w:rsidTr="005A147F">
        <w:trPr>
          <w:trHeight w:val="528"/>
          <w:tblHeader/>
        </w:trPr>
        <w:tc>
          <w:tcPr>
            <w:tcW w:w="2700" w:type="dxa"/>
            <w:shd w:val="clear" w:color="000000" w:fill="ACB9CA"/>
            <w:noWrap/>
            <w:vAlign w:val="center"/>
            <w:hideMark/>
          </w:tcPr>
          <w:p w14:paraId="3BD55BC3"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032E0A01"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18428AC1"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4BD1BF0B"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489AEAED"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6C7C7007"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22475117"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24FEAFC1"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9A95521"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033C0E8"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02BB0C71"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7CE29E05"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1CD53229"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39F20A9D"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158DF9F6"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2F32FA2D" w14:textId="77777777" w:rsidTr="005A147F">
        <w:trPr>
          <w:trHeight w:val="264"/>
        </w:trPr>
        <w:tc>
          <w:tcPr>
            <w:tcW w:w="2700" w:type="dxa"/>
            <w:tcBorders>
              <w:top w:val="dotted" w:sz="4" w:space="0" w:color="auto"/>
              <w:bottom w:val="dotted" w:sz="4" w:space="0" w:color="auto"/>
              <w:right w:val="dotted" w:sz="4" w:space="0" w:color="auto"/>
            </w:tcBorders>
            <w:noWrap/>
            <w:vAlign w:val="bottom"/>
            <w:hideMark/>
          </w:tcPr>
          <w:p w14:paraId="5CD8F5C2" w14:textId="77777777" w:rsidR="006F083E" w:rsidRPr="0094541A" w:rsidRDefault="006F083E" w:rsidP="005A147F">
            <w:pPr>
              <w:pStyle w:val="Tabloii"/>
              <w:rPr>
                <w:rFonts w:eastAsia="Times New Roman"/>
              </w:rPr>
            </w:pPr>
            <w:r w:rsidRPr="0094541A">
              <w:rPr>
                <w:rFonts w:eastAsia="Times New Roman"/>
              </w:rPr>
              <w:t>90° dirsek</w:t>
            </w:r>
          </w:p>
        </w:tc>
        <w:tc>
          <w:tcPr>
            <w:tcW w:w="940" w:type="dxa"/>
            <w:tcBorders>
              <w:top w:val="dotted" w:sz="4" w:space="0" w:color="auto"/>
              <w:left w:val="dotted" w:sz="4" w:space="0" w:color="auto"/>
              <w:bottom w:val="dotted" w:sz="4" w:space="0" w:color="auto"/>
              <w:right w:val="dotted" w:sz="4" w:space="0" w:color="auto"/>
            </w:tcBorders>
            <w:noWrap/>
            <w:vAlign w:val="bottom"/>
            <w:hideMark/>
          </w:tcPr>
          <w:p w14:paraId="0A5901DA"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13A8C1AB" w14:textId="77777777" w:rsidR="006F083E" w:rsidRPr="0094541A" w:rsidRDefault="006F083E" w:rsidP="005A147F">
            <w:pPr>
              <w:pStyle w:val="Tabloii"/>
              <w:jc w:val="center"/>
              <w:rPr>
                <w:rFonts w:eastAsia="Times New Roman"/>
              </w:rPr>
            </w:pPr>
            <w:r w:rsidRPr="0094541A">
              <w:rPr>
                <w:rFonts w:cs="Arial"/>
                <w:szCs w:val="20"/>
              </w:rPr>
              <w:t>2</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4C1A7CCF" w14:textId="77777777" w:rsidR="006F083E" w:rsidRPr="0094541A" w:rsidRDefault="006F083E" w:rsidP="005A147F">
            <w:pPr>
              <w:pStyle w:val="Tabloii"/>
              <w:jc w:val="center"/>
              <w:rPr>
                <w:rFonts w:eastAsia="Times New Roman"/>
              </w:rPr>
            </w:pPr>
            <w:r w:rsidRPr="0094541A">
              <w:rPr>
                <w:rFonts w:cs="Arial"/>
                <w:szCs w:val="20"/>
              </w:rPr>
              <w:t>0.58</w:t>
            </w:r>
          </w:p>
        </w:tc>
      </w:tr>
      <w:tr w:rsidR="006F083E" w:rsidRPr="0094541A" w14:paraId="5F97B05D" w14:textId="77777777" w:rsidTr="005A147F">
        <w:trPr>
          <w:trHeight w:val="264"/>
        </w:trPr>
        <w:tc>
          <w:tcPr>
            <w:tcW w:w="2700" w:type="dxa"/>
            <w:noWrap/>
            <w:vAlign w:val="bottom"/>
            <w:hideMark/>
          </w:tcPr>
          <w:p w14:paraId="51B4562E" w14:textId="77777777" w:rsidR="006F083E" w:rsidRPr="0094541A" w:rsidRDefault="006F083E" w:rsidP="005A147F">
            <w:pPr>
              <w:pStyle w:val="Tabloii"/>
              <w:rPr>
                <w:rFonts w:eastAsia="Times New Roman"/>
                <w:b/>
                <w:bCs/>
              </w:rPr>
            </w:pPr>
            <w:r w:rsidRPr="0094541A">
              <w:rPr>
                <w:rFonts w:eastAsia="Times New Roman"/>
                <w:b/>
                <w:bCs/>
              </w:rPr>
              <w:t>Toplam</w:t>
            </w:r>
          </w:p>
        </w:tc>
        <w:tc>
          <w:tcPr>
            <w:tcW w:w="940" w:type="dxa"/>
            <w:noWrap/>
            <w:vAlign w:val="bottom"/>
            <w:hideMark/>
          </w:tcPr>
          <w:p w14:paraId="0E5B07A5" w14:textId="77777777" w:rsidR="006F083E" w:rsidRPr="0094541A" w:rsidRDefault="006F083E" w:rsidP="005A147F">
            <w:pPr>
              <w:pStyle w:val="Tabloii"/>
              <w:jc w:val="center"/>
              <w:rPr>
                <w:rFonts w:eastAsia="Times New Roman"/>
                <w:b/>
                <w:bCs/>
              </w:rPr>
            </w:pPr>
          </w:p>
        </w:tc>
        <w:tc>
          <w:tcPr>
            <w:tcW w:w="940" w:type="dxa"/>
            <w:noWrap/>
            <w:vAlign w:val="bottom"/>
            <w:hideMark/>
          </w:tcPr>
          <w:p w14:paraId="5540EBC1" w14:textId="77777777" w:rsidR="006F083E" w:rsidRPr="0094541A" w:rsidRDefault="006F083E" w:rsidP="005A147F">
            <w:pPr>
              <w:pStyle w:val="Tabloii"/>
              <w:jc w:val="center"/>
              <w:rPr>
                <w:rFonts w:eastAsia="Times New Roman"/>
                <w:b/>
                <w:bCs/>
                <w:color w:val="000000"/>
              </w:rPr>
            </w:pPr>
          </w:p>
        </w:tc>
        <w:tc>
          <w:tcPr>
            <w:tcW w:w="940" w:type="dxa"/>
            <w:noWrap/>
            <w:vAlign w:val="bottom"/>
            <w:hideMark/>
          </w:tcPr>
          <w:p w14:paraId="36A12866" w14:textId="77777777" w:rsidR="006F083E" w:rsidRPr="0094541A" w:rsidRDefault="006F083E" w:rsidP="005A147F">
            <w:pPr>
              <w:pStyle w:val="Tabloii"/>
              <w:jc w:val="center"/>
              <w:rPr>
                <w:rFonts w:eastAsia="Times New Roman"/>
                <w:b/>
                <w:bCs/>
              </w:rPr>
            </w:pPr>
            <w:r w:rsidRPr="0094541A">
              <w:rPr>
                <w:rFonts w:eastAsia="Times New Roman"/>
                <w:b/>
                <w:bCs/>
              </w:rPr>
              <w:t>2.08</w:t>
            </w:r>
          </w:p>
        </w:tc>
      </w:tr>
    </w:tbl>
    <w:p w14:paraId="5955BB6C" w14:textId="77777777" w:rsidR="006F083E" w:rsidRPr="0094541A" w:rsidRDefault="006F083E" w:rsidP="006F083E"/>
    <w:p w14:paraId="4903FDB1"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392858E0"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5BE66097" w14:textId="77777777" w:rsidR="006F083E" w:rsidRPr="0094541A" w:rsidRDefault="006F083E" w:rsidP="006F083E">
      <w:pPr>
        <w:pStyle w:val="LFTBody"/>
        <w:rPr>
          <w:szCs w:val="23"/>
          <w:lang w:val="tr-TR"/>
        </w:rPr>
      </w:pPr>
      <w:r w:rsidRPr="0094541A">
        <w:rPr>
          <w:szCs w:val="23"/>
          <w:lang w:val="tr-TR"/>
        </w:rPr>
        <w:drawing>
          <wp:inline distT="0" distB="0" distL="0" distR="0" wp14:anchorId="72D0B3CC" wp14:editId="4B8E8588">
            <wp:extent cx="876300" cy="600075"/>
            <wp:effectExtent l="0" t="0" r="0" b="9525"/>
            <wp:docPr id="9051009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30146B2E"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1A6093E3"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06162C95" w14:textId="77777777" w:rsidR="006F083E" w:rsidRPr="0094541A" w:rsidRDefault="006F083E" w:rsidP="006F083E">
      <w:pPr>
        <w:pStyle w:val="LFTBody"/>
        <w:rPr>
          <w:szCs w:val="23"/>
          <w:lang w:val="tr-TR"/>
        </w:rPr>
      </w:pPr>
      <w:r w:rsidRPr="0094541A">
        <w:rPr>
          <w:szCs w:val="23"/>
          <w:lang w:val="tr-TR"/>
        </w:rPr>
        <w:t>C= 140 HDPE borular için</w:t>
      </w:r>
    </w:p>
    <w:p w14:paraId="1BB8FDB0" w14:textId="77777777" w:rsidR="006F083E" w:rsidRDefault="006F083E" w:rsidP="006F083E">
      <w:pPr>
        <w:pStyle w:val="LFTBody"/>
        <w:rPr>
          <w:szCs w:val="23"/>
          <w:lang w:val="tr-TR"/>
        </w:rPr>
      </w:pPr>
      <w:r w:rsidRPr="0094541A">
        <w:rPr>
          <w:szCs w:val="23"/>
          <w:lang w:val="tr-TR"/>
        </w:rPr>
        <w:t>D= Boru çapı</w:t>
      </w:r>
    </w:p>
    <w:tbl>
      <w:tblPr>
        <w:tblW w:w="11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141"/>
        <w:gridCol w:w="760"/>
        <w:gridCol w:w="940"/>
        <w:gridCol w:w="975"/>
        <w:gridCol w:w="918"/>
        <w:gridCol w:w="980"/>
        <w:gridCol w:w="940"/>
        <w:gridCol w:w="1060"/>
        <w:gridCol w:w="800"/>
        <w:gridCol w:w="800"/>
        <w:gridCol w:w="852"/>
      </w:tblGrid>
      <w:tr w:rsidR="006F083E" w:rsidRPr="0094541A" w14:paraId="1559F50B" w14:textId="77777777" w:rsidTr="00897C6D">
        <w:trPr>
          <w:trHeight w:val="540"/>
          <w:tblHeader/>
        </w:trPr>
        <w:tc>
          <w:tcPr>
            <w:tcW w:w="1100" w:type="dxa"/>
            <w:vMerge w:val="restart"/>
            <w:shd w:val="clear" w:color="auto" w:fill="ACB9CA" w:themeFill="text2" w:themeFillTint="66"/>
            <w:noWrap/>
            <w:vAlign w:val="center"/>
            <w:hideMark/>
          </w:tcPr>
          <w:p w14:paraId="22E90D33" w14:textId="77777777" w:rsidR="006F083E" w:rsidRPr="0094541A" w:rsidRDefault="006F083E" w:rsidP="005A147F">
            <w:pPr>
              <w:pStyle w:val="Tabloii"/>
              <w:rPr>
                <w:rFonts w:eastAsia="Times New Roman"/>
                <w:b/>
                <w:bCs/>
              </w:rPr>
            </w:pPr>
            <w:r w:rsidRPr="0094541A">
              <w:rPr>
                <w:rFonts w:eastAsia="Times New Roman"/>
                <w:b/>
                <w:bCs/>
              </w:rPr>
              <w:t> </w:t>
            </w:r>
          </w:p>
        </w:tc>
        <w:tc>
          <w:tcPr>
            <w:tcW w:w="1141" w:type="dxa"/>
            <w:vMerge w:val="restart"/>
            <w:shd w:val="clear" w:color="auto" w:fill="ACB9CA" w:themeFill="text2" w:themeFillTint="66"/>
            <w:vAlign w:val="center"/>
            <w:hideMark/>
          </w:tcPr>
          <w:p w14:paraId="61AC2335"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23CFA59C"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40" w:type="dxa"/>
            <w:vMerge w:val="restart"/>
            <w:shd w:val="clear" w:color="auto" w:fill="ACB9CA" w:themeFill="text2" w:themeFillTint="66"/>
            <w:vAlign w:val="center"/>
            <w:hideMark/>
          </w:tcPr>
          <w:p w14:paraId="70112716"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5D1579E4"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1BF20642"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2EE6D111"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67EF50C4"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62FA5601"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38C2464C"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100F9499"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40C473E5"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852" w:type="dxa"/>
            <w:vMerge w:val="restart"/>
            <w:shd w:val="clear" w:color="auto" w:fill="ACB9CA" w:themeFill="text2" w:themeFillTint="66"/>
            <w:vAlign w:val="center"/>
            <w:hideMark/>
          </w:tcPr>
          <w:p w14:paraId="4B9EE884"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2A4ADF01"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5B7BB723" w14:textId="77777777" w:rsidTr="00897C6D">
        <w:trPr>
          <w:trHeight w:val="312"/>
          <w:tblHeader/>
        </w:trPr>
        <w:tc>
          <w:tcPr>
            <w:tcW w:w="1100" w:type="dxa"/>
            <w:vMerge/>
            <w:vAlign w:val="center"/>
            <w:hideMark/>
          </w:tcPr>
          <w:p w14:paraId="371A6C02" w14:textId="77777777" w:rsidR="006F083E" w:rsidRPr="0094541A" w:rsidRDefault="006F083E" w:rsidP="005A147F">
            <w:pPr>
              <w:pStyle w:val="Tabloii"/>
              <w:rPr>
                <w:rFonts w:eastAsia="Times New Roman"/>
                <w:b/>
                <w:bCs/>
              </w:rPr>
            </w:pPr>
          </w:p>
        </w:tc>
        <w:tc>
          <w:tcPr>
            <w:tcW w:w="1141" w:type="dxa"/>
            <w:vMerge/>
            <w:shd w:val="clear" w:color="000000" w:fill="ACB9CA"/>
            <w:vAlign w:val="center"/>
            <w:hideMark/>
          </w:tcPr>
          <w:p w14:paraId="0BAE475F" w14:textId="77777777" w:rsidR="006F083E" w:rsidRPr="0094541A" w:rsidRDefault="006F083E" w:rsidP="005A147F">
            <w:pPr>
              <w:pStyle w:val="Tabloii"/>
              <w:jc w:val="center"/>
              <w:rPr>
                <w:rFonts w:eastAsia="Times New Roman"/>
                <w:b/>
                <w:bCs/>
              </w:rPr>
            </w:pPr>
          </w:p>
        </w:tc>
        <w:tc>
          <w:tcPr>
            <w:tcW w:w="760" w:type="dxa"/>
            <w:vMerge/>
            <w:vAlign w:val="center"/>
            <w:hideMark/>
          </w:tcPr>
          <w:p w14:paraId="37F4B54B" w14:textId="77777777" w:rsidR="006F083E" w:rsidRPr="0094541A" w:rsidRDefault="006F083E" w:rsidP="005A147F">
            <w:pPr>
              <w:pStyle w:val="Tabloii"/>
              <w:jc w:val="center"/>
              <w:rPr>
                <w:rFonts w:eastAsia="Times New Roman"/>
                <w:b/>
                <w:bCs/>
              </w:rPr>
            </w:pPr>
          </w:p>
        </w:tc>
        <w:tc>
          <w:tcPr>
            <w:tcW w:w="940" w:type="dxa"/>
            <w:vMerge/>
            <w:shd w:val="clear" w:color="000000" w:fill="ACB9CA"/>
            <w:vAlign w:val="center"/>
            <w:hideMark/>
          </w:tcPr>
          <w:p w14:paraId="41DBD769"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29E3B6D4"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1FE9BB22"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64BCD234" w14:textId="77777777" w:rsidR="006F083E" w:rsidRPr="0094541A" w:rsidRDefault="006F083E" w:rsidP="005A147F">
            <w:pPr>
              <w:pStyle w:val="Tabloii"/>
              <w:jc w:val="center"/>
              <w:rPr>
                <w:rFonts w:eastAsia="Times New Roman"/>
                <w:b/>
                <w:bCs/>
              </w:rPr>
            </w:pPr>
          </w:p>
        </w:tc>
        <w:tc>
          <w:tcPr>
            <w:tcW w:w="940" w:type="dxa"/>
            <w:vMerge/>
            <w:vAlign w:val="center"/>
            <w:hideMark/>
          </w:tcPr>
          <w:p w14:paraId="3AD90057"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31EECF37"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31904101" w14:textId="77777777" w:rsidR="006F083E" w:rsidRPr="0094541A" w:rsidRDefault="006F083E" w:rsidP="005A147F">
            <w:pPr>
              <w:pStyle w:val="Tabloii"/>
              <w:jc w:val="center"/>
              <w:rPr>
                <w:rFonts w:eastAsia="Times New Roman"/>
                <w:b/>
                <w:bCs/>
              </w:rPr>
            </w:pPr>
          </w:p>
        </w:tc>
        <w:tc>
          <w:tcPr>
            <w:tcW w:w="800" w:type="dxa"/>
            <w:vMerge/>
            <w:vAlign w:val="center"/>
            <w:hideMark/>
          </w:tcPr>
          <w:p w14:paraId="061A9CE8" w14:textId="77777777" w:rsidR="006F083E" w:rsidRPr="0094541A" w:rsidRDefault="006F083E" w:rsidP="005A147F">
            <w:pPr>
              <w:pStyle w:val="Tabloii"/>
              <w:jc w:val="center"/>
              <w:rPr>
                <w:rFonts w:eastAsia="Times New Roman"/>
                <w:b/>
                <w:bCs/>
              </w:rPr>
            </w:pPr>
          </w:p>
        </w:tc>
        <w:tc>
          <w:tcPr>
            <w:tcW w:w="852" w:type="dxa"/>
            <w:vMerge/>
            <w:vAlign w:val="center"/>
            <w:hideMark/>
          </w:tcPr>
          <w:p w14:paraId="46022614" w14:textId="77777777" w:rsidR="006F083E" w:rsidRPr="0094541A" w:rsidRDefault="006F083E" w:rsidP="005A147F">
            <w:pPr>
              <w:pStyle w:val="Tabloii"/>
              <w:jc w:val="center"/>
              <w:rPr>
                <w:rFonts w:eastAsia="Times New Roman"/>
                <w:b/>
                <w:bCs/>
              </w:rPr>
            </w:pPr>
          </w:p>
        </w:tc>
      </w:tr>
      <w:tr w:rsidR="006F083E" w:rsidRPr="0094541A" w14:paraId="259E5D28" w14:textId="77777777" w:rsidTr="00897C6D">
        <w:trPr>
          <w:trHeight w:val="387"/>
        </w:trPr>
        <w:tc>
          <w:tcPr>
            <w:tcW w:w="1100" w:type="dxa"/>
            <w:vMerge/>
            <w:vAlign w:val="center"/>
          </w:tcPr>
          <w:p w14:paraId="342DACCE" w14:textId="77777777" w:rsidR="006F083E" w:rsidRPr="0094541A" w:rsidRDefault="006F083E" w:rsidP="005A147F">
            <w:pPr>
              <w:pStyle w:val="Tabloii"/>
              <w:rPr>
                <w:rFonts w:eastAsia="Times New Roman"/>
              </w:rPr>
            </w:pPr>
          </w:p>
        </w:tc>
        <w:tc>
          <w:tcPr>
            <w:tcW w:w="1141" w:type="dxa"/>
            <w:shd w:val="clear" w:color="auto" w:fill="ACB9CA" w:themeFill="text2" w:themeFillTint="66"/>
            <w:noWrap/>
            <w:vAlign w:val="center"/>
          </w:tcPr>
          <w:p w14:paraId="574B34AD"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7B30A284"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40" w:type="dxa"/>
            <w:shd w:val="clear" w:color="auto" w:fill="ACB9CA" w:themeFill="text2" w:themeFillTint="66"/>
            <w:noWrap/>
            <w:vAlign w:val="center"/>
          </w:tcPr>
          <w:p w14:paraId="13D7A1B5"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52636B0E"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4B0ECACE"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11872F0F"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0A250D59"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4A7DB9F7"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54542021"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3A61854E"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52" w:type="dxa"/>
            <w:shd w:val="clear" w:color="auto" w:fill="ACB9CA" w:themeFill="text2" w:themeFillTint="66"/>
            <w:noWrap/>
            <w:vAlign w:val="center"/>
          </w:tcPr>
          <w:p w14:paraId="4A43C9B7" w14:textId="77777777" w:rsidR="006F083E" w:rsidRPr="0094541A" w:rsidRDefault="006F083E" w:rsidP="005A147F">
            <w:pPr>
              <w:pStyle w:val="Tabloii"/>
              <w:jc w:val="center"/>
              <w:rPr>
                <w:rFonts w:eastAsia="Times New Roman"/>
              </w:rPr>
            </w:pPr>
            <w:r w:rsidRPr="00E31C18">
              <w:rPr>
                <w:rFonts w:eastAsia="Times New Roman"/>
                <w:b/>
                <w:bCs/>
              </w:rPr>
              <w:t>m</w:t>
            </w:r>
          </w:p>
        </w:tc>
      </w:tr>
      <w:tr w:rsidR="00DE7FD3" w:rsidRPr="0094541A" w14:paraId="35D324C3" w14:textId="77777777" w:rsidTr="00BB2E9E">
        <w:trPr>
          <w:trHeight w:val="265"/>
        </w:trPr>
        <w:tc>
          <w:tcPr>
            <w:tcW w:w="1100" w:type="dxa"/>
            <w:tcBorders>
              <w:top w:val="nil"/>
              <w:left w:val="single" w:sz="4" w:space="0" w:color="auto"/>
              <w:bottom w:val="single" w:sz="4" w:space="0" w:color="auto"/>
              <w:right w:val="single" w:sz="4" w:space="0" w:color="auto"/>
            </w:tcBorders>
            <w:vAlign w:val="center"/>
          </w:tcPr>
          <w:p w14:paraId="47687BAE"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0E5DAC3D" w14:textId="7839ED96" w:rsidR="00DE7FD3" w:rsidRPr="0094541A" w:rsidRDefault="00DE7FD3" w:rsidP="00DE7FD3">
            <w:pPr>
              <w:pStyle w:val="Tabloii"/>
              <w:jc w:val="center"/>
              <w:rPr>
                <w:rFonts w:eastAsia="Times New Roman"/>
              </w:rPr>
            </w:pPr>
            <w:r w:rsidRPr="00DE7FD3">
              <w:rPr>
                <w:szCs w:val="20"/>
              </w:rPr>
              <w:t>0.307</w:t>
            </w:r>
          </w:p>
        </w:tc>
        <w:tc>
          <w:tcPr>
            <w:tcW w:w="760" w:type="dxa"/>
            <w:tcBorders>
              <w:top w:val="single" w:sz="4" w:space="0" w:color="auto"/>
              <w:left w:val="nil"/>
              <w:bottom w:val="single" w:sz="4" w:space="0" w:color="auto"/>
              <w:right w:val="single" w:sz="4" w:space="0" w:color="auto"/>
            </w:tcBorders>
            <w:noWrap/>
            <w:vAlign w:val="center"/>
          </w:tcPr>
          <w:p w14:paraId="3AA55476" w14:textId="77777777" w:rsidR="00DE7FD3" w:rsidRPr="0094541A" w:rsidRDefault="00DE7FD3" w:rsidP="00DE7FD3">
            <w:pPr>
              <w:pStyle w:val="Tabloii"/>
              <w:jc w:val="center"/>
              <w:rPr>
                <w:rFonts w:eastAsia="Times New Roman"/>
              </w:rPr>
            </w:pPr>
            <w:r w:rsidRPr="0094541A">
              <w:rPr>
                <w:rFonts w:cs="Arial"/>
                <w:szCs w:val="20"/>
              </w:rPr>
              <w:t>1.0</w:t>
            </w:r>
          </w:p>
        </w:tc>
        <w:tc>
          <w:tcPr>
            <w:tcW w:w="940" w:type="dxa"/>
            <w:tcBorders>
              <w:top w:val="single" w:sz="4" w:space="0" w:color="auto"/>
              <w:left w:val="nil"/>
              <w:bottom w:val="single" w:sz="4" w:space="0" w:color="auto"/>
              <w:right w:val="single" w:sz="4" w:space="0" w:color="auto"/>
            </w:tcBorders>
            <w:noWrap/>
            <w:vAlign w:val="center"/>
          </w:tcPr>
          <w:p w14:paraId="73A60476" w14:textId="77777777" w:rsidR="00DE7FD3" w:rsidRPr="0094541A" w:rsidRDefault="00DE7FD3" w:rsidP="00DE7FD3">
            <w:pPr>
              <w:pStyle w:val="Tabloii"/>
              <w:jc w:val="center"/>
              <w:rPr>
                <w:rFonts w:eastAsia="Times New Roman"/>
              </w:rPr>
            </w:pPr>
            <w:r w:rsidRPr="0094541A">
              <w:rPr>
                <w:rFonts w:cs="Arial"/>
                <w:szCs w:val="20"/>
              </w:rPr>
              <w:t>0.307</w:t>
            </w:r>
          </w:p>
        </w:tc>
        <w:tc>
          <w:tcPr>
            <w:tcW w:w="975" w:type="dxa"/>
            <w:tcBorders>
              <w:top w:val="single" w:sz="4" w:space="0" w:color="auto"/>
              <w:left w:val="nil"/>
              <w:bottom w:val="single" w:sz="4" w:space="0" w:color="auto"/>
              <w:right w:val="single" w:sz="4" w:space="0" w:color="auto"/>
            </w:tcBorders>
            <w:noWrap/>
            <w:vAlign w:val="center"/>
          </w:tcPr>
          <w:p w14:paraId="43061BA7" w14:textId="77777777" w:rsidR="00DE7FD3" w:rsidRPr="0094541A" w:rsidRDefault="00DE7FD3" w:rsidP="00DE7FD3">
            <w:pPr>
              <w:pStyle w:val="Tabloii"/>
              <w:jc w:val="center"/>
              <w:rPr>
                <w:rFonts w:eastAsia="Times New Roman"/>
              </w:rPr>
            </w:pPr>
            <w:r w:rsidRPr="0094541A">
              <w:rPr>
                <w:rFonts w:cs="Arial"/>
                <w:szCs w:val="20"/>
              </w:rPr>
              <w:t>0.771</w:t>
            </w:r>
          </w:p>
        </w:tc>
        <w:tc>
          <w:tcPr>
            <w:tcW w:w="918" w:type="dxa"/>
            <w:tcBorders>
              <w:top w:val="single" w:sz="4" w:space="0" w:color="auto"/>
              <w:left w:val="nil"/>
              <w:bottom w:val="single" w:sz="4" w:space="0" w:color="auto"/>
              <w:right w:val="single" w:sz="4" w:space="0" w:color="auto"/>
            </w:tcBorders>
            <w:noWrap/>
            <w:vAlign w:val="center"/>
          </w:tcPr>
          <w:p w14:paraId="5C5FA803" w14:textId="77777777" w:rsidR="00DE7FD3" w:rsidRPr="0094541A" w:rsidRDefault="00DE7FD3" w:rsidP="00DE7FD3">
            <w:pPr>
              <w:pStyle w:val="Tabloii"/>
              <w:jc w:val="center"/>
              <w:rPr>
                <w:rFonts w:eastAsia="Times New Roman"/>
              </w:rPr>
            </w:pPr>
            <w:r w:rsidRPr="0094541A">
              <w:rPr>
                <w:rFonts w:cs="Arial"/>
                <w:szCs w:val="20"/>
              </w:rPr>
              <w:t>10.00</w:t>
            </w:r>
          </w:p>
        </w:tc>
        <w:tc>
          <w:tcPr>
            <w:tcW w:w="980" w:type="dxa"/>
            <w:tcBorders>
              <w:top w:val="single" w:sz="4" w:space="0" w:color="auto"/>
              <w:left w:val="nil"/>
              <w:bottom w:val="single" w:sz="4" w:space="0" w:color="auto"/>
              <w:right w:val="single" w:sz="4" w:space="0" w:color="auto"/>
            </w:tcBorders>
            <w:noWrap/>
            <w:vAlign w:val="center"/>
          </w:tcPr>
          <w:p w14:paraId="5CBD6CD4" w14:textId="77777777" w:rsidR="00DE7FD3" w:rsidRPr="0094541A" w:rsidRDefault="00DE7FD3" w:rsidP="00DE7FD3">
            <w:pPr>
              <w:pStyle w:val="Tabloii"/>
              <w:jc w:val="center"/>
              <w:rPr>
                <w:rFonts w:eastAsia="Times New Roman"/>
              </w:rPr>
            </w:pPr>
            <w:r w:rsidRPr="0094541A">
              <w:rPr>
                <w:rFonts w:cs="Arial"/>
                <w:szCs w:val="20"/>
              </w:rPr>
              <w:t>0.66</w:t>
            </w:r>
          </w:p>
        </w:tc>
        <w:tc>
          <w:tcPr>
            <w:tcW w:w="940" w:type="dxa"/>
            <w:tcBorders>
              <w:top w:val="single" w:sz="4" w:space="0" w:color="auto"/>
              <w:left w:val="nil"/>
              <w:bottom w:val="single" w:sz="4" w:space="0" w:color="auto"/>
              <w:right w:val="single" w:sz="4" w:space="0" w:color="auto"/>
            </w:tcBorders>
            <w:noWrap/>
            <w:vAlign w:val="center"/>
          </w:tcPr>
          <w:p w14:paraId="6A04F6E0" w14:textId="77777777" w:rsidR="00DE7FD3" w:rsidRPr="0094541A" w:rsidRDefault="00DE7FD3" w:rsidP="00DE7FD3">
            <w:pPr>
              <w:pStyle w:val="Tabloii"/>
              <w:jc w:val="center"/>
              <w:rPr>
                <w:rFonts w:eastAsia="Times New Roman"/>
              </w:rPr>
            </w:pPr>
            <w:r w:rsidRPr="0094541A">
              <w:rPr>
                <w:rFonts w:cs="Arial"/>
                <w:szCs w:val="20"/>
              </w:rPr>
              <w:t>0.00045</w:t>
            </w:r>
          </w:p>
        </w:tc>
        <w:tc>
          <w:tcPr>
            <w:tcW w:w="1060" w:type="dxa"/>
            <w:tcBorders>
              <w:top w:val="single" w:sz="4" w:space="0" w:color="auto"/>
              <w:left w:val="nil"/>
              <w:bottom w:val="single" w:sz="4" w:space="0" w:color="auto"/>
              <w:right w:val="single" w:sz="4" w:space="0" w:color="auto"/>
            </w:tcBorders>
            <w:noWrap/>
            <w:vAlign w:val="center"/>
          </w:tcPr>
          <w:p w14:paraId="5B7FE4DC" w14:textId="77777777" w:rsidR="00DE7FD3" w:rsidRPr="0094541A" w:rsidRDefault="00DE7FD3" w:rsidP="00DE7FD3">
            <w:pPr>
              <w:pStyle w:val="Tabloii"/>
              <w:jc w:val="center"/>
              <w:rPr>
                <w:rFonts w:eastAsia="Times New Roman"/>
              </w:rPr>
            </w:pPr>
            <w:r w:rsidRPr="0094541A">
              <w:rPr>
                <w:rFonts w:cs="Arial"/>
                <w:szCs w:val="20"/>
              </w:rPr>
              <w:t>0.004</w:t>
            </w:r>
          </w:p>
        </w:tc>
        <w:tc>
          <w:tcPr>
            <w:tcW w:w="800" w:type="dxa"/>
            <w:tcBorders>
              <w:top w:val="single" w:sz="4" w:space="0" w:color="auto"/>
              <w:left w:val="nil"/>
              <w:bottom w:val="single" w:sz="4" w:space="0" w:color="auto"/>
              <w:right w:val="single" w:sz="4" w:space="0" w:color="auto"/>
            </w:tcBorders>
            <w:noWrap/>
            <w:vAlign w:val="center"/>
          </w:tcPr>
          <w:p w14:paraId="547BC4EE" w14:textId="77777777" w:rsidR="00DE7FD3" w:rsidRPr="0094541A" w:rsidRDefault="00DE7FD3" w:rsidP="00DE7FD3">
            <w:pPr>
              <w:pStyle w:val="Tabloii"/>
              <w:jc w:val="center"/>
              <w:rPr>
                <w:rFonts w:eastAsia="Times New Roman"/>
              </w:rPr>
            </w:pPr>
            <w:r w:rsidRPr="0094541A">
              <w:rPr>
                <w:rFonts w:cs="Arial"/>
                <w:szCs w:val="20"/>
              </w:rPr>
              <w:t>2.08</w:t>
            </w:r>
          </w:p>
        </w:tc>
        <w:tc>
          <w:tcPr>
            <w:tcW w:w="800" w:type="dxa"/>
            <w:tcBorders>
              <w:top w:val="single" w:sz="4" w:space="0" w:color="auto"/>
              <w:left w:val="nil"/>
              <w:bottom w:val="single" w:sz="4" w:space="0" w:color="auto"/>
              <w:right w:val="single" w:sz="4" w:space="0" w:color="auto"/>
            </w:tcBorders>
            <w:noWrap/>
            <w:vAlign w:val="center"/>
          </w:tcPr>
          <w:p w14:paraId="2B3EC5B7" w14:textId="77777777" w:rsidR="00DE7FD3" w:rsidRPr="0094541A" w:rsidRDefault="00DE7FD3" w:rsidP="00DE7FD3">
            <w:pPr>
              <w:pStyle w:val="Tabloii"/>
              <w:jc w:val="center"/>
              <w:rPr>
                <w:rFonts w:eastAsia="Times New Roman"/>
              </w:rPr>
            </w:pPr>
            <w:r w:rsidRPr="0094541A">
              <w:rPr>
                <w:rFonts w:cs="Arial"/>
                <w:szCs w:val="20"/>
              </w:rPr>
              <w:t>0.046</w:t>
            </w:r>
          </w:p>
        </w:tc>
        <w:tc>
          <w:tcPr>
            <w:tcW w:w="852" w:type="dxa"/>
            <w:tcBorders>
              <w:top w:val="single" w:sz="4" w:space="0" w:color="auto"/>
              <w:left w:val="nil"/>
              <w:bottom w:val="single" w:sz="4" w:space="0" w:color="auto"/>
              <w:right w:val="single" w:sz="4" w:space="0" w:color="auto"/>
            </w:tcBorders>
            <w:noWrap/>
            <w:vAlign w:val="center"/>
          </w:tcPr>
          <w:p w14:paraId="2233BC7F" w14:textId="77777777" w:rsidR="00DE7FD3" w:rsidRPr="0094541A" w:rsidRDefault="00DE7FD3" w:rsidP="00DE7FD3">
            <w:pPr>
              <w:pStyle w:val="Tabloii"/>
              <w:jc w:val="center"/>
              <w:rPr>
                <w:rFonts w:eastAsia="Times New Roman"/>
              </w:rPr>
            </w:pPr>
            <w:r w:rsidRPr="0094541A">
              <w:rPr>
                <w:rFonts w:cs="Arial"/>
                <w:b/>
                <w:bCs/>
                <w:szCs w:val="20"/>
              </w:rPr>
              <w:t>0.050</w:t>
            </w:r>
          </w:p>
        </w:tc>
      </w:tr>
      <w:tr w:rsidR="00897C6D" w:rsidRPr="0094541A" w14:paraId="1619319D" w14:textId="77777777" w:rsidTr="00897C6D">
        <w:trPr>
          <w:trHeight w:val="341"/>
        </w:trPr>
        <w:tc>
          <w:tcPr>
            <w:tcW w:w="110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00361167" w14:textId="77777777" w:rsidR="00DE7FD3" w:rsidRPr="0094541A" w:rsidRDefault="00DE7FD3" w:rsidP="00DE7FD3">
            <w:pPr>
              <w:pStyle w:val="Tabloii"/>
              <w:rPr>
                <w:rFonts w:cs="Arial"/>
                <w:szCs w:val="20"/>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shd w:val="clear" w:color="auto" w:fill="F2F2F2" w:themeFill="background1" w:themeFillShade="F2"/>
            <w:noWrap/>
            <w:vAlign w:val="center"/>
          </w:tcPr>
          <w:p w14:paraId="3546579D" w14:textId="615C7CC4" w:rsidR="00DE7FD3" w:rsidRPr="0094541A" w:rsidRDefault="00DE7FD3" w:rsidP="00DE7FD3">
            <w:pPr>
              <w:pStyle w:val="Tabloii"/>
              <w:jc w:val="center"/>
              <w:rPr>
                <w:rFonts w:cs="Arial"/>
                <w:szCs w:val="20"/>
              </w:rPr>
            </w:pPr>
            <w:r w:rsidRPr="00DE7FD3">
              <w:rPr>
                <w:szCs w:val="20"/>
              </w:rPr>
              <w:t>0.097</w:t>
            </w:r>
          </w:p>
        </w:tc>
        <w:tc>
          <w:tcPr>
            <w:tcW w:w="760" w:type="dxa"/>
            <w:tcBorders>
              <w:top w:val="nil"/>
              <w:left w:val="nil"/>
              <w:bottom w:val="single" w:sz="4" w:space="0" w:color="auto"/>
              <w:right w:val="single" w:sz="4" w:space="0" w:color="auto"/>
            </w:tcBorders>
            <w:shd w:val="clear" w:color="auto" w:fill="F2F2F2" w:themeFill="background1" w:themeFillShade="F2"/>
            <w:noWrap/>
            <w:vAlign w:val="center"/>
          </w:tcPr>
          <w:p w14:paraId="669BE88B" w14:textId="77777777" w:rsidR="00DE7FD3" w:rsidRPr="0094541A" w:rsidRDefault="00DE7FD3" w:rsidP="00DE7FD3">
            <w:pPr>
              <w:pStyle w:val="Tabloii"/>
              <w:jc w:val="center"/>
              <w:rPr>
                <w:rFonts w:cs="Arial"/>
                <w:szCs w:val="20"/>
              </w:rPr>
            </w:pPr>
            <w:r w:rsidRPr="0094541A">
              <w:rPr>
                <w:rFonts w:cs="Arial"/>
                <w:szCs w:val="20"/>
              </w:rPr>
              <w:t>1.0</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tcPr>
          <w:p w14:paraId="063501CE" w14:textId="342B4CFC" w:rsidR="00DE7FD3" w:rsidRPr="0094541A" w:rsidRDefault="00DE7FD3" w:rsidP="00DE7FD3">
            <w:pPr>
              <w:pStyle w:val="Tabloii"/>
              <w:jc w:val="center"/>
              <w:rPr>
                <w:rFonts w:cs="Arial"/>
                <w:szCs w:val="20"/>
              </w:rPr>
            </w:pPr>
            <w:r w:rsidRPr="0094541A">
              <w:rPr>
                <w:rFonts w:cs="Arial"/>
                <w:szCs w:val="20"/>
              </w:rPr>
              <w:t>0.</w:t>
            </w:r>
            <w:r w:rsidR="00897C6D" w:rsidRPr="0094541A">
              <w:rPr>
                <w:rFonts w:cs="Arial"/>
                <w:szCs w:val="20"/>
              </w:rPr>
              <w:t>09</w:t>
            </w:r>
            <w:r w:rsidR="00897C6D">
              <w:rPr>
                <w:rFonts w:cs="Arial"/>
                <w:szCs w:val="20"/>
              </w:rPr>
              <w:t>7</w:t>
            </w:r>
          </w:p>
        </w:tc>
        <w:tc>
          <w:tcPr>
            <w:tcW w:w="975" w:type="dxa"/>
            <w:tcBorders>
              <w:top w:val="nil"/>
              <w:left w:val="nil"/>
              <w:bottom w:val="single" w:sz="4" w:space="0" w:color="auto"/>
              <w:right w:val="single" w:sz="4" w:space="0" w:color="auto"/>
            </w:tcBorders>
            <w:shd w:val="clear" w:color="auto" w:fill="F2F2F2" w:themeFill="background1" w:themeFillShade="F2"/>
            <w:noWrap/>
            <w:vAlign w:val="center"/>
          </w:tcPr>
          <w:p w14:paraId="3A92DF21" w14:textId="77777777" w:rsidR="00DE7FD3" w:rsidRPr="0094541A" w:rsidRDefault="00DE7FD3" w:rsidP="00DE7FD3">
            <w:pPr>
              <w:pStyle w:val="Tabloii"/>
              <w:jc w:val="center"/>
              <w:rPr>
                <w:rFonts w:cs="Arial"/>
                <w:szCs w:val="20"/>
              </w:rPr>
            </w:pPr>
            <w:r w:rsidRPr="0094541A">
              <w:rPr>
                <w:rFonts w:cs="Arial"/>
                <w:szCs w:val="20"/>
              </w:rPr>
              <w:t>0.771</w:t>
            </w:r>
          </w:p>
        </w:tc>
        <w:tc>
          <w:tcPr>
            <w:tcW w:w="918" w:type="dxa"/>
            <w:tcBorders>
              <w:top w:val="nil"/>
              <w:left w:val="nil"/>
              <w:bottom w:val="single" w:sz="4" w:space="0" w:color="auto"/>
              <w:right w:val="single" w:sz="4" w:space="0" w:color="auto"/>
            </w:tcBorders>
            <w:shd w:val="clear" w:color="auto" w:fill="F2F2F2" w:themeFill="background1" w:themeFillShade="F2"/>
            <w:noWrap/>
            <w:vAlign w:val="center"/>
          </w:tcPr>
          <w:p w14:paraId="2F86BDAC" w14:textId="77777777" w:rsidR="00DE7FD3" w:rsidRPr="0094541A" w:rsidRDefault="00DE7FD3" w:rsidP="00DE7FD3">
            <w:pPr>
              <w:pStyle w:val="Tabloii"/>
              <w:jc w:val="center"/>
              <w:rPr>
                <w:rFonts w:cs="Arial"/>
                <w:szCs w:val="20"/>
              </w:rPr>
            </w:pPr>
            <w:r w:rsidRPr="0094541A">
              <w:rPr>
                <w:rFonts w:cs="Arial"/>
                <w:szCs w:val="20"/>
              </w:rPr>
              <w:t>10.00</w:t>
            </w:r>
          </w:p>
        </w:tc>
        <w:tc>
          <w:tcPr>
            <w:tcW w:w="980" w:type="dxa"/>
            <w:tcBorders>
              <w:top w:val="nil"/>
              <w:left w:val="nil"/>
              <w:bottom w:val="single" w:sz="4" w:space="0" w:color="auto"/>
              <w:right w:val="single" w:sz="4" w:space="0" w:color="auto"/>
            </w:tcBorders>
            <w:shd w:val="clear" w:color="auto" w:fill="F2F2F2" w:themeFill="background1" w:themeFillShade="F2"/>
            <w:noWrap/>
            <w:vAlign w:val="center"/>
          </w:tcPr>
          <w:p w14:paraId="5F272A4D" w14:textId="77777777" w:rsidR="00DE7FD3" w:rsidRPr="0094541A" w:rsidRDefault="00DE7FD3" w:rsidP="00DE7FD3">
            <w:pPr>
              <w:pStyle w:val="Tabloii"/>
              <w:jc w:val="center"/>
              <w:rPr>
                <w:rFonts w:cs="Arial"/>
                <w:szCs w:val="20"/>
              </w:rPr>
            </w:pPr>
            <w:r w:rsidRPr="0094541A">
              <w:rPr>
                <w:rFonts w:cs="Arial"/>
                <w:szCs w:val="20"/>
              </w:rPr>
              <w:t>0.21</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tcPr>
          <w:p w14:paraId="7C8EBC5D" w14:textId="77777777" w:rsidR="00DE7FD3" w:rsidRPr="0094541A" w:rsidRDefault="00DE7FD3" w:rsidP="00DE7FD3">
            <w:pPr>
              <w:pStyle w:val="Tabloii"/>
              <w:jc w:val="center"/>
              <w:rPr>
                <w:rFonts w:cs="Arial"/>
                <w:szCs w:val="20"/>
              </w:rPr>
            </w:pPr>
            <w:r w:rsidRPr="0094541A">
              <w:rPr>
                <w:rFonts w:cs="Arial"/>
                <w:szCs w:val="20"/>
              </w:rPr>
              <w:t>0.00005</w:t>
            </w:r>
          </w:p>
        </w:tc>
        <w:tc>
          <w:tcPr>
            <w:tcW w:w="1060" w:type="dxa"/>
            <w:tcBorders>
              <w:top w:val="nil"/>
              <w:left w:val="nil"/>
              <w:bottom w:val="single" w:sz="4" w:space="0" w:color="auto"/>
              <w:right w:val="single" w:sz="4" w:space="0" w:color="auto"/>
            </w:tcBorders>
            <w:shd w:val="clear" w:color="auto" w:fill="F2F2F2" w:themeFill="background1" w:themeFillShade="F2"/>
            <w:noWrap/>
            <w:vAlign w:val="center"/>
          </w:tcPr>
          <w:p w14:paraId="0ADD2750" w14:textId="77777777" w:rsidR="00DE7FD3" w:rsidRPr="0094541A" w:rsidRDefault="00DE7FD3" w:rsidP="00DE7FD3">
            <w:pPr>
              <w:pStyle w:val="Tabloii"/>
              <w:jc w:val="center"/>
              <w:rPr>
                <w:rFonts w:cs="Arial"/>
                <w:szCs w:val="20"/>
              </w:rPr>
            </w:pPr>
            <w:r w:rsidRPr="0094541A">
              <w:rPr>
                <w:rFonts w:cs="Arial"/>
                <w:szCs w:val="20"/>
              </w:rPr>
              <w:t>0.001</w:t>
            </w:r>
          </w:p>
        </w:tc>
        <w:tc>
          <w:tcPr>
            <w:tcW w:w="800" w:type="dxa"/>
            <w:tcBorders>
              <w:top w:val="nil"/>
              <w:left w:val="nil"/>
              <w:bottom w:val="single" w:sz="4" w:space="0" w:color="auto"/>
              <w:right w:val="single" w:sz="4" w:space="0" w:color="auto"/>
            </w:tcBorders>
            <w:shd w:val="clear" w:color="auto" w:fill="F2F2F2" w:themeFill="background1" w:themeFillShade="F2"/>
            <w:noWrap/>
            <w:vAlign w:val="center"/>
          </w:tcPr>
          <w:p w14:paraId="6139CE59" w14:textId="77777777" w:rsidR="00DE7FD3" w:rsidRPr="0094541A" w:rsidRDefault="00DE7FD3" w:rsidP="00DE7FD3">
            <w:pPr>
              <w:pStyle w:val="Tabloii"/>
              <w:jc w:val="center"/>
              <w:rPr>
                <w:rFonts w:cs="Arial"/>
                <w:szCs w:val="20"/>
              </w:rPr>
            </w:pPr>
            <w:r w:rsidRPr="0094541A">
              <w:rPr>
                <w:rFonts w:cs="Arial"/>
                <w:szCs w:val="20"/>
              </w:rPr>
              <w:t>2.08</w:t>
            </w:r>
          </w:p>
        </w:tc>
        <w:tc>
          <w:tcPr>
            <w:tcW w:w="800" w:type="dxa"/>
            <w:tcBorders>
              <w:top w:val="nil"/>
              <w:left w:val="nil"/>
              <w:bottom w:val="single" w:sz="4" w:space="0" w:color="auto"/>
              <w:right w:val="single" w:sz="4" w:space="0" w:color="auto"/>
            </w:tcBorders>
            <w:shd w:val="clear" w:color="auto" w:fill="F2F2F2" w:themeFill="background1" w:themeFillShade="F2"/>
            <w:noWrap/>
            <w:vAlign w:val="center"/>
          </w:tcPr>
          <w:p w14:paraId="01AE2592" w14:textId="77777777" w:rsidR="00DE7FD3" w:rsidRPr="0094541A" w:rsidRDefault="00DE7FD3" w:rsidP="00DE7FD3">
            <w:pPr>
              <w:pStyle w:val="Tabloii"/>
              <w:jc w:val="center"/>
              <w:rPr>
                <w:rFonts w:cs="Arial"/>
                <w:szCs w:val="20"/>
              </w:rPr>
            </w:pPr>
            <w:r w:rsidRPr="0094541A">
              <w:rPr>
                <w:rFonts w:cs="Arial"/>
                <w:szCs w:val="20"/>
              </w:rPr>
              <w:t>0.005</w:t>
            </w:r>
          </w:p>
        </w:tc>
        <w:tc>
          <w:tcPr>
            <w:tcW w:w="852" w:type="dxa"/>
            <w:tcBorders>
              <w:top w:val="nil"/>
              <w:left w:val="nil"/>
              <w:bottom w:val="single" w:sz="4" w:space="0" w:color="auto"/>
              <w:right w:val="single" w:sz="4" w:space="0" w:color="auto"/>
            </w:tcBorders>
            <w:shd w:val="clear" w:color="auto" w:fill="F2F2F2" w:themeFill="background1" w:themeFillShade="F2"/>
            <w:noWrap/>
            <w:vAlign w:val="center"/>
          </w:tcPr>
          <w:p w14:paraId="10E40179" w14:textId="77777777" w:rsidR="00DE7FD3" w:rsidRPr="0094541A" w:rsidRDefault="00DE7FD3" w:rsidP="00DE7FD3">
            <w:pPr>
              <w:pStyle w:val="Tabloii"/>
              <w:jc w:val="center"/>
              <w:rPr>
                <w:rFonts w:cs="Arial"/>
                <w:b/>
                <w:bCs/>
                <w:szCs w:val="20"/>
              </w:rPr>
            </w:pPr>
            <w:r w:rsidRPr="0094541A">
              <w:rPr>
                <w:rFonts w:cs="Arial"/>
                <w:b/>
                <w:bCs/>
                <w:szCs w:val="20"/>
              </w:rPr>
              <w:t>0.005</w:t>
            </w:r>
          </w:p>
        </w:tc>
      </w:tr>
      <w:tr w:rsidR="00897C6D" w:rsidRPr="0094541A" w14:paraId="3887C54F" w14:textId="77777777" w:rsidTr="00BB2E9E">
        <w:trPr>
          <w:trHeight w:val="260"/>
        </w:trPr>
        <w:tc>
          <w:tcPr>
            <w:tcW w:w="110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5F91166C" w14:textId="77777777" w:rsidR="00897C6D" w:rsidRPr="0094541A" w:rsidRDefault="00897C6D" w:rsidP="00897C6D">
            <w:pPr>
              <w:pStyle w:val="Tabloii"/>
              <w:rPr>
                <w:rFonts w:cs="Arial"/>
                <w:szCs w:val="20"/>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shd w:val="clear" w:color="auto" w:fill="F2F2F2" w:themeFill="background1" w:themeFillShade="F2"/>
            <w:noWrap/>
            <w:vAlign w:val="center"/>
          </w:tcPr>
          <w:p w14:paraId="5C160486" w14:textId="7C353AF5" w:rsidR="00897C6D" w:rsidRPr="0094541A" w:rsidRDefault="00897C6D" w:rsidP="00897C6D">
            <w:pPr>
              <w:pStyle w:val="Tabloii"/>
              <w:jc w:val="center"/>
              <w:rPr>
                <w:rFonts w:cs="Arial"/>
                <w:szCs w:val="20"/>
              </w:rPr>
            </w:pPr>
            <w:r w:rsidRPr="00DE7FD3">
              <w:rPr>
                <w:szCs w:val="20"/>
              </w:rPr>
              <w:t>0.471</w:t>
            </w:r>
          </w:p>
        </w:tc>
        <w:tc>
          <w:tcPr>
            <w:tcW w:w="760" w:type="dxa"/>
            <w:tcBorders>
              <w:top w:val="nil"/>
              <w:left w:val="nil"/>
              <w:bottom w:val="single" w:sz="4" w:space="0" w:color="auto"/>
              <w:right w:val="single" w:sz="4" w:space="0" w:color="auto"/>
            </w:tcBorders>
            <w:shd w:val="clear" w:color="auto" w:fill="F2F2F2" w:themeFill="background1" w:themeFillShade="F2"/>
            <w:noWrap/>
            <w:vAlign w:val="center"/>
          </w:tcPr>
          <w:p w14:paraId="53B879F8" w14:textId="77777777" w:rsidR="00897C6D" w:rsidRPr="0094541A" w:rsidRDefault="00897C6D" w:rsidP="00897C6D">
            <w:pPr>
              <w:pStyle w:val="Tabloii"/>
              <w:jc w:val="center"/>
              <w:rPr>
                <w:rFonts w:cs="Arial"/>
                <w:szCs w:val="20"/>
              </w:rPr>
            </w:pPr>
            <w:r w:rsidRPr="0094541A">
              <w:rPr>
                <w:rFonts w:cs="Arial"/>
                <w:szCs w:val="20"/>
              </w:rPr>
              <w:t>1.0</w:t>
            </w:r>
          </w:p>
        </w:tc>
        <w:tc>
          <w:tcPr>
            <w:tcW w:w="94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72C1182" w14:textId="2123B9EC" w:rsidR="00897C6D" w:rsidRPr="0094541A" w:rsidRDefault="00897C6D" w:rsidP="00897C6D">
            <w:pPr>
              <w:pStyle w:val="Tabloii"/>
              <w:jc w:val="center"/>
              <w:rPr>
                <w:rFonts w:cs="Arial"/>
                <w:szCs w:val="20"/>
              </w:rPr>
            </w:pPr>
            <w:r>
              <w:rPr>
                <w:rFonts w:cs="Arial"/>
                <w:szCs w:val="20"/>
              </w:rPr>
              <w:t>0.471</w:t>
            </w:r>
          </w:p>
        </w:tc>
        <w:tc>
          <w:tcPr>
            <w:tcW w:w="975"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0A89014" w14:textId="72A06261" w:rsidR="00897C6D" w:rsidRPr="0094541A" w:rsidRDefault="00897C6D" w:rsidP="00897C6D">
            <w:pPr>
              <w:pStyle w:val="Tabloii"/>
              <w:jc w:val="center"/>
              <w:rPr>
                <w:rFonts w:cs="Arial"/>
                <w:szCs w:val="20"/>
              </w:rPr>
            </w:pPr>
            <w:r>
              <w:rPr>
                <w:rFonts w:cs="Arial"/>
                <w:szCs w:val="20"/>
              </w:rPr>
              <w:t>0.771</w:t>
            </w:r>
          </w:p>
        </w:tc>
        <w:tc>
          <w:tcPr>
            <w:tcW w:w="918"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DAC1FA9" w14:textId="0DEB26AA" w:rsidR="00897C6D" w:rsidRPr="0094541A" w:rsidRDefault="00897C6D" w:rsidP="00897C6D">
            <w:pPr>
              <w:pStyle w:val="Tabloii"/>
              <w:jc w:val="center"/>
              <w:rPr>
                <w:rFonts w:cs="Arial"/>
                <w:szCs w:val="20"/>
              </w:rPr>
            </w:pPr>
            <w:r>
              <w:rPr>
                <w:rFonts w:cs="Arial"/>
                <w:szCs w:val="20"/>
              </w:rPr>
              <w:t>10.00</w:t>
            </w:r>
          </w:p>
        </w:tc>
        <w:tc>
          <w:tcPr>
            <w:tcW w:w="98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F4792C6" w14:textId="11371251" w:rsidR="00897C6D" w:rsidRPr="0094541A" w:rsidRDefault="00897C6D" w:rsidP="00897C6D">
            <w:pPr>
              <w:pStyle w:val="Tabloii"/>
              <w:jc w:val="center"/>
              <w:rPr>
                <w:rFonts w:cs="Arial"/>
                <w:szCs w:val="20"/>
              </w:rPr>
            </w:pPr>
            <w:r>
              <w:rPr>
                <w:rFonts w:cs="Arial"/>
                <w:szCs w:val="20"/>
              </w:rPr>
              <w:t>1.01</w:t>
            </w:r>
          </w:p>
        </w:tc>
        <w:tc>
          <w:tcPr>
            <w:tcW w:w="94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7D6A3DA" w14:textId="08C656A4" w:rsidR="00897C6D" w:rsidRPr="0094541A" w:rsidRDefault="00897C6D" w:rsidP="00897C6D">
            <w:pPr>
              <w:pStyle w:val="Tabloii"/>
              <w:jc w:val="center"/>
              <w:rPr>
                <w:rFonts w:cs="Arial"/>
                <w:szCs w:val="20"/>
              </w:rPr>
            </w:pPr>
            <w:r>
              <w:rPr>
                <w:rFonts w:cs="Arial"/>
                <w:szCs w:val="20"/>
              </w:rPr>
              <w:t>0.00099</w:t>
            </w:r>
          </w:p>
        </w:tc>
        <w:tc>
          <w:tcPr>
            <w:tcW w:w="106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058A794" w14:textId="3BF6814F" w:rsidR="00897C6D" w:rsidRPr="0094541A" w:rsidRDefault="00897C6D" w:rsidP="00897C6D">
            <w:pPr>
              <w:pStyle w:val="Tabloii"/>
              <w:jc w:val="center"/>
              <w:rPr>
                <w:rFonts w:cs="Arial"/>
                <w:szCs w:val="20"/>
              </w:rPr>
            </w:pPr>
            <w:r>
              <w:rPr>
                <w:rFonts w:cs="Arial"/>
                <w:szCs w:val="20"/>
              </w:rPr>
              <w:t>0.010</w:t>
            </w:r>
          </w:p>
        </w:tc>
        <w:tc>
          <w:tcPr>
            <w:tcW w:w="80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421BA3F" w14:textId="7ACB8239" w:rsidR="00897C6D" w:rsidRPr="0094541A" w:rsidRDefault="00897C6D" w:rsidP="00897C6D">
            <w:pPr>
              <w:pStyle w:val="Tabloii"/>
              <w:jc w:val="center"/>
              <w:rPr>
                <w:rFonts w:cs="Arial"/>
                <w:szCs w:val="20"/>
              </w:rPr>
            </w:pPr>
            <w:r>
              <w:rPr>
                <w:rFonts w:cs="Arial"/>
                <w:szCs w:val="20"/>
              </w:rPr>
              <w:t>2.08</w:t>
            </w:r>
          </w:p>
        </w:tc>
        <w:tc>
          <w:tcPr>
            <w:tcW w:w="80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CF2E8CA" w14:textId="6C4FAC55" w:rsidR="00897C6D" w:rsidRPr="0094541A" w:rsidRDefault="00897C6D" w:rsidP="00897C6D">
            <w:pPr>
              <w:pStyle w:val="Tabloii"/>
              <w:jc w:val="center"/>
              <w:rPr>
                <w:rFonts w:cs="Arial"/>
                <w:szCs w:val="20"/>
              </w:rPr>
            </w:pPr>
            <w:r>
              <w:rPr>
                <w:rFonts w:cs="Arial"/>
                <w:szCs w:val="20"/>
              </w:rPr>
              <w:t>0.108</w:t>
            </w:r>
          </w:p>
        </w:tc>
        <w:tc>
          <w:tcPr>
            <w:tcW w:w="852"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DD9686C" w14:textId="47931ACF" w:rsidR="00897C6D" w:rsidRPr="0094541A" w:rsidRDefault="00897C6D" w:rsidP="00897C6D">
            <w:pPr>
              <w:pStyle w:val="Tabloii"/>
              <w:jc w:val="center"/>
              <w:rPr>
                <w:rFonts w:cs="Arial"/>
                <w:b/>
                <w:bCs/>
                <w:szCs w:val="20"/>
              </w:rPr>
            </w:pPr>
            <w:r>
              <w:rPr>
                <w:rFonts w:cs="Arial"/>
                <w:b/>
                <w:bCs/>
                <w:szCs w:val="20"/>
              </w:rPr>
              <w:t>0.118</w:t>
            </w:r>
          </w:p>
        </w:tc>
      </w:tr>
      <w:tr w:rsidR="00897C6D" w:rsidRPr="0094541A" w14:paraId="5BE7A477" w14:textId="77777777" w:rsidTr="00BB2E9E">
        <w:trPr>
          <w:trHeight w:val="323"/>
        </w:trPr>
        <w:tc>
          <w:tcPr>
            <w:tcW w:w="1100" w:type="dxa"/>
            <w:tcBorders>
              <w:top w:val="nil"/>
              <w:left w:val="single" w:sz="4" w:space="0" w:color="auto"/>
              <w:bottom w:val="single" w:sz="4" w:space="0" w:color="auto"/>
              <w:right w:val="single" w:sz="4" w:space="0" w:color="auto"/>
            </w:tcBorders>
            <w:vAlign w:val="center"/>
          </w:tcPr>
          <w:p w14:paraId="4BA94BE1" w14:textId="77777777" w:rsidR="00897C6D" w:rsidRPr="0094541A" w:rsidRDefault="00897C6D" w:rsidP="00897C6D">
            <w:pPr>
              <w:pStyle w:val="Tabloii"/>
              <w:rPr>
                <w:rFonts w:cs="Arial"/>
                <w:szCs w:val="20"/>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tcPr>
          <w:p w14:paraId="38D0CAF5" w14:textId="7178609F" w:rsidR="00897C6D" w:rsidRPr="0094541A" w:rsidRDefault="00897C6D" w:rsidP="00897C6D">
            <w:pPr>
              <w:pStyle w:val="Tabloii"/>
              <w:jc w:val="center"/>
              <w:rPr>
                <w:rFonts w:cs="Arial"/>
                <w:szCs w:val="20"/>
              </w:rPr>
            </w:pPr>
            <w:r w:rsidRPr="00DE7FD3">
              <w:rPr>
                <w:szCs w:val="20"/>
              </w:rPr>
              <w:t>0.641</w:t>
            </w:r>
          </w:p>
        </w:tc>
        <w:tc>
          <w:tcPr>
            <w:tcW w:w="760" w:type="dxa"/>
            <w:tcBorders>
              <w:top w:val="nil"/>
              <w:left w:val="nil"/>
              <w:bottom w:val="single" w:sz="4" w:space="0" w:color="auto"/>
              <w:right w:val="single" w:sz="4" w:space="0" w:color="auto"/>
            </w:tcBorders>
            <w:noWrap/>
            <w:vAlign w:val="center"/>
          </w:tcPr>
          <w:p w14:paraId="3D06F923" w14:textId="77777777" w:rsidR="00897C6D" w:rsidRPr="0094541A" w:rsidRDefault="00897C6D" w:rsidP="00897C6D">
            <w:pPr>
              <w:pStyle w:val="Tabloii"/>
              <w:jc w:val="center"/>
              <w:rPr>
                <w:rFonts w:cs="Arial"/>
                <w:szCs w:val="20"/>
              </w:rPr>
            </w:pPr>
            <w:r w:rsidRPr="0094541A">
              <w:rPr>
                <w:rFonts w:cs="Arial"/>
                <w:szCs w:val="20"/>
              </w:rPr>
              <w:t>1.0</w:t>
            </w:r>
          </w:p>
        </w:tc>
        <w:tc>
          <w:tcPr>
            <w:tcW w:w="940" w:type="dxa"/>
            <w:tcBorders>
              <w:top w:val="nil"/>
              <w:left w:val="single" w:sz="4" w:space="0" w:color="auto"/>
              <w:bottom w:val="single" w:sz="4" w:space="0" w:color="auto"/>
              <w:right w:val="single" w:sz="4" w:space="0" w:color="auto"/>
            </w:tcBorders>
            <w:noWrap/>
            <w:vAlign w:val="center"/>
          </w:tcPr>
          <w:p w14:paraId="4F908F47" w14:textId="321FA368" w:rsidR="00897C6D" w:rsidRPr="0094541A" w:rsidRDefault="00897C6D" w:rsidP="00897C6D">
            <w:pPr>
              <w:pStyle w:val="Tabloii"/>
              <w:jc w:val="center"/>
              <w:rPr>
                <w:rFonts w:cs="Arial"/>
                <w:szCs w:val="20"/>
              </w:rPr>
            </w:pPr>
            <w:r>
              <w:rPr>
                <w:rFonts w:cs="Arial"/>
                <w:szCs w:val="20"/>
              </w:rPr>
              <w:t>0.641</w:t>
            </w:r>
          </w:p>
        </w:tc>
        <w:tc>
          <w:tcPr>
            <w:tcW w:w="975" w:type="dxa"/>
            <w:tcBorders>
              <w:top w:val="nil"/>
              <w:left w:val="nil"/>
              <w:bottom w:val="single" w:sz="4" w:space="0" w:color="auto"/>
              <w:right w:val="single" w:sz="4" w:space="0" w:color="auto"/>
            </w:tcBorders>
            <w:noWrap/>
            <w:vAlign w:val="center"/>
          </w:tcPr>
          <w:p w14:paraId="77D56F48" w14:textId="02CC9923" w:rsidR="00897C6D" w:rsidRPr="0094541A" w:rsidRDefault="00897C6D" w:rsidP="00897C6D">
            <w:pPr>
              <w:pStyle w:val="Tabloii"/>
              <w:jc w:val="center"/>
              <w:rPr>
                <w:rFonts w:cs="Arial"/>
                <w:szCs w:val="20"/>
              </w:rPr>
            </w:pPr>
            <w:r>
              <w:rPr>
                <w:rFonts w:cs="Arial"/>
                <w:szCs w:val="20"/>
              </w:rPr>
              <w:t>0.771</w:t>
            </w:r>
          </w:p>
        </w:tc>
        <w:tc>
          <w:tcPr>
            <w:tcW w:w="918" w:type="dxa"/>
            <w:tcBorders>
              <w:top w:val="nil"/>
              <w:left w:val="nil"/>
              <w:bottom w:val="single" w:sz="4" w:space="0" w:color="auto"/>
              <w:right w:val="single" w:sz="4" w:space="0" w:color="auto"/>
            </w:tcBorders>
            <w:noWrap/>
            <w:vAlign w:val="center"/>
          </w:tcPr>
          <w:p w14:paraId="521B0ADA" w14:textId="7E1B8AB5" w:rsidR="00897C6D" w:rsidRPr="0094541A" w:rsidRDefault="00897C6D" w:rsidP="00897C6D">
            <w:pPr>
              <w:pStyle w:val="Tabloii"/>
              <w:jc w:val="center"/>
              <w:rPr>
                <w:rFonts w:cs="Arial"/>
                <w:szCs w:val="20"/>
              </w:rPr>
            </w:pPr>
            <w:r>
              <w:rPr>
                <w:rFonts w:cs="Arial"/>
                <w:szCs w:val="20"/>
              </w:rPr>
              <w:t>10.00</w:t>
            </w:r>
          </w:p>
        </w:tc>
        <w:tc>
          <w:tcPr>
            <w:tcW w:w="980" w:type="dxa"/>
            <w:tcBorders>
              <w:top w:val="nil"/>
              <w:left w:val="nil"/>
              <w:bottom w:val="single" w:sz="4" w:space="0" w:color="auto"/>
              <w:right w:val="single" w:sz="4" w:space="0" w:color="auto"/>
            </w:tcBorders>
            <w:noWrap/>
            <w:vAlign w:val="center"/>
          </w:tcPr>
          <w:p w14:paraId="727C2409" w14:textId="01A54E67" w:rsidR="00897C6D" w:rsidRPr="0094541A" w:rsidRDefault="00897C6D" w:rsidP="00897C6D">
            <w:pPr>
              <w:pStyle w:val="Tabloii"/>
              <w:jc w:val="center"/>
              <w:rPr>
                <w:rFonts w:cs="Arial"/>
                <w:szCs w:val="20"/>
              </w:rPr>
            </w:pPr>
            <w:r>
              <w:rPr>
                <w:rFonts w:cs="Arial"/>
                <w:szCs w:val="20"/>
              </w:rPr>
              <w:t>1.37</w:t>
            </w:r>
          </w:p>
        </w:tc>
        <w:tc>
          <w:tcPr>
            <w:tcW w:w="940" w:type="dxa"/>
            <w:tcBorders>
              <w:top w:val="nil"/>
              <w:left w:val="nil"/>
              <w:bottom w:val="single" w:sz="4" w:space="0" w:color="auto"/>
              <w:right w:val="single" w:sz="4" w:space="0" w:color="auto"/>
            </w:tcBorders>
            <w:noWrap/>
            <w:vAlign w:val="center"/>
          </w:tcPr>
          <w:p w14:paraId="1F7F5B1E" w14:textId="3DBD6736" w:rsidR="00897C6D" w:rsidRPr="0094541A" w:rsidRDefault="00897C6D" w:rsidP="00897C6D">
            <w:pPr>
              <w:pStyle w:val="Tabloii"/>
              <w:jc w:val="center"/>
              <w:rPr>
                <w:rFonts w:cs="Arial"/>
                <w:szCs w:val="20"/>
              </w:rPr>
            </w:pPr>
            <w:r>
              <w:rPr>
                <w:rFonts w:cs="Arial"/>
                <w:szCs w:val="20"/>
              </w:rPr>
              <w:t>0.00176</w:t>
            </w:r>
          </w:p>
        </w:tc>
        <w:tc>
          <w:tcPr>
            <w:tcW w:w="1060" w:type="dxa"/>
            <w:tcBorders>
              <w:top w:val="nil"/>
              <w:left w:val="nil"/>
              <w:bottom w:val="single" w:sz="4" w:space="0" w:color="auto"/>
              <w:right w:val="single" w:sz="4" w:space="0" w:color="auto"/>
            </w:tcBorders>
            <w:noWrap/>
            <w:vAlign w:val="center"/>
          </w:tcPr>
          <w:p w14:paraId="73D74C76" w14:textId="262D5963" w:rsidR="00897C6D" w:rsidRPr="0094541A" w:rsidRDefault="00897C6D" w:rsidP="00897C6D">
            <w:pPr>
              <w:pStyle w:val="Tabloii"/>
              <w:jc w:val="center"/>
              <w:rPr>
                <w:rFonts w:cs="Arial"/>
                <w:szCs w:val="20"/>
              </w:rPr>
            </w:pPr>
            <w:r>
              <w:rPr>
                <w:rFonts w:cs="Arial"/>
                <w:szCs w:val="20"/>
              </w:rPr>
              <w:t>0.018</w:t>
            </w:r>
          </w:p>
        </w:tc>
        <w:tc>
          <w:tcPr>
            <w:tcW w:w="800" w:type="dxa"/>
            <w:tcBorders>
              <w:top w:val="nil"/>
              <w:left w:val="nil"/>
              <w:bottom w:val="single" w:sz="4" w:space="0" w:color="auto"/>
              <w:right w:val="single" w:sz="4" w:space="0" w:color="auto"/>
            </w:tcBorders>
            <w:noWrap/>
            <w:vAlign w:val="center"/>
          </w:tcPr>
          <w:p w14:paraId="259D3E69" w14:textId="34CAF6F1" w:rsidR="00897C6D" w:rsidRPr="0094541A" w:rsidRDefault="00897C6D" w:rsidP="00897C6D">
            <w:pPr>
              <w:pStyle w:val="Tabloii"/>
              <w:jc w:val="center"/>
              <w:rPr>
                <w:rFonts w:cs="Arial"/>
                <w:szCs w:val="20"/>
              </w:rPr>
            </w:pPr>
            <w:r>
              <w:rPr>
                <w:rFonts w:cs="Arial"/>
                <w:szCs w:val="20"/>
              </w:rPr>
              <w:t>2.08</w:t>
            </w:r>
          </w:p>
        </w:tc>
        <w:tc>
          <w:tcPr>
            <w:tcW w:w="800" w:type="dxa"/>
            <w:tcBorders>
              <w:top w:val="nil"/>
              <w:left w:val="nil"/>
              <w:bottom w:val="single" w:sz="4" w:space="0" w:color="auto"/>
              <w:right w:val="single" w:sz="4" w:space="0" w:color="auto"/>
            </w:tcBorders>
            <w:noWrap/>
            <w:vAlign w:val="center"/>
          </w:tcPr>
          <w:p w14:paraId="1C6FF938" w14:textId="69705C6E" w:rsidR="00897C6D" w:rsidRPr="0094541A" w:rsidRDefault="00897C6D" w:rsidP="00897C6D">
            <w:pPr>
              <w:pStyle w:val="Tabloii"/>
              <w:jc w:val="center"/>
              <w:rPr>
                <w:rFonts w:cs="Arial"/>
                <w:szCs w:val="20"/>
              </w:rPr>
            </w:pPr>
            <w:r>
              <w:rPr>
                <w:rFonts w:cs="Arial"/>
                <w:szCs w:val="20"/>
              </w:rPr>
              <w:t>0.200</w:t>
            </w:r>
          </w:p>
        </w:tc>
        <w:tc>
          <w:tcPr>
            <w:tcW w:w="852" w:type="dxa"/>
            <w:tcBorders>
              <w:top w:val="nil"/>
              <w:left w:val="nil"/>
              <w:bottom w:val="single" w:sz="4" w:space="0" w:color="auto"/>
              <w:right w:val="single" w:sz="4" w:space="0" w:color="auto"/>
            </w:tcBorders>
            <w:noWrap/>
            <w:vAlign w:val="center"/>
          </w:tcPr>
          <w:p w14:paraId="0EB8A03B" w14:textId="1696E2D9" w:rsidR="00897C6D" w:rsidRPr="0094541A" w:rsidRDefault="00897C6D" w:rsidP="00897C6D">
            <w:pPr>
              <w:pStyle w:val="Tabloii"/>
              <w:jc w:val="center"/>
              <w:rPr>
                <w:rFonts w:cs="Arial"/>
                <w:b/>
                <w:bCs/>
                <w:szCs w:val="20"/>
              </w:rPr>
            </w:pPr>
            <w:r>
              <w:rPr>
                <w:rFonts w:cs="Arial"/>
                <w:b/>
                <w:bCs/>
                <w:szCs w:val="20"/>
              </w:rPr>
              <w:t>0.218</w:t>
            </w:r>
          </w:p>
        </w:tc>
      </w:tr>
      <w:tr w:rsidR="00897C6D" w:rsidRPr="0094541A" w14:paraId="778828C7" w14:textId="77777777" w:rsidTr="00BB2E9E">
        <w:trPr>
          <w:trHeight w:val="243"/>
        </w:trPr>
        <w:tc>
          <w:tcPr>
            <w:tcW w:w="1100" w:type="dxa"/>
            <w:tcBorders>
              <w:top w:val="nil"/>
              <w:left w:val="single" w:sz="4" w:space="0" w:color="auto"/>
              <w:bottom w:val="single" w:sz="4" w:space="0" w:color="auto"/>
              <w:right w:val="single" w:sz="4" w:space="0" w:color="auto"/>
            </w:tcBorders>
            <w:vAlign w:val="center"/>
          </w:tcPr>
          <w:p w14:paraId="609D4970" w14:textId="77777777" w:rsidR="00897C6D" w:rsidRPr="0094541A" w:rsidRDefault="00897C6D" w:rsidP="00897C6D">
            <w:pPr>
              <w:pStyle w:val="Tabloii"/>
              <w:rPr>
                <w:rFonts w:cs="Arial"/>
                <w:szCs w:val="20"/>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tcPr>
          <w:p w14:paraId="0D173039" w14:textId="35894E1D" w:rsidR="00897C6D" w:rsidRPr="0094541A" w:rsidRDefault="00897C6D" w:rsidP="00897C6D">
            <w:pPr>
              <w:pStyle w:val="Tabloii"/>
              <w:jc w:val="center"/>
              <w:rPr>
                <w:rFonts w:cs="Arial"/>
                <w:szCs w:val="20"/>
              </w:rPr>
            </w:pPr>
            <w:r w:rsidRPr="00DE7FD3">
              <w:rPr>
                <w:szCs w:val="20"/>
              </w:rPr>
              <w:t>0.641</w:t>
            </w:r>
          </w:p>
        </w:tc>
        <w:tc>
          <w:tcPr>
            <w:tcW w:w="760" w:type="dxa"/>
            <w:tcBorders>
              <w:top w:val="nil"/>
              <w:left w:val="nil"/>
              <w:bottom w:val="single" w:sz="4" w:space="0" w:color="auto"/>
              <w:right w:val="single" w:sz="4" w:space="0" w:color="auto"/>
            </w:tcBorders>
            <w:noWrap/>
            <w:vAlign w:val="center"/>
          </w:tcPr>
          <w:p w14:paraId="4DA1A8B6" w14:textId="77777777" w:rsidR="00897C6D" w:rsidRPr="0094541A" w:rsidRDefault="00897C6D" w:rsidP="00897C6D">
            <w:pPr>
              <w:pStyle w:val="Tabloii"/>
              <w:jc w:val="center"/>
              <w:rPr>
                <w:rFonts w:cs="Arial"/>
                <w:szCs w:val="20"/>
              </w:rPr>
            </w:pPr>
            <w:r w:rsidRPr="0094541A">
              <w:rPr>
                <w:rFonts w:cs="Arial"/>
                <w:szCs w:val="20"/>
              </w:rPr>
              <w:t>1.0</w:t>
            </w:r>
          </w:p>
        </w:tc>
        <w:tc>
          <w:tcPr>
            <w:tcW w:w="940" w:type="dxa"/>
            <w:tcBorders>
              <w:top w:val="nil"/>
              <w:left w:val="single" w:sz="4" w:space="0" w:color="auto"/>
              <w:bottom w:val="single" w:sz="4" w:space="0" w:color="auto"/>
              <w:right w:val="single" w:sz="4" w:space="0" w:color="auto"/>
            </w:tcBorders>
            <w:noWrap/>
            <w:vAlign w:val="center"/>
          </w:tcPr>
          <w:p w14:paraId="4DD23C30" w14:textId="6F86799C" w:rsidR="00897C6D" w:rsidRPr="0094541A" w:rsidRDefault="00897C6D" w:rsidP="00897C6D">
            <w:pPr>
              <w:pStyle w:val="Tabloii"/>
              <w:jc w:val="center"/>
              <w:rPr>
                <w:rFonts w:cs="Arial"/>
                <w:szCs w:val="20"/>
              </w:rPr>
            </w:pPr>
            <w:r>
              <w:rPr>
                <w:rFonts w:cs="Arial"/>
                <w:szCs w:val="20"/>
              </w:rPr>
              <w:t>0.641</w:t>
            </w:r>
          </w:p>
        </w:tc>
        <w:tc>
          <w:tcPr>
            <w:tcW w:w="975" w:type="dxa"/>
            <w:tcBorders>
              <w:top w:val="nil"/>
              <w:left w:val="nil"/>
              <w:bottom w:val="single" w:sz="4" w:space="0" w:color="auto"/>
              <w:right w:val="single" w:sz="4" w:space="0" w:color="auto"/>
            </w:tcBorders>
            <w:noWrap/>
            <w:vAlign w:val="center"/>
          </w:tcPr>
          <w:p w14:paraId="155BD0C3" w14:textId="14F45607" w:rsidR="00897C6D" w:rsidRPr="0094541A" w:rsidRDefault="00897C6D" w:rsidP="00897C6D">
            <w:pPr>
              <w:pStyle w:val="Tabloii"/>
              <w:jc w:val="center"/>
              <w:rPr>
                <w:rFonts w:cs="Arial"/>
                <w:szCs w:val="20"/>
              </w:rPr>
            </w:pPr>
            <w:r>
              <w:rPr>
                <w:rFonts w:cs="Arial"/>
                <w:szCs w:val="20"/>
              </w:rPr>
              <w:t>0.771</w:t>
            </w:r>
          </w:p>
        </w:tc>
        <w:tc>
          <w:tcPr>
            <w:tcW w:w="918" w:type="dxa"/>
            <w:tcBorders>
              <w:top w:val="nil"/>
              <w:left w:val="nil"/>
              <w:bottom w:val="single" w:sz="4" w:space="0" w:color="auto"/>
              <w:right w:val="single" w:sz="4" w:space="0" w:color="auto"/>
            </w:tcBorders>
            <w:noWrap/>
            <w:vAlign w:val="center"/>
          </w:tcPr>
          <w:p w14:paraId="7E647BB6" w14:textId="7C9503DC" w:rsidR="00897C6D" w:rsidRPr="0094541A" w:rsidRDefault="00897C6D" w:rsidP="00897C6D">
            <w:pPr>
              <w:pStyle w:val="Tabloii"/>
              <w:jc w:val="center"/>
              <w:rPr>
                <w:rFonts w:cs="Arial"/>
                <w:szCs w:val="20"/>
              </w:rPr>
            </w:pPr>
            <w:r>
              <w:rPr>
                <w:rFonts w:cs="Arial"/>
                <w:szCs w:val="20"/>
              </w:rPr>
              <w:t>10.00</w:t>
            </w:r>
          </w:p>
        </w:tc>
        <w:tc>
          <w:tcPr>
            <w:tcW w:w="980" w:type="dxa"/>
            <w:tcBorders>
              <w:top w:val="nil"/>
              <w:left w:val="nil"/>
              <w:bottom w:val="single" w:sz="4" w:space="0" w:color="auto"/>
              <w:right w:val="single" w:sz="4" w:space="0" w:color="auto"/>
            </w:tcBorders>
            <w:noWrap/>
            <w:vAlign w:val="center"/>
          </w:tcPr>
          <w:p w14:paraId="6FEB0221" w14:textId="7BC20D66" w:rsidR="00897C6D" w:rsidRPr="0094541A" w:rsidRDefault="00897C6D" w:rsidP="00897C6D">
            <w:pPr>
              <w:pStyle w:val="Tabloii"/>
              <w:jc w:val="center"/>
              <w:rPr>
                <w:rFonts w:cs="Arial"/>
                <w:szCs w:val="20"/>
              </w:rPr>
            </w:pPr>
            <w:r>
              <w:rPr>
                <w:rFonts w:cs="Arial"/>
                <w:szCs w:val="20"/>
              </w:rPr>
              <w:t>1.37</w:t>
            </w:r>
          </w:p>
        </w:tc>
        <w:tc>
          <w:tcPr>
            <w:tcW w:w="940" w:type="dxa"/>
            <w:tcBorders>
              <w:top w:val="nil"/>
              <w:left w:val="nil"/>
              <w:bottom w:val="single" w:sz="4" w:space="0" w:color="auto"/>
              <w:right w:val="single" w:sz="4" w:space="0" w:color="auto"/>
            </w:tcBorders>
            <w:noWrap/>
            <w:vAlign w:val="center"/>
          </w:tcPr>
          <w:p w14:paraId="25BDA67F" w14:textId="5E88F345" w:rsidR="00897C6D" w:rsidRPr="0094541A" w:rsidRDefault="00897C6D" w:rsidP="00897C6D">
            <w:pPr>
              <w:pStyle w:val="Tabloii"/>
              <w:jc w:val="center"/>
              <w:rPr>
                <w:rFonts w:cs="Arial"/>
                <w:szCs w:val="20"/>
              </w:rPr>
            </w:pPr>
            <w:r>
              <w:rPr>
                <w:rFonts w:cs="Arial"/>
                <w:szCs w:val="20"/>
              </w:rPr>
              <w:t>0.00176</w:t>
            </w:r>
          </w:p>
        </w:tc>
        <w:tc>
          <w:tcPr>
            <w:tcW w:w="1060" w:type="dxa"/>
            <w:tcBorders>
              <w:top w:val="nil"/>
              <w:left w:val="nil"/>
              <w:bottom w:val="single" w:sz="4" w:space="0" w:color="auto"/>
              <w:right w:val="single" w:sz="4" w:space="0" w:color="auto"/>
            </w:tcBorders>
            <w:noWrap/>
            <w:vAlign w:val="center"/>
          </w:tcPr>
          <w:p w14:paraId="77A92F60" w14:textId="46E98997" w:rsidR="00897C6D" w:rsidRPr="0094541A" w:rsidRDefault="00897C6D" w:rsidP="00897C6D">
            <w:pPr>
              <w:pStyle w:val="Tabloii"/>
              <w:jc w:val="center"/>
              <w:rPr>
                <w:rFonts w:cs="Arial"/>
                <w:szCs w:val="20"/>
              </w:rPr>
            </w:pPr>
            <w:r>
              <w:rPr>
                <w:rFonts w:cs="Arial"/>
                <w:szCs w:val="20"/>
              </w:rPr>
              <w:t>0.018</w:t>
            </w:r>
          </w:p>
        </w:tc>
        <w:tc>
          <w:tcPr>
            <w:tcW w:w="800" w:type="dxa"/>
            <w:tcBorders>
              <w:top w:val="nil"/>
              <w:left w:val="nil"/>
              <w:bottom w:val="single" w:sz="4" w:space="0" w:color="auto"/>
              <w:right w:val="single" w:sz="4" w:space="0" w:color="auto"/>
            </w:tcBorders>
            <w:noWrap/>
            <w:vAlign w:val="center"/>
          </w:tcPr>
          <w:p w14:paraId="308B5C87" w14:textId="08503270" w:rsidR="00897C6D" w:rsidRPr="0094541A" w:rsidRDefault="00897C6D" w:rsidP="00897C6D">
            <w:pPr>
              <w:pStyle w:val="Tabloii"/>
              <w:jc w:val="center"/>
              <w:rPr>
                <w:rFonts w:cs="Arial"/>
                <w:szCs w:val="20"/>
              </w:rPr>
            </w:pPr>
            <w:r>
              <w:rPr>
                <w:rFonts w:cs="Arial"/>
                <w:szCs w:val="20"/>
              </w:rPr>
              <w:t>2.08</w:t>
            </w:r>
          </w:p>
        </w:tc>
        <w:tc>
          <w:tcPr>
            <w:tcW w:w="800" w:type="dxa"/>
            <w:tcBorders>
              <w:top w:val="nil"/>
              <w:left w:val="nil"/>
              <w:bottom w:val="single" w:sz="4" w:space="0" w:color="auto"/>
              <w:right w:val="single" w:sz="4" w:space="0" w:color="auto"/>
            </w:tcBorders>
            <w:noWrap/>
            <w:vAlign w:val="center"/>
          </w:tcPr>
          <w:p w14:paraId="6D697B2F" w14:textId="07AB983B" w:rsidR="00897C6D" w:rsidRPr="0094541A" w:rsidRDefault="00897C6D" w:rsidP="00897C6D">
            <w:pPr>
              <w:pStyle w:val="Tabloii"/>
              <w:jc w:val="center"/>
              <w:rPr>
                <w:rFonts w:cs="Arial"/>
                <w:szCs w:val="20"/>
              </w:rPr>
            </w:pPr>
            <w:r>
              <w:rPr>
                <w:rFonts w:cs="Arial"/>
                <w:szCs w:val="20"/>
              </w:rPr>
              <w:t>0.200</w:t>
            </w:r>
          </w:p>
        </w:tc>
        <w:tc>
          <w:tcPr>
            <w:tcW w:w="852" w:type="dxa"/>
            <w:tcBorders>
              <w:top w:val="nil"/>
              <w:left w:val="nil"/>
              <w:bottom w:val="single" w:sz="4" w:space="0" w:color="auto"/>
              <w:right w:val="single" w:sz="4" w:space="0" w:color="auto"/>
            </w:tcBorders>
            <w:noWrap/>
            <w:vAlign w:val="center"/>
          </w:tcPr>
          <w:p w14:paraId="02A7B99B" w14:textId="5CFBC2FC" w:rsidR="00897C6D" w:rsidRPr="0094541A" w:rsidRDefault="00897C6D" w:rsidP="00897C6D">
            <w:pPr>
              <w:pStyle w:val="Tabloii"/>
              <w:jc w:val="center"/>
              <w:rPr>
                <w:rFonts w:cs="Arial"/>
                <w:b/>
                <w:bCs/>
                <w:szCs w:val="20"/>
              </w:rPr>
            </w:pPr>
            <w:r>
              <w:rPr>
                <w:rFonts w:cs="Arial"/>
                <w:b/>
                <w:bCs/>
                <w:szCs w:val="20"/>
              </w:rPr>
              <w:t>0.218</w:t>
            </w:r>
          </w:p>
        </w:tc>
      </w:tr>
    </w:tbl>
    <w:p w14:paraId="3D914059" w14:textId="77777777" w:rsidR="006F083E" w:rsidRDefault="006F083E" w:rsidP="006F083E">
      <w:pPr>
        <w:pStyle w:val="LFTBody"/>
        <w:rPr>
          <w:szCs w:val="23"/>
          <w:lang w:val="tr-TR"/>
        </w:rPr>
      </w:pPr>
    </w:p>
    <w:p w14:paraId="085E7006" w14:textId="77777777" w:rsidR="006F083E" w:rsidRPr="0094541A" w:rsidRDefault="006F083E" w:rsidP="006F083E">
      <w:pPr>
        <w:pStyle w:val="LFTBody"/>
        <w:rPr>
          <w:szCs w:val="23"/>
          <w:lang w:val="tr-TR"/>
        </w:rPr>
      </w:pPr>
    </w:p>
    <w:tbl>
      <w:tblPr>
        <w:tblW w:w="11476" w:type="dxa"/>
        <w:tblCellMar>
          <w:left w:w="70" w:type="dxa"/>
          <w:right w:w="70" w:type="dxa"/>
        </w:tblCellMar>
        <w:tblLook w:val="04A0" w:firstRow="1" w:lastRow="0" w:firstColumn="1" w:lastColumn="0" w:noHBand="0" w:noVBand="1"/>
      </w:tblPr>
      <w:tblGrid>
        <w:gridCol w:w="4055"/>
        <w:gridCol w:w="965"/>
        <w:gridCol w:w="1000"/>
        <w:gridCol w:w="1364"/>
        <w:gridCol w:w="1364"/>
        <w:gridCol w:w="1364"/>
        <w:gridCol w:w="1364"/>
      </w:tblGrid>
      <w:tr w:rsidR="00F33EEC" w:rsidRPr="0094541A" w14:paraId="02A6A481" w14:textId="77777777" w:rsidTr="007F256A">
        <w:trPr>
          <w:trHeight w:val="288"/>
          <w:tblHeader/>
        </w:trPr>
        <w:tc>
          <w:tcPr>
            <w:tcW w:w="4055" w:type="dxa"/>
            <w:vMerge w:val="restart"/>
            <w:tcBorders>
              <w:top w:val="single" w:sz="4" w:space="0" w:color="auto"/>
              <w:left w:val="single" w:sz="4" w:space="0" w:color="auto"/>
              <w:right w:val="single" w:sz="4" w:space="0" w:color="auto"/>
            </w:tcBorders>
            <w:shd w:val="clear" w:color="000000" w:fill="ACB9CA"/>
            <w:vAlign w:val="center"/>
            <w:hideMark/>
          </w:tcPr>
          <w:p w14:paraId="511247A3" w14:textId="0C9C945C" w:rsidR="00F33EEC" w:rsidRPr="0094541A" w:rsidRDefault="00F33EEC" w:rsidP="005A147F">
            <w:pPr>
              <w:pStyle w:val="Tabloii"/>
              <w:jc w:val="center"/>
              <w:rPr>
                <w:rFonts w:eastAsia="Times New Roman"/>
                <w:b/>
                <w:bCs/>
              </w:rPr>
            </w:pPr>
            <w:r w:rsidRPr="0094541A">
              <w:rPr>
                <w:rFonts w:eastAsia="Times New Roman"/>
                <w:b/>
                <w:bCs/>
                <w:color w:val="000000"/>
              </w:rPr>
              <w:t>Açıklama</w:t>
            </w:r>
          </w:p>
        </w:tc>
        <w:tc>
          <w:tcPr>
            <w:tcW w:w="965" w:type="dxa"/>
            <w:vMerge w:val="restart"/>
            <w:tcBorders>
              <w:top w:val="single" w:sz="4" w:space="0" w:color="auto"/>
              <w:left w:val="nil"/>
              <w:right w:val="nil"/>
            </w:tcBorders>
            <w:shd w:val="clear" w:color="000000" w:fill="ACB9CA"/>
          </w:tcPr>
          <w:p w14:paraId="29A6003F" w14:textId="3C3911B1" w:rsidR="00F33EEC" w:rsidRPr="0094541A" w:rsidRDefault="00F33EEC"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5532C0E" w14:textId="32420426" w:rsidR="00F33EEC" w:rsidRPr="0094541A" w:rsidRDefault="00F33EEC" w:rsidP="005A147F">
            <w:pPr>
              <w:pStyle w:val="Tabloii"/>
              <w:jc w:val="center"/>
              <w:rPr>
                <w:rFonts w:eastAsia="Times New Roman"/>
                <w:b/>
                <w:bCs/>
              </w:rPr>
            </w:pPr>
            <w:r w:rsidRPr="0094541A">
              <w:rPr>
                <w:rFonts w:eastAsia="Times New Roman"/>
                <w:b/>
                <w:bCs/>
              </w:rPr>
              <w:t>2024</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22CDE7E2" w14:textId="77777777" w:rsidR="00F33EEC" w:rsidRPr="0094541A" w:rsidRDefault="00F33EEC" w:rsidP="005A147F">
            <w:pPr>
              <w:pStyle w:val="Tabloii"/>
              <w:jc w:val="center"/>
              <w:rPr>
                <w:rFonts w:eastAsia="Times New Roman"/>
                <w:b/>
                <w:bCs/>
              </w:rPr>
            </w:pPr>
            <w:r w:rsidRPr="0094541A">
              <w:rPr>
                <w:rFonts w:eastAsia="Times New Roman"/>
                <w:b/>
                <w:bCs/>
              </w:rPr>
              <w:t>2039</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504597ED" w14:textId="77777777" w:rsidR="00F33EEC" w:rsidRPr="0094541A" w:rsidRDefault="00F33EEC" w:rsidP="005A147F">
            <w:pPr>
              <w:pStyle w:val="Tabloii"/>
              <w:jc w:val="center"/>
              <w:rPr>
                <w:rFonts w:eastAsia="Times New Roman"/>
                <w:b/>
                <w:bCs/>
              </w:rPr>
            </w:pPr>
            <w:r w:rsidRPr="0094541A">
              <w:rPr>
                <w:rFonts w:eastAsia="Times New Roman"/>
                <w:b/>
                <w:bCs/>
              </w:rPr>
              <w:t>2039</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18E23C3C" w14:textId="77777777" w:rsidR="00F33EEC" w:rsidRPr="0094541A" w:rsidRDefault="00F33EEC" w:rsidP="005A147F">
            <w:pPr>
              <w:pStyle w:val="Tabloii"/>
              <w:jc w:val="center"/>
              <w:rPr>
                <w:rFonts w:eastAsia="Times New Roman"/>
                <w:b/>
                <w:bCs/>
              </w:rPr>
            </w:pPr>
            <w:r w:rsidRPr="0094541A">
              <w:rPr>
                <w:rFonts w:eastAsia="Times New Roman"/>
                <w:b/>
                <w:bCs/>
              </w:rPr>
              <w:t>2054</w:t>
            </w:r>
          </w:p>
        </w:tc>
        <w:tc>
          <w:tcPr>
            <w:tcW w:w="1364" w:type="dxa"/>
            <w:tcBorders>
              <w:top w:val="single" w:sz="4" w:space="0" w:color="auto"/>
              <w:left w:val="nil"/>
              <w:bottom w:val="single" w:sz="4" w:space="0" w:color="auto"/>
              <w:right w:val="single" w:sz="4" w:space="0" w:color="auto"/>
            </w:tcBorders>
            <w:shd w:val="clear" w:color="000000" w:fill="ACB9CA"/>
            <w:vAlign w:val="center"/>
            <w:hideMark/>
          </w:tcPr>
          <w:p w14:paraId="6AC6EB37" w14:textId="77777777" w:rsidR="00F33EEC" w:rsidRPr="0094541A" w:rsidRDefault="00F33EEC" w:rsidP="005A147F">
            <w:pPr>
              <w:pStyle w:val="Tabloii"/>
              <w:jc w:val="center"/>
              <w:rPr>
                <w:rFonts w:eastAsia="Times New Roman"/>
                <w:b/>
                <w:bCs/>
              </w:rPr>
            </w:pPr>
            <w:r w:rsidRPr="0094541A">
              <w:rPr>
                <w:rFonts w:eastAsia="Times New Roman"/>
                <w:b/>
                <w:bCs/>
              </w:rPr>
              <w:t>2054</w:t>
            </w:r>
          </w:p>
        </w:tc>
      </w:tr>
      <w:tr w:rsidR="00F33EEC" w:rsidRPr="0094541A" w14:paraId="3B6DFDE6" w14:textId="77777777" w:rsidTr="007F256A">
        <w:trPr>
          <w:trHeight w:val="435"/>
          <w:tblHeader/>
        </w:trPr>
        <w:tc>
          <w:tcPr>
            <w:tcW w:w="4055" w:type="dxa"/>
            <w:vMerge/>
            <w:tcBorders>
              <w:left w:val="single" w:sz="4" w:space="0" w:color="auto"/>
              <w:bottom w:val="single" w:sz="4" w:space="0" w:color="auto"/>
              <w:right w:val="single" w:sz="4" w:space="0" w:color="auto"/>
            </w:tcBorders>
            <w:vAlign w:val="center"/>
            <w:hideMark/>
          </w:tcPr>
          <w:p w14:paraId="2F925EE0" w14:textId="77777777" w:rsidR="00F33EEC" w:rsidRPr="0094541A" w:rsidRDefault="00F33EEC" w:rsidP="005A147F">
            <w:pPr>
              <w:pStyle w:val="Tabloii"/>
              <w:jc w:val="center"/>
              <w:rPr>
                <w:rFonts w:eastAsia="Times New Roman"/>
                <w:b/>
                <w:bCs/>
              </w:rPr>
            </w:pPr>
          </w:p>
        </w:tc>
        <w:tc>
          <w:tcPr>
            <w:tcW w:w="965" w:type="dxa"/>
            <w:vMerge/>
            <w:tcBorders>
              <w:left w:val="nil"/>
              <w:bottom w:val="single" w:sz="4" w:space="0" w:color="auto"/>
              <w:right w:val="nil"/>
            </w:tcBorders>
            <w:shd w:val="clear" w:color="000000" w:fill="ACB9CA"/>
          </w:tcPr>
          <w:p w14:paraId="7E35658C" w14:textId="77777777" w:rsidR="00F33EEC" w:rsidRPr="0094541A" w:rsidRDefault="00F33EEC"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1D4E8215" w14:textId="60642D94" w:rsidR="00F33EEC" w:rsidRPr="0094541A" w:rsidRDefault="00F33EEC" w:rsidP="005A147F">
            <w:pPr>
              <w:pStyle w:val="Tabloii"/>
              <w:jc w:val="center"/>
              <w:rPr>
                <w:rFonts w:eastAsia="Times New Roman"/>
                <w:b/>
                <w:bCs/>
              </w:rPr>
            </w:pPr>
            <w:r w:rsidRPr="0094541A">
              <w:rPr>
                <w:rFonts w:eastAsia="Times New Roman"/>
                <w:b/>
                <w:bCs/>
              </w:rPr>
              <w:t>QWWF</w:t>
            </w:r>
          </w:p>
        </w:tc>
        <w:tc>
          <w:tcPr>
            <w:tcW w:w="1364" w:type="dxa"/>
            <w:tcBorders>
              <w:top w:val="nil"/>
              <w:left w:val="nil"/>
              <w:bottom w:val="single" w:sz="4" w:space="0" w:color="auto"/>
              <w:right w:val="single" w:sz="4" w:space="0" w:color="auto"/>
            </w:tcBorders>
            <w:shd w:val="clear" w:color="000000" w:fill="ACB9CA"/>
            <w:vAlign w:val="center"/>
            <w:hideMark/>
          </w:tcPr>
          <w:p w14:paraId="67E116C6" w14:textId="77777777" w:rsidR="00F33EEC" w:rsidRPr="0094541A" w:rsidRDefault="00F33EEC" w:rsidP="005A147F">
            <w:pPr>
              <w:pStyle w:val="Tabloii"/>
              <w:jc w:val="center"/>
              <w:rPr>
                <w:rFonts w:eastAsia="Times New Roman"/>
                <w:b/>
                <w:bCs/>
              </w:rPr>
            </w:pPr>
            <w:r w:rsidRPr="0094541A">
              <w:rPr>
                <w:rFonts w:eastAsia="Times New Roman"/>
                <w:b/>
                <w:bCs/>
              </w:rPr>
              <w:t>Qmin</w:t>
            </w:r>
          </w:p>
        </w:tc>
        <w:tc>
          <w:tcPr>
            <w:tcW w:w="1364" w:type="dxa"/>
            <w:tcBorders>
              <w:top w:val="nil"/>
              <w:left w:val="nil"/>
              <w:bottom w:val="single" w:sz="4" w:space="0" w:color="auto"/>
              <w:right w:val="single" w:sz="4" w:space="0" w:color="auto"/>
            </w:tcBorders>
            <w:shd w:val="clear" w:color="000000" w:fill="ACB9CA"/>
            <w:vAlign w:val="center"/>
            <w:hideMark/>
          </w:tcPr>
          <w:p w14:paraId="41339E25" w14:textId="77777777" w:rsidR="00F33EEC" w:rsidRPr="0094541A" w:rsidRDefault="00F33EEC" w:rsidP="005A147F">
            <w:pPr>
              <w:pStyle w:val="Tabloii"/>
              <w:jc w:val="center"/>
              <w:rPr>
                <w:rFonts w:eastAsia="Times New Roman"/>
                <w:b/>
                <w:bCs/>
              </w:rPr>
            </w:pPr>
            <w:r w:rsidRPr="0094541A">
              <w:rPr>
                <w:rFonts w:eastAsia="Times New Roman"/>
                <w:b/>
                <w:bCs/>
              </w:rPr>
              <w:t>QWWF</w:t>
            </w:r>
          </w:p>
        </w:tc>
        <w:tc>
          <w:tcPr>
            <w:tcW w:w="1364" w:type="dxa"/>
            <w:tcBorders>
              <w:top w:val="nil"/>
              <w:left w:val="nil"/>
              <w:bottom w:val="single" w:sz="4" w:space="0" w:color="auto"/>
              <w:right w:val="single" w:sz="4" w:space="0" w:color="auto"/>
            </w:tcBorders>
            <w:shd w:val="clear" w:color="000000" w:fill="ACB9CA"/>
            <w:vAlign w:val="center"/>
            <w:hideMark/>
          </w:tcPr>
          <w:p w14:paraId="7446C0B6" w14:textId="77777777" w:rsidR="00F33EEC" w:rsidRPr="0094541A" w:rsidRDefault="00F33EEC" w:rsidP="005A147F">
            <w:pPr>
              <w:pStyle w:val="Tabloii"/>
              <w:jc w:val="center"/>
              <w:rPr>
                <w:rFonts w:eastAsia="Times New Roman"/>
                <w:b/>
                <w:bCs/>
              </w:rPr>
            </w:pPr>
            <w:r w:rsidRPr="0094541A">
              <w:rPr>
                <w:rFonts w:eastAsia="Times New Roman"/>
                <w:b/>
                <w:bCs/>
              </w:rPr>
              <w:t>QWWF</w:t>
            </w:r>
          </w:p>
        </w:tc>
        <w:tc>
          <w:tcPr>
            <w:tcW w:w="1364" w:type="dxa"/>
            <w:tcBorders>
              <w:top w:val="nil"/>
              <w:left w:val="nil"/>
              <w:bottom w:val="single" w:sz="4" w:space="0" w:color="auto"/>
              <w:right w:val="single" w:sz="4" w:space="0" w:color="auto"/>
            </w:tcBorders>
            <w:shd w:val="clear" w:color="000000" w:fill="ACB9CA"/>
            <w:vAlign w:val="center"/>
            <w:hideMark/>
          </w:tcPr>
          <w:p w14:paraId="1AC32001" w14:textId="77777777" w:rsidR="00F33EEC" w:rsidRPr="0094541A" w:rsidRDefault="00F33EEC" w:rsidP="005A147F">
            <w:pPr>
              <w:pStyle w:val="Tabloii"/>
              <w:jc w:val="center"/>
              <w:rPr>
                <w:rFonts w:eastAsia="Times New Roman"/>
                <w:b/>
                <w:bCs/>
              </w:rPr>
            </w:pPr>
            <w:r w:rsidRPr="0094541A">
              <w:rPr>
                <w:rFonts w:eastAsia="Times New Roman"/>
                <w:b/>
                <w:bCs/>
              </w:rPr>
              <w:t>QWWF'</w:t>
            </w:r>
          </w:p>
        </w:tc>
      </w:tr>
      <w:tr w:rsidR="00F33EEC" w:rsidRPr="0094541A" w14:paraId="6C76E34C" w14:textId="77777777" w:rsidTr="007F256A">
        <w:trPr>
          <w:trHeight w:val="552"/>
        </w:trPr>
        <w:tc>
          <w:tcPr>
            <w:tcW w:w="4055" w:type="dxa"/>
            <w:tcBorders>
              <w:top w:val="single" w:sz="4" w:space="0" w:color="auto"/>
              <w:left w:val="single" w:sz="4" w:space="0" w:color="auto"/>
              <w:bottom w:val="single" w:sz="4" w:space="0" w:color="auto"/>
              <w:right w:val="single" w:sz="4" w:space="0" w:color="000000"/>
            </w:tcBorders>
            <w:vAlign w:val="center"/>
            <w:hideMark/>
          </w:tcPr>
          <w:p w14:paraId="05B2274A" w14:textId="77777777" w:rsidR="00F33EEC" w:rsidRPr="0094541A" w:rsidRDefault="00F33EEC" w:rsidP="00E15AB7">
            <w:pPr>
              <w:pStyle w:val="Tabloii"/>
              <w:rPr>
                <w:rFonts w:eastAsia="Times New Roman"/>
                <w:color w:val="000000"/>
              </w:rPr>
            </w:pPr>
            <w:r w:rsidRPr="0094541A">
              <w:rPr>
                <w:rFonts w:cs="Arial"/>
                <w:color w:val="000000"/>
                <w:szCs w:val="20"/>
              </w:rPr>
              <w:t>Havalandırma tankı dağıtım yapısı giriş maksimum su seviyesi</w:t>
            </w:r>
          </w:p>
        </w:tc>
        <w:tc>
          <w:tcPr>
            <w:tcW w:w="965" w:type="dxa"/>
            <w:tcBorders>
              <w:top w:val="single" w:sz="4" w:space="0" w:color="auto"/>
              <w:left w:val="nil"/>
              <w:bottom w:val="single" w:sz="4" w:space="0" w:color="auto"/>
              <w:right w:val="single" w:sz="4" w:space="0" w:color="auto"/>
            </w:tcBorders>
            <w:vAlign w:val="center"/>
          </w:tcPr>
          <w:p w14:paraId="5EDC225B" w14:textId="2E29BEA2" w:rsidR="00F33EEC" w:rsidRPr="0094541A" w:rsidRDefault="00F33EEC" w:rsidP="00E15AB7">
            <w:pPr>
              <w:pStyle w:val="Tabloii"/>
              <w:jc w:val="center"/>
              <w:rPr>
                <w:rFonts w:cs="Arial"/>
                <w:color w:val="000000"/>
                <w:szCs w:val="20"/>
              </w:rPr>
            </w:pPr>
            <w:r w:rsidRPr="0094541A">
              <w:rPr>
                <w:rFonts w:cs="Arial"/>
                <w:color w:val="000000"/>
                <w:szCs w:val="20"/>
              </w:rPr>
              <w:t>m</w:t>
            </w:r>
          </w:p>
        </w:tc>
        <w:tc>
          <w:tcPr>
            <w:tcW w:w="1000" w:type="dxa"/>
            <w:tcBorders>
              <w:top w:val="single" w:sz="4" w:space="0" w:color="auto"/>
              <w:left w:val="single" w:sz="4" w:space="0" w:color="auto"/>
              <w:bottom w:val="single" w:sz="4" w:space="0" w:color="auto"/>
              <w:right w:val="single" w:sz="4" w:space="0" w:color="auto"/>
            </w:tcBorders>
            <w:noWrap/>
            <w:vAlign w:val="center"/>
          </w:tcPr>
          <w:p w14:paraId="1E9A0758" w14:textId="41741630" w:rsidR="00F33EEC" w:rsidRPr="0094541A" w:rsidRDefault="00F33EEC" w:rsidP="00E15AB7">
            <w:pPr>
              <w:pStyle w:val="Tabloii"/>
              <w:jc w:val="center"/>
              <w:rPr>
                <w:rFonts w:eastAsia="Times New Roman"/>
                <w:color w:val="000000"/>
              </w:rPr>
            </w:pPr>
            <w:r>
              <w:rPr>
                <w:rFonts w:cs="Arial"/>
                <w:color w:val="000000"/>
                <w:szCs w:val="20"/>
              </w:rPr>
              <w:t>234.57</w:t>
            </w:r>
          </w:p>
        </w:tc>
        <w:tc>
          <w:tcPr>
            <w:tcW w:w="1364" w:type="dxa"/>
            <w:tcBorders>
              <w:top w:val="single" w:sz="4" w:space="0" w:color="auto"/>
              <w:left w:val="single" w:sz="4" w:space="0" w:color="auto"/>
              <w:bottom w:val="single" w:sz="4" w:space="0" w:color="auto"/>
              <w:right w:val="single" w:sz="4" w:space="0" w:color="auto"/>
            </w:tcBorders>
            <w:noWrap/>
            <w:vAlign w:val="center"/>
          </w:tcPr>
          <w:p w14:paraId="16187D0F" w14:textId="759B73DC" w:rsidR="00F33EEC" w:rsidRPr="0094541A" w:rsidRDefault="00F33EEC" w:rsidP="00E15AB7">
            <w:pPr>
              <w:pStyle w:val="Tabloii"/>
              <w:jc w:val="center"/>
              <w:rPr>
                <w:rFonts w:eastAsia="Times New Roman"/>
                <w:color w:val="000000"/>
              </w:rPr>
            </w:pPr>
            <w:r>
              <w:rPr>
                <w:rFonts w:cs="Arial"/>
                <w:color w:val="000000"/>
                <w:szCs w:val="20"/>
              </w:rPr>
              <w:t>234.92</w:t>
            </w:r>
          </w:p>
        </w:tc>
        <w:tc>
          <w:tcPr>
            <w:tcW w:w="1364" w:type="dxa"/>
            <w:tcBorders>
              <w:top w:val="single" w:sz="4" w:space="0" w:color="auto"/>
              <w:left w:val="nil"/>
              <w:bottom w:val="single" w:sz="4" w:space="0" w:color="auto"/>
              <w:right w:val="single" w:sz="4" w:space="0" w:color="auto"/>
            </w:tcBorders>
            <w:noWrap/>
            <w:vAlign w:val="center"/>
          </w:tcPr>
          <w:p w14:paraId="448263DE" w14:textId="354DB35F" w:rsidR="00F33EEC" w:rsidRPr="0094541A" w:rsidRDefault="00F33EEC" w:rsidP="00E15AB7">
            <w:pPr>
              <w:pStyle w:val="Tabloii"/>
              <w:jc w:val="center"/>
              <w:rPr>
                <w:rFonts w:eastAsia="Times New Roman"/>
                <w:color w:val="000000"/>
              </w:rPr>
            </w:pPr>
            <w:r>
              <w:rPr>
                <w:rFonts w:cs="Arial"/>
                <w:color w:val="000000"/>
                <w:szCs w:val="20"/>
              </w:rPr>
              <w:t>235.02</w:t>
            </w:r>
          </w:p>
        </w:tc>
        <w:tc>
          <w:tcPr>
            <w:tcW w:w="1364" w:type="dxa"/>
            <w:tcBorders>
              <w:top w:val="single" w:sz="4" w:space="0" w:color="auto"/>
              <w:left w:val="nil"/>
              <w:bottom w:val="single" w:sz="4" w:space="0" w:color="auto"/>
              <w:right w:val="single" w:sz="4" w:space="0" w:color="auto"/>
            </w:tcBorders>
            <w:noWrap/>
            <w:vAlign w:val="center"/>
          </w:tcPr>
          <w:p w14:paraId="593E170F" w14:textId="4659944F" w:rsidR="00F33EEC" w:rsidRPr="0094541A" w:rsidRDefault="00F33EEC" w:rsidP="00E15AB7">
            <w:pPr>
              <w:pStyle w:val="Tabloii"/>
              <w:jc w:val="center"/>
              <w:rPr>
                <w:rFonts w:eastAsia="Times New Roman"/>
                <w:color w:val="000000"/>
              </w:rPr>
            </w:pPr>
            <w:r>
              <w:rPr>
                <w:rFonts w:cs="Arial"/>
                <w:color w:val="000000"/>
                <w:szCs w:val="20"/>
              </w:rPr>
              <w:t>235.73</w:t>
            </w:r>
          </w:p>
        </w:tc>
        <w:tc>
          <w:tcPr>
            <w:tcW w:w="1364" w:type="dxa"/>
            <w:tcBorders>
              <w:top w:val="single" w:sz="4" w:space="0" w:color="auto"/>
              <w:left w:val="nil"/>
              <w:bottom w:val="single" w:sz="4" w:space="0" w:color="auto"/>
              <w:right w:val="single" w:sz="4" w:space="0" w:color="auto"/>
            </w:tcBorders>
            <w:noWrap/>
            <w:vAlign w:val="center"/>
          </w:tcPr>
          <w:p w14:paraId="3E078B5E" w14:textId="1D8404B5" w:rsidR="00F33EEC" w:rsidRPr="0094541A" w:rsidRDefault="00F33EEC" w:rsidP="00E15AB7">
            <w:pPr>
              <w:pStyle w:val="Tabloii"/>
              <w:jc w:val="center"/>
              <w:rPr>
                <w:rFonts w:eastAsia="Times New Roman"/>
                <w:color w:val="000000"/>
              </w:rPr>
            </w:pPr>
            <w:r>
              <w:rPr>
                <w:rFonts w:cs="Arial"/>
                <w:color w:val="000000"/>
                <w:szCs w:val="20"/>
              </w:rPr>
              <w:t>235.76</w:t>
            </w:r>
          </w:p>
        </w:tc>
      </w:tr>
      <w:tr w:rsidR="00F33EEC" w:rsidRPr="0094541A" w14:paraId="7CCB513A" w14:textId="77777777" w:rsidTr="007F256A">
        <w:trPr>
          <w:trHeight w:val="648"/>
        </w:trPr>
        <w:tc>
          <w:tcPr>
            <w:tcW w:w="4055" w:type="dxa"/>
            <w:tcBorders>
              <w:top w:val="single" w:sz="4" w:space="0" w:color="auto"/>
              <w:left w:val="single" w:sz="4" w:space="0" w:color="auto"/>
              <w:bottom w:val="single" w:sz="4" w:space="0" w:color="auto"/>
              <w:right w:val="single" w:sz="4" w:space="0" w:color="000000"/>
            </w:tcBorders>
            <w:vAlign w:val="center"/>
            <w:hideMark/>
          </w:tcPr>
          <w:p w14:paraId="27FACF80" w14:textId="77777777" w:rsidR="00F33EEC" w:rsidRPr="0094541A" w:rsidRDefault="00F33EEC" w:rsidP="00E15AB7">
            <w:pPr>
              <w:pStyle w:val="Tabloii"/>
              <w:rPr>
                <w:rFonts w:eastAsia="Times New Roman"/>
                <w:color w:val="000000"/>
              </w:rPr>
            </w:pPr>
            <w:r w:rsidRPr="0094541A">
              <w:t>Biyofosfor tankları ile havalandırma tankı dağıtım yapısı arası yük kaybı</w:t>
            </w:r>
          </w:p>
        </w:tc>
        <w:tc>
          <w:tcPr>
            <w:tcW w:w="965" w:type="dxa"/>
            <w:tcBorders>
              <w:top w:val="nil"/>
              <w:left w:val="nil"/>
              <w:bottom w:val="single" w:sz="4" w:space="0" w:color="auto"/>
              <w:right w:val="single" w:sz="4" w:space="0" w:color="auto"/>
            </w:tcBorders>
            <w:vAlign w:val="center"/>
          </w:tcPr>
          <w:p w14:paraId="421E1098" w14:textId="4845B5F4" w:rsidR="00F33EEC" w:rsidRPr="0094541A" w:rsidRDefault="00F33EEC" w:rsidP="00E15AB7">
            <w:pPr>
              <w:pStyle w:val="Tabloii"/>
              <w:jc w:val="center"/>
              <w:rPr>
                <w:rFonts w:cs="Arial"/>
                <w:color w:val="000000"/>
                <w:szCs w:val="20"/>
              </w:rPr>
            </w:pPr>
            <w:r w:rsidRPr="0094541A">
              <w:rPr>
                <w:rFonts w:cs="Arial"/>
                <w:color w:val="000000"/>
                <w:szCs w:val="20"/>
              </w:rPr>
              <w:t>m</w:t>
            </w:r>
          </w:p>
        </w:tc>
        <w:tc>
          <w:tcPr>
            <w:tcW w:w="1000" w:type="dxa"/>
            <w:tcBorders>
              <w:top w:val="nil"/>
              <w:left w:val="single" w:sz="4" w:space="0" w:color="auto"/>
              <w:bottom w:val="single" w:sz="4" w:space="0" w:color="auto"/>
              <w:right w:val="single" w:sz="4" w:space="0" w:color="auto"/>
            </w:tcBorders>
            <w:noWrap/>
            <w:vAlign w:val="center"/>
          </w:tcPr>
          <w:p w14:paraId="5BF722C3" w14:textId="224BCC95" w:rsidR="00F33EEC" w:rsidRPr="0094541A" w:rsidRDefault="00F33EEC" w:rsidP="00E15AB7">
            <w:pPr>
              <w:pStyle w:val="Tabloii"/>
              <w:jc w:val="center"/>
              <w:rPr>
                <w:rFonts w:eastAsia="Times New Roman"/>
                <w:color w:val="000000"/>
              </w:rPr>
            </w:pPr>
            <w:r>
              <w:rPr>
                <w:rFonts w:cs="Arial"/>
                <w:color w:val="000000"/>
                <w:szCs w:val="20"/>
              </w:rPr>
              <w:t>0.050</w:t>
            </w:r>
          </w:p>
        </w:tc>
        <w:tc>
          <w:tcPr>
            <w:tcW w:w="1364" w:type="dxa"/>
            <w:tcBorders>
              <w:top w:val="nil"/>
              <w:left w:val="single" w:sz="4" w:space="0" w:color="auto"/>
              <w:bottom w:val="single" w:sz="4" w:space="0" w:color="auto"/>
              <w:right w:val="single" w:sz="4" w:space="0" w:color="auto"/>
            </w:tcBorders>
            <w:noWrap/>
            <w:vAlign w:val="center"/>
          </w:tcPr>
          <w:p w14:paraId="32FD74B3" w14:textId="6CB5625A" w:rsidR="00F33EEC" w:rsidRPr="0094541A" w:rsidRDefault="00F33EEC" w:rsidP="00E15AB7">
            <w:pPr>
              <w:pStyle w:val="Tabloii"/>
              <w:jc w:val="center"/>
              <w:rPr>
                <w:rFonts w:eastAsia="Times New Roman"/>
                <w:color w:val="000000"/>
              </w:rPr>
            </w:pPr>
            <w:r>
              <w:rPr>
                <w:rFonts w:cs="Arial"/>
                <w:color w:val="000000"/>
                <w:szCs w:val="20"/>
              </w:rPr>
              <w:t>0.01</w:t>
            </w:r>
          </w:p>
        </w:tc>
        <w:tc>
          <w:tcPr>
            <w:tcW w:w="1364" w:type="dxa"/>
            <w:tcBorders>
              <w:top w:val="nil"/>
              <w:left w:val="nil"/>
              <w:bottom w:val="single" w:sz="4" w:space="0" w:color="auto"/>
              <w:right w:val="single" w:sz="4" w:space="0" w:color="auto"/>
            </w:tcBorders>
            <w:noWrap/>
            <w:vAlign w:val="center"/>
          </w:tcPr>
          <w:p w14:paraId="4072B30C" w14:textId="00E70D9F" w:rsidR="00F33EEC" w:rsidRPr="0094541A" w:rsidRDefault="00F33EEC" w:rsidP="00E15AB7">
            <w:pPr>
              <w:pStyle w:val="Tabloii"/>
              <w:jc w:val="center"/>
              <w:rPr>
                <w:rFonts w:eastAsia="Times New Roman"/>
                <w:color w:val="000000"/>
              </w:rPr>
            </w:pPr>
            <w:r>
              <w:rPr>
                <w:rFonts w:cs="Arial"/>
                <w:color w:val="000000"/>
                <w:szCs w:val="20"/>
              </w:rPr>
              <w:t>0.118</w:t>
            </w:r>
          </w:p>
        </w:tc>
        <w:tc>
          <w:tcPr>
            <w:tcW w:w="1364" w:type="dxa"/>
            <w:tcBorders>
              <w:top w:val="nil"/>
              <w:left w:val="nil"/>
              <w:bottom w:val="single" w:sz="4" w:space="0" w:color="auto"/>
              <w:right w:val="single" w:sz="4" w:space="0" w:color="auto"/>
            </w:tcBorders>
            <w:noWrap/>
            <w:vAlign w:val="center"/>
          </w:tcPr>
          <w:p w14:paraId="0B4B99CC" w14:textId="058B054B" w:rsidR="00F33EEC" w:rsidRPr="0094541A" w:rsidRDefault="00F33EEC" w:rsidP="00E15AB7">
            <w:pPr>
              <w:pStyle w:val="Tabloii"/>
              <w:jc w:val="center"/>
              <w:rPr>
                <w:rFonts w:eastAsia="Times New Roman"/>
                <w:color w:val="000000"/>
              </w:rPr>
            </w:pPr>
            <w:r>
              <w:rPr>
                <w:rFonts w:cs="Arial"/>
                <w:color w:val="000000"/>
                <w:szCs w:val="20"/>
              </w:rPr>
              <w:t>0.218</w:t>
            </w:r>
          </w:p>
        </w:tc>
        <w:tc>
          <w:tcPr>
            <w:tcW w:w="1364" w:type="dxa"/>
            <w:tcBorders>
              <w:top w:val="nil"/>
              <w:left w:val="nil"/>
              <w:bottom w:val="single" w:sz="4" w:space="0" w:color="auto"/>
              <w:right w:val="single" w:sz="4" w:space="0" w:color="auto"/>
            </w:tcBorders>
            <w:noWrap/>
            <w:vAlign w:val="center"/>
          </w:tcPr>
          <w:p w14:paraId="6E57D0B1" w14:textId="4156C59E" w:rsidR="00F33EEC" w:rsidRPr="0094541A" w:rsidRDefault="00F33EEC" w:rsidP="00E15AB7">
            <w:pPr>
              <w:pStyle w:val="Tabloii"/>
              <w:jc w:val="center"/>
              <w:rPr>
                <w:rFonts w:eastAsia="Times New Roman"/>
                <w:color w:val="000000"/>
              </w:rPr>
            </w:pPr>
            <w:r>
              <w:rPr>
                <w:rFonts w:cs="Arial"/>
                <w:color w:val="000000"/>
                <w:szCs w:val="20"/>
              </w:rPr>
              <w:t>0.218</w:t>
            </w:r>
          </w:p>
        </w:tc>
      </w:tr>
      <w:tr w:rsidR="00F33EEC" w:rsidRPr="0094541A" w14:paraId="76A1BB73" w14:textId="77777777" w:rsidTr="007F256A">
        <w:trPr>
          <w:trHeight w:val="456"/>
        </w:trPr>
        <w:tc>
          <w:tcPr>
            <w:tcW w:w="4055" w:type="dxa"/>
            <w:tcBorders>
              <w:top w:val="single" w:sz="4" w:space="0" w:color="auto"/>
              <w:left w:val="single" w:sz="4" w:space="0" w:color="auto"/>
              <w:bottom w:val="single" w:sz="4" w:space="0" w:color="auto"/>
              <w:right w:val="single" w:sz="4" w:space="0" w:color="000000"/>
            </w:tcBorders>
            <w:vAlign w:val="center"/>
            <w:hideMark/>
          </w:tcPr>
          <w:p w14:paraId="1EF81582" w14:textId="77777777" w:rsidR="00F33EEC" w:rsidRPr="0094541A" w:rsidRDefault="00F33EEC" w:rsidP="00E15AB7">
            <w:pPr>
              <w:pStyle w:val="Tabloii"/>
              <w:rPr>
                <w:rFonts w:eastAsia="Times New Roman"/>
                <w:color w:val="000000"/>
              </w:rPr>
            </w:pPr>
            <w:r w:rsidRPr="0094541A">
              <w:t xml:space="preserve">Biyofosfor tankı çıkış maksimum su seviyesi </w:t>
            </w:r>
          </w:p>
        </w:tc>
        <w:tc>
          <w:tcPr>
            <w:tcW w:w="965" w:type="dxa"/>
            <w:tcBorders>
              <w:top w:val="nil"/>
              <w:left w:val="nil"/>
              <w:bottom w:val="single" w:sz="4" w:space="0" w:color="auto"/>
              <w:right w:val="single" w:sz="4" w:space="0" w:color="auto"/>
            </w:tcBorders>
            <w:vAlign w:val="center"/>
          </w:tcPr>
          <w:p w14:paraId="4D67F193" w14:textId="114209D6" w:rsidR="00F33EEC" w:rsidRPr="0094541A" w:rsidRDefault="00F33EEC" w:rsidP="00E15AB7">
            <w:pPr>
              <w:pStyle w:val="Tabloii"/>
              <w:jc w:val="center"/>
              <w:rPr>
                <w:rFonts w:cs="Arial"/>
                <w:color w:val="000000"/>
                <w:szCs w:val="20"/>
              </w:rPr>
            </w:pPr>
            <w:r w:rsidRPr="0094541A">
              <w:rPr>
                <w:rFonts w:cs="Arial"/>
                <w:color w:val="000000"/>
                <w:szCs w:val="20"/>
              </w:rPr>
              <w:t>m</w:t>
            </w:r>
          </w:p>
        </w:tc>
        <w:tc>
          <w:tcPr>
            <w:tcW w:w="1000" w:type="dxa"/>
            <w:tcBorders>
              <w:top w:val="nil"/>
              <w:left w:val="single" w:sz="4" w:space="0" w:color="auto"/>
              <w:bottom w:val="single" w:sz="4" w:space="0" w:color="auto"/>
              <w:right w:val="single" w:sz="4" w:space="0" w:color="auto"/>
            </w:tcBorders>
            <w:noWrap/>
            <w:vAlign w:val="center"/>
          </w:tcPr>
          <w:p w14:paraId="2E5DE462" w14:textId="50F4263A" w:rsidR="00F33EEC" w:rsidRPr="0094541A" w:rsidRDefault="00F33EEC" w:rsidP="00E15AB7">
            <w:pPr>
              <w:pStyle w:val="Tabloii"/>
              <w:jc w:val="center"/>
              <w:rPr>
                <w:rFonts w:eastAsia="Times New Roman"/>
                <w:color w:val="000000"/>
              </w:rPr>
            </w:pPr>
            <w:r>
              <w:rPr>
                <w:rFonts w:cs="Arial"/>
                <w:color w:val="000000"/>
                <w:szCs w:val="20"/>
              </w:rPr>
              <w:t>234.63</w:t>
            </w:r>
          </w:p>
        </w:tc>
        <w:tc>
          <w:tcPr>
            <w:tcW w:w="1364" w:type="dxa"/>
            <w:tcBorders>
              <w:top w:val="nil"/>
              <w:left w:val="single" w:sz="4" w:space="0" w:color="auto"/>
              <w:bottom w:val="single" w:sz="4" w:space="0" w:color="auto"/>
              <w:right w:val="single" w:sz="4" w:space="0" w:color="auto"/>
            </w:tcBorders>
            <w:noWrap/>
            <w:vAlign w:val="center"/>
          </w:tcPr>
          <w:p w14:paraId="630F5A5E" w14:textId="38E82128" w:rsidR="00F33EEC" w:rsidRPr="0094541A" w:rsidRDefault="00F33EEC" w:rsidP="00E15AB7">
            <w:pPr>
              <w:pStyle w:val="Tabloii"/>
              <w:jc w:val="center"/>
              <w:rPr>
                <w:rFonts w:eastAsia="Times New Roman"/>
                <w:color w:val="000000"/>
              </w:rPr>
            </w:pPr>
            <w:r>
              <w:rPr>
                <w:rFonts w:cs="Arial"/>
                <w:color w:val="000000"/>
                <w:szCs w:val="20"/>
              </w:rPr>
              <w:t>234.93</w:t>
            </w:r>
          </w:p>
        </w:tc>
        <w:tc>
          <w:tcPr>
            <w:tcW w:w="1364" w:type="dxa"/>
            <w:tcBorders>
              <w:top w:val="nil"/>
              <w:left w:val="nil"/>
              <w:bottom w:val="single" w:sz="4" w:space="0" w:color="auto"/>
              <w:right w:val="single" w:sz="4" w:space="0" w:color="auto"/>
            </w:tcBorders>
            <w:noWrap/>
            <w:vAlign w:val="center"/>
          </w:tcPr>
          <w:p w14:paraId="5F0AAF06" w14:textId="3C4CBE71" w:rsidR="00F33EEC" w:rsidRPr="0094541A" w:rsidRDefault="00F33EEC" w:rsidP="00E15AB7">
            <w:pPr>
              <w:pStyle w:val="Tabloii"/>
              <w:jc w:val="center"/>
              <w:rPr>
                <w:rFonts w:eastAsia="Times New Roman"/>
                <w:color w:val="000000"/>
              </w:rPr>
            </w:pPr>
            <w:r>
              <w:rPr>
                <w:rFonts w:cs="Arial"/>
                <w:color w:val="000000"/>
                <w:szCs w:val="20"/>
              </w:rPr>
              <w:t>235.14</w:t>
            </w:r>
          </w:p>
        </w:tc>
        <w:tc>
          <w:tcPr>
            <w:tcW w:w="1364" w:type="dxa"/>
            <w:tcBorders>
              <w:top w:val="nil"/>
              <w:left w:val="nil"/>
              <w:bottom w:val="single" w:sz="4" w:space="0" w:color="auto"/>
              <w:right w:val="single" w:sz="4" w:space="0" w:color="auto"/>
            </w:tcBorders>
            <w:noWrap/>
            <w:vAlign w:val="center"/>
          </w:tcPr>
          <w:p w14:paraId="37E96215" w14:textId="6732D6C1" w:rsidR="00F33EEC" w:rsidRPr="0094541A" w:rsidRDefault="00F33EEC" w:rsidP="00E15AB7">
            <w:pPr>
              <w:pStyle w:val="Tabloii"/>
              <w:jc w:val="center"/>
              <w:rPr>
                <w:rFonts w:eastAsia="Times New Roman"/>
                <w:color w:val="000000"/>
              </w:rPr>
            </w:pPr>
            <w:r>
              <w:rPr>
                <w:rFonts w:cs="Arial"/>
                <w:color w:val="000000"/>
                <w:szCs w:val="20"/>
              </w:rPr>
              <w:t>235.95</w:t>
            </w:r>
          </w:p>
        </w:tc>
        <w:tc>
          <w:tcPr>
            <w:tcW w:w="1364" w:type="dxa"/>
            <w:tcBorders>
              <w:top w:val="nil"/>
              <w:left w:val="nil"/>
              <w:bottom w:val="single" w:sz="4" w:space="0" w:color="auto"/>
              <w:right w:val="single" w:sz="4" w:space="0" w:color="auto"/>
            </w:tcBorders>
            <w:noWrap/>
            <w:vAlign w:val="center"/>
          </w:tcPr>
          <w:p w14:paraId="0F647E7F" w14:textId="2465A4EC" w:rsidR="00F33EEC" w:rsidRPr="0094541A" w:rsidRDefault="00F33EEC" w:rsidP="00E15AB7">
            <w:pPr>
              <w:pStyle w:val="Tabloii"/>
              <w:jc w:val="center"/>
              <w:rPr>
                <w:rFonts w:eastAsia="Times New Roman"/>
                <w:color w:val="000000"/>
              </w:rPr>
            </w:pPr>
            <w:r>
              <w:rPr>
                <w:rFonts w:cs="Arial"/>
                <w:color w:val="000000"/>
                <w:szCs w:val="20"/>
              </w:rPr>
              <w:t>235.98</w:t>
            </w:r>
          </w:p>
        </w:tc>
      </w:tr>
    </w:tbl>
    <w:p w14:paraId="35A131F3" w14:textId="77777777" w:rsidR="006F083E" w:rsidRPr="0094541A" w:rsidRDefault="006F083E" w:rsidP="006F083E"/>
    <w:p w14:paraId="040604D5" w14:textId="77777777" w:rsidR="006F083E" w:rsidRPr="0094541A" w:rsidRDefault="006F083E" w:rsidP="006F083E">
      <w:pPr>
        <w:pStyle w:val="Heading2"/>
        <w:numPr>
          <w:ilvl w:val="0"/>
          <w:numId w:val="0"/>
        </w:numPr>
      </w:pPr>
      <w:bookmarkStart w:id="1351" w:name="_Toc200967658"/>
      <w:r w:rsidRPr="0094541A">
        <w:t>EK-2.13 Biyofosfor Tankı Çıkış Savağı Yük Kaybı</w:t>
      </w:r>
      <w:bookmarkEnd w:id="1351"/>
    </w:p>
    <w:p w14:paraId="75F412C7" w14:textId="6A74C068" w:rsidR="006F083E" w:rsidRPr="0094541A" w:rsidRDefault="006F083E" w:rsidP="006F083E">
      <w:pPr>
        <w:pStyle w:val="LFTBody"/>
        <w:rPr>
          <w:szCs w:val="23"/>
          <w:lang w:val="tr-TR"/>
        </w:rPr>
      </w:pPr>
      <w:r w:rsidRPr="0094541A">
        <w:rPr>
          <w:szCs w:val="23"/>
          <w:lang w:val="tr-TR"/>
        </w:rPr>
        <w:t>Hidrolik hesaplamalar</w:t>
      </w:r>
      <w:r w:rsidR="0059444B">
        <w:rPr>
          <w:szCs w:val="23"/>
          <w:lang w:val="tr-TR"/>
        </w:rPr>
        <w:t>,</w:t>
      </w:r>
      <w:r w:rsidRPr="0094541A">
        <w:rPr>
          <w:szCs w:val="23"/>
          <w:lang w:val="tr-TR"/>
        </w:rPr>
        <w:t xml:space="preserve"> aşağıdaki </w:t>
      </w:r>
      <w:r w:rsidR="0059444B">
        <w:rPr>
          <w:szCs w:val="23"/>
          <w:lang w:val="tr-TR"/>
        </w:rPr>
        <w:t>savak</w:t>
      </w:r>
      <w:r w:rsidR="0059444B" w:rsidRPr="0094541A">
        <w:rPr>
          <w:szCs w:val="23"/>
          <w:lang w:val="tr-TR"/>
        </w:rPr>
        <w:t xml:space="preserve"> </w:t>
      </w:r>
      <w:r w:rsidRPr="0094541A">
        <w:rPr>
          <w:szCs w:val="23"/>
          <w:lang w:val="tr-TR"/>
        </w:rPr>
        <w:t>sayısına göre yapılmıştır:</w:t>
      </w:r>
    </w:p>
    <w:p w14:paraId="2F814D5C" w14:textId="77777777" w:rsidR="006F083E" w:rsidRPr="0094541A" w:rsidRDefault="006F083E" w:rsidP="006F083E">
      <w:pPr>
        <w:pStyle w:val="LFTBody"/>
        <w:rPr>
          <w:szCs w:val="23"/>
          <w:lang w:val="tr-TR"/>
        </w:rPr>
      </w:pPr>
      <w:r w:rsidRPr="0094541A">
        <w:rPr>
          <w:szCs w:val="23"/>
          <w:lang w:val="tr-TR"/>
        </w:rPr>
        <w:t>Aşama 1: 1 adet savak</w:t>
      </w:r>
    </w:p>
    <w:p w14:paraId="0E81A003" w14:textId="77777777" w:rsidR="006F083E" w:rsidRPr="0094541A" w:rsidRDefault="006F083E" w:rsidP="006F083E">
      <w:pPr>
        <w:pStyle w:val="LFTBody"/>
        <w:rPr>
          <w:szCs w:val="23"/>
          <w:lang w:val="tr-TR"/>
        </w:rPr>
      </w:pPr>
      <w:r w:rsidRPr="0094541A">
        <w:rPr>
          <w:szCs w:val="23"/>
          <w:lang w:val="tr-TR"/>
        </w:rPr>
        <w:t>Aşama 2: 2 adet savak</w:t>
      </w:r>
    </w:p>
    <w:p w14:paraId="1DE4418C" w14:textId="77777777" w:rsidR="006F083E" w:rsidRPr="0094541A" w:rsidRDefault="006F083E" w:rsidP="006F083E">
      <w:pPr>
        <w:pStyle w:val="LFTBody"/>
        <w:rPr>
          <w:szCs w:val="23"/>
          <w:lang w:val="tr-TR"/>
        </w:rPr>
      </w:pPr>
      <w:r w:rsidRPr="0094541A">
        <w:rPr>
          <w:szCs w:val="23"/>
          <w:lang w:val="tr-TR"/>
        </w:rPr>
        <w:t>Aşama 3: 2 adet savak</w:t>
      </w:r>
    </w:p>
    <w:p w14:paraId="58B36303" w14:textId="77777777" w:rsidR="006F083E" w:rsidRPr="0094541A" w:rsidRDefault="006F083E" w:rsidP="006F083E">
      <w:pPr>
        <w:pStyle w:val="LFTBody"/>
        <w:rPr>
          <w:szCs w:val="23"/>
          <w:lang w:val="tr-TR"/>
        </w:rPr>
      </w:pPr>
      <w:r w:rsidRPr="0094541A">
        <w:rPr>
          <w:szCs w:val="23"/>
          <w:lang w:val="tr-TR"/>
        </w:rPr>
        <w:t>Savak Uzunluğu= 2.0 m</w:t>
      </w:r>
    </w:p>
    <w:p w14:paraId="74EA4B0B" w14:textId="77777777" w:rsidR="006F083E" w:rsidRPr="0094541A" w:rsidRDefault="006F083E" w:rsidP="006F083E">
      <w:pPr>
        <w:pStyle w:val="LFTBody"/>
        <w:rPr>
          <w:szCs w:val="23"/>
          <w:lang w:val="tr-TR"/>
        </w:rPr>
      </w:pPr>
      <w:r>
        <w:rPr>
          <w:szCs w:val="23"/>
          <w:lang w:val="tr-TR"/>
        </w:rPr>
        <w:t>Yersel savak y</w:t>
      </w:r>
      <w:r w:rsidRPr="0094541A">
        <w:rPr>
          <w:szCs w:val="23"/>
          <w:lang w:val="tr-TR"/>
        </w:rPr>
        <w:t>ük kayıpları hesapları için aşağıdaki formül kullanılmaktadır.</w:t>
      </w:r>
    </w:p>
    <w:p w14:paraId="5B4DE6D8" w14:textId="77777777" w:rsidR="006F083E" w:rsidRPr="0094541A" w:rsidRDefault="006F083E" w:rsidP="006F083E">
      <w:pPr>
        <w:pStyle w:val="LFTBody"/>
        <w:rPr>
          <w:szCs w:val="23"/>
          <w:lang w:val="tr-TR"/>
        </w:rPr>
      </w:pPr>
      <w:r w:rsidRPr="0094541A">
        <w:rPr>
          <w:szCs w:val="23"/>
          <w:lang w:val="tr-TR"/>
        </w:rPr>
        <w:drawing>
          <wp:inline distT="0" distB="0" distL="0" distR="0" wp14:anchorId="35A585F4" wp14:editId="2A10A96C">
            <wp:extent cx="1450975" cy="542290"/>
            <wp:effectExtent l="0" t="0" r="0" b="0"/>
            <wp:docPr id="931786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0975" cy="542290"/>
                    </a:xfrm>
                    <a:prstGeom prst="rect">
                      <a:avLst/>
                    </a:prstGeom>
                    <a:noFill/>
                  </pic:spPr>
                </pic:pic>
              </a:graphicData>
            </a:graphic>
          </wp:inline>
        </w:drawing>
      </w:r>
    </w:p>
    <w:p w14:paraId="569DE46E" w14:textId="77777777" w:rsidR="006F083E" w:rsidRPr="0094541A" w:rsidRDefault="006F083E" w:rsidP="006F083E">
      <w:pPr>
        <w:pStyle w:val="LFTBody"/>
        <w:rPr>
          <w:szCs w:val="23"/>
          <w:lang w:val="tr-TR"/>
        </w:rPr>
      </w:pPr>
    </w:p>
    <w:tbl>
      <w:tblPr>
        <w:tblW w:w="6662" w:type="dxa"/>
        <w:tblCellMar>
          <w:left w:w="70" w:type="dxa"/>
          <w:right w:w="70" w:type="dxa"/>
        </w:tblCellMar>
        <w:tblLook w:val="04A0" w:firstRow="1" w:lastRow="0" w:firstColumn="1" w:lastColumn="0" w:noHBand="0" w:noVBand="1"/>
      </w:tblPr>
      <w:tblGrid>
        <w:gridCol w:w="1280"/>
        <w:gridCol w:w="1280"/>
        <w:gridCol w:w="1000"/>
        <w:gridCol w:w="1051"/>
        <w:gridCol w:w="1051"/>
        <w:gridCol w:w="1000"/>
      </w:tblGrid>
      <w:tr w:rsidR="006F083E" w:rsidRPr="0094541A" w14:paraId="4A01DC80" w14:textId="77777777" w:rsidTr="005A147F">
        <w:trPr>
          <w:trHeight w:val="675"/>
          <w:tblHeader/>
        </w:trPr>
        <w:tc>
          <w:tcPr>
            <w:tcW w:w="1280" w:type="dxa"/>
            <w:vMerge w:val="restart"/>
            <w:tcBorders>
              <w:top w:val="single" w:sz="4" w:space="0" w:color="auto"/>
              <w:left w:val="single" w:sz="4" w:space="0" w:color="auto"/>
              <w:right w:val="single" w:sz="4" w:space="0" w:color="auto"/>
            </w:tcBorders>
            <w:shd w:val="clear" w:color="000000" w:fill="ACB9CA"/>
            <w:noWrap/>
            <w:vAlign w:val="center"/>
            <w:hideMark/>
          </w:tcPr>
          <w:p w14:paraId="02512263" w14:textId="77777777" w:rsidR="006F083E" w:rsidRPr="0094541A" w:rsidRDefault="006F083E" w:rsidP="005A147F">
            <w:pPr>
              <w:pStyle w:val="Tabloii"/>
              <w:rPr>
                <w:rFonts w:eastAsia="Times New Roman"/>
              </w:rPr>
            </w:pPr>
            <w:r w:rsidRPr="0094541A">
              <w:rPr>
                <w:rFonts w:eastAsia="Times New Roman"/>
              </w:rPr>
              <w:t> </w:t>
            </w:r>
          </w:p>
        </w:tc>
        <w:tc>
          <w:tcPr>
            <w:tcW w:w="1280" w:type="dxa"/>
            <w:tcBorders>
              <w:top w:val="single" w:sz="4" w:space="0" w:color="auto"/>
              <w:left w:val="nil"/>
              <w:bottom w:val="single" w:sz="4" w:space="0" w:color="auto"/>
              <w:right w:val="single" w:sz="4" w:space="0" w:color="auto"/>
            </w:tcBorders>
            <w:shd w:val="clear" w:color="000000" w:fill="ACB9CA"/>
            <w:vAlign w:val="center"/>
            <w:hideMark/>
          </w:tcPr>
          <w:p w14:paraId="7DA0DBF2"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1F22C4A9" w14:textId="77777777" w:rsidR="006F083E" w:rsidRPr="0094541A" w:rsidRDefault="006F083E" w:rsidP="005A147F">
            <w:pPr>
              <w:pStyle w:val="Tabloii"/>
              <w:jc w:val="center"/>
              <w:rPr>
                <w:rFonts w:eastAsia="Times New Roman"/>
                <w:b/>
                <w:bCs/>
              </w:rPr>
            </w:pPr>
            <w:r>
              <w:rPr>
                <w:rFonts w:eastAsia="Times New Roman"/>
                <w:b/>
                <w:bCs/>
              </w:rPr>
              <w:t>Savak Sayısı</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13DF479C" w14:textId="77777777" w:rsidR="006F083E" w:rsidRPr="0094541A" w:rsidRDefault="006F083E" w:rsidP="005A147F">
            <w:pPr>
              <w:pStyle w:val="Tabloii"/>
              <w:jc w:val="center"/>
              <w:rPr>
                <w:rFonts w:eastAsia="Times New Roman"/>
                <w:b/>
                <w:bCs/>
              </w:rPr>
            </w:pPr>
            <w:r w:rsidRPr="0094541A">
              <w:rPr>
                <w:rFonts w:eastAsia="Times New Roman" w:cs="Arial"/>
                <w:b/>
                <w:bCs/>
                <w:szCs w:val="20"/>
              </w:rPr>
              <w:t>Savak Uzunluğu</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77CAF8B2" w14:textId="77777777" w:rsidR="006F083E" w:rsidRPr="0094541A" w:rsidRDefault="006F083E" w:rsidP="005A147F">
            <w:pPr>
              <w:pStyle w:val="Tabloii"/>
              <w:jc w:val="center"/>
              <w:rPr>
                <w:rFonts w:eastAsia="Times New Roman"/>
                <w:b/>
                <w:bCs/>
              </w:rPr>
            </w:pPr>
            <w:r w:rsidRPr="0094541A">
              <w:rPr>
                <w:rFonts w:eastAsia="Times New Roman" w:cs="Arial"/>
                <w:b/>
                <w:bCs/>
                <w:szCs w:val="20"/>
              </w:rPr>
              <w:t>Toplam Savak Uzunluğu</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40B3BA60" w14:textId="77777777" w:rsidR="006F083E" w:rsidRPr="0094541A" w:rsidRDefault="006F083E" w:rsidP="005A147F">
            <w:pPr>
              <w:pStyle w:val="Tabloii"/>
              <w:jc w:val="center"/>
              <w:rPr>
                <w:rFonts w:eastAsia="Times New Roman"/>
                <w:b/>
                <w:bCs/>
              </w:rPr>
            </w:pPr>
            <w:r w:rsidRPr="0094541A">
              <w:rPr>
                <w:rFonts w:eastAsia="Times New Roman" w:cs="Arial"/>
                <w:b/>
                <w:bCs/>
                <w:szCs w:val="20"/>
              </w:rPr>
              <w:t>Yük Kaybı</w:t>
            </w:r>
          </w:p>
        </w:tc>
      </w:tr>
      <w:tr w:rsidR="006F083E" w:rsidRPr="00D2245A" w14:paraId="18A4E545" w14:textId="77777777" w:rsidTr="005A147F">
        <w:trPr>
          <w:trHeight w:val="312"/>
        </w:trPr>
        <w:tc>
          <w:tcPr>
            <w:tcW w:w="1280" w:type="dxa"/>
            <w:vMerge/>
            <w:tcBorders>
              <w:left w:val="single" w:sz="4" w:space="0" w:color="auto"/>
              <w:bottom w:val="single" w:sz="4" w:space="0" w:color="auto"/>
              <w:right w:val="single" w:sz="4" w:space="0" w:color="auto"/>
            </w:tcBorders>
            <w:shd w:val="clear" w:color="auto" w:fill="ACB9CA" w:themeFill="text2" w:themeFillTint="66"/>
          </w:tcPr>
          <w:p w14:paraId="4474FC5B" w14:textId="77777777" w:rsidR="006F083E" w:rsidRPr="0094541A" w:rsidRDefault="006F083E" w:rsidP="005A147F">
            <w:pPr>
              <w:pStyle w:val="Tabloii"/>
              <w:rPr>
                <w:rFonts w:eastAsia="Times New Roman"/>
              </w:rPr>
            </w:pPr>
          </w:p>
        </w:tc>
        <w:tc>
          <w:tcPr>
            <w:tcW w:w="128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57021170"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0563E27D"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63F47EFE"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35B8CF35"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0DF2048A"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4F2D0421" w14:textId="77777777" w:rsidTr="00BB2E9E">
        <w:trPr>
          <w:trHeight w:val="312"/>
        </w:trPr>
        <w:tc>
          <w:tcPr>
            <w:tcW w:w="1280" w:type="dxa"/>
            <w:tcBorders>
              <w:top w:val="nil"/>
              <w:left w:val="single" w:sz="4" w:space="0" w:color="auto"/>
              <w:bottom w:val="single" w:sz="4" w:space="0" w:color="auto"/>
              <w:right w:val="single" w:sz="4" w:space="0" w:color="auto"/>
            </w:tcBorders>
          </w:tcPr>
          <w:p w14:paraId="08FC5851"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280" w:type="dxa"/>
            <w:tcBorders>
              <w:top w:val="single" w:sz="4" w:space="0" w:color="auto"/>
              <w:bottom w:val="single" w:sz="4" w:space="0" w:color="auto"/>
              <w:right w:val="single" w:sz="4" w:space="0" w:color="auto"/>
            </w:tcBorders>
            <w:noWrap/>
            <w:vAlign w:val="center"/>
          </w:tcPr>
          <w:p w14:paraId="53D4E382" w14:textId="1C064B59"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noWrap/>
            <w:vAlign w:val="center"/>
          </w:tcPr>
          <w:p w14:paraId="2928C207"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1BA84B2E"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2258E5E0"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477784C3" w14:textId="77777777" w:rsidR="00DE7FD3" w:rsidRPr="0094541A" w:rsidRDefault="00DE7FD3" w:rsidP="00DE7FD3">
            <w:pPr>
              <w:pStyle w:val="Tabloii"/>
              <w:jc w:val="center"/>
              <w:rPr>
                <w:rFonts w:eastAsia="Times New Roman"/>
              </w:rPr>
            </w:pPr>
            <w:r w:rsidRPr="0094541A">
              <w:rPr>
                <w:rFonts w:cs="Arial"/>
                <w:szCs w:val="20"/>
              </w:rPr>
              <w:t>0.12</w:t>
            </w:r>
          </w:p>
        </w:tc>
      </w:tr>
      <w:tr w:rsidR="00DE7FD3" w:rsidRPr="0094541A" w14:paraId="013AD472"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0D045749"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280" w:type="dxa"/>
            <w:tcBorders>
              <w:top w:val="single" w:sz="4" w:space="0" w:color="auto"/>
              <w:bottom w:val="single" w:sz="4" w:space="0" w:color="auto"/>
              <w:right w:val="single" w:sz="4" w:space="0" w:color="auto"/>
            </w:tcBorders>
            <w:noWrap/>
            <w:vAlign w:val="center"/>
          </w:tcPr>
          <w:p w14:paraId="7A953135" w14:textId="38854895"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noWrap/>
            <w:vAlign w:val="center"/>
          </w:tcPr>
          <w:p w14:paraId="488DA61B"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7D2A2A5A"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55A7C903"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20D75DEB" w14:textId="77777777" w:rsidR="00DE7FD3" w:rsidRPr="0094541A" w:rsidRDefault="00DE7FD3" w:rsidP="00DE7FD3">
            <w:pPr>
              <w:pStyle w:val="Tabloii"/>
              <w:jc w:val="center"/>
              <w:rPr>
                <w:rFonts w:eastAsia="Times New Roman"/>
              </w:rPr>
            </w:pPr>
            <w:r w:rsidRPr="0094541A">
              <w:rPr>
                <w:rFonts w:cs="Arial"/>
                <w:szCs w:val="20"/>
              </w:rPr>
              <w:t>0.06</w:t>
            </w:r>
          </w:p>
        </w:tc>
      </w:tr>
      <w:tr w:rsidR="00DE7FD3" w:rsidRPr="0094541A" w14:paraId="40847237"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48F4C53F"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280" w:type="dxa"/>
            <w:tcBorders>
              <w:top w:val="single" w:sz="4" w:space="0" w:color="auto"/>
              <w:bottom w:val="single" w:sz="4" w:space="0" w:color="auto"/>
              <w:right w:val="single" w:sz="4" w:space="0" w:color="auto"/>
            </w:tcBorders>
            <w:noWrap/>
            <w:vAlign w:val="center"/>
          </w:tcPr>
          <w:p w14:paraId="713FE5B1" w14:textId="6C3E5F42"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noWrap/>
            <w:vAlign w:val="center"/>
          </w:tcPr>
          <w:p w14:paraId="3B5B9A82"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44433396"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611ECA78"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754A5AA5" w14:textId="2FD94CBB" w:rsidR="00DE7FD3" w:rsidRPr="0094541A" w:rsidRDefault="00DE7FD3" w:rsidP="00DE7FD3">
            <w:pPr>
              <w:pStyle w:val="Tabloii"/>
              <w:jc w:val="center"/>
              <w:rPr>
                <w:rFonts w:eastAsia="Times New Roman"/>
              </w:rPr>
            </w:pPr>
            <w:r w:rsidRPr="0094541A">
              <w:rPr>
                <w:rFonts w:cs="Arial"/>
                <w:szCs w:val="20"/>
              </w:rPr>
              <w:t>0.</w:t>
            </w:r>
            <w:r w:rsidR="00897C6D" w:rsidRPr="0094541A">
              <w:rPr>
                <w:rFonts w:cs="Arial"/>
                <w:szCs w:val="20"/>
              </w:rPr>
              <w:t>1</w:t>
            </w:r>
            <w:r w:rsidR="00897C6D">
              <w:rPr>
                <w:rFonts w:cs="Arial"/>
                <w:szCs w:val="20"/>
              </w:rPr>
              <w:t>6</w:t>
            </w:r>
          </w:p>
        </w:tc>
      </w:tr>
      <w:tr w:rsidR="00DE7FD3" w:rsidRPr="0094541A" w14:paraId="41A22E36"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341E6EA4"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0E874812" w14:textId="3E616F2F"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76E4A0BE"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3BF7A0CB"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25E06AAF"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2D69745F" w14:textId="77777777" w:rsidR="00DE7FD3" w:rsidRPr="0094541A" w:rsidRDefault="00DE7FD3" w:rsidP="00DE7FD3">
            <w:pPr>
              <w:pStyle w:val="Tabloii"/>
              <w:jc w:val="center"/>
              <w:rPr>
                <w:rFonts w:eastAsia="Times New Roman"/>
              </w:rPr>
            </w:pPr>
            <w:r w:rsidRPr="0094541A">
              <w:rPr>
                <w:rFonts w:cs="Arial"/>
                <w:szCs w:val="20"/>
              </w:rPr>
              <w:t>0.20</w:t>
            </w:r>
          </w:p>
        </w:tc>
      </w:tr>
      <w:tr w:rsidR="00DE7FD3" w:rsidRPr="0094541A" w14:paraId="63554F52"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05D3B552"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25DFCD41" w14:textId="3AF34254"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15D1EE83" w14:textId="77777777" w:rsidR="00DE7FD3" w:rsidRPr="0094541A" w:rsidRDefault="00DE7FD3" w:rsidP="00DE7FD3">
            <w:pPr>
              <w:pStyle w:val="Tabloii"/>
              <w:jc w:val="center"/>
              <w:rPr>
                <w:rFonts w:eastAsia="Times New Roman"/>
              </w:rPr>
            </w:pPr>
            <w:r w:rsidRPr="0094541A">
              <w:rPr>
                <w:rFonts w:cs="Arial"/>
                <w:szCs w:val="20"/>
              </w:rPr>
              <w:t>1.0</w:t>
            </w:r>
          </w:p>
        </w:tc>
        <w:tc>
          <w:tcPr>
            <w:tcW w:w="1051" w:type="dxa"/>
            <w:tcBorders>
              <w:top w:val="nil"/>
              <w:left w:val="nil"/>
              <w:bottom w:val="single" w:sz="4" w:space="0" w:color="auto"/>
              <w:right w:val="single" w:sz="4" w:space="0" w:color="auto"/>
            </w:tcBorders>
            <w:noWrap/>
            <w:vAlign w:val="center"/>
          </w:tcPr>
          <w:p w14:paraId="31B7DE66"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75DBBB7B" w14:textId="77777777" w:rsidR="00DE7FD3" w:rsidRPr="0094541A" w:rsidRDefault="00DE7FD3" w:rsidP="00DE7FD3">
            <w:pPr>
              <w:pStyle w:val="Tabloii"/>
              <w:jc w:val="center"/>
              <w:rPr>
                <w:rFonts w:eastAsia="Times New Roman"/>
              </w:rPr>
            </w:pPr>
            <w:r w:rsidRPr="0094541A">
              <w:rPr>
                <w:rFonts w:cs="Arial"/>
                <w:szCs w:val="20"/>
              </w:rPr>
              <w:t>2.0</w:t>
            </w:r>
          </w:p>
        </w:tc>
        <w:tc>
          <w:tcPr>
            <w:tcW w:w="1000" w:type="dxa"/>
            <w:tcBorders>
              <w:top w:val="nil"/>
              <w:left w:val="nil"/>
              <w:bottom w:val="single" w:sz="4" w:space="0" w:color="auto"/>
              <w:right w:val="single" w:sz="4" w:space="0" w:color="auto"/>
            </w:tcBorders>
            <w:noWrap/>
            <w:vAlign w:val="center"/>
          </w:tcPr>
          <w:p w14:paraId="09B44204" w14:textId="77777777" w:rsidR="00DE7FD3" w:rsidRPr="0094541A" w:rsidRDefault="00DE7FD3" w:rsidP="00DE7FD3">
            <w:pPr>
              <w:pStyle w:val="Tabloii"/>
              <w:jc w:val="center"/>
              <w:rPr>
                <w:rFonts w:eastAsia="Times New Roman"/>
              </w:rPr>
            </w:pPr>
            <w:r w:rsidRPr="0094541A">
              <w:rPr>
                <w:rFonts w:cs="Arial"/>
                <w:szCs w:val="20"/>
              </w:rPr>
              <w:t>0.32</w:t>
            </w:r>
          </w:p>
        </w:tc>
      </w:tr>
    </w:tbl>
    <w:p w14:paraId="5AD0DBA6" w14:textId="77777777" w:rsidR="006F083E" w:rsidRDefault="006F083E" w:rsidP="006F083E">
      <w:pPr>
        <w:pStyle w:val="LFTBody"/>
        <w:rPr>
          <w:szCs w:val="23"/>
          <w:lang w:val="tr-TR"/>
        </w:rPr>
      </w:pPr>
    </w:p>
    <w:tbl>
      <w:tblPr>
        <w:tblW w:w="12262" w:type="dxa"/>
        <w:tblCellMar>
          <w:left w:w="70" w:type="dxa"/>
          <w:right w:w="70" w:type="dxa"/>
        </w:tblCellMar>
        <w:tblLook w:val="04A0" w:firstRow="1" w:lastRow="0" w:firstColumn="1" w:lastColumn="0" w:noHBand="0" w:noVBand="1"/>
      </w:tblPr>
      <w:tblGrid>
        <w:gridCol w:w="5807"/>
        <w:gridCol w:w="1000"/>
        <w:gridCol w:w="1091"/>
        <w:gridCol w:w="1088"/>
        <w:gridCol w:w="1091"/>
        <w:gridCol w:w="1091"/>
        <w:gridCol w:w="1094"/>
      </w:tblGrid>
      <w:tr w:rsidR="006F083E" w:rsidRPr="0094541A" w14:paraId="44639380" w14:textId="77777777" w:rsidTr="005A147F">
        <w:trPr>
          <w:trHeight w:val="468"/>
          <w:tblHeader/>
        </w:trPr>
        <w:tc>
          <w:tcPr>
            <w:tcW w:w="5807" w:type="dxa"/>
            <w:vMerge w:val="restart"/>
            <w:tcBorders>
              <w:top w:val="single" w:sz="4" w:space="0" w:color="auto"/>
              <w:left w:val="single" w:sz="4" w:space="0" w:color="auto"/>
              <w:bottom w:val="single" w:sz="4" w:space="0" w:color="000000"/>
              <w:right w:val="single" w:sz="4" w:space="0" w:color="000000"/>
            </w:tcBorders>
            <w:shd w:val="clear" w:color="000000" w:fill="ACB9CA"/>
            <w:noWrap/>
            <w:vAlign w:val="center"/>
            <w:hideMark/>
          </w:tcPr>
          <w:p w14:paraId="1987477F" w14:textId="77777777" w:rsidR="006F083E" w:rsidRPr="0094541A" w:rsidRDefault="006F083E" w:rsidP="005A147F">
            <w:pPr>
              <w:pStyle w:val="Tabloii"/>
              <w:rPr>
                <w:rFonts w:eastAsia="Times New Roman"/>
                <w:b/>
                <w:bCs/>
                <w:color w:val="000000"/>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000000"/>
              <w:right w:val="single" w:sz="4" w:space="0" w:color="auto"/>
            </w:tcBorders>
            <w:shd w:val="clear" w:color="000000" w:fill="ACB9CA"/>
            <w:noWrap/>
            <w:vAlign w:val="center"/>
            <w:hideMark/>
          </w:tcPr>
          <w:p w14:paraId="75CEA4F5" w14:textId="77777777" w:rsidR="006F083E" w:rsidRPr="0094541A" w:rsidRDefault="006F083E" w:rsidP="005A147F">
            <w:pPr>
              <w:pStyle w:val="Tabloii"/>
              <w:jc w:val="center"/>
              <w:rPr>
                <w:rFonts w:eastAsia="Times New Roman"/>
                <w:b/>
                <w:bCs/>
              </w:rPr>
            </w:pPr>
            <w:r w:rsidRPr="0094541A">
              <w:rPr>
                <w:rFonts w:eastAsia="Times New Roman"/>
                <w:b/>
                <w:bCs/>
              </w:rPr>
              <w:t>Birim</w:t>
            </w:r>
          </w:p>
        </w:tc>
        <w:tc>
          <w:tcPr>
            <w:tcW w:w="1091" w:type="dxa"/>
            <w:tcBorders>
              <w:top w:val="single" w:sz="4" w:space="0" w:color="auto"/>
              <w:left w:val="nil"/>
              <w:bottom w:val="single" w:sz="4" w:space="0" w:color="auto"/>
              <w:right w:val="single" w:sz="4" w:space="0" w:color="auto"/>
            </w:tcBorders>
            <w:shd w:val="clear" w:color="000000" w:fill="ACB9CA"/>
            <w:vAlign w:val="center"/>
            <w:hideMark/>
          </w:tcPr>
          <w:p w14:paraId="139B3255"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88" w:type="dxa"/>
            <w:tcBorders>
              <w:top w:val="single" w:sz="4" w:space="0" w:color="auto"/>
              <w:left w:val="nil"/>
              <w:bottom w:val="single" w:sz="4" w:space="0" w:color="auto"/>
              <w:right w:val="single" w:sz="4" w:space="0" w:color="auto"/>
            </w:tcBorders>
            <w:shd w:val="clear" w:color="000000" w:fill="ACB9CA"/>
            <w:vAlign w:val="center"/>
            <w:hideMark/>
          </w:tcPr>
          <w:p w14:paraId="43E6ACF0"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91" w:type="dxa"/>
            <w:tcBorders>
              <w:top w:val="single" w:sz="4" w:space="0" w:color="auto"/>
              <w:left w:val="nil"/>
              <w:bottom w:val="single" w:sz="4" w:space="0" w:color="auto"/>
              <w:right w:val="single" w:sz="4" w:space="0" w:color="auto"/>
            </w:tcBorders>
            <w:shd w:val="clear" w:color="000000" w:fill="ACB9CA"/>
            <w:vAlign w:val="center"/>
            <w:hideMark/>
          </w:tcPr>
          <w:p w14:paraId="038546A9"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91" w:type="dxa"/>
            <w:tcBorders>
              <w:top w:val="single" w:sz="4" w:space="0" w:color="auto"/>
              <w:left w:val="nil"/>
              <w:bottom w:val="single" w:sz="4" w:space="0" w:color="auto"/>
              <w:right w:val="single" w:sz="4" w:space="0" w:color="auto"/>
            </w:tcBorders>
            <w:shd w:val="clear" w:color="000000" w:fill="ACB9CA"/>
            <w:vAlign w:val="center"/>
            <w:hideMark/>
          </w:tcPr>
          <w:p w14:paraId="2AF48236"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94" w:type="dxa"/>
            <w:tcBorders>
              <w:top w:val="single" w:sz="4" w:space="0" w:color="auto"/>
              <w:left w:val="nil"/>
              <w:bottom w:val="single" w:sz="4" w:space="0" w:color="auto"/>
              <w:right w:val="single" w:sz="4" w:space="0" w:color="auto"/>
            </w:tcBorders>
            <w:shd w:val="clear" w:color="000000" w:fill="ACB9CA"/>
            <w:vAlign w:val="center"/>
            <w:hideMark/>
          </w:tcPr>
          <w:p w14:paraId="013409AB"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2459A207" w14:textId="77777777" w:rsidTr="005A147F">
        <w:trPr>
          <w:trHeight w:val="435"/>
          <w:tblHeader/>
        </w:trPr>
        <w:tc>
          <w:tcPr>
            <w:tcW w:w="5807" w:type="dxa"/>
            <w:vMerge/>
            <w:tcBorders>
              <w:top w:val="nil"/>
              <w:left w:val="single" w:sz="4" w:space="0" w:color="auto"/>
              <w:bottom w:val="single" w:sz="4" w:space="0" w:color="auto"/>
              <w:right w:val="nil"/>
            </w:tcBorders>
            <w:vAlign w:val="center"/>
            <w:hideMark/>
          </w:tcPr>
          <w:p w14:paraId="3B1E800D" w14:textId="77777777" w:rsidR="006F083E" w:rsidRPr="0094541A" w:rsidRDefault="006F083E" w:rsidP="005A147F">
            <w:pPr>
              <w:pStyle w:val="Tabloii"/>
              <w:rPr>
                <w:rFonts w:eastAsia="Times New Roman"/>
                <w:b/>
                <w:bCs/>
                <w:color w:val="000000"/>
              </w:rPr>
            </w:pPr>
          </w:p>
        </w:tc>
        <w:tc>
          <w:tcPr>
            <w:tcW w:w="1000" w:type="dxa"/>
            <w:vMerge/>
            <w:tcBorders>
              <w:top w:val="single" w:sz="4" w:space="0" w:color="auto"/>
              <w:left w:val="single" w:sz="4" w:space="0" w:color="auto"/>
              <w:bottom w:val="single" w:sz="4" w:space="0" w:color="000000"/>
              <w:right w:val="single" w:sz="4" w:space="0" w:color="auto"/>
            </w:tcBorders>
            <w:vAlign w:val="center"/>
            <w:hideMark/>
          </w:tcPr>
          <w:p w14:paraId="1C233CE7" w14:textId="77777777" w:rsidR="006F083E" w:rsidRPr="0094541A" w:rsidRDefault="006F083E" w:rsidP="005A147F">
            <w:pPr>
              <w:pStyle w:val="Tabloii"/>
              <w:jc w:val="center"/>
              <w:rPr>
                <w:rFonts w:eastAsia="Times New Roman"/>
                <w:b/>
                <w:bCs/>
              </w:rPr>
            </w:pPr>
          </w:p>
        </w:tc>
        <w:tc>
          <w:tcPr>
            <w:tcW w:w="1091" w:type="dxa"/>
            <w:tcBorders>
              <w:top w:val="nil"/>
              <w:left w:val="nil"/>
              <w:bottom w:val="single" w:sz="4" w:space="0" w:color="auto"/>
              <w:right w:val="single" w:sz="4" w:space="0" w:color="auto"/>
            </w:tcBorders>
            <w:shd w:val="clear" w:color="000000" w:fill="ACB9CA"/>
            <w:vAlign w:val="center"/>
            <w:hideMark/>
          </w:tcPr>
          <w:p w14:paraId="0EE43D04"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88" w:type="dxa"/>
            <w:tcBorders>
              <w:top w:val="nil"/>
              <w:left w:val="nil"/>
              <w:bottom w:val="single" w:sz="4" w:space="0" w:color="auto"/>
              <w:right w:val="single" w:sz="4" w:space="0" w:color="auto"/>
            </w:tcBorders>
            <w:shd w:val="clear" w:color="000000" w:fill="ACB9CA"/>
            <w:vAlign w:val="center"/>
            <w:hideMark/>
          </w:tcPr>
          <w:p w14:paraId="650586C9"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91" w:type="dxa"/>
            <w:tcBorders>
              <w:top w:val="nil"/>
              <w:left w:val="nil"/>
              <w:bottom w:val="single" w:sz="4" w:space="0" w:color="auto"/>
              <w:right w:val="single" w:sz="4" w:space="0" w:color="auto"/>
            </w:tcBorders>
            <w:shd w:val="clear" w:color="000000" w:fill="ACB9CA"/>
            <w:vAlign w:val="center"/>
            <w:hideMark/>
          </w:tcPr>
          <w:p w14:paraId="2010C009"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91" w:type="dxa"/>
            <w:tcBorders>
              <w:top w:val="nil"/>
              <w:left w:val="nil"/>
              <w:bottom w:val="single" w:sz="4" w:space="0" w:color="auto"/>
              <w:right w:val="single" w:sz="4" w:space="0" w:color="auto"/>
            </w:tcBorders>
            <w:shd w:val="clear" w:color="000000" w:fill="ACB9CA"/>
            <w:vAlign w:val="center"/>
            <w:hideMark/>
          </w:tcPr>
          <w:p w14:paraId="3DA3EC24"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94" w:type="dxa"/>
            <w:tcBorders>
              <w:top w:val="nil"/>
              <w:left w:val="nil"/>
              <w:bottom w:val="single" w:sz="4" w:space="0" w:color="auto"/>
              <w:right w:val="single" w:sz="4" w:space="0" w:color="auto"/>
            </w:tcBorders>
            <w:shd w:val="clear" w:color="000000" w:fill="ACB9CA"/>
            <w:vAlign w:val="center"/>
            <w:hideMark/>
          </w:tcPr>
          <w:p w14:paraId="54A6F6DF"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897C6D" w:rsidRPr="0094541A" w14:paraId="639E3FBF" w14:textId="77777777" w:rsidTr="00BB2E9E">
        <w:trPr>
          <w:trHeight w:val="612"/>
        </w:trPr>
        <w:tc>
          <w:tcPr>
            <w:tcW w:w="5807" w:type="dxa"/>
            <w:tcBorders>
              <w:top w:val="single" w:sz="4" w:space="0" w:color="auto"/>
              <w:left w:val="single" w:sz="4" w:space="0" w:color="auto"/>
              <w:bottom w:val="single" w:sz="4" w:space="0" w:color="auto"/>
              <w:right w:val="single" w:sz="4" w:space="0" w:color="000000"/>
            </w:tcBorders>
            <w:vAlign w:val="center"/>
            <w:hideMark/>
          </w:tcPr>
          <w:p w14:paraId="1DA9B84B" w14:textId="77777777" w:rsidR="00897C6D" w:rsidRPr="0094541A" w:rsidRDefault="00897C6D" w:rsidP="00897C6D">
            <w:pPr>
              <w:pStyle w:val="Tabloii"/>
              <w:rPr>
                <w:rFonts w:eastAsia="Times New Roman"/>
                <w:color w:val="000000"/>
              </w:rPr>
            </w:pPr>
            <w:r w:rsidRPr="0094541A">
              <w:rPr>
                <w:rFonts w:eastAsia="Times New Roman"/>
                <w:color w:val="000000"/>
              </w:rPr>
              <w:t>Biyofosfor tankı çıkış maksimum su seviyesi</w:t>
            </w:r>
          </w:p>
        </w:tc>
        <w:tc>
          <w:tcPr>
            <w:tcW w:w="1000" w:type="dxa"/>
            <w:tcBorders>
              <w:top w:val="nil"/>
              <w:left w:val="nil"/>
              <w:bottom w:val="single" w:sz="4" w:space="0" w:color="auto"/>
              <w:right w:val="single" w:sz="4" w:space="0" w:color="auto"/>
            </w:tcBorders>
            <w:noWrap/>
            <w:vAlign w:val="center"/>
            <w:hideMark/>
          </w:tcPr>
          <w:p w14:paraId="130FCF3E" w14:textId="77777777" w:rsidR="00897C6D" w:rsidRPr="0094541A" w:rsidRDefault="00897C6D" w:rsidP="00897C6D">
            <w:pPr>
              <w:pStyle w:val="Tabloii"/>
              <w:jc w:val="center"/>
              <w:rPr>
                <w:rFonts w:eastAsia="Times New Roman"/>
              </w:rPr>
            </w:pPr>
            <w:r w:rsidRPr="0094541A">
              <w:rPr>
                <w:rFonts w:eastAsia="Times New Roman"/>
              </w:rPr>
              <w:t>m</w:t>
            </w:r>
          </w:p>
        </w:tc>
        <w:tc>
          <w:tcPr>
            <w:tcW w:w="1091" w:type="dxa"/>
            <w:tcBorders>
              <w:top w:val="single" w:sz="4" w:space="0" w:color="auto"/>
              <w:left w:val="single" w:sz="4" w:space="0" w:color="auto"/>
              <w:bottom w:val="single" w:sz="4" w:space="0" w:color="auto"/>
              <w:right w:val="single" w:sz="4" w:space="0" w:color="auto"/>
            </w:tcBorders>
            <w:noWrap/>
            <w:vAlign w:val="center"/>
            <w:hideMark/>
          </w:tcPr>
          <w:p w14:paraId="608E47A0" w14:textId="39A225D0" w:rsidR="00897C6D" w:rsidRPr="0094541A" w:rsidRDefault="00897C6D" w:rsidP="00897C6D">
            <w:pPr>
              <w:pStyle w:val="Tabloii"/>
              <w:jc w:val="center"/>
              <w:rPr>
                <w:rFonts w:eastAsia="Times New Roman"/>
                <w:color w:val="000000"/>
              </w:rPr>
            </w:pPr>
            <w:r>
              <w:rPr>
                <w:rFonts w:cs="Arial"/>
                <w:color w:val="000000"/>
                <w:szCs w:val="20"/>
              </w:rPr>
              <w:t>234.63</w:t>
            </w:r>
          </w:p>
        </w:tc>
        <w:tc>
          <w:tcPr>
            <w:tcW w:w="1088" w:type="dxa"/>
            <w:tcBorders>
              <w:top w:val="single" w:sz="4" w:space="0" w:color="auto"/>
              <w:left w:val="single" w:sz="4" w:space="0" w:color="auto"/>
              <w:bottom w:val="single" w:sz="4" w:space="0" w:color="auto"/>
              <w:right w:val="single" w:sz="4" w:space="0" w:color="auto"/>
            </w:tcBorders>
            <w:noWrap/>
            <w:vAlign w:val="center"/>
            <w:hideMark/>
          </w:tcPr>
          <w:p w14:paraId="4D5EB79D" w14:textId="21446BB5" w:rsidR="00897C6D" w:rsidRPr="0094541A" w:rsidRDefault="00897C6D" w:rsidP="00897C6D">
            <w:pPr>
              <w:pStyle w:val="Tabloii"/>
              <w:jc w:val="center"/>
              <w:rPr>
                <w:rFonts w:eastAsia="Times New Roman"/>
                <w:color w:val="000000"/>
              </w:rPr>
            </w:pPr>
            <w:r>
              <w:rPr>
                <w:rFonts w:cs="Arial"/>
                <w:color w:val="000000"/>
                <w:szCs w:val="20"/>
              </w:rPr>
              <w:t>234.93</w:t>
            </w:r>
          </w:p>
        </w:tc>
        <w:tc>
          <w:tcPr>
            <w:tcW w:w="1091" w:type="dxa"/>
            <w:tcBorders>
              <w:top w:val="single" w:sz="4" w:space="0" w:color="auto"/>
              <w:left w:val="nil"/>
              <w:bottom w:val="single" w:sz="4" w:space="0" w:color="auto"/>
              <w:right w:val="single" w:sz="4" w:space="0" w:color="auto"/>
            </w:tcBorders>
            <w:noWrap/>
            <w:vAlign w:val="center"/>
            <w:hideMark/>
          </w:tcPr>
          <w:p w14:paraId="45B6F0DB" w14:textId="58E4B467" w:rsidR="00897C6D" w:rsidRPr="0094541A" w:rsidRDefault="00897C6D" w:rsidP="00897C6D">
            <w:pPr>
              <w:pStyle w:val="Tabloii"/>
              <w:jc w:val="center"/>
              <w:rPr>
                <w:rFonts w:eastAsia="Times New Roman"/>
                <w:color w:val="000000"/>
              </w:rPr>
            </w:pPr>
            <w:r>
              <w:rPr>
                <w:rFonts w:cs="Arial"/>
                <w:color w:val="000000"/>
                <w:szCs w:val="20"/>
              </w:rPr>
              <w:t>235.14</w:t>
            </w:r>
          </w:p>
        </w:tc>
        <w:tc>
          <w:tcPr>
            <w:tcW w:w="1091" w:type="dxa"/>
            <w:tcBorders>
              <w:top w:val="single" w:sz="4" w:space="0" w:color="auto"/>
              <w:left w:val="nil"/>
              <w:bottom w:val="single" w:sz="4" w:space="0" w:color="auto"/>
              <w:right w:val="single" w:sz="4" w:space="0" w:color="auto"/>
            </w:tcBorders>
            <w:noWrap/>
            <w:vAlign w:val="center"/>
            <w:hideMark/>
          </w:tcPr>
          <w:p w14:paraId="1642CDD7" w14:textId="58E9AF5B" w:rsidR="00897C6D" w:rsidRPr="0094541A" w:rsidRDefault="00897C6D" w:rsidP="00897C6D">
            <w:pPr>
              <w:pStyle w:val="Tabloii"/>
              <w:jc w:val="center"/>
              <w:rPr>
                <w:rFonts w:eastAsia="Times New Roman"/>
                <w:color w:val="000000"/>
              </w:rPr>
            </w:pPr>
            <w:r>
              <w:rPr>
                <w:rFonts w:cs="Arial"/>
                <w:color w:val="000000"/>
                <w:szCs w:val="20"/>
              </w:rPr>
              <w:t>235.95</w:t>
            </w:r>
          </w:p>
        </w:tc>
        <w:tc>
          <w:tcPr>
            <w:tcW w:w="1094" w:type="dxa"/>
            <w:tcBorders>
              <w:top w:val="single" w:sz="4" w:space="0" w:color="auto"/>
              <w:left w:val="nil"/>
              <w:bottom w:val="single" w:sz="4" w:space="0" w:color="auto"/>
              <w:right w:val="single" w:sz="4" w:space="0" w:color="auto"/>
            </w:tcBorders>
            <w:noWrap/>
            <w:vAlign w:val="center"/>
            <w:hideMark/>
          </w:tcPr>
          <w:p w14:paraId="1BDF6123" w14:textId="17F90B08" w:rsidR="00897C6D" w:rsidRPr="0094541A" w:rsidRDefault="00897C6D" w:rsidP="00897C6D">
            <w:pPr>
              <w:pStyle w:val="Tabloii"/>
              <w:jc w:val="center"/>
              <w:rPr>
                <w:rFonts w:eastAsia="Times New Roman"/>
                <w:color w:val="000000"/>
              </w:rPr>
            </w:pPr>
            <w:r>
              <w:rPr>
                <w:rFonts w:cs="Arial"/>
                <w:color w:val="000000"/>
                <w:szCs w:val="20"/>
              </w:rPr>
              <w:t>235.98</w:t>
            </w:r>
          </w:p>
        </w:tc>
      </w:tr>
      <w:tr w:rsidR="00897C6D" w:rsidRPr="0094541A" w14:paraId="6B932B8F" w14:textId="77777777" w:rsidTr="00BB2E9E">
        <w:trPr>
          <w:trHeight w:val="624"/>
        </w:trPr>
        <w:tc>
          <w:tcPr>
            <w:tcW w:w="5807" w:type="dxa"/>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49007FE4" w14:textId="77777777" w:rsidR="00897C6D" w:rsidRPr="0094541A" w:rsidRDefault="00897C6D" w:rsidP="00897C6D">
            <w:pPr>
              <w:pStyle w:val="Tabloii"/>
              <w:rPr>
                <w:rFonts w:eastAsia="Times New Roman"/>
                <w:color w:val="000000"/>
              </w:rPr>
            </w:pPr>
            <w:r w:rsidRPr="0094541A">
              <w:t>Çıkış savak yüksekliği</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3337312F" w14:textId="77777777" w:rsidR="00897C6D" w:rsidRPr="0094541A" w:rsidRDefault="00897C6D" w:rsidP="00897C6D">
            <w:pPr>
              <w:pStyle w:val="Tabloii"/>
              <w:jc w:val="center"/>
              <w:rPr>
                <w:rFonts w:eastAsia="Times New Roman"/>
              </w:rPr>
            </w:pPr>
            <w:r w:rsidRPr="0094541A">
              <w:rPr>
                <w:rFonts w:eastAsia="Times New Roman"/>
              </w:rPr>
              <w:t>m</w:t>
            </w:r>
          </w:p>
        </w:tc>
        <w:tc>
          <w:tcPr>
            <w:tcW w:w="1091"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766AC5E" w14:textId="68CB09E8" w:rsidR="00897C6D" w:rsidRPr="0094541A" w:rsidRDefault="00897C6D" w:rsidP="00897C6D">
            <w:pPr>
              <w:pStyle w:val="Tabloii"/>
              <w:jc w:val="center"/>
              <w:rPr>
                <w:rFonts w:eastAsia="Times New Roman"/>
              </w:rPr>
            </w:pPr>
            <w:r>
              <w:rPr>
                <w:rFonts w:cs="Arial"/>
                <w:szCs w:val="20"/>
              </w:rPr>
              <w:t>0.10</w:t>
            </w:r>
          </w:p>
        </w:tc>
        <w:tc>
          <w:tcPr>
            <w:tcW w:w="10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8EF793F" w14:textId="4828E4A2" w:rsidR="00897C6D" w:rsidRPr="0094541A" w:rsidRDefault="00897C6D" w:rsidP="00897C6D">
            <w:pPr>
              <w:pStyle w:val="Tabloii"/>
              <w:jc w:val="center"/>
              <w:rPr>
                <w:rFonts w:eastAsia="Times New Roman"/>
              </w:rPr>
            </w:pPr>
            <w:r>
              <w:rPr>
                <w:rFonts w:cs="Arial"/>
                <w:szCs w:val="20"/>
              </w:rPr>
              <w:t>0.10</w:t>
            </w:r>
          </w:p>
        </w:tc>
        <w:tc>
          <w:tcPr>
            <w:tcW w:w="1091" w:type="dxa"/>
            <w:tcBorders>
              <w:top w:val="nil"/>
              <w:left w:val="nil"/>
              <w:bottom w:val="single" w:sz="4" w:space="0" w:color="auto"/>
              <w:right w:val="single" w:sz="4" w:space="0" w:color="auto"/>
            </w:tcBorders>
            <w:shd w:val="clear" w:color="auto" w:fill="F2F2F2" w:themeFill="background1" w:themeFillShade="F2"/>
            <w:noWrap/>
            <w:vAlign w:val="center"/>
            <w:hideMark/>
          </w:tcPr>
          <w:p w14:paraId="460B63B1" w14:textId="63D7F391" w:rsidR="00897C6D" w:rsidRPr="0094541A" w:rsidRDefault="00897C6D" w:rsidP="00897C6D">
            <w:pPr>
              <w:pStyle w:val="Tabloii"/>
              <w:jc w:val="center"/>
              <w:rPr>
                <w:rFonts w:eastAsia="Times New Roman"/>
              </w:rPr>
            </w:pPr>
            <w:r>
              <w:rPr>
                <w:rFonts w:cs="Arial"/>
                <w:szCs w:val="20"/>
              </w:rPr>
              <w:t>0.10</w:t>
            </w:r>
          </w:p>
        </w:tc>
        <w:tc>
          <w:tcPr>
            <w:tcW w:w="1091" w:type="dxa"/>
            <w:tcBorders>
              <w:top w:val="nil"/>
              <w:left w:val="nil"/>
              <w:bottom w:val="single" w:sz="4" w:space="0" w:color="auto"/>
              <w:right w:val="single" w:sz="4" w:space="0" w:color="auto"/>
            </w:tcBorders>
            <w:shd w:val="clear" w:color="auto" w:fill="F2F2F2" w:themeFill="background1" w:themeFillShade="F2"/>
            <w:noWrap/>
            <w:vAlign w:val="center"/>
            <w:hideMark/>
          </w:tcPr>
          <w:p w14:paraId="3DFC562B" w14:textId="6EA7DDE9" w:rsidR="00897C6D" w:rsidRPr="0094541A" w:rsidRDefault="00897C6D" w:rsidP="00897C6D">
            <w:pPr>
              <w:pStyle w:val="Tabloii"/>
              <w:jc w:val="center"/>
              <w:rPr>
                <w:rFonts w:eastAsia="Times New Roman"/>
              </w:rPr>
            </w:pPr>
            <w:r>
              <w:rPr>
                <w:rFonts w:cs="Arial"/>
                <w:szCs w:val="20"/>
              </w:rPr>
              <w:t>0.10</w:t>
            </w:r>
          </w:p>
        </w:tc>
        <w:tc>
          <w:tcPr>
            <w:tcW w:w="1094" w:type="dxa"/>
            <w:tcBorders>
              <w:top w:val="nil"/>
              <w:left w:val="nil"/>
              <w:bottom w:val="single" w:sz="4" w:space="0" w:color="auto"/>
              <w:right w:val="single" w:sz="4" w:space="0" w:color="auto"/>
            </w:tcBorders>
            <w:shd w:val="clear" w:color="auto" w:fill="F2F2F2" w:themeFill="background1" w:themeFillShade="F2"/>
            <w:noWrap/>
            <w:vAlign w:val="center"/>
            <w:hideMark/>
          </w:tcPr>
          <w:p w14:paraId="1482736F" w14:textId="38F9247D" w:rsidR="00897C6D" w:rsidRPr="0094541A" w:rsidRDefault="00897C6D" w:rsidP="00897C6D">
            <w:pPr>
              <w:pStyle w:val="Tabloii"/>
              <w:jc w:val="center"/>
              <w:rPr>
                <w:rFonts w:eastAsia="Times New Roman"/>
              </w:rPr>
            </w:pPr>
            <w:r>
              <w:rPr>
                <w:rFonts w:cs="Arial"/>
                <w:szCs w:val="20"/>
              </w:rPr>
              <w:t>0.10</w:t>
            </w:r>
          </w:p>
        </w:tc>
      </w:tr>
      <w:tr w:rsidR="00897C6D" w:rsidRPr="0094541A" w14:paraId="46B36FAD" w14:textId="77777777" w:rsidTr="00BB2E9E">
        <w:trPr>
          <w:trHeight w:val="624"/>
        </w:trPr>
        <w:tc>
          <w:tcPr>
            <w:tcW w:w="5807" w:type="dxa"/>
            <w:tcBorders>
              <w:top w:val="single" w:sz="4" w:space="0" w:color="auto"/>
              <w:left w:val="single" w:sz="4" w:space="0" w:color="auto"/>
              <w:bottom w:val="single" w:sz="4" w:space="0" w:color="auto"/>
              <w:right w:val="single" w:sz="4" w:space="0" w:color="000000"/>
            </w:tcBorders>
            <w:vAlign w:val="center"/>
            <w:hideMark/>
          </w:tcPr>
          <w:p w14:paraId="07FAFCAC" w14:textId="77777777" w:rsidR="00897C6D" w:rsidRPr="0094541A" w:rsidRDefault="00897C6D" w:rsidP="00897C6D">
            <w:pPr>
              <w:pStyle w:val="Tabloii"/>
              <w:rPr>
                <w:rFonts w:eastAsia="Times New Roman"/>
                <w:color w:val="000000"/>
              </w:rPr>
            </w:pPr>
            <w:r w:rsidRPr="0094541A">
              <w:t>Tank çıkış savağı yüksekliği</w:t>
            </w:r>
          </w:p>
        </w:tc>
        <w:tc>
          <w:tcPr>
            <w:tcW w:w="1000" w:type="dxa"/>
            <w:tcBorders>
              <w:top w:val="nil"/>
              <w:left w:val="nil"/>
              <w:bottom w:val="single" w:sz="4" w:space="0" w:color="auto"/>
              <w:right w:val="single" w:sz="4" w:space="0" w:color="auto"/>
            </w:tcBorders>
            <w:noWrap/>
            <w:vAlign w:val="center"/>
            <w:hideMark/>
          </w:tcPr>
          <w:p w14:paraId="42BBFF5E" w14:textId="77777777" w:rsidR="00897C6D" w:rsidRPr="0094541A" w:rsidRDefault="00897C6D" w:rsidP="00897C6D">
            <w:pPr>
              <w:pStyle w:val="Tabloii"/>
              <w:jc w:val="center"/>
              <w:rPr>
                <w:rFonts w:eastAsia="Times New Roman"/>
              </w:rPr>
            </w:pPr>
            <w:r w:rsidRPr="0094541A">
              <w:rPr>
                <w:rFonts w:eastAsia="Times New Roman"/>
              </w:rPr>
              <w:t>m</w:t>
            </w:r>
          </w:p>
        </w:tc>
        <w:tc>
          <w:tcPr>
            <w:tcW w:w="1091" w:type="dxa"/>
            <w:tcBorders>
              <w:top w:val="nil"/>
              <w:left w:val="single" w:sz="4" w:space="0" w:color="auto"/>
              <w:bottom w:val="single" w:sz="4" w:space="0" w:color="auto"/>
              <w:right w:val="single" w:sz="4" w:space="0" w:color="auto"/>
            </w:tcBorders>
            <w:noWrap/>
            <w:vAlign w:val="center"/>
            <w:hideMark/>
          </w:tcPr>
          <w:p w14:paraId="41408B6C" w14:textId="08432005" w:rsidR="00897C6D" w:rsidRPr="0094541A" w:rsidRDefault="00897C6D" w:rsidP="00897C6D">
            <w:pPr>
              <w:pStyle w:val="Tabloii"/>
              <w:jc w:val="center"/>
              <w:rPr>
                <w:rFonts w:eastAsia="Times New Roman"/>
                <w:color w:val="000000"/>
              </w:rPr>
            </w:pPr>
            <w:r>
              <w:rPr>
                <w:rFonts w:cs="Arial"/>
                <w:color w:val="000000"/>
                <w:szCs w:val="20"/>
              </w:rPr>
              <w:t>234.73</w:t>
            </w:r>
          </w:p>
        </w:tc>
        <w:tc>
          <w:tcPr>
            <w:tcW w:w="1088" w:type="dxa"/>
            <w:tcBorders>
              <w:top w:val="nil"/>
              <w:left w:val="single" w:sz="4" w:space="0" w:color="auto"/>
              <w:bottom w:val="single" w:sz="4" w:space="0" w:color="auto"/>
              <w:right w:val="single" w:sz="4" w:space="0" w:color="auto"/>
            </w:tcBorders>
            <w:noWrap/>
            <w:vAlign w:val="center"/>
            <w:hideMark/>
          </w:tcPr>
          <w:p w14:paraId="643172A4" w14:textId="48F9982A" w:rsidR="00897C6D" w:rsidRPr="0094541A" w:rsidRDefault="00897C6D" w:rsidP="00897C6D">
            <w:pPr>
              <w:pStyle w:val="Tabloii"/>
              <w:jc w:val="center"/>
              <w:rPr>
                <w:rFonts w:eastAsia="Times New Roman"/>
                <w:color w:val="000000"/>
              </w:rPr>
            </w:pPr>
            <w:r>
              <w:rPr>
                <w:rFonts w:cs="Arial"/>
                <w:color w:val="000000"/>
                <w:szCs w:val="20"/>
              </w:rPr>
              <w:t>235.03</w:t>
            </w:r>
          </w:p>
        </w:tc>
        <w:tc>
          <w:tcPr>
            <w:tcW w:w="1091" w:type="dxa"/>
            <w:tcBorders>
              <w:top w:val="nil"/>
              <w:left w:val="nil"/>
              <w:bottom w:val="single" w:sz="4" w:space="0" w:color="auto"/>
              <w:right w:val="single" w:sz="4" w:space="0" w:color="auto"/>
            </w:tcBorders>
            <w:noWrap/>
            <w:vAlign w:val="center"/>
            <w:hideMark/>
          </w:tcPr>
          <w:p w14:paraId="5807F78F" w14:textId="2A4F6B69" w:rsidR="00897C6D" w:rsidRPr="0094541A" w:rsidRDefault="00897C6D" w:rsidP="00897C6D">
            <w:pPr>
              <w:pStyle w:val="Tabloii"/>
              <w:jc w:val="center"/>
              <w:rPr>
                <w:rFonts w:eastAsia="Times New Roman"/>
                <w:color w:val="000000"/>
              </w:rPr>
            </w:pPr>
            <w:r>
              <w:rPr>
                <w:rFonts w:cs="Arial"/>
                <w:color w:val="000000"/>
                <w:szCs w:val="20"/>
              </w:rPr>
              <w:t>235.24</w:t>
            </w:r>
          </w:p>
        </w:tc>
        <w:tc>
          <w:tcPr>
            <w:tcW w:w="1091" w:type="dxa"/>
            <w:tcBorders>
              <w:top w:val="nil"/>
              <w:left w:val="nil"/>
              <w:bottom w:val="single" w:sz="4" w:space="0" w:color="auto"/>
              <w:right w:val="single" w:sz="4" w:space="0" w:color="auto"/>
            </w:tcBorders>
            <w:noWrap/>
            <w:vAlign w:val="center"/>
            <w:hideMark/>
          </w:tcPr>
          <w:p w14:paraId="44B11E10" w14:textId="43D8610D" w:rsidR="00897C6D" w:rsidRPr="0094541A" w:rsidRDefault="00897C6D" w:rsidP="00897C6D">
            <w:pPr>
              <w:pStyle w:val="Tabloii"/>
              <w:jc w:val="center"/>
              <w:rPr>
                <w:rFonts w:eastAsia="Times New Roman"/>
                <w:color w:val="000000"/>
              </w:rPr>
            </w:pPr>
            <w:r>
              <w:rPr>
                <w:rFonts w:cs="Arial"/>
                <w:color w:val="000000"/>
                <w:szCs w:val="20"/>
              </w:rPr>
              <w:t>236.05</w:t>
            </w:r>
          </w:p>
        </w:tc>
        <w:tc>
          <w:tcPr>
            <w:tcW w:w="1094" w:type="dxa"/>
            <w:tcBorders>
              <w:top w:val="nil"/>
              <w:left w:val="nil"/>
              <w:bottom w:val="single" w:sz="4" w:space="0" w:color="auto"/>
              <w:right w:val="single" w:sz="4" w:space="0" w:color="auto"/>
            </w:tcBorders>
            <w:noWrap/>
            <w:vAlign w:val="center"/>
            <w:hideMark/>
          </w:tcPr>
          <w:p w14:paraId="59DB21FB" w14:textId="5F101B9E" w:rsidR="00897C6D" w:rsidRPr="0094541A" w:rsidRDefault="00897C6D" w:rsidP="00897C6D">
            <w:pPr>
              <w:pStyle w:val="Tabloii"/>
              <w:jc w:val="center"/>
              <w:rPr>
                <w:rFonts w:eastAsia="Times New Roman"/>
                <w:color w:val="000000"/>
              </w:rPr>
            </w:pPr>
            <w:r>
              <w:rPr>
                <w:rFonts w:cs="Arial"/>
                <w:color w:val="000000"/>
                <w:szCs w:val="20"/>
              </w:rPr>
              <w:t>236.08</w:t>
            </w:r>
          </w:p>
        </w:tc>
      </w:tr>
      <w:tr w:rsidR="00897C6D" w:rsidRPr="0094541A" w14:paraId="223BFED5" w14:textId="77777777" w:rsidTr="00BB2E9E">
        <w:trPr>
          <w:trHeight w:val="624"/>
        </w:trPr>
        <w:tc>
          <w:tcPr>
            <w:tcW w:w="5807" w:type="dxa"/>
            <w:tcBorders>
              <w:top w:val="single" w:sz="4" w:space="0" w:color="auto"/>
              <w:left w:val="single" w:sz="4" w:space="0" w:color="auto"/>
              <w:bottom w:val="single" w:sz="4" w:space="0" w:color="auto"/>
              <w:right w:val="single" w:sz="4" w:space="0" w:color="000000"/>
            </w:tcBorders>
            <w:vAlign w:val="center"/>
            <w:hideMark/>
          </w:tcPr>
          <w:p w14:paraId="6CD0235A" w14:textId="77777777" w:rsidR="00897C6D" w:rsidRPr="0094541A" w:rsidRDefault="00897C6D" w:rsidP="00897C6D">
            <w:pPr>
              <w:pStyle w:val="Tabloii"/>
              <w:rPr>
                <w:rFonts w:eastAsia="Times New Roman"/>
                <w:color w:val="000000"/>
              </w:rPr>
            </w:pPr>
            <w:r w:rsidRPr="0094541A">
              <w:rPr>
                <w:rFonts w:eastAsia="Times New Roman"/>
                <w:color w:val="000000"/>
              </w:rPr>
              <w:t xml:space="preserve">Biyofosfor tankı </w:t>
            </w:r>
            <w:r>
              <w:rPr>
                <w:rFonts w:eastAsia="Times New Roman"/>
                <w:color w:val="000000"/>
              </w:rPr>
              <w:t>ç</w:t>
            </w:r>
            <w:r w:rsidRPr="0094541A">
              <w:rPr>
                <w:rFonts w:eastAsia="Times New Roman"/>
                <w:color w:val="000000"/>
              </w:rPr>
              <w:t xml:space="preserve">ıkış </w:t>
            </w:r>
            <w:r>
              <w:rPr>
                <w:rFonts w:eastAsia="Times New Roman"/>
                <w:color w:val="000000"/>
              </w:rPr>
              <w:t>s</w:t>
            </w:r>
            <w:r w:rsidRPr="0094541A">
              <w:rPr>
                <w:rFonts w:eastAsia="Times New Roman"/>
                <w:color w:val="000000"/>
              </w:rPr>
              <w:t xml:space="preserve">avak </w:t>
            </w:r>
            <w:r>
              <w:rPr>
                <w:rFonts w:eastAsia="Times New Roman"/>
                <w:color w:val="000000"/>
              </w:rPr>
              <w:t>y</w:t>
            </w:r>
            <w:r w:rsidRPr="0094541A">
              <w:rPr>
                <w:rFonts w:eastAsia="Times New Roman"/>
                <w:color w:val="000000"/>
              </w:rPr>
              <w:t xml:space="preserve">ük </w:t>
            </w:r>
            <w:r>
              <w:rPr>
                <w:rFonts w:eastAsia="Times New Roman"/>
                <w:color w:val="000000"/>
              </w:rPr>
              <w:t>k</w:t>
            </w:r>
            <w:r w:rsidRPr="0094541A">
              <w:rPr>
                <w:rFonts w:eastAsia="Times New Roman"/>
                <w:color w:val="000000"/>
              </w:rPr>
              <w:t>aybı</w:t>
            </w:r>
          </w:p>
        </w:tc>
        <w:tc>
          <w:tcPr>
            <w:tcW w:w="1000" w:type="dxa"/>
            <w:tcBorders>
              <w:top w:val="nil"/>
              <w:left w:val="nil"/>
              <w:bottom w:val="single" w:sz="4" w:space="0" w:color="auto"/>
              <w:right w:val="single" w:sz="4" w:space="0" w:color="auto"/>
            </w:tcBorders>
            <w:noWrap/>
            <w:vAlign w:val="center"/>
            <w:hideMark/>
          </w:tcPr>
          <w:p w14:paraId="07E915EE" w14:textId="77777777" w:rsidR="00897C6D" w:rsidRPr="0094541A" w:rsidRDefault="00897C6D" w:rsidP="00897C6D">
            <w:pPr>
              <w:pStyle w:val="Tabloii"/>
              <w:jc w:val="center"/>
              <w:rPr>
                <w:rFonts w:eastAsia="Times New Roman"/>
              </w:rPr>
            </w:pPr>
            <w:r w:rsidRPr="0094541A">
              <w:rPr>
                <w:rFonts w:eastAsia="Times New Roman"/>
              </w:rPr>
              <w:t>m</w:t>
            </w:r>
          </w:p>
        </w:tc>
        <w:tc>
          <w:tcPr>
            <w:tcW w:w="1091" w:type="dxa"/>
            <w:tcBorders>
              <w:top w:val="nil"/>
              <w:left w:val="single" w:sz="4" w:space="0" w:color="auto"/>
              <w:bottom w:val="single" w:sz="4" w:space="0" w:color="auto"/>
              <w:right w:val="single" w:sz="4" w:space="0" w:color="auto"/>
            </w:tcBorders>
            <w:noWrap/>
            <w:vAlign w:val="center"/>
            <w:hideMark/>
          </w:tcPr>
          <w:p w14:paraId="13FB0409" w14:textId="09135A4F" w:rsidR="00897C6D" w:rsidRPr="0094541A" w:rsidRDefault="00897C6D" w:rsidP="00897C6D">
            <w:pPr>
              <w:pStyle w:val="Tabloii"/>
              <w:jc w:val="center"/>
              <w:rPr>
                <w:rFonts w:eastAsia="Times New Roman"/>
                <w:color w:val="000000"/>
              </w:rPr>
            </w:pPr>
            <w:r>
              <w:rPr>
                <w:rFonts w:cs="Arial"/>
                <w:color w:val="000000"/>
                <w:szCs w:val="20"/>
              </w:rPr>
              <w:t>0.12</w:t>
            </w:r>
          </w:p>
        </w:tc>
        <w:tc>
          <w:tcPr>
            <w:tcW w:w="1088" w:type="dxa"/>
            <w:tcBorders>
              <w:top w:val="nil"/>
              <w:left w:val="single" w:sz="4" w:space="0" w:color="auto"/>
              <w:bottom w:val="single" w:sz="4" w:space="0" w:color="auto"/>
              <w:right w:val="single" w:sz="4" w:space="0" w:color="auto"/>
            </w:tcBorders>
            <w:noWrap/>
            <w:vAlign w:val="center"/>
            <w:hideMark/>
          </w:tcPr>
          <w:p w14:paraId="1FD68611" w14:textId="08006BD2" w:rsidR="00897C6D" w:rsidRPr="0094541A" w:rsidRDefault="00897C6D" w:rsidP="00897C6D">
            <w:pPr>
              <w:pStyle w:val="Tabloii"/>
              <w:jc w:val="center"/>
              <w:rPr>
                <w:rFonts w:eastAsia="Times New Roman"/>
                <w:color w:val="000000"/>
              </w:rPr>
            </w:pPr>
            <w:r>
              <w:rPr>
                <w:rFonts w:cs="Arial"/>
                <w:color w:val="000000"/>
                <w:szCs w:val="20"/>
              </w:rPr>
              <w:t>0.06</w:t>
            </w:r>
          </w:p>
        </w:tc>
        <w:tc>
          <w:tcPr>
            <w:tcW w:w="1091" w:type="dxa"/>
            <w:tcBorders>
              <w:top w:val="nil"/>
              <w:left w:val="nil"/>
              <w:bottom w:val="single" w:sz="4" w:space="0" w:color="auto"/>
              <w:right w:val="single" w:sz="4" w:space="0" w:color="auto"/>
            </w:tcBorders>
            <w:noWrap/>
            <w:vAlign w:val="center"/>
            <w:hideMark/>
          </w:tcPr>
          <w:p w14:paraId="03E207E1" w14:textId="13350E97" w:rsidR="00897C6D" w:rsidRPr="0094541A" w:rsidRDefault="00897C6D" w:rsidP="00897C6D">
            <w:pPr>
              <w:pStyle w:val="Tabloii"/>
              <w:jc w:val="center"/>
              <w:rPr>
                <w:rFonts w:eastAsia="Times New Roman"/>
                <w:color w:val="000000"/>
              </w:rPr>
            </w:pPr>
            <w:r>
              <w:rPr>
                <w:rFonts w:cs="Arial"/>
                <w:color w:val="000000"/>
                <w:szCs w:val="20"/>
              </w:rPr>
              <w:t>0.16</w:t>
            </w:r>
          </w:p>
        </w:tc>
        <w:tc>
          <w:tcPr>
            <w:tcW w:w="1091" w:type="dxa"/>
            <w:tcBorders>
              <w:top w:val="nil"/>
              <w:left w:val="nil"/>
              <w:bottom w:val="single" w:sz="4" w:space="0" w:color="auto"/>
              <w:right w:val="single" w:sz="4" w:space="0" w:color="auto"/>
            </w:tcBorders>
            <w:noWrap/>
            <w:vAlign w:val="center"/>
            <w:hideMark/>
          </w:tcPr>
          <w:p w14:paraId="11550414" w14:textId="757D6C47" w:rsidR="00897C6D" w:rsidRPr="0094541A" w:rsidRDefault="00897C6D" w:rsidP="00897C6D">
            <w:pPr>
              <w:pStyle w:val="Tabloii"/>
              <w:jc w:val="center"/>
              <w:rPr>
                <w:rFonts w:eastAsia="Times New Roman"/>
                <w:color w:val="000000"/>
              </w:rPr>
            </w:pPr>
            <w:r>
              <w:rPr>
                <w:rFonts w:cs="Arial"/>
                <w:color w:val="000000"/>
                <w:szCs w:val="20"/>
              </w:rPr>
              <w:t>0.20</w:t>
            </w:r>
          </w:p>
        </w:tc>
        <w:tc>
          <w:tcPr>
            <w:tcW w:w="1094" w:type="dxa"/>
            <w:tcBorders>
              <w:top w:val="nil"/>
              <w:left w:val="nil"/>
              <w:bottom w:val="single" w:sz="4" w:space="0" w:color="auto"/>
              <w:right w:val="single" w:sz="4" w:space="0" w:color="auto"/>
            </w:tcBorders>
            <w:noWrap/>
            <w:vAlign w:val="center"/>
            <w:hideMark/>
          </w:tcPr>
          <w:p w14:paraId="058A35BB" w14:textId="67AFCD30" w:rsidR="00897C6D" w:rsidRPr="0094541A" w:rsidRDefault="00897C6D" w:rsidP="00897C6D">
            <w:pPr>
              <w:pStyle w:val="Tabloii"/>
              <w:jc w:val="center"/>
              <w:rPr>
                <w:rFonts w:eastAsia="Times New Roman"/>
                <w:color w:val="000000"/>
              </w:rPr>
            </w:pPr>
            <w:r>
              <w:rPr>
                <w:rFonts w:cs="Arial"/>
                <w:color w:val="000000"/>
                <w:szCs w:val="20"/>
              </w:rPr>
              <w:t>0.32</w:t>
            </w:r>
          </w:p>
        </w:tc>
      </w:tr>
      <w:tr w:rsidR="00897C6D" w:rsidRPr="0094541A" w14:paraId="7A8E6EEF" w14:textId="77777777" w:rsidTr="00BB2E9E">
        <w:trPr>
          <w:trHeight w:val="624"/>
        </w:trPr>
        <w:tc>
          <w:tcPr>
            <w:tcW w:w="5807" w:type="dxa"/>
            <w:tcBorders>
              <w:top w:val="single" w:sz="4" w:space="0" w:color="auto"/>
              <w:left w:val="single" w:sz="4" w:space="0" w:color="auto"/>
              <w:bottom w:val="single" w:sz="4" w:space="0" w:color="auto"/>
              <w:right w:val="single" w:sz="4" w:space="0" w:color="000000"/>
            </w:tcBorders>
            <w:vAlign w:val="center"/>
            <w:hideMark/>
          </w:tcPr>
          <w:p w14:paraId="72ABF82F" w14:textId="77777777" w:rsidR="00897C6D" w:rsidRPr="0094541A" w:rsidRDefault="00897C6D" w:rsidP="00897C6D">
            <w:pPr>
              <w:pStyle w:val="Tabloii"/>
              <w:rPr>
                <w:rFonts w:eastAsia="Times New Roman"/>
                <w:color w:val="000000"/>
              </w:rPr>
            </w:pPr>
            <w:r w:rsidRPr="0094541A">
              <w:rPr>
                <w:rFonts w:eastAsia="Times New Roman"/>
                <w:color w:val="000000"/>
              </w:rPr>
              <w:t>Biyofosfor tankı girişindeki maksimum su seviyesi</w:t>
            </w:r>
          </w:p>
        </w:tc>
        <w:tc>
          <w:tcPr>
            <w:tcW w:w="1000" w:type="dxa"/>
            <w:tcBorders>
              <w:top w:val="nil"/>
              <w:left w:val="nil"/>
              <w:bottom w:val="single" w:sz="4" w:space="0" w:color="auto"/>
              <w:right w:val="single" w:sz="4" w:space="0" w:color="auto"/>
            </w:tcBorders>
            <w:noWrap/>
            <w:vAlign w:val="center"/>
            <w:hideMark/>
          </w:tcPr>
          <w:p w14:paraId="4A5D15DD" w14:textId="77777777" w:rsidR="00897C6D" w:rsidRPr="0094541A" w:rsidRDefault="00897C6D" w:rsidP="00897C6D">
            <w:pPr>
              <w:pStyle w:val="Tabloii"/>
              <w:jc w:val="center"/>
              <w:rPr>
                <w:rFonts w:eastAsia="Times New Roman"/>
              </w:rPr>
            </w:pPr>
            <w:r w:rsidRPr="0094541A">
              <w:rPr>
                <w:rFonts w:eastAsia="Times New Roman"/>
              </w:rPr>
              <w:t>m</w:t>
            </w:r>
          </w:p>
        </w:tc>
        <w:tc>
          <w:tcPr>
            <w:tcW w:w="1091" w:type="dxa"/>
            <w:tcBorders>
              <w:top w:val="nil"/>
              <w:left w:val="single" w:sz="4" w:space="0" w:color="auto"/>
              <w:bottom w:val="single" w:sz="4" w:space="0" w:color="auto"/>
              <w:right w:val="single" w:sz="4" w:space="0" w:color="auto"/>
            </w:tcBorders>
            <w:noWrap/>
            <w:vAlign w:val="center"/>
            <w:hideMark/>
          </w:tcPr>
          <w:p w14:paraId="701CA39D" w14:textId="5336772C" w:rsidR="00897C6D" w:rsidRPr="0094541A" w:rsidRDefault="00897C6D" w:rsidP="00897C6D">
            <w:pPr>
              <w:pStyle w:val="Tabloii"/>
              <w:jc w:val="center"/>
              <w:rPr>
                <w:rFonts w:eastAsia="Times New Roman"/>
                <w:color w:val="000000"/>
              </w:rPr>
            </w:pPr>
            <w:r>
              <w:rPr>
                <w:rFonts w:cs="Arial"/>
                <w:color w:val="000000"/>
                <w:szCs w:val="20"/>
              </w:rPr>
              <w:t>234.85</w:t>
            </w:r>
          </w:p>
        </w:tc>
        <w:tc>
          <w:tcPr>
            <w:tcW w:w="1088" w:type="dxa"/>
            <w:tcBorders>
              <w:top w:val="nil"/>
              <w:left w:val="single" w:sz="4" w:space="0" w:color="auto"/>
              <w:bottom w:val="single" w:sz="4" w:space="0" w:color="auto"/>
              <w:right w:val="single" w:sz="4" w:space="0" w:color="auto"/>
            </w:tcBorders>
            <w:noWrap/>
            <w:vAlign w:val="center"/>
            <w:hideMark/>
          </w:tcPr>
          <w:p w14:paraId="15BDA032" w14:textId="5E5F8BC5" w:rsidR="00897C6D" w:rsidRPr="0094541A" w:rsidRDefault="00897C6D" w:rsidP="00897C6D">
            <w:pPr>
              <w:pStyle w:val="Tabloii"/>
              <w:jc w:val="center"/>
              <w:rPr>
                <w:rFonts w:eastAsia="Times New Roman"/>
                <w:color w:val="000000"/>
              </w:rPr>
            </w:pPr>
            <w:r>
              <w:rPr>
                <w:rFonts w:cs="Arial"/>
                <w:color w:val="000000"/>
                <w:szCs w:val="20"/>
              </w:rPr>
              <w:t>235.09</w:t>
            </w:r>
          </w:p>
        </w:tc>
        <w:tc>
          <w:tcPr>
            <w:tcW w:w="1091" w:type="dxa"/>
            <w:tcBorders>
              <w:top w:val="nil"/>
              <w:left w:val="nil"/>
              <w:bottom w:val="single" w:sz="4" w:space="0" w:color="auto"/>
              <w:right w:val="single" w:sz="4" w:space="0" w:color="auto"/>
            </w:tcBorders>
            <w:noWrap/>
            <w:vAlign w:val="center"/>
            <w:hideMark/>
          </w:tcPr>
          <w:p w14:paraId="26B74FD8" w14:textId="1281DC89" w:rsidR="00897C6D" w:rsidRPr="0094541A" w:rsidRDefault="00897C6D" w:rsidP="00897C6D">
            <w:pPr>
              <w:pStyle w:val="Tabloii"/>
              <w:jc w:val="center"/>
              <w:rPr>
                <w:rFonts w:eastAsia="Times New Roman"/>
                <w:color w:val="000000"/>
              </w:rPr>
            </w:pPr>
            <w:r>
              <w:rPr>
                <w:rFonts w:cs="Arial"/>
                <w:color w:val="000000"/>
                <w:szCs w:val="20"/>
              </w:rPr>
              <w:t>235.40</w:t>
            </w:r>
          </w:p>
        </w:tc>
        <w:tc>
          <w:tcPr>
            <w:tcW w:w="1091" w:type="dxa"/>
            <w:tcBorders>
              <w:top w:val="nil"/>
              <w:left w:val="nil"/>
              <w:bottom w:val="single" w:sz="4" w:space="0" w:color="auto"/>
              <w:right w:val="single" w:sz="4" w:space="0" w:color="auto"/>
            </w:tcBorders>
            <w:noWrap/>
            <w:vAlign w:val="center"/>
            <w:hideMark/>
          </w:tcPr>
          <w:p w14:paraId="617ED55A" w14:textId="1AF630B0" w:rsidR="00897C6D" w:rsidRPr="0094541A" w:rsidRDefault="00897C6D" w:rsidP="00897C6D">
            <w:pPr>
              <w:pStyle w:val="Tabloii"/>
              <w:jc w:val="center"/>
              <w:rPr>
                <w:rFonts w:eastAsia="Times New Roman"/>
                <w:color w:val="000000"/>
              </w:rPr>
            </w:pPr>
            <w:r>
              <w:rPr>
                <w:rFonts w:cs="Arial"/>
                <w:color w:val="000000"/>
                <w:szCs w:val="20"/>
              </w:rPr>
              <w:t>236.25</w:t>
            </w:r>
          </w:p>
        </w:tc>
        <w:tc>
          <w:tcPr>
            <w:tcW w:w="1094" w:type="dxa"/>
            <w:tcBorders>
              <w:top w:val="nil"/>
              <w:left w:val="nil"/>
              <w:bottom w:val="single" w:sz="4" w:space="0" w:color="auto"/>
              <w:right w:val="single" w:sz="4" w:space="0" w:color="auto"/>
            </w:tcBorders>
            <w:noWrap/>
            <w:vAlign w:val="center"/>
            <w:hideMark/>
          </w:tcPr>
          <w:p w14:paraId="59CBCD43" w14:textId="71B69D43" w:rsidR="00897C6D" w:rsidRPr="0094541A" w:rsidRDefault="00897C6D" w:rsidP="00897C6D">
            <w:pPr>
              <w:pStyle w:val="Tabloii"/>
              <w:jc w:val="center"/>
              <w:rPr>
                <w:rFonts w:eastAsia="Times New Roman"/>
                <w:color w:val="000000"/>
              </w:rPr>
            </w:pPr>
            <w:r>
              <w:rPr>
                <w:rFonts w:cs="Arial"/>
                <w:color w:val="000000"/>
                <w:szCs w:val="20"/>
              </w:rPr>
              <w:t>236.40</w:t>
            </w:r>
          </w:p>
        </w:tc>
      </w:tr>
    </w:tbl>
    <w:p w14:paraId="4542C0BC" w14:textId="77777777" w:rsidR="006F083E" w:rsidRPr="0094541A" w:rsidRDefault="006F083E" w:rsidP="006F083E">
      <w:pPr>
        <w:pStyle w:val="Tabloii"/>
      </w:pPr>
    </w:p>
    <w:p w14:paraId="2CE8B428" w14:textId="77777777" w:rsidR="006F083E" w:rsidRPr="0094541A" w:rsidRDefault="006F083E" w:rsidP="006F083E">
      <w:pPr>
        <w:pStyle w:val="Heading2"/>
        <w:numPr>
          <w:ilvl w:val="0"/>
          <w:numId w:val="0"/>
        </w:numPr>
      </w:pPr>
      <w:bookmarkStart w:id="1352" w:name="_Toc200967659"/>
      <w:r w:rsidRPr="0094541A">
        <w:t>EK-2.14 Kum ve Yağ Tutucu Tank ile</w:t>
      </w:r>
      <w:r w:rsidRPr="0094541A">
        <w:rPr>
          <w:color w:val="auto"/>
          <w:szCs w:val="23"/>
        </w:rPr>
        <w:t xml:space="preserve"> </w:t>
      </w:r>
      <w:r w:rsidRPr="0094541A">
        <w:t>Biyofosfor Tankları Arası Yük Kaybı</w:t>
      </w:r>
      <w:r>
        <w:t xml:space="preserve"> (Debimetre dahil)</w:t>
      </w:r>
      <w:bookmarkEnd w:id="1352"/>
    </w:p>
    <w:p w14:paraId="76541D6C" w14:textId="77777777" w:rsidR="006F083E" w:rsidRPr="0094541A" w:rsidRDefault="006F083E" w:rsidP="006F083E">
      <w:pPr>
        <w:pStyle w:val="LFTBody"/>
        <w:rPr>
          <w:szCs w:val="23"/>
          <w:lang w:val="tr-TR"/>
        </w:rPr>
      </w:pPr>
      <w:r w:rsidRPr="0094541A">
        <w:rPr>
          <w:szCs w:val="23"/>
          <w:lang w:val="tr-TR"/>
        </w:rPr>
        <w:t>Kum ve yağ tutucu tank ile biyofosfor tankına kadar olan boru çapı 800 mm’dir. Boruya ait özellikler aşağıda verilmektedir.</w:t>
      </w:r>
    </w:p>
    <w:tbl>
      <w:tblPr>
        <w:tblW w:w="4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tblGrid>
      <w:tr w:rsidR="006F083E" w:rsidRPr="0094541A" w14:paraId="7F8EC7C0" w14:textId="77777777" w:rsidTr="005A147F">
        <w:trPr>
          <w:trHeight w:val="396"/>
        </w:trPr>
        <w:tc>
          <w:tcPr>
            <w:tcW w:w="2700" w:type="dxa"/>
            <w:noWrap/>
            <w:hideMark/>
          </w:tcPr>
          <w:p w14:paraId="13F9AF99" w14:textId="77777777" w:rsidR="006F083E" w:rsidRPr="0094541A" w:rsidRDefault="006F083E" w:rsidP="005A147F">
            <w:pPr>
              <w:pStyle w:val="Tabloii"/>
              <w:rPr>
                <w:rFonts w:eastAsia="Times New Roman"/>
              </w:rPr>
            </w:pPr>
            <w:r w:rsidRPr="0094541A">
              <w:t>Boru Çapı</w:t>
            </w:r>
          </w:p>
        </w:tc>
        <w:tc>
          <w:tcPr>
            <w:tcW w:w="940" w:type="dxa"/>
            <w:noWrap/>
            <w:vAlign w:val="center"/>
            <w:hideMark/>
          </w:tcPr>
          <w:p w14:paraId="6CD241B1" w14:textId="77777777" w:rsidR="006F083E" w:rsidRPr="0094541A" w:rsidRDefault="006F083E" w:rsidP="005A147F">
            <w:pPr>
              <w:pStyle w:val="Tabloii"/>
              <w:jc w:val="center"/>
              <w:rPr>
                <w:rFonts w:eastAsia="Times New Roman"/>
              </w:rPr>
            </w:pPr>
            <w:r w:rsidRPr="0094541A">
              <w:rPr>
                <w:rFonts w:eastAsia="Times New Roman"/>
              </w:rPr>
              <w:t>mm PE</w:t>
            </w:r>
          </w:p>
        </w:tc>
        <w:tc>
          <w:tcPr>
            <w:tcW w:w="940" w:type="dxa"/>
            <w:noWrap/>
            <w:vAlign w:val="center"/>
            <w:hideMark/>
          </w:tcPr>
          <w:p w14:paraId="592F1D95" w14:textId="77777777" w:rsidR="006F083E" w:rsidRPr="0094541A" w:rsidRDefault="006F083E" w:rsidP="005A147F">
            <w:pPr>
              <w:pStyle w:val="Tabloii"/>
              <w:jc w:val="center"/>
            </w:pPr>
            <w:r w:rsidRPr="0094541A">
              <w:t>800</w:t>
            </w:r>
          </w:p>
        </w:tc>
      </w:tr>
      <w:tr w:rsidR="006F083E" w:rsidRPr="0094541A" w14:paraId="73BEBD9A" w14:textId="77777777" w:rsidTr="005A147F">
        <w:trPr>
          <w:trHeight w:val="396"/>
        </w:trPr>
        <w:tc>
          <w:tcPr>
            <w:tcW w:w="2700" w:type="dxa"/>
            <w:noWrap/>
            <w:hideMark/>
          </w:tcPr>
          <w:p w14:paraId="2391FCCC" w14:textId="77777777" w:rsidR="006F083E" w:rsidRPr="0094541A" w:rsidRDefault="006F083E" w:rsidP="005A147F">
            <w:pPr>
              <w:pStyle w:val="Tabloii"/>
              <w:rPr>
                <w:rFonts w:eastAsia="Times New Roman"/>
              </w:rPr>
            </w:pPr>
            <w:r w:rsidRPr="0094541A">
              <w:t>Boru Duvar Kalınlığı</w:t>
            </w:r>
          </w:p>
        </w:tc>
        <w:tc>
          <w:tcPr>
            <w:tcW w:w="940" w:type="dxa"/>
            <w:noWrap/>
            <w:vAlign w:val="center"/>
            <w:hideMark/>
          </w:tcPr>
          <w:p w14:paraId="329BF541" w14:textId="77777777" w:rsidR="006F083E" w:rsidRPr="0094541A" w:rsidRDefault="006F083E" w:rsidP="005A147F">
            <w:pPr>
              <w:pStyle w:val="Tabloii"/>
              <w:jc w:val="center"/>
              <w:rPr>
                <w:rFonts w:eastAsia="Times New Roman"/>
              </w:rPr>
            </w:pPr>
            <w:r w:rsidRPr="0094541A">
              <w:rPr>
                <w:rFonts w:eastAsia="Times New Roman"/>
              </w:rPr>
              <w:t>mm</w:t>
            </w:r>
          </w:p>
        </w:tc>
        <w:tc>
          <w:tcPr>
            <w:tcW w:w="940" w:type="dxa"/>
            <w:noWrap/>
            <w:vAlign w:val="center"/>
            <w:hideMark/>
          </w:tcPr>
          <w:p w14:paraId="241C7B9B" w14:textId="77777777" w:rsidR="006F083E" w:rsidRPr="0094541A" w:rsidRDefault="006F083E" w:rsidP="005A147F">
            <w:pPr>
              <w:pStyle w:val="Tabloii"/>
              <w:jc w:val="center"/>
            </w:pPr>
            <w:r w:rsidRPr="0094541A">
              <w:t>29.0</w:t>
            </w:r>
          </w:p>
        </w:tc>
      </w:tr>
      <w:tr w:rsidR="006F083E" w:rsidRPr="0094541A" w14:paraId="7CDA8948" w14:textId="77777777" w:rsidTr="005A147F">
        <w:trPr>
          <w:trHeight w:val="396"/>
        </w:trPr>
        <w:tc>
          <w:tcPr>
            <w:tcW w:w="2700" w:type="dxa"/>
            <w:noWrap/>
            <w:hideMark/>
          </w:tcPr>
          <w:p w14:paraId="777CA40B" w14:textId="77777777" w:rsidR="006F083E" w:rsidRPr="0094541A" w:rsidRDefault="006F083E" w:rsidP="005A147F">
            <w:pPr>
              <w:pStyle w:val="Tabloii"/>
              <w:rPr>
                <w:rFonts w:eastAsia="Times New Roman"/>
              </w:rPr>
            </w:pPr>
            <w:r w:rsidRPr="0094541A">
              <w:t>Boru İç çapı</w:t>
            </w:r>
          </w:p>
        </w:tc>
        <w:tc>
          <w:tcPr>
            <w:tcW w:w="940" w:type="dxa"/>
            <w:noWrap/>
            <w:vAlign w:val="center"/>
            <w:hideMark/>
          </w:tcPr>
          <w:p w14:paraId="03AE37CE"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4D9F8C69" w14:textId="77777777" w:rsidR="006F083E" w:rsidRPr="0094541A" w:rsidRDefault="006F083E" w:rsidP="005A147F">
            <w:pPr>
              <w:pStyle w:val="Tabloii"/>
              <w:jc w:val="center"/>
            </w:pPr>
            <w:r w:rsidRPr="0094541A">
              <w:t>0.771</w:t>
            </w:r>
          </w:p>
        </w:tc>
      </w:tr>
      <w:tr w:rsidR="006F083E" w:rsidRPr="0094541A" w14:paraId="4BB3CF15" w14:textId="77777777" w:rsidTr="005A147F">
        <w:trPr>
          <w:trHeight w:val="396"/>
        </w:trPr>
        <w:tc>
          <w:tcPr>
            <w:tcW w:w="2700" w:type="dxa"/>
            <w:noWrap/>
            <w:hideMark/>
          </w:tcPr>
          <w:p w14:paraId="66D199FF" w14:textId="77777777" w:rsidR="006F083E" w:rsidRPr="0094541A" w:rsidRDefault="006F083E" w:rsidP="005A147F">
            <w:pPr>
              <w:pStyle w:val="Tabloii"/>
              <w:rPr>
                <w:rFonts w:eastAsia="Times New Roman"/>
              </w:rPr>
            </w:pPr>
            <w:r w:rsidRPr="0094541A">
              <w:t>Boru Uzunluğu</w:t>
            </w:r>
          </w:p>
        </w:tc>
        <w:tc>
          <w:tcPr>
            <w:tcW w:w="940" w:type="dxa"/>
            <w:noWrap/>
            <w:vAlign w:val="center"/>
            <w:hideMark/>
          </w:tcPr>
          <w:p w14:paraId="120DBBCF" w14:textId="77777777" w:rsidR="006F083E" w:rsidRPr="0094541A" w:rsidRDefault="006F083E" w:rsidP="005A147F">
            <w:pPr>
              <w:pStyle w:val="Tabloii"/>
              <w:jc w:val="center"/>
              <w:rPr>
                <w:rFonts w:eastAsia="Times New Roman"/>
              </w:rPr>
            </w:pPr>
            <w:r w:rsidRPr="0094541A">
              <w:rPr>
                <w:rFonts w:eastAsia="Times New Roman"/>
              </w:rPr>
              <w:t>m</w:t>
            </w:r>
          </w:p>
        </w:tc>
        <w:tc>
          <w:tcPr>
            <w:tcW w:w="940" w:type="dxa"/>
            <w:noWrap/>
            <w:vAlign w:val="center"/>
            <w:hideMark/>
          </w:tcPr>
          <w:p w14:paraId="33EAA474" w14:textId="77777777" w:rsidR="006F083E" w:rsidRPr="0094541A" w:rsidRDefault="006F083E" w:rsidP="005A147F">
            <w:pPr>
              <w:pStyle w:val="Tabloii"/>
              <w:jc w:val="center"/>
            </w:pPr>
            <w:r w:rsidRPr="0094541A">
              <w:t>114</w:t>
            </w:r>
          </w:p>
        </w:tc>
      </w:tr>
    </w:tbl>
    <w:p w14:paraId="4C1C2368" w14:textId="77777777" w:rsidR="006F083E" w:rsidRPr="0094541A" w:rsidRDefault="006F083E" w:rsidP="006F083E"/>
    <w:p w14:paraId="6E873142"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yük kaybı elemanları aşağıdaki tabloda verilmektedir.</w:t>
      </w:r>
    </w:p>
    <w:tbl>
      <w:tblPr>
        <w:tblW w:w="55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0"/>
        <w:gridCol w:w="940"/>
        <w:gridCol w:w="940"/>
        <w:gridCol w:w="940"/>
      </w:tblGrid>
      <w:tr w:rsidR="006F083E" w:rsidRPr="0094541A" w14:paraId="2D1167A3" w14:textId="77777777" w:rsidTr="005A147F">
        <w:trPr>
          <w:trHeight w:val="528"/>
          <w:tblHeader/>
        </w:trPr>
        <w:tc>
          <w:tcPr>
            <w:tcW w:w="2700" w:type="dxa"/>
            <w:shd w:val="clear" w:color="000000" w:fill="ACB9CA"/>
            <w:noWrap/>
            <w:vAlign w:val="center"/>
            <w:hideMark/>
          </w:tcPr>
          <w:p w14:paraId="5379A112"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940" w:type="dxa"/>
            <w:shd w:val="clear" w:color="000000" w:fill="ACB9CA"/>
            <w:noWrap/>
            <w:vAlign w:val="center"/>
            <w:hideMark/>
          </w:tcPr>
          <w:p w14:paraId="7C24FF2F"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325EB180"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75CC460D"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38A856A9"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6CD7C00A" w14:textId="77777777" w:rsidTr="005A147F">
        <w:trPr>
          <w:trHeight w:val="264"/>
        </w:trPr>
        <w:tc>
          <w:tcPr>
            <w:tcW w:w="2700" w:type="dxa"/>
            <w:noWrap/>
            <w:vAlign w:val="bottom"/>
            <w:hideMark/>
          </w:tcPr>
          <w:p w14:paraId="0FC1B4AE" w14:textId="77777777" w:rsidR="006F083E" w:rsidRPr="0094541A" w:rsidRDefault="006F083E" w:rsidP="005A147F">
            <w:pPr>
              <w:pStyle w:val="Tabloii"/>
              <w:rPr>
                <w:rFonts w:eastAsia="Times New Roman"/>
              </w:rPr>
            </w:pPr>
            <w:r w:rsidRPr="0094541A">
              <w:rPr>
                <w:rFonts w:eastAsia="Times New Roman"/>
              </w:rPr>
              <w:t>Ani daralma</w:t>
            </w:r>
          </w:p>
        </w:tc>
        <w:tc>
          <w:tcPr>
            <w:tcW w:w="940" w:type="dxa"/>
            <w:noWrap/>
            <w:vAlign w:val="bottom"/>
            <w:hideMark/>
          </w:tcPr>
          <w:p w14:paraId="153D303C"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noWrap/>
            <w:vAlign w:val="center"/>
            <w:hideMark/>
          </w:tcPr>
          <w:p w14:paraId="67702A0A"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noWrap/>
            <w:vAlign w:val="center"/>
            <w:hideMark/>
          </w:tcPr>
          <w:p w14:paraId="55099CF8" w14:textId="77777777" w:rsidR="006F083E" w:rsidRPr="0094541A" w:rsidRDefault="006F083E" w:rsidP="005A147F">
            <w:pPr>
              <w:pStyle w:val="Tabloii"/>
              <w:jc w:val="center"/>
              <w:rPr>
                <w:rFonts w:eastAsia="Times New Roman"/>
              </w:rPr>
            </w:pPr>
            <w:r w:rsidRPr="0094541A">
              <w:rPr>
                <w:rFonts w:cs="Arial"/>
                <w:szCs w:val="20"/>
              </w:rPr>
              <w:t>0.50</w:t>
            </w:r>
          </w:p>
        </w:tc>
      </w:tr>
      <w:tr w:rsidR="006F083E" w:rsidRPr="0094541A" w14:paraId="1ADDDA6E" w14:textId="77777777" w:rsidTr="005A147F">
        <w:trPr>
          <w:trHeight w:val="264"/>
        </w:trPr>
        <w:tc>
          <w:tcPr>
            <w:tcW w:w="2700" w:type="dxa"/>
            <w:noWrap/>
            <w:vAlign w:val="bottom"/>
            <w:hideMark/>
          </w:tcPr>
          <w:p w14:paraId="2BEF39B1" w14:textId="77777777" w:rsidR="006F083E" w:rsidRPr="0094541A" w:rsidRDefault="006F083E" w:rsidP="005A147F">
            <w:pPr>
              <w:pStyle w:val="Tabloii"/>
              <w:rPr>
                <w:rFonts w:eastAsia="Times New Roman"/>
              </w:rPr>
            </w:pPr>
            <w:r w:rsidRPr="0094541A">
              <w:rPr>
                <w:rFonts w:eastAsia="Times New Roman"/>
              </w:rPr>
              <w:t>Ani genişleme</w:t>
            </w:r>
          </w:p>
        </w:tc>
        <w:tc>
          <w:tcPr>
            <w:tcW w:w="940" w:type="dxa"/>
            <w:noWrap/>
            <w:vAlign w:val="bottom"/>
            <w:hideMark/>
          </w:tcPr>
          <w:p w14:paraId="13851119" w14:textId="77777777" w:rsidR="006F083E" w:rsidRPr="0094541A" w:rsidRDefault="006F083E" w:rsidP="005A147F">
            <w:pPr>
              <w:pStyle w:val="Tabloii"/>
              <w:jc w:val="center"/>
              <w:rPr>
                <w:rFonts w:eastAsia="Times New Roman"/>
              </w:rPr>
            </w:pPr>
            <w:r w:rsidRPr="0094541A">
              <w:rPr>
                <w:rFonts w:eastAsia="Times New Roman"/>
              </w:rPr>
              <w:t>1.00</w:t>
            </w:r>
          </w:p>
        </w:tc>
        <w:tc>
          <w:tcPr>
            <w:tcW w:w="940" w:type="dxa"/>
            <w:noWrap/>
            <w:vAlign w:val="center"/>
            <w:hideMark/>
          </w:tcPr>
          <w:p w14:paraId="72ED9EBB" w14:textId="77777777" w:rsidR="006F083E" w:rsidRPr="0094541A" w:rsidRDefault="006F083E" w:rsidP="005A147F">
            <w:pPr>
              <w:pStyle w:val="Tabloii"/>
              <w:jc w:val="center"/>
              <w:rPr>
                <w:rFonts w:eastAsia="Times New Roman"/>
              </w:rPr>
            </w:pPr>
            <w:r w:rsidRPr="0094541A">
              <w:rPr>
                <w:rFonts w:cs="Arial"/>
                <w:szCs w:val="20"/>
              </w:rPr>
              <w:t>1</w:t>
            </w:r>
          </w:p>
        </w:tc>
        <w:tc>
          <w:tcPr>
            <w:tcW w:w="940" w:type="dxa"/>
            <w:noWrap/>
            <w:vAlign w:val="center"/>
            <w:hideMark/>
          </w:tcPr>
          <w:p w14:paraId="20EF640C" w14:textId="77777777" w:rsidR="006F083E" w:rsidRPr="0094541A" w:rsidRDefault="006F083E" w:rsidP="005A147F">
            <w:pPr>
              <w:pStyle w:val="Tabloii"/>
              <w:jc w:val="center"/>
              <w:rPr>
                <w:rFonts w:eastAsia="Times New Roman"/>
              </w:rPr>
            </w:pPr>
            <w:r w:rsidRPr="0094541A">
              <w:rPr>
                <w:rFonts w:cs="Arial"/>
                <w:szCs w:val="20"/>
              </w:rPr>
              <w:t>1.00</w:t>
            </w:r>
          </w:p>
        </w:tc>
      </w:tr>
      <w:tr w:rsidR="006F083E" w:rsidRPr="0094541A" w14:paraId="58E539F6" w14:textId="77777777" w:rsidTr="005A147F">
        <w:trPr>
          <w:trHeight w:val="264"/>
        </w:trPr>
        <w:tc>
          <w:tcPr>
            <w:tcW w:w="2700" w:type="dxa"/>
            <w:noWrap/>
            <w:vAlign w:val="center"/>
            <w:hideMark/>
          </w:tcPr>
          <w:p w14:paraId="4C117F08" w14:textId="77777777" w:rsidR="006F083E" w:rsidRPr="0094541A" w:rsidRDefault="006F083E" w:rsidP="005A147F">
            <w:pPr>
              <w:pStyle w:val="Tabloii"/>
              <w:rPr>
                <w:rFonts w:eastAsia="Times New Roman"/>
              </w:rPr>
            </w:pPr>
            <w:r w:rsidRPr="0094541A">
              <w:rPr>
                <w:rFonts w:cs="Arial"/>
                <w:szCs w:val="20"/>
              </w:rPr>
              <w:t>90° dirsek</w:t>
            </w:r>
          </w:p>
        </w:tc>
        <w:tc>
          <w:tcPr>
            <w:tcW w:w="940" w:type="dxa"/>
            <w:noWrap/>
            <w:vAlign w:val="center"/>
            <w:hideMark/>
          </w:tcPr>
          <w:p w14:paraId="56434446" w14:textId="77777777" w:rsidR="006F083E" w:rsidRPr="0094541A" w:rsidRDefault="006F083E" w:rsidP="005A147F">
            <w:pPr>
              <w:pStyle w:val="Tabloii"/>
              <w:jc w:val="center"/>
              <w:rPr>
                <w:rFonts w:eastAsia="Times New Roman"/>
              </w:rPr>
            </w:pPr>
            <w:r w:rsidRPr="0094541A">
              <w:rPr>
                <w:rFonts w:cs="Arial"/>
                <w:szCs w:val="20"/>
              </w:rPr>
              <w:t>0.29</w:t>
            </w:r>
          </w:p>
        </w:tc>
        <w:tc>
          <w:tcPr>
            <w:tcW w:w="940" w:type="dxa"/>
            <w:noWrap/>
            <w:vAlign w:val="center"/>
            <w:hideMark/>
          </w:tcPr>
          <w:p w14:paraId="6D9F209F" w14:textId="77777777" w:rsidR="006F083E" w:rsidRPr="0094541A" w:rsidRDefault="006F083E" w:rsidP="005A147F">
            <w:pPr>
              <w:pStyle w:val="Tabloii"/>
              <w:jc w:val="center"/>
              <w:rPr>
                <w:rFonts w:eastAsia="Times New Roman"/>
              </w:rPr>
            </w:pPr>
            <w:r w:rsidRPr="0094541A">
              <w:rPr>
                <w:rFonts w:cs="Arial"/>
                <w:szCs w:val="20"/>
              </w:rPr>
              <w:t>6</w:t>
            </w:r>
          </w:p>
        </w:tc>
        <w:tc>
          <w:tcPr>
            <w:tcW w:w="940" w:type="dxa"/>
            <w:noWrap/>
            <w:vAlign w:val="center"/>
            <w:hideMark/>
          </w:tcPr>
          <w:p w14:paraId="0CB362E2" w14:textId="77777777" w:rsidR="006F083E" w:rsidRPr="0094541A" w:rsidRDefault="006F083E" w:rsidP="005A147F">
            <w:pPr>
              <w:pStyle w:val="Tabloii"/>
              <w:jc w:val="center"/>
              <w:rPr>
                <w:rFonts w:eastAsia="Times New Roman"/>
              </w:rPr>
            </w:pPr>
            <w:r w:rsidRPr="0094541A">
              <w:rPr>
                <w:rFonts w:cs="Arial"/>
                <w:szCs w:val="20"/>
              </w:rPr>
              <w:t>1.74</w:t>
            </w:r>
          </w:p>
        </w:tc>
      </w:tr>
      <w:tr w:rsidR="006F083E" w:rsidRPr="0094541A" w14:paraId="631974E4" w14:textId="77777777" w:rsidTr="005A147F">
        <w:trPr>
          <w:trHeight w:val="264"/>
        </w:trPr>
        <w:tc>
          <w:tcPr>
            <w:tcW w:w="2700" w:type="dxa"/>
            <w:noWrap/>
            <w:vAlign w:val="center"/>
          </w:tcPr>
          <w:p w14:paraId="6CED859B" w14:textId="77777777" w:rsidR="006F083E" w:rsidRPr="0094541A" w:rsidRDefault="006F083E" w:rsidP="005A147F">
            <w:pPr>
              <w:pStyle w:val="Tabloii"/>
              <w:rPr>
                <w:rFonts w:eastAsia="Times New Roman"/>
              </w:rPr>
            </w:pPr>
            <w:r w:rsidRPr="0094541A">
              <w:rPr>
                <w:rFonts w:cs="Arial"/>
                <w:szCs w:val="20"/>
              </w:rPr>
              <w:t>Sökme Takma parçası</w:t>
            </w:r>
          </w:p>
        </w:tc>
        <w:tc>
          <w:tcPr>
            <w:tcW w:w="940" w:type="dxa"/>
            <w:noWrap/>
            <w:vAlign w:val="center"/>
          </w:tcPr>
          <w:p w14:paraId="6F2B7315" w14:textId="77777777" w:rsidR="006F083E" w:rsidRPr="0094541A" w:rsidRDefault="006F083E" w:rsidP="005A147F">
            <w:pPr>
              <w:pStyle w:val="Tabloii"/>
              <w:jc w:val="center"/>
              <w:rPr>
                <w:rFonts w:eastAsia="Times New Roman"/>
              </w:rPr>
            </w:pPr>
            <w:r w:rsidRPr="0094541A">
              <w:rPr>
                <w:rFonts w:cs="Arial"/>
                <w:szCs w:val="20"/>
              </w:rPr>
              <w:t>0.12</w:t>
            </w:r>
          </w:p>
        </w:tc>
        <w:tc>
          <w:tcPr>
            <w:tcW w:w="940" w:type="dxa"/>
            <w:noWrap/>
            <w:vAlign w:val="center"/>
          </w:tcPr>
          <w:p w14:paraId="70EADC7F" w14:textId="77777777" w:rsidR="006F083E" w:rsidRPr="0094541A" w:rsidRDefault="006F083E" w:rsidP="005A147F">
            <w:pPr>
              <w:pStyle w:val="Tabloii"/>
              <w:jc w:val="center"/>
              <w:rPr>
                <w:rFonts w:cs="Arial"/>
                <w:szCs w:val="20"/>
              </w:rPr>
            </w:pPr>
            <w:r w:rsidRPr="0094541A">
              <w:rPr>
                <w:rFonts w:cs="Arial"/>
                <w:szCs w:val="20"/>
              </w:rPr>
              <w:t>1</w:t>
            </w:r>
          </w:p>
        </w:tc>
        <w:tc>
          <w:tcPr>
            <w:tcW w:w="940" w:type="dxa"/>
            <w:noWrap/>
            <w:vAlign w:val="center"/>
          </w:tcPr>
          <w:p w14:paraId="7D19D551" w14:textId="77777777" w:rsidR="006F083E" w:rsidRPr="0094541A" w:rsidRDefault="006F083E" w:rsidP="005A147F">
            <w:pPr>
              <w:pStyle w:val="Tabloii"/>
              <w:jc w:val="center"/>
              <w:rPr>
                <w:rFonts w:cs="Arial"/>
                <w:szCs w:val="20"/>
              </w:rPr>
            </w:pPr>
            <w:r w:rsidRPr="0094541A">
              <w:rPr>
                <w:rFonts w:cs="Arial"/>
                <w:szCs w:val="20"/>
              </w:rPr>
              <w:t>0.12</w:t>
            </w:r>
          </w:p>
        </w:tc>
      </w:tr>
      <w:tr w:rsidR="006F083E" w:rsidRPr="0094541A" w14:paraId="028DEF13" w14:textId="77777777" w:rsidTr="005A147F">
        <w:trPr>
          <w:trHeight w:val="264"/>
        </w:trPr>
        <w:tc>
          <w:tcPr>
            <w:tcW w:w="2700" w:type="dxa"/>
            <w:noWrap/>
            <w:vAlign w:val="center"/>
          </w:tcPr>
          <w:p w14:paraId="62A64164" w14:textId="77777777" w:rsidR="006F083E" w:rsidRPr="0094541A" w:rsidRDefault="006F083E" w:rsidP="005A147F">
            <w:pPr>
              <w:pStyle w:val="Tabloii"/>
              <w:rPr>
                <w:rFonts w:eastAsia="Times New Roman"/>
              </w:rPr>
            </w:pPr>
            <w:r w:rsidRPr="0094541A">
              <w:rPr>
                <w:rFonts w:cs="Arial"/>
                <w:szCs w:val="20"/>
              </w:rPr>
              <w:t>Debimetre</w:t>
            </w:r>
          </w:p>
        </w:tc>
        <w:tc>
          <w:tcPr>
            <w:tcW w:w="940" w:type="dxa"/>
            <w:noWrap/>
            <w:vAlign w:val="center"/>
          </w:tcPr>
          <w:p w14:paraId="1F278F1E" w14:textId="77777777" w:rsidR="006F083E" w:rsidRPr="0094541A" w:rsidRDefault="006F083E" w:rsidP="005A147F">
            <w:pPr>
              <w:pStyle w:val="Tabloii"/>
              <w:jc w:val="center"/>
              <w:rPr>
                <w:rFonts w:eastAsia="Times New Roman"/>
              </w:rPr>
            </w:pPr>
            <w:r w:rsidRPr="0094541A">
              <w:rPr>
                <w:rFonts w:cs="Arial"/>
                <w:szCs w:val="20"/>
              </w:rPr>
              <w:t>1.50</w:t>
            </w:r>
          </w:p>
        </w:tc>
        <w:tc>
          <w:tcPr>
            <w:tcW w:w="940" w:type="dxa"/>
            <w:noWrap/>
            <w:vAlign w:val="center"/>
          </w:tcPr>
          <w:p w14:paraId="4BAA3A0E" w14:textId="77777777" w:rsidR="006F083E" w:rsidRPr="0094541A" w:rsidRDefault="006F083E" w:rsidP="005A147F">
            <w:pPr>
              <w:pStyle w:val="Tabloii"/>
              <w:jc w:val="center"/>
              <w:rPr>
                <w:rFonts w:cs="Arial"/>
                <w:szCs w:val="20"/>
              </w:rPr>
            </w:pPr>
            <w:r w:rsidRPr="0094541A">
              <w:rPr>
                <w:rFonts w:cs="Arial"/>
                <w:szCs w:val="20"/>
              </w:rPr>
              <w:t>1</w:t>
            </w:r>
          </w:p>
        </w:tc>
        <w:tc>
          <w:tcPr>
            <w:tcW w:w="940" w:type="dxa"/>
            <w:noWrap/>
            <w:vAlign w:val="center"/>
          </w:tcPr>
          <w:p w14:paraId="5C8201DA" w14:textId="77777777" w:rsidR="006F083E" w:rsidRPr="0094541A" w:rsidRDefault="006F083E" w:rsidP="005A147F">
            <w:pPr>
              <w:pStyle w:val="Tabloii"/>
              <w:jc w:val="center"/>
              <w:rPr>
                <w:rFonts w:cs="Arial"/>
                <w:szCs w:val="20"/>
              </w:rPr>
            </w:pPr>
            <w:r w:rsidRPr="0094541A">
              <w:rPr>
                <w:rFonts w:cs="Arial"/>
                <w:szCs w:val="20"/>
              </w:rPr>
              <w:t>1.50</w:t>
            </w:r>
          </w:p>
        </w:tc>
      </w:tr>
      <w:tr w:rsidR="006F083E" w:rsidRPr="0094541A" w14:paraId="4BC5497E" w14:textId="77777777" w:rsidTr="005A147F">
        <w:trPr>
          <w:trHeight w:val="264"/>
        </w:trPr>
        <w:tc>
          <w:tcPr>
            <w:tcW w:w="2700" w:type="dxa"/>
            <w:noWrap/>
            <w:vAlign w:val="center"/>
          </w:tcPr>
          <w:p w14:paraId="1A196E71" w14:textId="77777777" w:rsidR="006F083E" w:rsidRPr="0094541A" w:rsidRDefault="006F083E" w:rsidP="005A147F">
            <w:pPr>
              <w:pStyle w:val="Tabloii"/>
              <w:rPr>
                <w:rFonts w:eastAsia="Times New Roman"/>
              </w:rPr>
            </w:pPr>
            <w:r w:rsidRPr="0094541A">
              <w:rPr>
                <w:rFonts w:cs="Arial"/>
                <w:szCs w:val="20"/>
              </w:rPr>
              <w:t>Çek vana</w:t>
            </w:r>
          </w:p>
        </w:tc>
        <w:tc>
          <w:tcPr>
            <w:tcW w:w="940" w:type="dxa"/>
            <w:noWrap/>
            <w:vAlign w:val="center"/>
          </w:tcPr>
          <w:p w14:paraId="5CAEA3EB" w14:textId="77777777" w:rsidR="006F083E" w:rsidRPr="0094541A" w:rsidRDefault="006F083E" w:rsidP="005A147F">
            <w:pPr>
              <w:pStyle w:val="Tabloii"/>
              <w:jc w:val="center"/>
              <w:rPr>
                <w:rFonts w:eastAsia="Times New Roman"/>
              </w:rPr>
            </w:pPr>
            <w:r w:rsidRPr="0094541A">
              <w:rPr>
                <w:rFonts w:cs="Arial"/>
                <w:szCs w:val="20"/>
              </w:rPr>
              <w:t>2.50</w:t>
            </w:r>
          </w:p>
        </w:tc>
        <w:tc>
          <w:tcPr>
            <w:tcW w:w="940" w:type="dxa"/>
            <w:noWrap/>
            <w:vAlign w:val="center"/>
          </w:tcPr>
          <w:p w14:paraId="32D34810" w14:textId="77777777" w:rsidR="006F083E" w:rsidRPr="0094541A" w:rsidRDefault="006F083E" w:rsidP="005A147F">
            <w:pPr>
              <w:pStyle w:val="Tabloii"/>
              <w:jc w:val="center"/>
              <w:rPr>
                <w:rFonts w:cs="Arial"/>
                <w:szCs w:val="20"/>
              </w:rPr>
            </w:pPr>
            <w:r w:rsidRPr="0094541A">
              <w:rPr>
                <w:rFonts w:cs="Arial"/>
                <w:szCs w:val="20"/>
              </w:rPr>
              <w:t>1</w:t>
            </w:r>
          </w:p>
        </w:tc>
        <w:tc>
          <w:tcPr>
            <w:tcW w:w="940" w:type="dxa"/>
            <w:noWrap/>
            <w:vAlign w:val="center"/>
          </w:tcPr>
          <w:p w14:paraId="6E80518C" w14:textId="77777777" w:rsidR="006F083E" w:rsidRPr="0094541A" w:rsidRDefault="006F083E" w:rsidP="005A147F">
            <w:pPr>
              <w:pStyle w:val="Tabloii"/>
              <w:jc w:val="center"/>
              <w:rPr>
                <w:rFonts w:cs="Arial"/>
                <w:szCs w:val="20"/>
              </w:rPr>
            </w:pPr>
            <w:r w:rsidRPr="0094541A">
              <w:rPr>
                <w:rFonts w:cs="Arial"/>
                <w:szCs w:val="20"/>
              </w:rPr>
              <w:t>2.50</w:t>
            </w:r>
          </w:p>
        </w:tc>
      </w:tr>
      <w:tr w:rsidR="006F083E" w:rsidRPr="0094541A" w14:paraId="6A0F415B" w14:textId="77777777" w:rsidTr="005A147F">
        <w:trPr>
          <w:trHeight w:val="264"/>
        </w:trPr>
        <w:tc>
          <w:tcPr>
            <w:tcW w:w="2700" w:type="dxa"/>
            <w:noWrap/>
            <w:vAlign w:val="center"/>
          </w:tcPr>
          <w:p w14:paraId="6AA13452" w14:textId="77777777" w:rsidR="006F083E" w:rsidRPr="0094541A" w:rsidRDefault="006F083E" w:rsidP="005A147F">
            <w:pPr>
              <w:pStyle w:val="Tabloii"/>
              <w:rPr>
                <w:rFonts w:eastAsia="Times New Roman"/>
              </w:rPr>
            </w:pPr>
            <w:r w:rsidRPr="0094541A">
              <w:rPr>
                <w:rFonts w:cs="Arial"/>
                <w:b/>
                <w:bCs/>
                <w:szCs w:val="20"/>
              </w:rPr>
              <w:t>Toplam</w:t>
            </w:r>
          </w:p>
        </w:tc>
        <w:tc>
          <w:tcPr>
            <w:tcW w:w="940" w:type="dxa"/>
            <w:noWrap/>
            <w:vAlign w:val="center"/>
          </w:tcPr>
          <w:p w14:paraId="45612DEB" w14:textId="77777777" w:rsidR="006F083E" w:rsidRPr="0094541A" w:rsidRDefault="006F083E" w:rsidP="005A147F">
            <w:pPr>
              <w:pStyle w:val="Tabloii"/>
              <w:jc w:val="center"/>
              <w:rPr>
                <w:rFonts w:eastAsia="Times New Roman"/>
              </w:rPr>
            </w:pPr>
            <w:r w:rsidRPr="0094541A">
              <w:rPr>
                <w:rFonts w:cs="Arial"/>
                <w:b/>
                <w:bCs/>
                <w:szCs w:val="20"/>
              </w:rPr>
              <w:t> </w:t>
            </w:r>
          </w:p>
        </w:tc>
        <w:tc>
          <w:tcPr>
            <w:tcW w:w="940" w:type="dxa"/>
            <w:noWrap/>
            <w:vAlign w:val="center"/>
          </w:tcPr>
          <w:p w14:paraId="3C2B5B13" w14:textId="77777777" w:rsidR="006F083E" w:rsidRPr="0094541A" w:rsidRDefault="006F083E" w:rsidP="005A147F">
            <w:pPr>
              <w:pStyle w:val="Tabloii"/>
              <w:jc w:val="center"/>
              <w:rPr>
                <w:rFonts w:cs="Arial"/>
                <w:szCs w:val="20"/>
              </w:rPr>
            </w:pPr>
            <w:r w:rsidRPr="0094541A">
              <w:rPr>
                <w:rFonts w:cs="Arial"/>
                <w:szCs w:val="20"/>
              </w:rPr>
              <w:t> </w:t>
            </w:r>
          </w:p>
        </w:tc>
        <w:tc>
          <w:tcPr>
            <w:tcW w:w="940" w:type="dxa"/>
            <w:noWrap/>
            <w:vAlign w:val="center"/>
          </w:tcPr>
          <w:p w14:paraId="6651C569" w14:textId="77777777" w:rsidR="006F083E" w:rsidRPr="0094541A" w:rsidRDefault="006F083E" w:rsidP="005A147F">
            <w:pPr>
              <w:pStyle w:val="Tabloii"/>
              <w:jc w:val="center"/>
              <w:rPr>
                <w:rFonts w:cs="Arial"/>
                <w:szCs w:val="20"/>
              </w:rPr>
            </w:pPr>
            <w:r w:rsidRPr="0094541A">
              <w:rPr>
                <w:rFonts w:cs="Arial"/>
                <w:b/>
                <w:bCs/>
                <w:szCs w:val="20"/>
              </w:rPr>
              <w:t>7.36</w:t>
            </w:r>
          </w:p>
        </w:tc>
      </w:tr>
    </w:tbl>
    <w:p w14:paraId="664B35B2" w14:textId="77777777" w:rsidR="006F083E" w:rsidRPr="0094541A" w:rsidRDefault="006F083E" w:rsidP="006F083E"/>
    <w:p w14:paraId="6E57CE3E" w14:textId="77777777" w:rsidR="006F083E" w:rsidRPr="0094541A" w:rsidRDefault="006F083E" w:rsidP="006F083E">
      <w:pPr>
        <w:pStyle w:val="LFTBody"/>
        <w:rPr>
          <w:szCs w:val="23"/>
          <w:lang w:val="tr-TR"/>
        </w:rPr>
      </w:pPr>
      <w:r w:rsidRPr="0094541A">
        <w:rPr>
          <w:szCs w:val="23"/>
          <w:lang w:val="tr-TR"/>
        </w:rPr>
        <w:t>Boru hattı boyunca yer</w:t>
      </w:r>
      <w:r>
        <w:rPr>
          <w:szCs w:val="23"/>
          <w:lang w:val="tr-TR"/>
        </w:rPr>
        <w:t>s</w:t>
      </w:r>
      <w:r w:rsidRPr="0094541A">
        <w:rPr>
          <w:szCs w:val="23"/>
          <w:lang w:val="tr-TR"/>
        </w:rPr>
        <w:t>el ve sürekli yük kayıp hesapları aşağıda verilmektedir.</w:t>
      </w:r>
    </w:p>
    <w:p w14:paraId="399025E6" w14:textId="77777777" w:rsidR="006F083E" w:rsidRPr="0094541A" w:rsidRDefault="006F083E" w:rsidP="006F083E">
      <w:pPr>
        <w:pStyle w:val="LFTBody"/>
        <w:rPr>
          <w:szCs w:val="23"/>
          <w:lang w:val="tr-TR"/>
        </w:rPr>
      </w:pPr>
      <w:r w:rsidRPr="0094541A">
        <w:rPr>
          <w:szCs w:val="23"/>
          <w:lang w:val="tr-TR"/>
        </w:rPr>
        <w:t>Yer</w:t>
      </w:r>
      <w:r>
        <w:rPr>
          <w:szCs w:val="23"/>
          <w:lang w:val="tr-TR"/>
        </w:rPr>
        <w:t>s</w:t>
      </w:r>
      <w:r w:rsidRPr="0094541A">
        <w:rPr>
          <w:szCs w:val="23"/>
          <w:lang w:val="tr-TR"/>
        </w:rPr>
        <w:t xml:space="preserve">el </w:t>
      </w:r>
      <w:r>
        <w:rPr>
          <w:szCs w:val="23"/>
          <w:lang w:val="tr-TR"/>
        </w:rPr>
        <w:t>y</w:t>
      </w:r>
      <w:r w:rsidRPr="0094541A">
        <w:rPr>
          <w:szCs w:val="23"/>
          <w:lang w:val="tr-TR"/>
        </w:rPr>
        <w:t>ük kayıpları aşağıdaki formülle hesaplanmaktadır.</w:t>
      </w:r>
    </w:p>
    <w:p w14:paraId="6A0AA851" w14:textId="77777777" w:rsidR="006F083E" w:rsidRPr="0094541A" w:rsidRDefault="006F083E" w:rsidP="006F083E">
      <w:pPr>
        <w:pStyle w:val="LFTBody"/>
        <w:rPr>
          <w:szCs w:val="23"/>
          <w:lang w:val="tr-TR"/>
        </w:rPr>
      </w:pPr>
      <w:r w:rsidRPr="0094541A">
        <w:rPr>
          <w:szCs w:val="23"/>
          <w:lang w:val="tr-TR"/>
        </w:rPr>
        <w:drawing>
          <wp:inline distT="0" distB="0" distL="0" distR="0" wp14:anchorId="5C406E86" wp14:editId="2EDCDFCD">
            <wp:extent cx="876300" cy="600075"/>
            <wp:effectExtent l="0" t="0" r="0" b="9525"/>
            <wp:docPr id="970363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76300" cy="600075"/>
                    </a:xfrm>
                    <a:prstGeom prst="rect">
                      <a:avLst/>
                    </a:prstGeom>
                    <a:noFill/>
                  </pic:spPr>
                </pic:pic>
              </a:graphicData>
            </a:graphic>
          </wp:inline>
        </w:drawing>
      </w:r>
    </w:p>
    <w:p w14:paraId="35E81B5F" w14:textId="77777777" w:rsidR="006F083E" w:rsidRPr="0094541A" w:rsidRDefault="006F083E" w:rsidP="006F083E">
      <w:pPr>
        <w:pStyle w:val="LFTBody"/>
        <w:rPr>
          <w:szCs w:val="23"/>
          <w:lang w:val="tr-TR"/>
        </w:rPr>
      </w:pPr>
      <w:r w:rsidRPr="0094541A">
        <w:rPr>
          <w:szCs w:val="23"/>
          <w:lang w:val="tr-TR"/>
        </w:rPr>
        <w:t>Sürekli yük kayıpları için aşağıdaki formül kullanılmaktadır.</w:t>
      </w:r>
    </w:p>
    <w:p w14:paraId="246ECD3A" w14:textId="77777777" w:rsidR="006F083E" w:rsidRPr="0094541A" w:rsidRDefault="006F083E" w:rsidP="006F083E">
      <w:pPr>
        <w:pStyle w:val="LFTBody"/>
        <w:rPr>
          <w:szCs w:val="23"/>
          <w:vertAlign w:val="superscript"/>
          <w:lang w:val="tr-TR"/>
        </w:rPr>
      </w:pPr>
      <w:r w:rsidRPr="0094541A">
        <w:rPr>
          <w:szCs w:val="23"/>
          <w:lang w:val="tr-TR"/>
        </w:rPr>
        <w:t>h</w:t>
      </w:r>
      <w:r w:rsidRPr="0094541A">
        <w:rPr>
          <w:szCs w:val="23"/>
          <w:vertAlign w:val="subscript"/>
          <w:lang w:val="tr-TR"/>
        </w:rPr>
        <w:t>cont</w:t>
      </w:r>
      <w:r w:rsidRPr="0094541A">
        <w:rPr>
          <w:szCs w:val="23"/>
          <w:lang w:val="tr-TR"/>
        </w:rPr>
        <w:t>= Q/(0.279*C*D</w:t>
      </w:r>
      <w:r w:rsidRPr="0094541A">
        <w:rPr>
          <w:szCs w:val="23"/>
          <w:vertAlign w:val="superscript"/>
          <w:lang w:val="tr-TR"/>
        </w:rPr>
        <w:t>2.63</w:t>
      </w:r>
      <w:r w:rsidRPr="0094541A">
        <w:rPr>
          <w:szCs w:val="23"/>
          <w:lang w:val="tr-TR"/>
        </w:rPr>
        <w:t>))</w:t>
      </w:r>
      <w:r w:rsidRPr="0094541A">
        <w:rPr>
          <w:szCs w:val="23"/>
          <w:vertAlign w:val="superscript"/>
          <w:lang w:val="tr-TR"/>
        </w:rPr>
        <w:t>(1/0.54)</w:t>
      </w:r>
    </w:p>
    <w:p w14:paraId="49C3E903" w14:textId="77777777" w:rsidR="006F083E" w:rsidRPr="0094541A" w:rsidRDefault="006F083E" w:rsidP="006F083E">
      <w:pPr>
        <w:pStyle w:val="LFTBody"/>
        <w:rPr>
          <w:szCs w:val="23"/>
          <w:lang w:val="tr-TR"/>
        </w:rPr>
      </w:pPr>
      <w:r w:rsidRPr="0094541A">
        <w:rPr>
          <w:szCs w:val="23"/>
          <w:lang w:val="tr-TR"/>
        </w:rPr>
        <w:t>C= 140 HDPE borular için</w:t>
      </w:r>
    </w:p>
    <w:p w14:paraId="7BCEE1BE" w14:textId="77777777" w:rsidR="006F083E" w:rsidRDefault="006F083E" w:rsidP="006F083E">
      <w:pPr>
        <w:pStyle w:val="LFTBody"/>
        <w:rPr>
          <w:szCs w:val="23"/>
          <w:lang w:val="tr-TR"/>
        </w:rPr>
      </w:pPr>
      <w:r w:rsidRPr="0094541A">
        <w:rPr>
          <w:szCs w:val="23"/>
          <w:lang w:val="tr-TR"/>
        </w:rPr>
        <w:t>D= Boru çapı</w:t>
      </w:r>
    </w:p>
    <w:tbl>
      <w:tblPr>
        <w:tblW w:w="11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0"/>
        <w:gridCol w:w="1141"/>
        <w:gridCol w:w="760"/>
        <w:gridCol w:w="975"/>
        <w:gridCol w:w="975"/>
        <w:gridCol w:w="918"/>
        <w:gridCol w:w="980"/>
        <w:gridCol w:w="940"/>
        <w:gridCol w:w="1060"/>
        <w:gridCol w:w="800"/>
        <w:gridCol w:w="800"/>
        <w:gridCol w:w="975"/>
      </w:tblGrid>
      <w:tr w:rsidR="006F083E" w:rsidRPr="0094541A" w14:paraId="32007DBE" w14:textId="77777777" w:rsidTr="00897C6D">
        <w:trPr>
          <w:trHeight w:val="540"/>
          <w:tblHeader/>
        </w:trPr>
        <w:tc>
          <w:tcPr>
            <w:tcW w:w="1100" w:type="dxa"/>
            <w:vMerge w:val="restart"/>
            <w:shd w:val="clear" w:color="auto" w:fill="ACB9CA" w:themeFill="text2" w:themeFillTint="66"/>
            <w:noWrap/>
            <w:vAlign w:val="center"/>
            <w:hideMark/>
          </w:tcPr>
          <w:p w14:paraId="4AB72511" w14:textId="77777777" w:rsidR="006F083E" w:rsidRPr="0094541A" w:rsidRDefault="006F083E" w:rsidP="005A147F">
            <w:pPr>
              <w:pStyle w:val="Tabloii"/>
              <w:rPr>
                <w:rFonts w:eastAsia="Times New Roman"/>
                <w:b/>
                <w:bCs/>
              </w:rPr>
            </w:pPr>
            <w:r w:rsidRPr="0094541A">
              <w:rPr>
                <w:rFonts w:eastAsia="Times New Roman"/>
                <w:b/>
                <w:bCs/>
              </w:rPr>
              <w:t> </w:t>
            </w:r>
          </w:p>
        </w:tc>
        <w:tc>
          <w:tcPr>
            <w:tcW w:w="1141" w:type="dxa"/>
            <w:vMerge w:val="restart"/>
            <w:shd w:val="clear" w:color="auto" w:fill="ACB9CA" w:themeFill="text2" w:themeFillTint="66"/>
            <w:vAlign w:val="center"/>
            <w:hideMark/>
          </w:tcPr>
          <w:p w14:paraId="6F15DE81"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760" w:type="dxa"/>
            <w:vMerge w:val="restart"/>
            <w:shd w:val="clear" w:color="auto" w:fill="ACB9CA" w:themeFill="text2" w:themeFillTint="66"/>
            <w:vAlign w:val="center"/>
            <w:hideMark/>
          </w:tcPr>
          <w:p w14:paraId="3505F932"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975" w:type="dxa"/>
            <w:vMerge w:val="restart"/>
            <w:shd w:val="clear" w:color="auto" w:fill="ACB9CA" w:themeFill="text2" w:themeFillTint="66"/>
            <w:vAlign w:val="center"/>
            <w:hideMark/>
          </w:tcPr>
          <w:p w14:paraId="4135B03B"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93" w:type="dxa"/>
            <w:gridSpan w:val="2"/>
            <w:shd w:val="clear" w:color="auto" w:fill="ACB9CA" w:themeFill="text2" w:themeFillTint="66"/>
            <w:vAlign w:val="center"/>
            <w:hideMark/>
          </w:tcPr>
          <w:p w14:paraId="43B6A2B2"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80" w:type="dxa"/>
            <w:vMerge w:val="restart"/>
            <w:shd w:val="clear" w:color="auto" w:fill="ACB9CA" w:themeFill="text2" w:themeFillTint="66"/>
            <w:vAlign w:val="center"/>
            <w:hideMark/>
          </w:tcPr>
          <w:p w14:paraId="508C69A5" w14:textId="77777777" w:rsidR="006F083E" w:rsidRPr="0094541A" w:rsidRDefault="006F083E" w:rsidP="005A147F">
            <w:pPr>
              <w:pStyle w:val="Tabloii"/>
              <w:jc w:val="center"/>
              <w:rPr>
                <w:rFonts w:eastAsia="Times New Roman"/>
                <w:b/>
                <w:bCs/>
              </w:rPr>
            </w:pPr>
            <w:r w:rsidRPr="0094541A">
              <w:rPr>
                <w:rFonts w:eastAsia="Times New Roman"/>
                <w:b/>
                <w:bCs/>
              </w:rPr>
              <w:t>Hız (m/sec)</w:t>
            </w:r>
          </w:p>
        </w:tc>
        <w:tc>
          <w:tcPr>
            <w:tcW w:w="940" w:type="dxa"/>
            <w:vMerge w:val="restart"/>
            <w:shd w:val="clear" w:color="auto" w:fill="ACB9CA" w:themeFill="text2" w:themeFillTint="66"/>
            <w:vAlign w:val="center"/>
            <w:hideMark/>
          </w:tcPr>
          <w:p w14:paraId="35BDB6C2"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4A1905D2"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shd w:val="clear" w:color="auto" w:fill="ACB9CA" w:themeFill="text2" w:themeFillTint="66"/>
            <w:vAlign w:val="center"/>
            <w:hideMark/>
          </w:tcPr>
          <w:p w14:paraId="3D011EDC"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800" w:type="dxa"/>
            <w:vMerge w:val="restart"/>
            <w:shd w:val="clear" w:color="auto" w:fill="ACB9CA" w:themeFill="text2" w:themeFillTint="66"/>
            <w:vAlign w:val="center"/>
            <w:hideMark/>
          </w:tcPr>
          <w:p w14:paraId="6F09A207"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800" w:type="dxa"/>
            <w:vMerge w:val="restart"/>
            <w:shd w:val="clear" w:color="auto" w:fill="ACB9CA" w:themeFill="text2" w:themeFillTint="66"/>
            <w:vAlign w:val="center"/>
            <w:hideMark/>
          </w:tcPr>
          <w:p w14:paraId="5F99EB04"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2ED9D7B0"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975" w:type="dxa"/>
            <w:vMerge w:val="restart"/>
            <w:shd w:val="clear" w:color="auto" w:fill="ACB9CA" w:themeFill="text2" w:themeFillTint="66"/>
            <w:vAlign w:val="center"/>
            <w:hideMark/>
          </w:tcPr>
          <w:p w14:paraId="76344F9A"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4FDED0E3"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tc>
      </w:tr>
      <w:tr w:rsidR="006F083E" w:rsidRPr="0094541A" w14:paraId="3465BD4E" w14:textId="77777777" w:rsidTr="00897C6D">
        <w:trPr>
          <w:trHeight w:val="312"/>
          <w:tblHeader/>
        </w:trPr>
        <w:tc>
          <w:tcPr>
            <w:tcW w:w="1100" w:type="dxa"/>
            <w:vMerge/>
            <w:vAlign w:val="center"/>
            <w:hideMark/>
          </w:tcPr>
          <w:p w14:paraId="57E49D5E" w14:textId="77777777" w:rsidR="006F083E" w:rsidRPr="0094541A" w:rsidRDefault="006F083E" w:rsidP="005A147F">
            <w:pPr>
              <w:pStyle w:val="Tabloii"/>
              <w:rPr>
                <w:rFonts w:eastAsia="Times New Roman"/>
                <w:b/>
                <w:bCs/>
              </w:rPr>
            </w:pPr>
          </w:p>
        </w:tc>
        <w:tc>
          <w:tcPr>
            <w:tcW w:w="1141" w:type="dxa"/>
            <w:vMerge/>
            <w:shd w:val="clear" w:color="000000" w:fill="ACB9CA"/>
            <w:vAlign w:val="center"/>
            <w:hideMark/>
          </w:tcPr>
          <w:p w14:paraId="7875F397" w14:textId="77777777" w:rsidR="006F083E" w:rsidRPr="0094541A" w:rsidRDefault="006F083E" w:rsidP="005A147F">
            <w:pPr>
              <w:pStyle w:val="Tabloii"/>
              <w:jc w:val="center"/>
              <w:rPr>
                <w:rFonts w:eastAsia="Times New Roman"/>
                <w:b/>
                <w:bCs/>
              </w:rPr>
            </w:pPr>
          </w:p>
        </w:tc>
        <w:tc>
          <w:tcPr>
            <w:tcW w:w="760" w:type="dxa"/>
            <w:vMerge/>
            <w:vAlign w:val="center"/>
            <w:hideMark/>
          </w:tcPr>
          <w:p w14:paraId="600EDCE4" w14:textId="77777777" w:rsidR="006F083E" w:rsidRPr="0094541A" w:rsidRDefault="006F083E" w:rsidP="005A147F">
            <w:pPr>
              <w:pStyle w:val="Tabloii"/>
              <w:jc w:val="center"/>
              <w:rPr>
                <w:rFonts w:eastAsia="Times New Roman"/>
                <w:b/>
                <w:bCs/>
              </w:rPr>
            </w:pPr>
          </w:p>
        </w:tc>
        <w:tc>
          <w:tcPr>
            <w:tcW w:w="975" w:type="dxa"/>
            <w:vMerge/>
            <w:shd w:val="clear" w:color="000000" w:fill="ACB9CA"/>
            <w:vAlign w:val="center"/>
            <w:hideMark/>
          </w:tcPr>
          <w:p w14:paraId="353D0C8B" w14:textId="77777777" w:rsidR="006F083E" w:rsidRPr="0094541A" w:rsidRDefault="006F083E" w:rsidP="005A147F">
            <w:pPr>
              <w:pStyle w:val="Tabloii"/>
              <w:jc w:val="center"/>
              <w:rPr>
                <w:rFonts w:eastAsia="Times New Roman"/>
                <w:b/>
                <w:bCs/>
              </w:rPr>
            </w:pPr>
          </w:p>
        </w:tc>
        <w:tc>
          <w:tcPr>
            <w:tcW w:w="975" w:type="dxa"/>
            <w:shd w:val="clear" w:color="000000" w:fill="ACB9CA"/>
            <w:vAlign w:val="center"/>
            <w:hideMark/>
          </w:tcPr>
          <w:p w14:paraId="0216F1B0" w14:textId="77777777" w:rsidR="006F083E" w:rsidRPr="0094541A" w:rsidRDefault="006F083E" w:rsidP="005A147F">
            <w:pPr>
              <w:pStyle w:val="Tabloii"/>
              <w:jc w:val="center"/>
              <w:rPr>
                <w:rFonts w:eastAsia="Times New Roman"/>
                <w:b/>
                <w:bCs/>
              </w:rPr>
            </w:pPr>
            <w:r w:rsidRPr="0094541A">
              <w:rPr>
                <w:rFonts w:eastAsia="Times New Roman"/>
                <w:b/>
                <w:bCs/>
              </w:rPr>
              <w:t>İç çap</w:t>
            </w:r>
          </w:p>
        </w:tc>
        <w:tc>
          <w:tcPr>
            <w:tcW w:w="918" w:type="dxa"/>
            <w:shd w:val="clear" w:color="000000" w:fill="ACB9CA"/>
            <w:vAlign w:val="center"/>
            <w:hideMark/>
          </w:tcPr>
          <w:p w14:paraId="4542A176"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80" w:type="dxa"/>
            <w:vMerge/>
            <w:vAlign w:val="center"/>
            <w:hideMark/>
          </w:tcPr>
          <w:p w14:paraId="28391260" w14:textId="77777777" w:rsidR="006F083E" w:rsidRPr="0094541A" w:rsidRDefault="006F083E" w:rsidP="005A147F">
            <w:pPr>
              <w:pStyle w:val="Tabloii"/>
              <w:jc w:val="center"/>
              <w:rPr>
                <w:rFonts w:eastAsia="Times New Roman"/>
                <w:b/>
                <w:bCs/>
              </w:rPr>
            </w:pPr>
          </w:p>
        </w:tc>
        <w:tc>
          <w:tcPr>
            <w:tcW w:w="940" w:type="dxa"/>
            <w:vMerge/>
            <w:vAlign w:val="center"/>
            <w:hideMark/>
          </w:tcPr>
          <w:p w14:paraId="3082A393" w14:textId="77777777" w:rsidR="006F083E" w:rsidRPr="0094541A" w:rsidRDefault="006F083E" w:rsidP="005A147F">
            <w:pPr>
              <w:pStyle w:val="Tabloii"/>
              <w:jc w:val="center"/>
              <w:rPr>
                <w:rFonts w:eastAsia="Times New Roman"/>
                <w:b/>
                <w:bCs/>
              </w:rPr>
            </w:pPr>
          </w:p>
        </w:tc>
        <w:tc>
          <w:tcPr>
            <w:tcW w:w="1060" w:type="dxa"/>
            <w:shd w:val="clear" w:color="000000" w:fill="ACB9CA"/>
            <w:vAlign w:val="center"/>
            <w:hideMark/>
          </w:tcPr>
          <w:p w14:paraId="1ECA08CF"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800" w:type="dxa"/>
            <w:vMerge/>
            <w:vAlign w:val="center"/>
            <w:hideMark/>
          </w:tcPr>
          <w:p w14:paraId="47C0AED6" w14:textId="77777777" w:rsidR="006F083E" w:rsidRPr="0094541A" w:rsidRDefault="006F083E" w:rsidP="005A147F">
            <w:pPr>
              <w:pStyle w:val="Tabloii"/>
              <w:jc w:val="center"/>
              <w:rPr>
                <w:rFonts w:eastAsia="Times New Roman"/>
                <w:b/>
                <w:bCs/>
              </w:rPr>
            </w:pPr>
          </w:p>
        </w:tc>
        <w:tc>
          <w:tcPr>
            <w:tcW w:w="800" w:type="dxa"/>
            <w:vMerge/>
            <w:vAlign w:val="center"/>
            <w:hideMark/>
          </w:tcPr>
          <w:p w14:paraId="46002614" w14:textId="77777777" w:rsidR="006F083E" w:rsidRPr="0094541A" w:rsidRDefault="006F083E" w:rsidP="005A147F">
            <w:pPr>
              <w:pStyle w:val="Tabloii"/>
              <w:jc w:val="center"/>
              <w:rPr>
                <w:rFonts w:eastAsia="Times New Roman"/>
                <w:b/>
                <w:bCs/>
              </w:rPr>
            </w:pPr>
          </w:p>
        </w:tc>
        <w:tc>
          <w:tcPr>
            <w:tcW w:w="975" w:type="dxa"/>
            <w:vMerge/>
            <w:vAlign w:val="center"/>
            <w:hideMark/>
          </w:tcPr>
          <w:p w14:paraId="0EC19B0B" w14:textId="77777777" w:rsidR="006F083E" w:rsidRPr="0094541A" w:rsidRDefault="006F083E" w:rsidP="005A147F">
            <w:pPr>
              <w:pStyle w:val="Tabloii"/>
              <w:jc w:val="center"/>
              <w:rPr>
                <w:rFonts w:eastAsia="Times New Roman"/>
                <w:b/>
                <w:bCs/>
              </w:rPr>
            </w:pPr>
          </w:p>
        </w:tc>
      </w:tr>
      <w:tr w:rsidR="006F083E" w:rsidRPr="0094541A" w14:paraId="2DEE9BFC" w14:textId="77777777" w:rsidTr="00897C6D">
        <w:trPr>
          <w:trHeight w:val="387"/>
        </w:trPr>
        <w:tc>
          <w:tcPr>
            <w:tcW w:w="1100" w:type="dxa"/>
            <w:vMerge/>
            <w:vAlign w:val="center"/>
          </w:tcPr>
          <w:p w14:paraId="3E1C17AD" w14:textId="77777777" w:rsidR="006F083E" w:rsidRPr="0094541A" w:rsidRDefault="006F083E" w:rsidP="005A147F">
            <w:pPr>
              <w:pStyle w:val="Tabloii"/>
              <w:rPr>
                <w:rFonts w:eastAsia="Times New Roman"/>
              </w:rPr>
            </w:pPr>
          </w:p>
        </w:tc>
        <w:tc>
          <w:tcPr>
            <w:tcW w:w="1141" w:type="dxa"/>
            <w:shd w:val="clear" w:color="auto" w:fill="ACB9CA" w:themeFill="text2" w:themeFillTint="66"/>
            <w:noWrap/>
            <w:vAlign w:val="center"/>
          </w:tcPr>
          <w:p w14:paraId="56C5267B"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760" w:type="dxa"/>
            <w:shd w:val="clear" w:color="auto" w:fill="ACB9CA" w:themeFill="text2" w:themeFillTint="66"/>
            <w:noWrap/>
            <w:vAlign w:val="center"/>
          </w:tcPr>
          <w:p w14:paraId="64622655" w14:textId="77777777" w:rsidR="006F083E" w:rsidRPr="0094541A" w:rsidRDefault="006F083E" w:rsidP="005A147F">
            <w:pPr>
              <w:pStyle w:val="Tabloii"/>
              <w:jc w:val="center"/>
              <w:rPr>
                <w:rFonts w:eastAsia="Times New Roman"/>
              </w:rPr>
            </w:pPr>
            <w:r w:rsidRPr="00E31C18">
              <w:rPr>
                <w:rFonts w:eastAsia="Times New Roman"/>
                <w:b/>
                <w:bCs/>
              </w:rPr>
              <w:t>adet</w:t>
            </w:r>
          </w:p>
        </w:tc>
        <w:tc>
          <w:tcPr>
            <w:tcW w:w="975" w:type="dxa"/>
            <w:shd w:val="clear" w:color="auto" w:fill="ACB9CA" w:themeFill="text2" w:themeFillTint="66"/>
            <w:noWrap/>
            <w:vAlign w:val="center"/>
          </w:tcPr>
          <w:p w14:paraId="24656911" w14:textId="77777777" w:rsidR="006F083E" w:rsidRPr="0094541A" w:rsidRDefault="006F083E" w:rsidP="005A147F">
            <w:pPr>
              <w:pStyle w:val="Tabloii"/>
              <w:jc w:val="center"/>
              <w:rPr>
                <w:rFonts w:eastAsia="Times New Roman"/>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75" w:type="dxa"/>
            <w:shd w:val="clear" w:color="auto" w:fill="ACB9CA" w:themeFill="text2" w:themeFillTint="66"/>
            <w:noWrap/>
            <w:vAlign w:val="center"/>
          </w:tcPr>
          <w:p w14:paraId="617C7103"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18" w:type="dxa"/>
            <w:shd w:val="clear" w:color="auto" w:fill="ACB9CA" w:themeFill="text2" w:themeFillTint="66"/>
            <w:noWrap/>
            <w:vAlign w:val="center"/>
          </w:tcPr>
          <w:p w14:paraId="7E0876FF"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80" w:type="dxa"/>
            <w:shd w:val="clear" w:color="auto" w:fill="ACB9CA" w:themeFill="text2" w:themeFillTint="66"/>
            <w:noWrap/>
            <w:vAlign w:val="center"/>
          </w:tcPr>
          <w:p w14:paraId="25CA1EF5" w14:textId="77777777" w:rsidR="006F083E" w:rsidRPr="0094541A" w:rsidRDefault="006F083E" w:rsidP="005A147F">
            <w:pPr>
              <w:pStyle w:val="Tabloii"/>
              <w:jc w:val="center"/>
              <w:rPr>
                <w:rFonts w:eastAsia="Times New Roman"/>
              </w:rPr>
            </w:pPr>
            <w:r w:rsidRPr="00E31C18">
              <w:rPr>
                <w:rFonts w:eastAsia="Times New Roman"/>
                <w:b/>
                <w:bCs/>
              </w:rPr>
              <w:t>m/sn</w:t>
            </w:r>
          </w:p>
        </w:tc>
        <w:tc>
          <w:tcPr>
            <w:tcW w:w="940" w:type="dxa"/>
            <w:shd w:val="clear" w:color="auto" w:fill="ACB9CA" w:themeFill="text2" w:themeFillTint="66"/>
            <w:noWrap/>
            <w:vAlign w:val="center"/>
          </w:tcPr>
          <w:p w14:paraId="56125C78" w14:textId="77777777" w:rsidR="006F083E" w:rsidRPr="0094541A" w:rsidRDefault="006F083E" w:rsidP="005A147F">
            <w:pPr>
              <w:pStyle w:val="Tabloii"/>
              <w:jc w:val="center"/>
              <w:rPr>
                <w:rFonts w:eastAsia="Times New Roman"/>
              </w:rPr>
            </w:pPr>
            <w:r w:rsidRPr="00E31C18">
              <w:rPr>
                <w:rFonts w:eastAsia="Times New Roman"/>
                <w:b/>
                <w:bCs/>
              </w:rPr>
              <w:t>m/m</w:t>
            </w:r>
          </w:p>
        </w:tc>
        <w:tc>
          <w:tcPr>
            <w:tcW w:w="1060" w:type="dxa"/>
            <w:shd w:val="clear" w:color="auto" w:fill="ACB9CA" w:themeFill="text2" w:themeFillTint="66"/>
            <w:noWrap/>
            <w:vAlign w:val="center"/>
          </w:tcPr>
          <w:p w14:paraId="19723BAA"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800" w:type="dxa"/>
            <w:shd w:val="clear" w:color="auto" w:fill="ACB9CA" w:themeFill="text2" w:themeFillTint="66"/>
            <w:noWrap/>
            <w:vAlign w:val="center"/>
          </w:tcPr>
          <w:p w14:paraId="4E67BAF4" w14:textId="77777777" w:rsidR="006F083E" w:rsidRPr="0094541A" w:rsidRDefault="006F083E" w:rsidP="005A147F">
            <w:pPr>
              <w:pStyle w:val="Tabloii"/>
              <w:jc w:val="center"/>
              <w:rPr>
                <w:rFonts w:eastAsia="Times New Roman"/>
              </w:rPr>
            </w:pPr>
            <w:r w:rsidRPr="00E31C18">
              <w:rPr>
                <w:rFonts w:eastAsia="Times New Roman"/>
                <w:b/>
                <w:bCs/>
              </w:rPr>
              <w:t>-</w:t>
            </w:r>
          </w:p>
        </w:tc>
        <w:tc>
          <w:tcPr>
            <w:tcW w:w="800" w:type="dxa"/>
            <w:shd w:val="clear" w:color="auto" w:fill="ACB9CA" w:themeFill="text2" w:themeFillTint="66"/>
            <w:noWrap/>
            <w:vAlign w:val="center"/>
          </w:tcPr>
          <w:p w14:paraId="7C7C0671" w14:textId="77777777" w:rsidR="006F083E" w:rsidRPr="0094541A" w:rsidRDefault="006F083E" w:rsidP="005A147F">
            <w:pPr>
              <w:pStyle w:val="Tabloii"/>
              <w:jc w:val="center"/>
              <w:rPr>
                <w:rFonts w:eastAsia="Times New Roman"/>
              </w:rPr>
            </w:pPr>
            <w:r w:rsidRPr="00E31C18">
              <w:rPr>
                <w:rFonts w:eastAsia="Times New Roman"/>
                <w:b/>
                <w:bCs/>
              </w:rPr>
              <w:t>m</w:t>
            </w:r>
          </w:p>
        </w:tc>
        <w:tc>
          <w:tcPr>
            <w:tcW w:w="975" w:type="dxa"/>
            <w:shd w:val="clear" w:color="auto" w:fill="ACB9CA" w:themeFill="text2" w:themeFillTint="66"/>
            <w:noWrap/>
            <w:vAlign w:val="center"/>
          </w:tcPr>
          <w:p w14:paraId="3D101B28" w14:textId="77777777" w:rsidR="006F083E" w:rsidRPr="0094541A" w:rsidRDefault="006F083E" w:rsidP="005A147F">
            <w:pPr>
              <w:pStyle w:val="Tabloii"/>
              <w:jc w:val="center"/>
              <w:rPr>
                <w:rFonts w:eastAsia="Times New Roman"/>
              </w:rPr>
            </w:pPr>
            <w:r w:rsidRPr="00E31C18">
              <w:rPr>
                <w:rFonts w:eastAsia="Times New Roman"/>
                <w:b/>
                <w:bCs/>
              </w:rPr>
              <w:t>m</w:t>
            </w:r>
          </w:p>
        </w:tc>
      </w:tr>
      <w:tr w:rsidR="00DE7FD3" w:rsidRPr="0094541A" w14:paraId="04E242BB" w14:textId="77777777" w:rsidTr="00BB2E9E">
        <w:trPr>
          <w:trHeight w:val="265"/>
        </w:trPr>
        <w:tc>
          <w:tcPr>
            <w:tcW w:w="1100" w:type="dxa"/>
            <w:tcBorders>
              <w:top w:val="nil"/>
              <w:left w:val="single" w:sz="4" w:space="0" w:color="auto"/>
              <w:bottom w:val="single" w:sz="4" w:space="0" w:color="auto"/>
              <w:right w:val="single" w:sz="4" w:space="0" w:color="auto"/>
            </w:tcBorders>
          </w:tcPr>
          <w:p w14:paraId="35E2CCD8"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41" w:type="dxa"/>
            <w:tcBorders>
              <w:top w:val="single" w:sz="4" w:space="0" w:color="auto"/>
              <w:bottom w:val="single" w:sz="4" w:space="0" w:color="auto"/>
              <w:right w:val="single" w:sz="4" w:space="0" w:color="auto"/>
            </w:tcBorders>
            <w:noWrap/>
            <w:vAlign w:val="center"/>
          </w:tcPr>
          <w:p w14:paraId="58D93A15" w14:textId="05BBFE91" w:rsidR="00DE7FD3" w:rsidRPr="0094541A" w:rsidRDefault="00DE7FD3" w:rsidP="00DE7FD3">
            <w:pPr>
              <w:pStyle w:val="Tabloii"/>
              <w:jc w:val="center"/>
              <w:rPr>
                <w:rFonts w:eastAsia="Times New Roman"/>
              </w:rPr>
            </w:pPr>
            <w:r w:rsidRPr="00DE7FD3">
              <w:rPr>
                <w:szCs w:val="20"/>
              </w:rPr>
              <w:t>0.307</w:t>
            </w:r>
          </w:p>
        </w:tc>
        <w:tc>
          <w:tcPr>
            <w:tcW w:w="760" w:type="dxa"/>
            <w:tcBorders>
              <w:top w:val="single" w:sz="4" w:space="0" w:color="auto"/>
              <w:left w:val="nil"/>
              <w:bottom w:val="single" w:sz="4" w:space="0" w:color="auto"/>
              <w:right w:val="single" w:sz="4" w:space="0" w:color="auto"/>
            </w:tcBorders>
            <w:noWrap/>
            <w:vAlign w:val="center"/>
          </w:tcPr>
          <w:p w14:paraId="209619A3" w14:textId="77777777" w:rsidR="00DE7FD3" w:rsidRPr="0094541A" w:rsidRDefault="00DE7FD3" w:rsidP="00DE7FD3">
            <w:pPr>
              <w:pStyle w:val="Tabloii"/>
              <w:jc w:val="center"/>
              <w:rPr>
                <w:rFonts w:eastAsia="Times New Roman"/>
              </w:rPr>
            </w:pPr>
            <w:r w:rsidRPr="0094541A">
              <w:rPr>
                <w:rFonts w:cs="Arial"/>
                <w:szCs w:val="20"/>
              </w:rPr>
              <w:t>1.0</w:t>
            </w:r>
          </w:p>
        </w:tc>
        <w:tc>
          <w:tcPr>
            <w:tcW w:w="975" w:type="dxa"/>
            <w:tcBorders>
              <w:top w:val="single" w:sz="4" w:space="0" w:color="auto"/>
              <w:left w:val="nil"/>
              <w:bottom w:val="single" w:sz="4" w:space="0" w:color="auto"/>
              <w:right w:val="single" w:sz="4" w:space="0" w:color="auto"/>
            </w:tcBorders>
            <w:noWrap/>
            <w:vAlign w:val="center"/>
          </w:tcPr>
          <w:p w14:paraId="39624C2B" w14:textId="77777777" w:rsidR="00DE7FD3" w:rsidRPr="0094541A" w:rsidRDefault="00DE7FD3" w:rsidP="00DE7FD3">
            <w:pPr>
              <w:pStyle w:val="Tabloii"/>
              <w:jc w:val="center"/>
              <w:rPr>
                <w:rFonts w:eastAsia="Times New Roman"/>
              </w:rPr>
            </w:pPr>
            <w:r w:rsidRPr="0094541A">
              <w:rPr>
                <w:rFonts w:cs="Arial"/>
                <w:szCs w:val="20"/>
              </w:rPr>
              <w:t>0.307</w:t>
            </w:r>
          </w:p>
        </w:tc>
        <w:tc>
          <w:tcPr>
            <w:tcW w:w="975" w:type="dxa"/>
            <w:tcBorders>
              <w:top w:val="single" w:sz="4" w:space="0" w:color="auto"/>
              <w:left w:val="nil"/>
              <w:bottom w:val="single" w:sz="4" w:space="0" w:color="auto"/>
              <w:right w:val="single" w:sz="4" w:space="0" w:color="auto"/>
            </w:tcBorders>
            <w:noWrap/>
            <w:vAlign w:val="center"/>
          </w:tcPr>
          <w:p w14:paraId="0B10F22E" w14:textId="77777777" w:rsidR="00DE7FD3" w:rsidRPr="0094541A" w:rsidRDefault="00DE7FD3" w:rsidP="00DE7FD3">
            <w:pPr>
              <w:pStyle w:val="Tabloii"/>
              <w:jc w:val="center"/>
              <w:rPr>
                <w:rFonts w:eastAsia="Times New Roman"/>
              </w:rPr>
            </w:pPr>
            <w:r w:rsidRPr="0094541A">
              <w:rPr>
                <w:rFonts w:cs="Arial"/>
                <w:szCs w:val="20"/>
              </w:rPr>
              <w:t>0.771</w:t>
            </w:r>
          </w:p>
        </w:tc>
        <w:tc>
          <w:tcPr>
            <w:tcW w:w="918" w:type="dxa"/>
            <w:tcBorders>
              <w:top w:val="single" w:sz="4" w:space="0" w:color="auto"/>
              <w:left w:val="nil"/>
              <w:bottom w:val="single" w:sz="4" w:space="0" w:color="auto"/>
              <w:right w:val="single" w:sz="4" w:space="0" w:color="auto"/>
            </w:tcBorders>
            <w:noWrap/>
            <w:vAlign w:val="center"/>
          </w:tcPr>
          <w:p w14:paraId="2427790C" w14:textId="77777777" w:rsidR="00DE7FD3" w:rsidRPr="0094541A" w:rsidRDefault="00DE7FD3" w:rsidP="00DE7FD3">
            <w:pPr>
              <w:pStyle w:val="Tabloii"/>
              <w:jc w:val="center"/>
              <w:rPr>
                <w:rFonts w:eastAsia="Times New Roman"/>
              </w:rPr>
            </w:pPr>
            <w:r w:rsidRPr="0094541A">
              <w:rPr>
                <w:rFonts w:cs="Arial"/>
                <w:szCs w:val="20"/>
              </w:rPr>
              <w:t>114.00</w:t>
            </w:r>
          </w:p>
        </w:tc>
        <w:tc>
          <w:tcPr>
            <w:tcW w:w="980" w:type="dxa"/>
            <w:tcBorders>
              <w:top w:val="single" w:sz="4" w:space="0" w:color="auto"/>
              <w:left w:val="nil"/>
              <w:bottom w:val="single" w:sz="4" w:space="0" w:color="auto"/>
              <w:right w:val="single" w:sz="4" w:space="0" w:color="auto"/>
            </w:tcBorders>
            <w:noWrap/>
            <w:vAlign w:val="center"/>
          </w:tcPr>
          <w:p w14:paraId="195B8CE4" w14:textId="77777777" w:rsidR="00DE7FD3" w:rsidRPr="0094541A" w:rsidRDefault="00DE7FD3" w:rsidP="00DE7FD3">
            <w:pPr>
              <w:pStyle w:val="Tabloii"/>
              <w:jc w:val="center"/>
              <w:rPr>
                <w:rFonts w:eastAsia="Times New Roman"/>
              </w:rPr>
            </w:pPr>
            <w:r w:rsidRPr="0094541A">
              <w:rPr>
                <w:rFonts w:cs="Arial"/>
                <w:szCs w:val="20"/>
              </w:rPr>
              <w:t>0.66</w:t>
            </w:r>
          </w:p>
        </w:tc>
        <w:tc>
          <w:tcPr>
            <w:tcW w:w="940" w:type="dxa"/>
            <w:tcBorders>
              <w:top w:val="single" w:sz="4" w:space="0" w:color="auto"/>
              <w:left w:val="nil"/>
              <w:bottom w:val="single" w:sz="4" w:space="0" w:color="auto"/>
              <w:right w:val="single" w:sz="4" w:space="0" w:color="auto"/>
            </w:tcBorders>
            <w:noWrap/>
            <w:vAlign w:val="center"/>
          </w:tcPr>
          <w:p w14:paraId="6838BDE6" w14:textId="77777777" w:rsidR="00DE7FD3" w:rsidRPr="0094541A" w:rsidRDefault="00DE7FD3" w:rsidP="00DE7FD3">
            <w:pPr>
              <w:pStyle w:val="Tabloii"/>
              <w:jc w:val="center"/>
              <w:rPr>
                <w:rFonts w:eastAsia="Times New Roman"/>
              </w:rPr>
            </w:pPr>
            <w:r w:rsidRPr="0094541A">
              <w:rPr>
                <w:rFonts w:cs="Arial"/>
                <w:szCs w:val="20"/>
              </w:rPr>
              <w:t>0.00045</w:t>
            </w:r>
          </w:p>
        </w:tc>
        <w:tc>
          <w:tcPr>
            <w:tcW w:w="1060" w:type="dxa"/>
            <w:tcBorders>
              <w:top w:val="single" w:sz="4" w:space="0" w:color="auto"/>
              <w:left w:val="nil"/>
              <w:bottom w:val="single" w:sz="4" w:space="0" w:color="auto"/>
              <w:right w:val="single" w:sz="4" w:space="0" w:color="auto"/>
            </w:tcBorders>
            <w:noWrap/>
            <w:vAlign w:val="center"/>
          </w:tcPr>
          <w:p w14:paraId="63DA0DCC" w14:textId="77777777" w:rsidR="00DE7FD3" w:rsidRPr="0094541A" w:rsidRDefault="00DE7FD3" w:rsidP="00DE7FD3">
            <w:pPr>
              <w:pStyle w:val="Tabloii"/>
              <w:jc w:val="center"/>
              <w:rPr>
                <w:rFonts w:eastAsia="Times New Roman"/>
              </w:rPr>
            </w:pPr>
            <w:r w:rsidRPr="0094541A">
              <w:rPr>
                <w:rFonts w:cs="Arial"/>
                <w:szCs w:val="20"/>
              </w:rPr>
              <w:t>0.051</w:t>
            </w:r>
          </w:p>
        </w:tc>
        <w:tc>
          <w:tcPr>
            <w:tcW w:w="800" w:type="dxa"/>
            <w:tcBorders>
              <w:top w:val="single" w:sz="4" w:space="0" w:color="auto"/>
              <w:left w:val="nil"/>
              <w:bottom w:val="single" w:sz="4" w:space="0" w:color="auto"/>
              <w:right w:val="single" w:sz="4" w:space="0" w:color="auto"/>
            </w:tcBorders>
            <w:noWrap/>
            <w:vAlign w:val="center"/>
          </w:tcPr>
          <w:p w14:paraId="3F5044DE" w14:textId="77777777" w:rsidR="00DE7FD3" w:rsidRPr="0094541A" w:rsidRDefault="00DE7FD3" w:rsidP="00DE7FD3">
            <w:pPr>
              <w:pStyle w:val="Tabloii"/>
              <w:jc w:val="center"/>
              <w:rPr>
                <w:rFonts w:eastAsia="Times New Roman"/>
              </w:rPr>
            </w:pPr>
            <w:r w:rsidRPr="0094541A">
              <w:rPr>
                <w:rFonts w:cs="Arial"/>
                <w:szCs w:val="20"/>
              </w:rPr>
              <w:t>7.36</w:t>
            </w:r>
          </w:p>
        </w:tc>
        <w:tc>
          <w:tcPr>
            <w:tcW w:w="800" w:type="dxa"/>
            <w:tcBorders>
              <w:top w:val="single" w:sz="4" w:space="0" w:color="auto"/>
              <w:left w:val="nil"/>
              <w:bottom w:val="single" w:sz="4" w:space="0" w:color="auto"/>
              <w:right w:val="single" w:sz="4" w:space="0" w:color="auto"/>
            </w:tcBorders>
            <w:noWrap/>
            <w:vAlign w:val="center"/>
          </w:tcPr>
          <w:p w14:paraId="056ED8DC" w14:textId="77777777" w:rsidR="00DE7FD3" w:rsidRPr="0094541A" w:rsidRDefault="00DE7FD3" w:rsidP="00DE7FD3">
            <w:pPr>
              <w:pStyle w:val="Tabloii"/>
              <w:jc w:val="center"/>
              <w:rPr>
                <w:rFonts w:eastAsia="Times New Roman"/>
              </w:rPr>
            </w:pPr>
            <w:r w:rsidRPr="0094541A">
              <w:rPr>
                <w:rFonts w:cs="Arial"/>
                <w:szCs w:val="20"/>
              </w:rPr>
              <w:t>0.162</w:t>
            </w:r>
          </w:p>
        </w:tc>
        <w:tc>
          <w:tcPr>
            <w:tcW w:w="975" w:type="dxa"/>
            <w:tcBorders>
              <w:top w:val="single" w:sz="4" w:space="0" w:color="auto"/>
              <w:left w:val="nil"/>
              <w:bottom w:val="single" w:sz="4" w:space="0" w:color="auto"/>
              <w:right w:val="single" w:sz="4" w:space="0" w:color="auto"/>
            </w:tcBorders>
            <w:noWrap/>
            <w:vAlign w:val="center"/>
          </w:tcPr>
          <w:p w14:paraId="08822C18" w14:textId="77777777" w:rsidR="00DE7FD3" w:rsidRPr="0094541A" w:rsidRDefault="00DE7FD3" w:rsidP="00DE7FD3">
            <w:pPr>
              <w:pStyle w:val="Tabloii"/>
              <w:jc w:val="center"/>
              <w:rPr>
                <w:rFonts w:eastAsia="Times New Roman"/>
              </w:rPr>
            </w:pPr>
            <w:r w:rsidRPr="0094541A">
              <w:rPr>
                <w:rFonts w:cs="Arial"/>
                <w:b/>
                <w:bCs/>
                <w:szCs w:val="20"/>
              </w:rPr>
              <w:t>0.213</w:t>
            </w:r>
          </w:p>
        </w:tc>
      </w:tr>
      <w:tr w:rsidR="00DE7FD3" w:rsidRPr="0094541A" w14:paraId="739F904F" w14:textId="77777777" w:rsidTr="00BB2E9E">
        <w:trPr>
          <w:trHeight w:val="341"/>
        </w:trPr>
        <w:tc>
          <w:tcPr>
            <w:tcW w:w="110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7726A146" w14:textId="77777777" w:rsidR="00DE7FD3" w:rsidRPr="0094541A" w:rsidRDefault="00DE7FD3" w:rsidP="00DE7FD3">
            <w:pPr>
              <w:pStyle w:val="Tabloii"/>
              <w:rPr>
                <w:rFonts w:cs="Arial"/>
                <w:szCs w:val="20"/>
              </w:rPr>
            </w:pPr>
            <w:r w:rsidRPr="0094541A">
              <w:rPr>
                <w:rFonts w:eastAsia="Times New Roman"/>
              </w:rPr>
              <w:t>Q</w:t>
            </w:r>
            <w:r w:rsidRPr="0094541A">
              <w:rPr>
                <w:rFonts w:eastAsia="Times New Roman"/>
                <w:vertAlign w:val="subscript"/>
              </w:rPr>
              <w:t>MIN 2039</w:t>
            </w:r>
          </w:p>
        </w:tc>
        <w:tc>
          <w:tcPr>
            <w:tcW w:w="1141" w:type="dxa"/>
            <w:tcBorders>
              <w:top w:val="single" w:sz="4" w:space="0" w:color="auto"/>
              <w:bottom w:val="single" w:sz="4" w:space="0" w:color="auto"/>
              <w:right w:val="single" w:sz="4" w:space="0" w:color="auto"/>
            </w:tcBorders>
            <w:shd w:val="clear" w:color="auto" w:fill="F2F2F2" w:themeFill="background1" w:themeFillShade="F2"/>
            <w:noWrap/>
            <w:vAlign w:val="center"/>
          </w:tcPr>
          <w:p w14:paraId="2005F41E" w14:textId="1821B175" w:rsidR="00DE7FD3" w:rsidRPr="0094541A" w:rsidRDefault="00DE7FD3" w:rsidP="00DE7FD3">
            <w:pPr>
              <w:pStyle w:val="Tabloii"/>
              <w:jc w:val="center"/>
              <w:rPr>
                <w:rFonts w:cs="Arial"/>
                <w:szCs w:val="20"/>
              </w:rPr>
            </w:pPr>
            <w:r w:rsidRPr="00DE7FD3">
              <w:rPr>
                <w:szCs w:val="20"/>
              </w:rPr>
              <w:t>0.097</w:t>
            </w:r>
          </w:p>
        </w:tc>
        <w:tc>
          <w:tcPr>
            <w:tcW w:w="760" w:type="dxa"/>
            <w:tcBorders>
              <w:top w:val="nil"/>
              <w:left w:val="nil"/>
              <w:bottom w:val="single" w:sz="4" w:space="0" w:color="auto"/>
              <w:right w:val="single" w:sz="4" w:space="0" w:color="auto"/>
            </w:tcBorders>
            <w:shd w:val="clear" w:color="auto" w:fill="F2F2F2" w:themeFill="background1" w:themeFillShade="F2"/>
            <w:noWrap/>
            <w:vAlign w:val="center"/>
          </w:tcPr>
          <w:p w14:paraId="1F72D5C7" w14:textId="77777777" w:rsidR="00DE7FD3" w:rsidRPr="0094541A" w:rsidRDefault="00DE7FD3" w:rsidP="00DE7FD3">
            <w:pPr>
              <w:pStyle w:val="Tabloii"/>
              <w:jc w:val="center"/>
              <w:rPr>
                <w:rFonts w:cs="Arial"/>
                <w:szCs w:val="20"/>
              </w:rPr>
            </w:pPr>
            <w:r w:rsidRPr="0094541A">
              <w:rPr>
                <w:rFonts w:cs="Arial"/>
                <w:szCs w:val="20"/>
              </w:rPr>
              <w:t>1.0</w:t>
            </w:r>
          </w:p>
        </w:tc>
        <w:tc>
          <w:tcPr>
            <w:tcW w:w="975" w:type="dxa"/>
            <w:tcBorders>
              <w:top w:val="nil"/>
              <w:left w:val="nil"/>
              <w:bottom w:val="single" w:sz="4" w:space="0" w:color="auto"/>
              <w:right w:val="single" w:sz="4" w:space="0" w:color="auto"/>
            </w:tcBorders>
            <w:shd w:val="clear" w:color="auto" w:fill="F2F2F2" w:themeFill="background1" w:themeFillShade="F2"/>
            <w:noWrap/>
            <w:vAlign w:val="center"/>
          </w:tcPr>
          <w:p w14:paraId="137FF396" w14:textId="5FA1927E" w:rsidR="00DE7FD3" w:rsidRPr="0094541A" w:rsidRDefault="00DE7FD3" w:rsidP="00DE7FD3">
            <w:pPr>
              <w:pStyle w:val="Tabloii"/>
              <w:jc w:val="center"/>
              <w:rPr>
                <w:rFonts w:cs="Arial"/>
                <w:szCs w:val="20"/>
              </w:rPr>
            </w:pPr>
            <w:r w:rsidRPr="0094541A">
              <w:rPr>
                <w:rFonts w:cs="Arial"/>
                <w:szCs w:val="20"/>
              </w:rPr>
              <w:t>0.</w:t>
            </w:r>
            <w:r w:rsidR="00897C6D" w:rsidRPr="0094541A">
              <w:rPr>
                <w:rFonts w:cs="Arial"/>
                <w:szCs w:val="20"/>
              </w:rPr>
              <w:t>09</w:t>
            </w:r>
            <w:r w:rsidR="00897C6D">
              <w:rPr>
                <w:rFonts w:cs="Arial"/>
                <w:szCs w:val="20"/>
              </w:rPr>
              <w:t>7</w:t>
            </w:r>
          </w:p>
        </w:tc>
        <w:tc>
          <w:tcPr>
            <w:tcW w:w="975" w:type="dxa"/>
            <w:tcBorders>
              <w:top w:val="nil"/>
              <w:left w:val="nil"/>
              <w:bottom w:val="single" w:sz="4" w:space="0" w:color="auto"/>
              <w:right w:val="single" w:sz="4" w:space="0" w:color="auto"/>
            </w:tcBorders>
            <w:shd w:val="clear" w:color="auto" w:fill="F2F2F2" w:themeFill="background1" w:themeFillShade="F2"/>
            <w:noWrap/>
            <w:vAlign w:val="center"/>
          </w:tcPr>
          <w:p w14:paraId="2EB06F20" w14:textId="77777777" w:rsidR="00DE7FD3" w:rsidRPr="0094541A" w:rsidRDefault="00DE7FD3" w:rsidP="00DE7FD3">
            <w:pPr>
              <w:pStyle w:val="Tabloii"/>
              <w:jc w:val="center"/>
              <w:rPr>
                <w:rFonts w:cs="Arial"/>
                <w:szCs w:val="20"/>
              </w:rPr>
            </w:pPr>
            <w:r w:rsidRPr="0094541A">
              <w:rPr>
                <w:rFonts w:cs="Arial"/>
                <w:szCs w:val="20"/>
              </w:rPr>
              <w:t>0.771</w:t>
            </w:r>
          </w:p>
        </w:tc>
        <w:tc>
          <w:tcPr>
            <w:tcW w:w="918" w:type="dxa"/>
            <w:tcBorders>
              <w:top w:val="nil"/>
              <w:left w:val="nil"/>
              <w:bottom w:val="single" w:sz="4" w:space="0" w:color="auto"/>
              <w:right w:val="single" w:sz="4" w:space="0" w:color="auto"/>
            </w:tcBorders>
            <w:shd w:val="clear" w:color="auto" w:fill="F2F2F2" w:themeFill="background1" w:themeFillShade="F2"/>
            <w:noWrap/>
            <w:vAlign w:val="center"/>
          </w:tcPr>
          <w:p w14:paraId="41A3E9DA" w14:textId="77777777" w:rsidR="00DE7FD3" w:rsidRPr="0094541A" w:rsidRDefault="00DE7FD3" w:rsidP="00DE7FD3">
            <w:pPr>
              <w:pStyle w:val="Tabloii"/>
              <w:jc w:val="center"/>
              <w:rPr>
                <w:rFonts w:cs="Arial"/>
                <w:szCs w:val="20"/>
              </w:rPr>
            </w:pPr>
            <w:r w:rsidRPr="0094541A">
              <w:rPr>
                <w:rFonts w:cs="Arial"/>
                <w:szCs w:val="20"/>
              </w:rPr>
              <w:t>114.00</w:t>
            </w:r>
          </w:p>
        </w:tc>
        <w:tc>
          <w:tcPr>
            <w:tcW w:w="980" w:type="dxa"/>
            <w:tcBorders>
              <w:top w:val="nil"/>
              <w:left w:val="nil"/>
              <w:bottom w:val="single" w:sz="4" w:space="0" w:color="auto"/>
              <w:right w:val="single" w:sz="4" w:space="0" w:color="auto"/>
            </w:tcBorders>
            <w:shd w:val="clear" w:color="auto" w:fill="F2F2F2" w:themeFill="background1" w:themeFillShade="F2"/>
            <w:noWrap/>
            <w:vAlign w:val="center"/>
          </w:tcPr>
          <w:p w14:paraId="484F381F" w14:textId="77777777" w:rsidR="00DE7FD3" w:rsidRPr="0094541A" w:rsidRDefault="00DE7FD3" w:rsidP="00DE7FD3">
            <w:pPr>
              <w:pStyle w:val="Tabloii"/>
              <w:jc w:val="center"/>
              <w:rPr>
                <w:rFonts w:cs="Arial"/>
                <w:szCs w:val="20"/>
              </w:rPr>
            </w:pPr>
            <w:r w:rsidRPr="0094541A">
              <w:rPr>
                <w:rFonts w:cs="Arial"/>
                <w:szCs w:val="20"/>
              </w:rPr>
              <w:t>0.21</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tcPr>
          <w:p w14:paraId="2228D4A1" w14:textId="77777777" w:rsidR="00DE7FD3" w:rsidRPr="0094541A" w:rsidRDefault="00DE7FD3" w:rsidP="00DE7FD3">
            <w:pPr>
              <w:pStyle w:val="Tabloii"/>
              <w:jc w:val="center"/>
              <w:rPr>
                <w:rFonts w:cs="Arial"/>
                <w:szCs w:val="20"/>
              </w:rPr>
            </w:pPr>
            <w:r w:rsidRPr="0094541A">
              <w:rPr>
                <w:rFonts w:cs="Arial"/>
                <w:szCs w:val="20"/>
              </w:rPr>
              <w:t>0.00005</w:t>
            </w:r>
          </w:p>
        </w:tc>
        <w:tc>
          <w:tcPr>
            <w:tcW w:w="1060" w:type="dxa"/>
            <w:tcBorders>
              <w:top w:val="nil"/>
              <w:left w:val="nil"/>
              <w:bottom w:val="single" w:sz="4" w:space="0" w:color="auto"/>
              <w:right w:val="single" w:sz="4" w:space="0" w:color="auto"/>
            </w:tcBorders>
            <w:shd w:val="clear" w:color="auto" w:fill="F2F2F2" w:themeFill="background1" w:themeFillShade="F2"/>
            <w:noWrap/>
            <w:vAlign w:val="center"/>
          </w:tcPr>
          <w:p w14:paraId="1371F663" w14:textId="77777777" w:rsidR="00DE7FD3" w:rsidRPr="0094541A" w:rsidRDefault="00DE7FD3" w:rsidP="00DE7FD3">
            <w:pPr>
              <w:pStyle w:val="Tabloii"/>
              <w:jc w:val="center"/>
              <w:rPr>
                <w:rFonts w:cs="Arial"/>
                <w:szCs w:val="20"/>
              </w:rPr>
            </w:pPr>
            <w:r w:rsidRPr="0094541A">
              <w:rPr>
                <w:rFonts w:cs="Arial"/>
                <w:szCs w:val="20"/>
              </w:rPr>
              <w:t>0.006</w:t>
            </w:r>
          </w:p>
        </w:tc>
        <w:tc>
          <w:tcPr>
            <w:tcW w:w="800" w:type="dxa"/>
            <w:tcBorders>
              <w:top w:val="nil"/>
              <w:left w:val="nil"/>
              <w:bottom w:val="single" w:sz="4" w:space="0" w:color="auto"/>
              <w:right w:val="single" w:sz="4" w:space="0" w:color="auto"/>
            </w:tcBorders>
            <w:shd w:val="clear" w:color="auto" w:fill="F2F2F2" w:themeFill="background1" w:themeFillShade="F2"/>
            <w:noWrap/>
            <w:vAlign w:val="center"/>
          </w:tcPr>
          <w:p w14:paraId="1605FBE6" w14:textId="77777777" w:rsidR="00DE7FD3" w:rsidRPr="0094541A" w:rsidRDefault="00DE7FD3" w:rsidP="00DE7FD3">
            <w:pPr>
              <w:pStyle w:val="Tabloii"/>
              <w:jc w:val="center"/>
              <w:rPr>
                <w:rFonts w:cs="Arial"/>
                <w:szCs w:val="20"/>
              </w:rPr>
            </w:pPr>
            <w:r w:rsidRPr="0094541A">
              <w:rPr>
                <w:rFonts w:cs="Arial"/>
                <w:szCs w:val="20"/>
              </w:rPr>
              <w:t>7.36</w:t>
            </w:r>
          </w:p>
        </w:tc>
        <w:tc>
          <w:tcPr>
            <w:tcW w:w="800" w:type="dxa"/>
            <w:tcBorders>
              <w:top w:val="nil"/>
              <w:left w:val="nil"/>
              <w:bottom w:val="single" w:sz="4" w:space="0" w:color="auto"/>
              <w:right w:val="single" w:sz="4" w:space="0" w:color="auto"/>
            </w:tcBorders>
            <w:shd w:val="clear" w:color="auto" w:fill="F2F2F2" w:themeFill="background1" w:themeFillShade="F2"/>
            <w:noWrap/>
            <w:vAlign w:val="center"/>
          </w:tcPr>
          <w:p w14:paraId="7E9D686A" w14:textId="77777777" w:rsidR="00DE7FD3" w:rsidRPr="0094541A" w:rsidRDefault="00DE7FD3" w:rsidP="00DE7FD3">
            <w:pPr>
              <w:pStyle w:val="Tabloii"/>
              <w:jc w:val="center"/>
              <w:rPr>
                <w:rFonts w:cs="Arial"/>
                <w:szCs w:val="20"/>
              </w:rPr>
            </w:pPr>
            <w:r w:rsidRPr="0094541A">
              <w:rPr>
                <w:rFonts w:cs="Arial"/>
                <w:szCs w:val="20"/>
              </w:rPr>
              <w:t>0.016</w:t>
            </w:r>
          </w:p>
        </w:tc>
        <w:tc>
          <w:tcPr>
            <w:tcW w:w="975" w:type="dxa"/>
            <w:tcBorders>
              <w:top w:val="nil"/>
              <w:left w:val="nil"/>
              <w:bottom w:val="single" w:sz="4" w:space="0" w:color="auto"/>
              <w:right w:val="single" w:sz="4" w:space="0" w:color="auto"/>
            </w:tcBorders>
            <w:shd w:val="clear" w:color="auto" w:fill="F2F2F2" w:themeFill="background1" w:themeFillShade="F2"/>
            <w:noWrap/>
            <w:vAlign w:val="center"/>
          </w:tcPr>
          <w:p w14:paraId="77BB9DBF" w14:textId="547DE66E" w:rsidR="00DE7FD3" w:rsidRPr="0094541A" w:rsidRDefault="00DE7FD3" w:rsidP="00DE7FD3">
            <w:pPr>
              <w:pStyle w:val="Tabloii"/>
              <w:jc w:val="center"/>
              <w:rPr>
                <w:rFonts w:cs="Arial"/>
                <w:b/>
                <w:bCs/>
                <w:szCs w:val="20"/>
              </w:rPr>
            </w:pPr>
            <w:r w:rsidRPr="0094541A">
              <w:rPr>
                <w:rFonts w:cs="Arial"/>
                <w:b/>
                <w:bCs/>
                <w:szCs w:val="20"/>
              </w:rPr>
              <w:t>0.</w:t>
            </w:r>
            <w:r w:rsidR="00897C6D" w:rsidRPr="0094541A">
              <w:rPr>
                <w:rFonts w:cs="Arial"/>
                <w:b/>
                <w:bCs/>
                <w:szCs w:val="20"/>
              </w:rPr>
              <w:t>02</w:t>
            </w:r>
            <w:r w:rsidR="00897C6D">
              <w:rPr>
                <w:rFonts w:cs="Arial"/>
                <w:b/>
                <w:bCs/>
                <w:szCs w:val="20"/>
              </w:rPr>
              <w:t>2</w:t>
            </w:r>
          </w:p>
        </w:tc>
      </w:tr>
      <w:tr w:rsidR="00897C6D" w:rsidRPr="0094541A" w14:paraId="28CF83B7" w14:textId="77777777" w:rsidTr="00BB2E9E">
        <w:trPr>
          <w:trHeight w:val="260"/>
        </w:trPr>
        <w:tc>
          <w:tcPr>
            <w:tcW w:w="110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4B702481" w14:textId="77777777" w:rsidR="00897C6D" w:rsidRPr="0094541A" w:rsidRDefault="00897C6D" w:rsidP="00897C6D">
            <w:pPr>
              <w:pStyle w:val="Tabloii"/>
              <w:rPr>
                <w:rFonts w:cs="Arial"/>
                <w:szCs w:val="20"/>
              </w:rPr>
            </w:pPr>
            <w:r w:rsidRPr="0094541A">
              <w:rPr>
                <w:rFonts w:eastAsia="Times New Roman"/>
              </w:rPr>
              <w:t>Q</w:t>
            </w:r>
            <w:r w:rsidRPr="0094541A">
              <w:rPr>
                <w:rFonts w:eastAsia="Times New Roman"/>
                <w:vertAlign w:val="subscript"/>
              </w:rPr>
              <w:t>WWF 2039</w:t>
            </w:r>
          </w:p>
        </w:tc>
        <w:tc>
          <w:tcPr>
            <w:tcW w:w="1141" w:type="dxa"/>
            <w:tcBorders>
              <w:top w:val="single" w:sz="4" w:space="0" w:color="auto"/>
              <w:bottom w:val="single" w:sz="4" w:space="0" w:color="auto"/>
              <w:right w:val="single" w:sz="4" w:space="0" w:color="auto"/>
            </w:tcBorders>
            <w:shd w:val="clear" w:color="auto" w:fill="F2F2F2" w:themeFill="background1" w:themeFillShade="F2"/>
            <w:noWrap/>
            <w:vAlign w:val="center"/>
          </w:tcPr>
          <w:p w14:paraId="283541CE" w14:textId="7CFDF10F" w:rsidR="00897C6D" w:rsidRPr="0094541A" w:rsidRDefault="00897C6D" w:rsidP="00897C6D">
            <w:pPr>
              <w:pStyle w:val="Tabloii"/>
              <w:jc w:val="center"/>
              <w:rPr>
                <w:rFonts w:cs="Arial"/>
                <w:szCs w:val="20"/>
              </w:rPr>
            </w:pPr>
            <w:r w:rsidRPr="00DE7FD3">
              <w:rPr>
                <w:szCs w:val="20"/>
              </w:rPr>
              <w:t>0.471</w:t>
            </w:r>
          </w:p>
        </w:tc>
        <w:tc>
          <w:tcPr>
            <w:tcW w:w="760" w:type="dxa"/>
            <w:tcBorders>
              <w:top w:val="nil"/>
              <w:left w:val="nil"/>
              <w:bottom w:val="single" w:sz="4" w:space="0" w:color="auto"/>
              <w:right w:val="single" w:sz="4" w:space="0" w:color="auto"/>
            </w:tcBorders>
            <w:shd w:val="clear" w:color="auto" w:fill="F2F2F2" w:themeFill="background1" w:themeFillShade="F2"/>
            <w:noWrap/>
            <w:vAlign w:val="center"/>
          </w:tcPr>
          <w:p w14:paraId="1E2A469E" w14:textId="77777777" w:rsidR="00897C6D" w:rsidRPr="0094541A" w:rsidRDefault="00897C6D" w:rsidP="00897C6D">
            <w:pPr>
              <w:pStyle w:val="Tabloii"/>
              <w:jc w:val="center"/>
              <w:rPr>
                <w:rFonts w:cs="Arial"/>
                <w:szCs w:val="20"/>
              </w:rPr>
            </w:pPr>
            <w:r w:rsidRPr="0094541A">
              <w:rPr>
                <w:rFonts w:cs="Arial"/>
                <w:szCs w:val="20"/>
              </w:rPr>
              <w:t>1.0</w:t>
            </w:r>
          </w:p>
        </w:tc>
        <w:tc>
          <w:tcPr>
            <w:tcW w:w="97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6E3D983" w14:textId="3515CA41" w:rsidR="00897C6D" w:rsidRPr="0094541A" w:rsidRDefault="00897C6D" w:rsidP="00897C6D">
            <w:pPr>
              <w:pStyle w:val="Tabloii"/>
              <w:jc w:val="center"/>
              <w:rPr>
                <w:rFonts w:cs="Arial"/>
                <w:szCs w:val="20"/>
              </w:rPr>
            </w:pPr>
            <w:r>
              <w:rPr>
                <w:rFonts w:cs="Arial"/>
                <w:szCs w:val="20"/>
              </w:rPr>
              <w:t>0.471</w:t>
            </w:r>
          </w:p>
        </w:tc>
        <w:tc>
          <w:tcPr>
            <w:tcW w:w="975"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E1C66AE" w14:textId="1FFCF88E" w:rsidR="00897C6D" w:rsidRPr="0094541A" w:rsidRDefault="00897C6D" w:rsidP="00897C6D">
            <w:pPr>
              <w:pStyle w:val="Tabloii"/>
              <w:jc w:val="center"/>
              <w:rPr>
                <w:rFonts w:cs="Arial"/>
                <w:szCs w:val="20"/>
              </w:rPr>
            </w:pPr>
            <w:r>
              <w:rPr>
                <w:rFonts w:cs="Arial"/>
                <w:szCs w:val="20"/>
              </w:rPr>
              <w:t>0.771</w:t>
            </w:r>
          </w:p>
        </w:tc>
        <w:tc>
          <w:tcPr>
            <w:tcW w:w="918"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29C173A" w14:textId="46D82A5D" w:rsidR="00897C6D" w:rsidRPr="0094541A" w:rsidRDefault="00897C6D" w:rsidP="00897C6D">
            <w:pPr>
              <w:pStyle w:val="Tabloii"/>
              <w:jc w:val="center"/>
              <w:rPr>
                <w:rFonts w:cs="Arial"/>
                <w:szCs w:val="20"/>
              </w:rPr>
            </w:pPr>
            <w:r>
              <w:rPr>
                <w:rFonts w:cs="Arial"/>
                <w:szCs w:val="20"/>
              </w:rPr>
              <w:t>114.00</w:t>
            </w:r>
          </w:p>
        </w:tc>
        <w:tc>
          <w:tcPr>
            <w:tcW w:w="98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933C2D7" w14:textId="6DDE1643" w:rsidR="00897C6D" w:rsidRPr="0094541A" w:rsidRDefault="00897C6D" w:rsidP="00897C6D">
            <w:pPr>
              <w:pStyle w:val="Tabloii"/>
              <w:jc w:val="center"/>
              <w:rPr>
                <w:rFonts w:cs="Arial"/>
                <w:szCs w:val="20"/>
              </w:rPr>
            </w:pPr>
            <w:r>
              <w:rPr>
                <w:rFonts w:cs="Arial"/>
                <w:szCs w:val="20"/>
              </w:rPr>
              <w:t>1.01</w:t>
            </w:r>
          </w:p>
        </w:tc>
        <w:tc>
          <w:tcPr>
            <w:tcW w:w="94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1C6A9D8" w14:textId="7C08F86E" w:rsidR="00897C6D" w:rsidRPr="0094541A" w:rsidRDefault="00897C6D" w:rsidP="00897C6D">
            <w:pPr>
              <w:pStyle w:val="Tabloii"/>
              <w:jc w:val="center"/>
              <w:rPr>
                <w:rFonts w:cs="Arial"/>
                <w:szCs w:val="20"/>
              </w:rPr>
            </w:pPr>
            <w:r>
              <w:rPr>
                <w:rFonts w:cs="Arial"/>
                <w:szCs w:val="20"/>
              </w:rPr>
              <w:t>0.00099</w:t>
            </w:r>
          </w:p>
        </w:tc>
        <w:tc>
          <w:tcPr>
            <w:tcW w:w="106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D6E80FD" w14:textId="7F2F89F8" w:rsidR="00897C6D" w:rsidRPr="0094541A" w:rsidRDefault="00897C6D" w:rsidP="00897C6D">
            <w:pPr>
              <w:pStyle w:val="Tabloii"/>
              <w:jc w:val="center"/>
              <w:rPr>
                <w:rFonts w:cs="Arial"/>
                <w:szCs w:val="20"/>
              </w:rPr>
            </w:pPr>
            <w:r>
              <w:rPr>
                <w:rFonts w:cs="Arial"/>
                <w:szCs w:val="20"/>
              </w:rPr>
              <w:t>0.113</w:t>
            </w:r>
          </w:p>
        </w:tc>
        <w:tc>
          <w:tcPr>
            <w:tcW w:w="80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3572243" w14:textId="5DCCF297" w:rsidR="00897C6D" w:rsidRPr="0094541A" w:rsidRDefault="00897C6D" w:rsidP="00897C6D">
            <w:pPr>
              <w:pStyle w:val="Tabloii"/>
              <w:jc w:val="center"/>
              <w:rPr>
                <w:rFonts w:cs="Arial"/>
                <w:szCs w:val="20"/>
              </w:rPr>
            </w:pPr>
            <w:r>
              <w:rPr>
                <w:rFonts w:cs="Arial"/>
                <w:szCs w:val="20"/>
              </w:rPr>
              <w:t>7.36</w:t>
            </w:r>
          </w:p>
        </w:tc>
        <w:tc>
          <w:tcPr>
            <w:tcW w:w="80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0CA083B" w14:textId="1A8382AB" w:rsidR="00897C6D" w:rsidRPr="0094541A" w:rsidRDefault="00897C6D" w:rsidP="00897C6D">
            <w:pPr>
              <w:pStyle w:val="Tabloii"/>
              <w:jc w:val="center"/>
              <w:rPr>
                <w:rFonts w:cs="Arial"/>
                <w:szCs w:val="20"/>
              </w:rPr>
            </w:pPr>
            <w:r>
              <w:rPr>
                <w:rFonts w:cs="Arial"/>
                <w:szCs w:val="20"/>
              </w:rPr>
              <w:t>0.383</w:t>
            </w:r>
          </w:p>
        </w:tc>
        <w:tc>
          <w:tcPr>
            <w:tcW w:w="975"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1AA9980" w14:textId="42389E9B" w:rsidR="00897C6D" w:rsidRPr="0094541A" w:rsidRDefault="00897C6D" w:rsidP="00897C6D">
            <w:pPr>
              <w:pStyle w:val="Tabloii"/>
              <w:jc w:val="center"/>
              <w:rPr>
                <w:rFonts w:cs="Arial"/>
                <w:b/>
                <w:bCs/>
                <w:szCs w:val="20"/>
              </w:rPr>
            </w:pPr>
            <w:r>
              <w:rPr>
                <w:rFonts w:cs="Arial"/>
                <w:b/>
                <w:bCs/>
                <w:szCs w:val="20"/>
              </w:rPr>
              <w:t>0.496</w:t>
            </w:r>
          </w:p>
        </w:tc>
      </w:tr>
      <w:tr w:rsidR="00897C6D" w:rsidRPr="0094541A" w14:paraId="0641FF02" w14:textId="77777777" w:rsidTr="00BB2E9E">
        <w:trPr>
          <w:trHeight w:val="323"/>
        </w:trPr>
        <w:tc>
          <w:tcPr>
            <w:tcW w:w="1100" w:type="dxa"/>
            <w:tcBorders>
              <w:top w:val="nil"/>
              <w:left w:val="single" w:sz="4" w:space="0" w:color="auto"/>
              <w:bottom w:val="single" w:sz="4" w:space="0" w:color="auto"/>
              <w:right w:val="single" w:sz="4" w:space="0" w:color="auto"/>
            </w:tcBorders>
            <w:vAlign w:val="center"/>
          </w:tcPr>
          <w:p w14:paraId="3BFCD082" w14:textId="77777777" w:rsidR="00897C6D" w:rsidRPr="0094541A" w:rsidRDefault="00897C6D" w:rsidP="00897C6D">
            <w:pPr>
              <w:pStyle w:val="Tabloii"/>
              <w:rPr>
                <w:rFonts w:cs="Arial"/>
                <w:szCs w:val="20"/>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tcPr>
          <w:p w14:paraId="6CD7DA93" w14:textId="11297AE6" w:rsidR="00897C6D" w:rsidRPr="0094541A" w:rsidRDefault="00897C6D" w:rsidP="00897C6D">
            <w:pPr>
              <w:pStyle w:val="Tabloii"/>
              <w:jc w:val="center"/>
              <w:rPr>
                <w:rFonts w:cs="Arial"/>
                <w:szCs w:val="20"/>
              </w:rPr>
            </w:pPr>
            <w:r w:rsidRPr="00DE7FD3">
              <w:rPr>
                <w:szCs w:val="20"/>
              </w:rPr>
              <w:t>0.641</w:t>
            </w:r>
          </w:p>
        </w:tc>
        <w:tc>
          <w:tcPr>
            <w:tcW w:w="760" w:type="dxa"/>
            <w:tcBorders>
              <w:top w:val="nil"/>
              <w:left w:val="nil"/>
              <w:bottom w:val="single" w:sz="4" w:space="0" w:color="auto"/>
              <w:right w:val="single" w:sz="4" w:space="0" w:color="auto"/>
            </w:tcBorders>
            <w:noWrap/>
            <w:vAlign w:val="center"/>
          </w:tcPr>
          <w:p w14:paraId="2FE920F4" w14:textId="77777777" w:rsidR="00897C6D" w:rsidRPr="0094541A" w:rsidRDefault="00897C6D" w:rsidP="00897C6D">
            <w:pPr>
              <w:pStyle w:val="Tabloii"/>
              <w:jc w:val="center"/>
              <w:rPr>
                <w:rFonts w:cs="Arial"/>
                <w:szCs w:val="20"/>
              </w:rPr>
            </w:pPr>
            <w:r w:rsidRPr="0094541A">
              <w:rPr>
                <w:rFonts w:cs="Arial"/>
                <w:szCs w:val="20"/>
              </w:rPr>
              <w:t>1.0</w:t>
            </w:r>
          </w:p>
        </w:tc>
        <w:tc>
          <w:tcPr>
            <w:tcW w:w="975" w:type="dxa"/>
            <w:tcBorders>
              <w:top w:val="nil"/>
              <w:left w:val="single" w:sz="4" w:space="0" w:color="auto"/>
              <w:bottom w:val="single" w:sz="4" w:space="0" w:color="auto"/>
              <w:right w:val="single" w:sz="4" w:space="0" w:color="auto"/>
            </w:tcBorders>
            <w:noWrap/>
            <w:vAlign w:val="center"/>
          </w:tcPr>
          <w:p w14:paraId="1DA20BAE" w14:textId="7F5C942E" w:rsidR="00897C6D" w:rsidRPr="0094541A" w:rsidRDefault="00897C6D" w:rsidP="00897C6D">
            <w:pPr>
              <w:pStyle w:val="Tabloii"/>
              <w:jc w:val="center"/>
              <w:rPr>
                <w:rFonts w:cs="Arial"/>
                <w:szCs w:val="20"/>
              </w:rPr>
            </w:pPr>
            <w:r>
              <w:rPr>
                <w:rFonts w:cs="Arial"/>
                <w:szCs w:val="20"/>
              </w:rPr>
              <w:t>0.641</w:t>
            </w:r>
          </w:p>
        </w:tc>
        <w:tc>
          <w:tcPr>
            <w:tcW w:w="975" w:type="dxa"/>
            <w:tcBorders>
              <w:top w:val="nil"/>
              <w:left w:val="nil"/>
              <w:bottom w:val="single" w:sz="4" w:space="0" w:color="auto"/>
              <w:right w:val="single" w:sz="4" w:space="0" w:color="auto"/>
            </w:tcBorders>
            <w:noWrap/>
            <w:vAlign w:val="center"/>
          </w:tcPr>
          <w:p w14:paraId="6CA6E049" w14:textId="1DADA59E" w:rsidR="00897C6D" w:rsidRPr="0094541A" w:rsidRDefault="00897C6D" w:rsidP="00897C6D">
            <w:pPr>
              <w:pStyle w:val="Tabloii"/>
              <w:jc w:val="center"/>
              <w:rPr>
                <w:rFonts w:cs="Arial"/>
                <w:szCs w:val="20"/>
              </w:rPr>
            </w:pPr>
            <w:r>
              <w:rPr>
                <w:rFonts w:cs="Arial"/>
                <w:szCs w:val="20"/>
              </w:rPr>
              <w:t>0.771</w:t>
            </w:r>
          </w:p>
        </w:tc>
        <w:tc>
          <w:tcPr>
            <w:tcW w:w="918" w:type="dxa"/>
            <w:tcBorders>
              <w:top w:val="nil"/>
              <w:left w:val="nil"/>
              <w:bottom w:val="single" w:sz="4" w:space="0" w:color="auto"/>
              <w:right w:val="single" w:sz="4" w:space="0" w:color="auto"/>
            </w:tcBorders>
            <w:noWrap/>
            <w:vAlign w:val="center"/>
          </w:tcPr>
          <w:p w14:paraId="58F734B3" w14:textId="29B77072" w:rsidR="00897C6D" w:rsidRPr="0094541A" w:rsidRDefault="00897C6D" w:rsidP="00897C6D">
            <w:pPr>
              <w:pStyle w:val="Tabloii"/>
              <w:jc w:val="center"/>
              <w:rPr>
                <w:rFonts w:cs="Arial"/>
                <w:szCs w:val="20"/>
              </w:rPr>
            </w:pPr>
            <w:r>
              <w:rPr>
                <w:rFonts w:cs="Arial"/>
                <w:szCs w:val="20"/>
              </w:rPr>
              <w:t>114.00</w:t>
            </w:r>
          </w:p>
        </w:tc>
        <w:tc>
          <w:tcPr>
            <w:tcW w:w="980" w:type="dxa"/>
            <w:tcBorders>
              <w:top w:val="nil"/>
              <w:left w:val="nil"/>
              <w:bottom w:val="single" w:sz="4" w:space="0" w:color="auto"/>
              <w:right w:val="single" w:sz="4" w:space="0" w:color="auto"/>
            </w:tcBorders>
            <w:noWrap/>
            <w:vAlign w:val="center"/>
          </w:tcPr>
          <w:p w14:paraId="1EAD8B53" w14:textId="7D619B47" w:rsidR="00897C6D" w:rsidRPr="0094541A" w:rsidRDefault="00897C6D" w:rsidP="00897C6D">
            <w:pPr>
              <w:pStyle w:val="Tabloii"/>
              <w:jc w:val="center"/>
              <w:rPr>
                <w:rFonts w:cs="Arial"/>
                <w:szCs w:val="20"/>
              </w:rPr>
            </w:pPr>
            <w:r>
              <w:rPr>
                <w:rFonts w:cs="Arial"/>
                <w:szCs w:val="20"/>
              </w:rPr>
              <w:t>1.37</w:t>
            </w:r>
          </w:p>
        </w:tc>
        <w:tc>
          <w:tcPr>
            <w:tcW w:w="940" w:type="dxa"/>
            <w:tcBorders>
              <w:top w:val="nil"/>
              <w:left w:val="nil"/>
              <w:bottom w:val="single" w:sz="4" w:space="0" w:color="auto"/>
              <w:right w:val="single" w:sz="4" w:space="0" w:color="auto"/>
            </w:tcBorders>
            <w:noWrap/>
            <w:vAlign w:val="center"/>
          </w:tcPr>
          <w:p w14:paraId="02C6AFE5" w14:textId="248EF924" w:rsidR="00897C6D" w:rsidRPr="0094541A" w:rsidRDefault="00897C6D" w:rsidP="00897C6D">
            <w:pPr>
              <w:pStyle w:val="Tabloii"/>
              <w:jc w:val="center"/>
              <w:rPr>
                <w:rFonts w:cs="Arial"/>
                <w:szCs w:val="20"/>
              </w:rPr>
            </w:pPr>
            <w:r>
              <w:rPr>
                <w:rFonts w:cs="Arial"/>
                <w:szCs w:val="20"/>
              </w:rPr>
              <w:t>0.00176</w:t>
            </w:r>
          </w:p>
        </w:tc>
        <w:tc>
          <w:tcPr>
            <w:tcW w:w="1060" w:type="dxa"/>
            <w:tcBorders>
              <w:top w:val="nil"/>
              <w:left w:val="nil"/>
              <w:bottom w:val="single" w:sz="4" w:space="0" w:color="auto"/>
              <w:right w:val="single" w:sz="4" w:space="0" w:color="auto"/>
            </w:tcBorders>
            <w:noWrap/>
            <w:vAlign w:val="center"/>
          </w:tcPr>
          <w:p w14:paraId="1B569546" w14:textId="1BF8A7C8" w:rsidR="00897C6D" w:rsidRPr="0094541A" w:rsidRDefault="00897C6D" w:rsidP="00897C6D">
            <w:pPr>
              <w:pStyle w:val="Tabloii"/>
              <w:jc w:val="center"/>
              <w:rPr>
                <w:rFonts w:cs="Arial"/>
                <w:szCs w:val="20"/>
              </w:rPr>
            </w:pPr>
            <w:r>
              <w:rPr>
                <w:rFonts w:cs="Arial"/>
                <w:szCs w:val="20"/>
              </w:rPr>
              <w:t>0.200</w:t>
            </w:r>
          </w:p>
        </w:tc>
        <w:tc>
          <w:tcPr>
            <w:tcW w:w="800" w:type="dxa"/>
            <w:tcBorders>
              <w:top w:val="nil"/>
              <w:left w:val="nil"/>
              <w:bottom w:val="single" w:sz="4" w:space="0" w:color="auto"/>
              <w:right w:val="single" w:sz="4" w:space="0" w:color="auto"/>
            </w:tcBorders>
            <w:noWrap/>
            <w:vAlign w:val="center"/>
          </w:tcPr>
          <w:p w14:paraId="63A950EF" w14:textId="2D4964FF" w:rsidR="00897C6D" w:rsidRPr="0094541A" w:rsidRDefault="00897C6D" w:rsidP="00897C6D">
            <w:pPr>
              <w:pStyle w:val="Tabloii"/>
              <w:jc w:val="center"/>
              <w:rPr>
                <w:rFonts w:cs="Arial"/>
                <w:szCs w:val="20"/>
              </w:rPr>
            </w:pPr>
            <w:r>
              <w:rPr>
                <w:rFonts w:cs="Arial"/>
                <w:szCs w:val="20"/>
              </w:rPr>
              <w:t>7.36</w:t>
            </w:r>
          </w:p>
        </w:tc>
        <w:tc>
          <w:tcPr>
            <w:tcW w:w="800" w:type="dxa"/>
            <w:tcBorders>
              <w:top w:val="nil"/>
              <w:left w:val="nil"/>
              <w:bottom w:val="single" w:sz="4" w:space="0" w:color="auto"/>
              <w:right w:val="single" w:sz="4" w:space="0" w:color="auto"/>
            </w:tcBorders>
            <w:noWrap/>
            <w:vAlign w:val="center"/>
          </w:tcPr>
          <w:p w14:paraId="7192BBA2" w14:textId="73B44D18" w:rsidR="00897C6D" w:rsidRPr="0094541A" w:rsidRDefault="00897C6D" w:rsidP="00897C6D">
            <w:pPr>
              <w:pStyle w:val="Tabloii"/>
              <w:jc w:val="center"/>
              <w:rPr>
                <w:rFonts w:cs="Arial"/>
                <w:szCs w:val="20"/>
              </w:rPr>
            </w:pPr>
            <w:r>
              <w:rPr>
                <w:rFonts w:cs="Arial"/>
                <w:szCs w:val="20"/>
              </w:rPr>
              <w:t>0.707</w:t>
            </w:r>
          </w:p>
        </w:tc>
        <w:tc>
          <w:tcPr>
            <w:tcW w:w="975" w:type="dxa"/>
            <w:tcBorders>
              <w:top w:val="nil"/>
              <w:left w:val="nil"/>
              <w:bottom w:val="single" w:sz="4" w:space="0" w:color="auto"/>
              <w:right w:val="single" w:sz="4" w:space="0" w:color="auto"/>
            </w:tcBorders>
            <w:noWrap/>
            <w:vAlign w:val="center"/>
          </w:tcPr>
          <w:p w14:paraId="25353BC0" w14:textId="66FE9657" w:rsidR="00897C6D" w:rsidRPr="0094541A" w:rsidRDefault="00897C6D" w:rsidP="00897C6D">
            <w:pPr>
              <w:pStyle w:val="Tabloii"/>
              <w:jc w:val="center"/>
              <w:rPr>
                <w:rFonts w:cs="Arial"/>
                <w:b/>
                <w:bCs/>
                <w:szCs w:val="20"/>
              </w:rPr>
            </w:pPr>
            <w:r>
              <w:rPr>
                <w:rFonts w:cs="Arial"/>
                <w:b/>
                <w:bCs/>
                <w:szCs w:val="20"/>
              </w:rPr>
              <w:t>0.908</w:t>
            </w:r>
          </w:p>
        </w:tc>
      </w:tr>
      <w:tr w:rsidR="00897C6D" w:rsidRPr="0094541A" w14:paraId="3DEE5746" w14:textId="77777777" w:rsidTr="00BB2E9E">
        <w:trPr>
          <w:trHeight w:val="243"/>
        </w:trPr>
        <w:tc>
          <w:tcPr>
            <w:tcW w:w="1100" w:type="dxa"/>
            <w:tcBorders>
              <w:top w:val="nil"/>
              <w:left w:val="single" w:sz="4" w:space="0" w:color="auto"/>
              <w:bottom w:val="single" w:sz="4" w:space="0" w:color="auto"/>
              <w:right w:val="single" w:sz="4" w:space="0" w:color="auto"/>
            </w:tcBorders>
            <w:vAlign w:val="center"/>
          </w:tcPr>
          <w:p w14:paraId="2CE0A36E" w14:textId="77777777" w:rsidR="00897C6D" w:rsidRPr="0094541A" w:rsidRDefault="00897C6D" w:rsidP="00897C6D">
            <w:pPr>
              <w:pStyle w:val="Tabloii"/>
              <w:rPr>
                <w:rFonts w:cs="Arial"/>
                <w:szCs w:val="20"/>
              </w:rPr>
            </w:pPr>
            <w:r w:rsidRPr="0094541A">
              <w:rPr>
                <w:rFonts w:eastAsia="Times New Roman"/>
              </w:rPr>
              <w:t>Q</w:t>
            </w:r>
            <w:r w:rsidRPr="0094541A">
              <w:rPr>
                <w:rFonts w:eastAsia="Times New Roman"/>
                <w:vertAlign w:val="subscript"/>
              </w:rPr>
              <w:t>WWF' 2054</w:t>
            </w:r>
          </w:p>
        </w:tc>
        <w:tc>
          <w:tcPr>
            <w:tcW w:w="1141" w:type="dxa"/>
            <w:tcBorders>
              <w:top w:val="single" w:sz="4" w:space="0" w:color="auto"/>
              <w:bottom w:val="single" w:sz="4" w:space="0" w:color="auto"/>
              <w:right w:val="single" w:sz="4" w:space="0" w:color="auto"/>
            </w:tcBorders>
            <w:noWrap/>
            <w:vAlign w:val="center"/>
          </w:tcPr>
          <w:p w14:paraId="40EA732D" w14:textId="4FDA74ED" w:rsidR="00897C6D" w:rsidRPr="0094541A" w:rsidRDefault="00897C6D" w:rsidP="00897C6D">
            <w:pPr>
              <w:pStyle w:val="Tabloii"/>
              <w:jc w:val="center"/>
              <w:rPr>
                <w:rFonts w:cs="Arial"/>
                <w:szCs w:val="20"/>
              </w:rPr>
            </w:pPr>
            <w:r w:rsidRPr="00DE7FD3">
              <w:rPr>
                <w:szCs w:val="20"/>
              </w:rPr>
              <w:t>0.641</w:t>
            </w:r>
          </w:p>
        </w:tc>
        <w:tc>
          <w:tcPr>
            <w:tcW w:w="760" w:type="dxa"/>
            <w:tcBorders>
              <w:top w:val="nil"/>
              <w:left w:val="nil"/>
              <w:bottom w:val="single" w:sz="4" w:space="0" w:color="auto"/>
              <w:right w:val="single" w:sz="4" w:space="0" w:color="auto"/>
            </w:tcBorders>
            <w:noWrap/>
            <w:vAlign w:val="center"/>
          </w:tcPr>
          <w:p w14:paraId="7D51525F" w14:textId="77777777" w:rsidR="00897C6D" w:rsidRPr="0094541A" w:rsidRDefault="00897C6D" w:rsidP="00897C6D">
            <w:pPr>
              <w:pStyle w:val="Tabloii"/>
              <w:jc w:val="center"/>
              <w:rPr>
                <w:rFonts w:cs="Arial"/>
                <w:szCs w:val="20"/>
              </w:rPr>
            </w:pPr>
            <w:r w:rsidRPr="0094541A">
              <w:rPr>
                <w:rFonts w:cs="Arial"/>
                <w:szCs w:val="20"/>
              </w:rPr>
              <w:t>1.0</w:t>
            </w:r>
          </w:p>
        </w:tc>
        <w:tc>
          <w:tcPr>
            <w:tcW w:w="975" w:type="dxa"/>
            <w:tcBorders>
              <w:top w:val="nil"/>
              <w:left w:val="single" w:sz="4" w:space="0" w:color="auto"/>
              <w:bottom w:val="single" w:sz="4" w:space="0" w:color="auto"/>
              <w:right w:val="single" w:sz="4" w:space="0" w:color="auto"/>
            </w:tcBorders>
            <w:noWrap/>
            <w:vAlign w:val="center"/>
          </w:tcPr>
          <w:p w14:paraId="33D1FC3A" w14:textId="0AC48277" w:rsidR="00897C6D" w:rsidRPr="0094541A" w:rsidRDefault="00897C6D" w:rsidP="00897C6D">
            <w:pPr>
              <w:pStyle w:val="Tabloii"/>
              <w:jc w:val="center"/>
              <w:rPr>
                <w:rFonts w:cs="Arial"/>
                <w:szCs w:val="20"/>
              </w:rPr>
            </w:pPr>
            <w:r>
              <w:rPr>
                <w:rFonts w:cs="Arial"/>
                <w:szCs w:val="20"/>
              </w:rPr>
              <w:t>0.641</w:t>
            </w:r>
          </w:p>
        </w:tc>
        <w:tc>
          <w:tcPr>
            <w:tcW w:w="975" w:type="dxa"/>
            <w:tcBorders>
              <w:top w:val="nil"/>
              <w:left w:val="nil"/>
              <w:bottom w:val="single" w:sz="4" w:space="0" w:color="auto"/>
              <w:right w:val="single" w:sz="4" w:space="0" w:color="auto"/>
            </w:tcBorders>
            <w:noWrap/>
            <w:vAlign w:val="center"/>
          </w:tcPr>
          <w:p w14:paraId="19C5FE56" w14:textId="2FCDC4F5" w:rsidR="00897C6D" w:rsidRPr="0094541A" w:rsidRDefault="00897C6D" w:rsidP="00897C6D">
            <w:pPr>
              <w:pStyle w:val="Tabloii"/>
              <w:jc w:val="center"/>
              <w:rPr>
                <w:rFonts w:cs="Arial"/>
                <w:szCs w:val="20"/>
              </w:rPr>
            </w:pPr>
            <w:r>
              <w:rPr>
                <w:rFonts w:cs="Arial"/>
                <w:szCs w:val="20"/>
              </w:rPr>
              <w:t>0.771</w:t>
            </w:r>
          </w:p>
        </w:tc>
        <w:tc>
          <w:tcPr>
            <w:tcW w:w="918" w:type="dxa"/>
            <w:tcBorders>
              <w:top w:val="nil"/>
              <w:left w:val="nil"/>
              <w:bottom w:val="single" w:sz="4" w:space="0" w:color="auto"/>
              <w:right w:val="single" w:sz="4" w:space="0" w:color="auto"/>
            </w:tcBorders>
            <w:noWrap/>
            <w:vAlign w:val="center"/>
          </w:tcPr>
          <w:p w14:paraId="5BBAE4BC" w14:textId="0409A78D" w:rsidR="00897C6D" w:rsidRPr="0094541A" w:rsidRDefault="00897C6D" w:rsidP="00897C6D">
            <w:pPr>
              <w:pStyle w:val="Tabloii"/>
              <w:jc w:val="center"/>
              <w:rPr>
                <w:rFonts w:cs="Arial"/>
                <w:szCs w:val="20"/>
              </w:rPr>
            </w:pPr>
            <w:r>
              <w:rPr>
                <w:rFonts w:cs="Arial"/>
                <w:szCs w:val="20"/>
              </w:rPr>
              <w:t>114.00</w:t>
            </w:r>
          </w:p>
        </w:tc>
        <w:tc>
          <w:tcPr>
            <w:tcW w:w="980" w:type="dxa"/>
            <w:tcBorders>
              <w:top w:val="nil"/>
              <w:left w:val="nil"/>
              <w:bottom w:val="single" w:sz="4" w:space="0" w:color="auto"/>
              <w:right w:val="single" w:sz="4" w:space="0" w:color="auto"/>
            </w:tcBorders>
            <w:noWrap/>
            <w:vAlign w:val="center"/>
          </w:tcPr>
          <w:p w14:paraId="2BE5E2AE" w14:textId="016D76B6" w:rsidR="00897C6D" w:rsidRPr="0094541A" w:rsidRDefault="00897C6D" w:rsidP="00897C6D">
            <w:pPr>
              <w:pStyle w:val="Tabloii"/>
              <w:jc w:val="center"/>
              <w:rPr>
                <w:rFonts w:cs="Arial"/>
                <w:szCs w:val="20"/>
              </w:rPr>
            </w:pPr>
            <w:r>
              <w:rPr>
                <w:rFonts w:cs="Arial"/>
                <w:szCs w:val="20"/>
              </w:rPr>
              <w:t>1.37</w:t>
            </w:r>
          </w:p>
        </w:tc>
        <w:tc>
          <w:tcPr>
            <w:tcW w:w="940" w:type="dxa"/>
            <w:tcBorders>
              <w:top w:val="nil"/>
              <w:left w:val="nil"/>
              <w:bottom w:val="single" w:sz="4" w:space="0" w:color="auto"/>
              <w:right w:val="single" w:sz="4" w:space="0" w:color="auto"/>
            </w:tcBorders>
            <w:noWrap/>
            <w:vAlign w:val="center"/>
          </w:tcPr>
          <w:p w14:paraId="2D35F3A5" w14:textId="5F6FD737" w:rsidR="00897C6D" w:rsidRPr="0094541A" w:rsidRDefault="00897C6D" w:rsidP="00897C6D">
            <w:pPr>
              <w:pStyle w:val="Tabloii"/>
              <w:jc w:val="center"/>
              <w:rPr>
                <w:rFonts w:cs="Arial"/>
                <w:szCs w:val="20"/>
              </w:rPr>
            </w:pPr>
            <w:r>
              <w:rPr>
                <w:rFonts w:cs="Arial"/>
                <w:szCs w:val="20"/>
              </w:rPr>
              <w:t>0.00176</w:t>
            </w:r>
          </w:p>
        </w:tc>
        <w:tc>
          <w:tcPr>
            <w:tcW w:w="1060" w:type="dxa"/>
            <w:tcBorders>
              <w:top w:val="nil"/>
              <w:left w:val="nil"/>
              <w:bottom w:val="single" w:sz="4" w:space="0" w:color="auto"/>
              <w:right w:val="single" w:sz="4" w:space="0" w:color="auto"/>
            </w:tcBorders>
            <w:noWrap/>
            <w:vAlign w:val="center"/>
          </w:tcPr>
          <w:p w14:paraId="09D0D0E5" w14:textId="60A05489" w:rsidR="00897C6D" w:rsidRPr="0094541A" w:rsidRDefault="00897C6D" w:rsidP="00897C6D">
            <w:pPr>
              <w:pStyle w:val="Tabloii"/>
              <w:jc w:val="center"/>
              <w:rPr>
                <w:rFonts w:cs="Arial"/>
                <w:szCs w:val="20"/>
              </w:rPr>
            </w:pPr>
            <w:r>
              <w:rPr>
                <w:rFonts w:cs="Arial"/>
                <w:szCs w:val="20"/>
              </w:rPr>
              <w:t>0.200</w:t>
            </w:r>
          </w:p>
        </w:tc>
        <w:tc>
          <w:tcPr>
            <w:tcW w:w="800" w:type="dxa"/>
            <w:tcBorders>
              <w:top w:val="nil"/>
              <w:left w:val="nil"/>
              <w:bottom w:val="single" w:sz="4" w:space="0" w:color="auto"/>
              <w:right w:val="single" w:sz="4" w:space="0" w:color="auto"/>
            </w:tcBorders>
            <w:noWrap/>
            <w:vAlign w:val="center"/>
          </w:tcPr>
          <w:p w14:paraId="2AEA8D67" w14:textId="01D8053B" w:rsidR="00897C6D" w:rsidRPr="0094541A" w:rsidRDefault="00897C6D" w:rsidP="00897C6D">
            <w:pPr>
              <w:pStyle w:val="Tabloii"/>
              <w:jc w:val="center"/>
              <w:rPr>
                <w:rFonts w:cs="Arial"/>
                <w:szCs w:val="20"/>
              </w:rPr>
            </w:pPr>
            <w:r>
              <w:rPr>
                <w:rFonts w:cs="Arial"/>
                <w:szCs w:val="20"/>
              </w:rPr>
              <w:t>7.36</w:t>
            </w:r>
          </w:p>
        </w:tc>
        <w:tc>
          <w:tcPr>
            <w:tcW w:w="800" w:type="dxa"/>
            <w:tcBorders>
              <w:top w:val="nil"/>
              <w:left w:val="nil"/>
              <w:bottom w:val="single" w:sz="4" w:space="0" w:color="auto"/>
              <w:right w:val="single" w:sz="4" w:space="0" w:color="auto"/>
            </w:tcBorders>
            <w:noWrap/>
            <w:vAlign w:val="center"/>
          </w:tcPr>
          <w:p w14:paraId="033F6257" w14:textId="574D6CC4" w:rsidR="00897C6D" w:rsidRPr="0094541A" w:rsidRDefault="00897C6D" w:rsidP="00897C6D">
            <w:pPr>
              <w:pStyle w:val="Tabloii"/>
              <w:jc w:val="center"/>
              <w:rPr>
                <w:rFonts w:cs="Arial"/>
                <w:szCs w:val="20"/>
              </w:rPr>
            </w:pPr>
            <w:r>
              <w:rPr>
                <w:rFonts w:cs="Arial"/>
                <w:szCs w:val="20"/>
              </w:rPr>
              <w:t>0.707</w:t>
            </w:r>
          </w:p>
        </w:tc>
        <w:tc>
          <w:tcPr>
            <w:tcW w:w="975" w:type="dxa"/>
            <w:tcBorders>
              <w:top w:val="nil"/>
              <w:left w:val="nil"/>
              <w:bottom w:val="single" w:sz="4" w:space="0" w:color="auto"/>
              <w:right w:val="single" w:sz="4" w:space="0" w:color="auto"/>
            </w:tcBorders>
            <w:noWrap/>
            <w:vAlign w:val="center"/>
          </w:tcPr>
          <w:p w14:paraId="31AC66BE" w14:textId="50528E38" w:rsidR="00897C6D" w:rsidRPr="0094541A" w:rsidRDefault="00897C6D" w:rsidP="00897C6D">
            <w:pPr>
              <w:pStyle w:val="Tabloii"/>
              <w:jc w:val="center"/>
              <w:rPr>
                <w:rFonts w:cs="Arial"/>
                <w:b/>
                <w:bCs/>
                <w:szCs w:val="20"/>
              </w:rPr>
            </w:pPr>
            <w:r>
              <w:rPr>
                <w:rFonts w:cs="Arial"/>
                <w:b/>
                <w:bCs/>
                <w:szCs w:val="20"/>
              </w:rPr>
              <w:t>0.908</w:t>
            </w:r>
          </w:p>
        </w:tc>
      </w:tr>
    </w:tbl>
    <w:p w14:paraId="7B96F783" w14:textId="77777777" w:rsidR="006F083E" w:rsidRDefault="006F083E" w:rsidP="006F083E">
      <w:pPr>
        <w:pStyle w:val="LFTBody"/>
        <w:rPr>
          <w:szCs w:val="23"/>
          <w:lang w:val="tr-TR"/>
        </w:rPr>
      </w:pPr>
    </w:p>
    <w:p w14:paraId="69A249AF" w14:textId="77777777" w:rsidR="006F083E" w:rsidRPr="0094541A" w:rsidRDefault="006F083E" w:rsidP="006F083E">
      <w:pPr>
        <w:pStyle w:val="LFTBody"/>
        <w:rPr>
          <w:szCs w:val="23"/>
          <w:lang w:val="tr-TR"/>
        </w:rPr>
      </w:pPr>
    </w:p>
    <w:tbl>
      <w:tblPr>
        <w:tblW w:w="11300" w:type="dxa"/>
        <w:tblCellMar>
          <w:left w:w="70" w:type="dxa"/>
          <w:right w:w="70" w:type="dxa"/>
        </w:tblCellMar>
        <w:tblLook w:val="04A0" w:firstRow="1" w:lastRow="0" w:firstColumn="1" w:lastColumn="0" w:noHBand="0" w:noVBand="1"/>
      </w:tblPr>
      <w:tblGrid>
        <w:gridCol w:w="5240"/>
        <w:gridCol w:w="1000"/>
        <w:gridCol w:w="1000"/>
        <w:gridCol w:w="1060"/>
        <w:gridCol w:w="1000"/>
        <w:gridCol w:w="1000"/>
        <w:gridCol w:w="1000"/>
      </w:tblGrid>
      <w:tr w:rsidR="006F083E" w:rsidRPr="0094541A" w14:paraId="7869A937" w14:textId="77777777" w:rsidTr="005A147F">
        <w:trPr>
          <w:trHeight w:val="288"/>
          <w:tblHeader/>
        </w:trPr>
        <w:tc>
          <w:tcPr>
            <w:tcW w:w="52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11F1AA66"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7F22CD23"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7524BFDB"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1DE13669"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63F12BBD"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3627EA72"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3459E9C3"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697E1252" w14:textId="77777777" w:rsidTr="005A147F">
        <w:trPr>
          <w:trHeight w:val="435"/>
          <w:tblHeader/>
        </w:trPr>
        <w:tc>
          <w:tcPr>
            <w:tcW w:w="5240" w:type="dxa"/>
            <w:vMerge/>
            <w:tcBorders>
              <w:top w:val="single" w:sz="4" w:space="0" w:color="auto"/>
              <w:left w:val="single" w:sz="4" w:space="0" w:color="auto"/>
              <w:bottom w:val="single" w:sz="4" w:space="0" w:color="auto"/>
              <w:right w:val="single" w:sz="4" w:space="0" w:color="auto"/>
            </w:tcBorders>
            <w:vAlign w:val="center"/>
            <w:hideMark/>
          </w:tcPr>
          <w:p w14:paraId="088D98D9" w14:textId="77777777" w:rsidR="006F083E" w:rsidRPr="0094541A" w:rsidRDefault="006F083E" w:rsidP="005A147F">
            <w:pPr>
              <w:pStyle w:val="Tabloii"/>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3B2D65AB"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57A22ABC"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034E516E"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6E96A859"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24C551CD"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40DFEC6E"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897C6D" w:rsidRPr="0094541A" w14:paraId="416EA0D3" w14:textId="77777777" w:rsidTr="00BB2E9E">
        <w:trPr>
          <w:trHeight w:val="552"/>
        </w:trPr>
        <w:tc>
          <w:tcPr>
            <w:tcW w:w="5240" w:type="dxa"/>
            <w:tcBorders>
              <w:top w:val="single" w:sz="4" w:space="0" w:color="auto"/>
              <w:left w:val="single" w:sz="4" w:space="0" w:color="auto"/>
              <w:bottom w:val="single" w:sz="4" w:space="0" w:color="auto"/>
              <w:right w:val="single" w:sz="4" w:space="0" w:color="000000"/>
            </w:tcBorders>
            <w:vAlign w:val="center"/>
            <w:hideMark/>
          </w:tcPr>
          <w:p w14:paraId="2491D63E" w14:textId="77777777" w:rsidR="00897C6D" w:rsidRPr="0094541A" w:rsidRDefault="00897C6D" w:rsidP="00897C6D">
            <w:pPr>
              <w:pStyle w:val="Tabloii"/>
              <w:rPr>
                <w:rFonts w:eastAsia="Times New Roman"/>
                <w:color w:val="000000"/>
              </w:rPr>
            </w:pPr>
            <w:r w:rsidRPr="0094541A">
              <w:rPr>
                <w:rFonts w:eastAsia="Times New Roman"/>
                <w:color w:val="000000"/>
              </w:rPr>
              <w:t>Biyofosfor tankı girişindeki maksimum su seviyesi</w:t>
            </w:r>
          </w:p>
        </w:tc>
        <w:tc>
          <w:tcPr>
            <w:tcW w:w="1000" w:type="dxa"/>
            <w:tcBorders>
              <w:top w:val="single" w:sz="4" w:space="0" w:color="auto"/>
              <w:left w:val="nil"/>
              <w:bottom w:val="single" w:sz="4" w:space="0" w:color="auto"/>
              <w:right w:val="single" w:sz="4" w:space="0" w:color="auto"/>
            </w:tcBorders>
            <w:noWrap/>
            <w:vAlign w:val="center"/>
            <w:hideMark/>
          </w:tcPr>
          <w:p w14:paraId="09D4C512" w14:textId="77777777" w:rsidR="00897C6D" w:rsidRPr="0094541A" w:rsidRDefault="00897C6D" w:rsidP="00897C6D">
            <w:pPr>
              <w:pStyle w:val="Tabloii"/>
              <w:jc w:val="center"/>
              <w:rPr>
                <w:rFonts w:eastAsia="Times New Roman"/>
                <w:color w:val="000000"/>
              </w:rPr>
            </w:pPr>
            <w:r w:rsidRPr="0094541A">
              <w:rPr>
                <w:rFonts w:cs="Arial"/>
                <w:color w:val="000000"/>
                <w:szCs w:val="20"/>
              </w:rPr>
              <w:t>m</w:t>
            </w:r>
          </w:p>
        </w:tc>
        <w:tc>
          <w:tcPr>
            <w:tcW w:w="1000" w:type="dxa"/>
            <w:tcBorders>
              <w:top w:val="single" w:sz="4" w:space="0" w:color="auto"/>
              <w:left w:val="single" w:sz="4" w:space="0" w:color="auto"/>
              <w:bottom w:val="single" w:sz="4" w:space="0" w:color="auto"/>
              <w:right w:val="single" w:sz="4" w:space="0" w:color="auto"/>
            </w:tcBorders>
            <w:noWrap/>
            <w:vAlign w:val="center"/>
            <w:hideMark/>
          </w:tcPr>
          <w:p w14:paraId="4298EE06" w14:textId="6C12400B" w:rsidR="00897C6D" w:rsidRPr="0094541A" w:rsidRDefault="00897C6D" w:rsidP="00897C6D">
            <w:pPr>
              <w:pStyle w:val="Tabloii"/>
              <w:jc w:val="center"/>
              <w:rPr>
                <w:rFonts w:eastAsia="Times New Roman"/>
                <w:color w:val="000000"/>
              </w:rPr>
            </w:pPr>
            <w:r>
              <w:rPr>
                <w:rFonts w:cs="Arial"/>
                <w:color w:val="000000"/>
                <w:szCs w:val="20"/>
              </w:rPr>
              <w:t>234.85</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7FF035A4" w14:textId="0A26E439" w:rsidR="00897C6D" w:rsidRPr="0094541A" w:rsidRDefault="00897C6D" w:rsidP="00897C6D">
            <w:pPr>
              <w:pStyle w:val="Tabloii"/>
              <w:jc w:val="center"/>
              <w:rPr>
                <w:rFonts w:eastAsia="Times New Roman"/>
                <w:color w:val="000000"/>
              </w:rPr>
            </w:pPr>
            <w:r>
              <w:rPr>
                <w:rFonts w:cs="Arial"/>
                <w:color w:val="000000"/>
                <w:szCs w:val="20"/>
              </w:rPr>
              <w:t>235.09</w:t>
            </w:r>
          </w:p>
        </w:tc>
        <w:tc>
          <w:tcPr>
            <w:tcW w:w="1000" w:type="dxa"/>
            <w:tcBorders>
              <w:top w:val="single" w:sz="4" w:space="0" w:color="auto"/>
              <w:left w:val="nil"/>
              <w:bottom w:val="single" w:sz="4" w:space="0" w:color="auto"/>
              <w:right w:val="single" w:sz="4" w:space="0" w:color="auto"/>
            </w:tcBorders>
            <w:noWrap/>
            <w:vAlign w:val="center"/>
            <w:hideMark/>
          </w:tcPr>
          <w:p w14:paraId="3D46D023" w14:textId="110E0513" w:rsidR="00897C6D" w:rsidRPr="0094541A" w:rsidRDefault="00897C6D" w:rsidP="00897C6D">
            <w:pPr>
              <w:pStyle w:val="Tabloii"/>
              <w:jc w:val="center"/>
              <w:rPr>
                <w:rFonts w:eastAsia="Times New Roman"/>
                <w:color w:val="000000"/>
              </w:rPr>
            </w:pPr>
            <w:r>
              <w:rPr>
                <w:rFonts w:cs="Arial"/>
                <w:color w:val="000000"/>
                <w:szCs w:val="20"/>
              </w:rPr>
              <w:t>235.40</w:t>
            </w:r>
          </w:p>
        </w:tc>
        <w:tc>
          <w:tcPr>
            <w:tcW w:w="1000" w:type="dxa"/>
            <w:tcBorders>
              <w:top w:val="single" w:sz="4" w:space="0" w:color="auto"/>
              <w:left w:val="nil"/>
              <w:bottom w:val="single" w:sz="4" w:space="0" w:color="auto"/>
              <w:right w:val="single" w:sz="4" w:space="0" w:color="auto"/>
            </w:tcBorders>
            <w:noWrap/>
            <w:vAlign w:val="center"/>
            <w:hideMark/>
          </w:tcPr>
          <w:p w14:paraId="60AB966B" w14:textId="61E55D60" w:rsidR="00897C6D" w:rsidRPr="0094541A" w:rsidRDefault="00897C6D" w:rsidP="00897C6D">
            <w:pPr>
              <w:pStyle w:val="Tabloii"/>
              <w:jc w:val="center"/>
              <w:rPr>
                <w:rFonts w:eastAsia="Times New Roman"/>
                <w:color w:val="000000"/>
              </w:rPr>
            </w:pPr>
            <w:r>
              <w:rPr>
                <w:rFonts w:cs="Arial"/>
                <w:color w:val="000000"/>
                <w:szCs w:val="20"/>
              </w:rPr>
              <w:t>236.25</w:t>
            </w:r>
          </w:p>
        </w:tc>
        <w:tc>
          <w:tcPr>
            <w:tcW w:w="1000" w:type="dxa"/>
            <w:tcBorders>
              <w:top w:val="single" w:sz="4" w:space="0" w:color="auto"/>
              <w:left w:val="nil"/>
              <w:bottom w:val="single" w:sz="4" w:space="0" w:color="auto"/>
              <w:right w:val="single" w:sz="4" w:space="0" w:color="auto"/>
            </w:tcBorders>
            <w:noWrap/>
            <w:vAlign w:val="center"/>
            <w:hideMark/>
          </w:tcPr>
          <w:p w14:paraId="31B6808E" w14:textId="373C23E9" w:rsidR="00897C6D" w:rsidRPr="0094541A" w:rsidRDefault="00897C6D" w:rsidP="00897C6D">
            <w:pPr>
              <w:pStyle w:val="Tabloii"/>
              <w:jc w:val="center"/>
              <w:rPr>
                <w:rFonts w:eastAsia="Times New Roman"/>
                <w:color w:val="000000"/>
              </w:rPr>
            </w:pPr>
            <w:r>
              <w:rPr>
                <w:rFonts w:cs="Arial"/>
                <w:color w:val="000000"/>
                <w:szCs w:val="20"/>
              </w:rPr>
              <w:t>236.40</w:t>
            </w:r>
          </w:p>
        </w:tc>
      </w:tr>
      <w:tr w:rsidR="00897C6D" w:rsidRPr="0094541A" w14:paraId="5E9AABBB" w14:textId="77777777" w:rsidTr="00BB2E9E">
        <w:trPr>
          <w:trHeight w:val="648"/>
        </w:trPr>
        <w:tc>
          <w:tcPr>
            <w:tcW w:w="5240" w:type="dxa"/>
            <w:tcBorders>
              <w:top w:val="single" w:sz="4" w:space="0" w:color="auto"/>
              <w:left w:val="single" w:sz="4" w:space="0" w:color="auto"/>
              <w:bottom w:val="single" w:sz="4" w:space="0" w:color="auto"/>
              <w:right w:val="single" w:sz="4" w:space="0" w:color="000000"/>
            </w:tcBorders>
            <w:vAlign w:val="center"/>
            <w:hideMark/>
          </w:tcPr>
          <w:p w14:paraId="4C1CA54E" w14:textId="77777777" w:rsidR="00897C6D" w:rsidRPr="0094541A" w:rsidRDefault="00897C6D" w:rsidP="00897C6D">
            <w:pPr>
              <w:pStyle w:val="Tabloii"/>
              <w:rPr>
                <w:rFonts w:eastAsia="Times New Roman"/>
                <w:color w:val="000000"/>
              </w:rPr>
            </w:pPr>
            <w:r w:rsidRPr="0094541A">
              <w:t>Kum ve yağ tutucu tank ile biyofosfor tankları arası yük kaybı</w:t>
            </w:r>
          </w:p>
        </w:tc>
        <w:tc>
          <w:tcPr>
            <w:tcW w:w="1000" w:type="dxa"/>
            <w:tcBorders>
              <w:top w:val="nil"/>
              <w:left w:val="nil"/>
              <w:bottom w:val="single" w:sz="4" w:space="0" w:color="auto"/>
              <w:right w:val="single" w:sz="4" w:space="0" w:color="auto"/>
            </w:tcBorders>
            <w:noWrap/>
            <w:vAlign w:val="center"/>
            <w:hideMark/>
          </w:tcPr>
          <w:p w14:paraId="01FE7556" w14:textId="77777777" w:rsidR="00897C6D" w:rsidRPr="0094541A" w:rsidRDefault="00897C6D" w:rsidP="00897C6D">
            <w:pPr>
              <w:pStyle w:val="Tabloii"/>
              <w:jc w:val="center"/>
              <w:rPr>
                <w:rFonts w:eastAsia="Times New Roman"/>
                <w:color w:val="000000"/>
              </w:rPr>
            </w:pPr>
            <w:r w:rsidRPr="0094541A">
              <w:rPr>
                <w:rFonts w:cs="Arial"/>
                <w:color w:val="000000"/>
                <w:szCs w:val="20"/>
              </w:rPr>
              <w:t>m</w:t>
            </w:r>
          </w:p>
        </w:tc>
        <w:tc>
          <w:tcPr>
            <w:tcW w:w="1000" w:type="dxa"/>
            <w:tcBorders>
              <w:top w:val="nil"/>
              <w:left w:val="nil"/>
              <w:bottom w:val="single" w:sz="4" w:space="0" w:color="auto"/>
              <w:right w:val="single" w:sz="4" w:space="0" w:color="auto"/>
            </w:tcBorders>
            <w:noWrap/>
            <w:vAlign w:val="center"/>
            <w:hideMark/>
          </w:tcPr>
          <w:p w14:paraId="19E8091C" w14:textId="2ABBEFBF" w:rsidR="00897C6D" w:rsidRPr="0094541A" w:rsidRDefault="00897C6D" w:rsidP="00897C6D">
            <w:pPr>
              <w:pStyle w:val="Tabloii"/>
              <w:jc w:val="center"/>
              <w:rPr>
                <w:rFonts w:eastAsia="Times New Roman"/>
                <w:color w:val="000000"/>
              </w:rPr>
            </w:pPr>
            <w:r>
              <w:rPr>
                <w:rFonts w:cs="Arial"/>
                <w:color w:val="000000"/>
                <w:szCs w:val="20"/>
              </w:rPr>
              <w:t>0.213</w:t>
            </w:r>
          </w:p>
        </w:tc>
        <w:tc>
          <w:tcPr>
            <w:tcW w:w="1060" w:type="dxa"/>
            <w:tcBorders>
              <w:top w:val="nil"/>
              <w:left w:val="single" w:sz="4" w:space="0" w:color="auto"/>
              <w:bottom w:val="single" w:sz="4" w:space="0" w:color="auto"/>
              <w:right w:val="single" w:sz="4" w:space="0" w:color="auto"/>
            </w:tcBorders>
            <w:noWrap/>
            <w:vAlign w:val="center"/>
            <w:hideMark/>
          </w:tcPr>
          <w:p w14:paraId="75B238BC" w14:textId="193A7B09" w:rsidR="00897C6D" w:rsidRPr="0094541A" w:rsidRDefault="00897C6D" w:rsidP="00897C6D">
            <w:pPr>
              <w:pStyle w:val="Tabloii"/>
              <w:jc w:val="center"/>
              <w:rPr>
                <w:rFonts w:eastAsia="Times New Roman"/>
                <w:color w:val="000000"/>
              </w:rPr>
            </w:pPr>
            <w:r>
              <w:rPr>
                <w:rFonts w:cs="Arial"/>
                <w:color w:val="000000"/>
                <w:szCs w:val="20"/>
              </w:rPr>
              <w:t>0.022</w:t>
            </w:r>
          </w:p>
        </w:tc>
        <w:tc>
          <w:tcPr>
            <w:tcW w:w="1000" w:type="dxa"/>
            <w:tcBorders>
              <w:top w:val="nil"/>
              <w:left w:val="nil"/>
              <w:bottom w:val="nil"/>
              <w:right w:val="nil"/>
            </w:tcBorders>
            <w:noWrap/>
            <w:vAlign w:val="center"/>
            <w:hideMark/>
          </w:tcPr>
          <w:p w14:paraId="513772AA" w14:textId="738ED67E" w:rsidR="00897C6D" w:rsidRPr="0094541A" w:rsidRDefault="00897C6D" w:rsidP="00897C6D">
            <w:pPr>
              <w:pStyle w:val="Tabloii"/>
              <w:jc w:val="center"/>
              <w:rPr>
                <w:rFonts w:eastAsia="Times New Roman"/>
                <w:color w:val="000000"/>
              </w:rPr>
            </w:pPr>
            <w:r>
              <w:rPr>
                <w:rFonts w:cs="Arial"/>
                <w:color w:val="000000"/>
                <w:szCs w:val="20"/>
              </w:rPr>
              <w:t>0.496</w:t>
            </w:r>
          </w:p>
        </w:tc>
        <w:tc>
          <w:tcPr>
            <w:tcW w:w="1000" w:type="dxa"/>
            <w:tcBorders>
              <w:top w:val="nil"/>
              <w:left w:val="single" w:sz="4" w:space="0" w:color="auto"/>
              <w:bottom w:val="single" w:sz="4" w:space="0" w:color="auto"/>
              <w:right w:val="single" w:sz="4" w:space="0" w:color="auto"/>
            </w:tcBorders>
            <w:noWrap/>
            <w:vAlign w:val="center"/>
            <w:hideMark/>
          </w:tcPr>
          <w:p w14:paraId="5736D306" w14:textId="49C791E4" w:rsidR="00897C6D" w:rsidRPr="0094541A" w:rsidRDefault="00897C6D" w:rsidP="00897C6D">
            <w:pPr>
              <w:pStyle w:val="Tabloii"/>
              <w:jc w:val="center"/>
              <w:rPr>
                <w:rFonts w:eastAsia="Times New Roman"/>
                <w:color w:val="000000"/>
              </w:rPr>
            </w:pPr>
            <w:r>
              <w:rPr>
                <w:rFonts w:cs="Arial"/>
                <w:color w:val="000000"/>
                <w:szCs w:val="20"/>
              </w:rPr>
              <w:t>0.908</w:t>
            </w:r>
          </w:p>
        </w:tc>
        <w:tc>
          <w:tcPr>
            <w:tcW w:w="1000" w:type="dxa"/>
            <w:tcBorders>
              <w:top w:val="nil"/>
              <w:left w:val="nil"/>
              <w:bottom w:val="single" w:sz="4" w:space="0" w:color="auto"/>
              <w:right w:val="single" w:sz="4" w:space="0" w:color="auto"/>
            </w:tcBorders>
            <w:noWrap/>
            <w:vAlign w:val="center"/>
            <w:hideMark/>
          </w:tcPr>
          <w:p w14:paraId="6D4A8344" w14:textId="0834A3E2" w:rsidR="00897C6D" w:rsidRPr="0094541A" w:rsidRDefault="00897C6D" w:rsidP="00897C6D">
            <w:pPr>
              <w:pStyle w:val="Tabloii"/>
              <w:jc w:val="center"/>
              <w:rPr>
                <w:rFonts w:eastAsia="Times New Roman"/>
                <w:color w:val="000000"/>
              </w:rPr>
            </w:pPr>
            <w:r>
              <w:rPr>
                <w:rFonts w:cs="Arial"/>
                <w:color w:val="000000"/>
                <w:szCs w:val="20"/>
              </w:rPr>
              <w:t>0.908</w:t>
            </w:r>
          </w:p>
        </w:tc>
      </w:tr>
      <w:tr w:rsidR="00897C6D" w:rsidRPr="0094541A" w14:paraId="3120EC29" w14:textId="77777777" w:rsidTr="00BB2E9E">
        <w:trPr>
          <w:trHeight w:val="456"/>
        </w:trPr>
        <w:tc>
          <w:tcPr>
            <w:tcW w:w="5240" w:type="dxa"/>
            <w:tcBorders>
              <w:top w:val="single" w:sz="4" w:space="0" w:color="auto"/>
              <w:left w:val="single" w:sz="4" w:space="0" w:color="auto"/>
              <w:bottom w:val="single" w:sz="4" w:space="0" w:color="auto"/>
              <w:right w:val="single" w:sz="4" w:space="0" w:color="000000"/>
            </w:tcBorders>
            <w:vAlign w:val="center"/>
            <w:hideMark/>
          </w:tcPr>
          <w:p w14:paraId="6EBB11A7" w14:textId="77777777" w:rsidR="00897C6D" w:rsidRPr="0094541A" w:rsidRDefault="00897C6D" w:rsidP="00897C6D">
            <w:pPr>
              <w:pStyle w:val="Tabloii"/>
              <w:rPr>
                <w:rFonts w:eastAsia="Times New Roman"/>
                <w:color w:val="000000"/>
              </w:rPr>
            </w:pPr>
            <w:r w:rsidRPr="0094541A">
              <w:t>Kum ve yağ tutucu tank çıkışı su kotu</w:t>
            </w:r>
            <w:r w:rsidRPr="0094541A">
              <w:rPr>
                <w:rFonts w:cs="Arial"/>
                <w:color w:val="000000"/>
                <w:szCs w:val="20"/>
              </w:rPr>
              <w:t xml:space="preserve"> </w:t>
            </w:r>
          </w:p>
        </w:tc>
        <w:tc>
          <w:tcPr>
            <w:tcW w:w="1000" w:type="dxa"/>
            <w:tcBorders>
              <w:top w:val="nil"/>
              <w:left w:val="nil"/>
              <w:bottom w:val="single" w:sz="4" w:space="0" w:color="auto"/>
              <w:right w:val="single" w:sz="4" w:space="0" w:color="auto"/>
            </w:tcBorders>
            <w:noWrap/>
            <w:vAlign w:val="center"/>
            <w:hideMark/>
          </w:tcPr>
          <w:p w14:paraId="19A12304" w14:textId="77777777" w:rsidR="00897C6D" w:rsidRPr="0094541A" w:rsidRDefault="00897C6D" w:rsidP="00897C6D">
            <w:pPr>
              <w:pStyle w:val="Tabloii"/>
              <w:jc w:val="center"/>
              <w:rPr>
                <w:rFonts w:eastAsia="Times New Roman"/>
                <w:color w:val="000000"/>
              </w:rPr>
            </w:pPr>
            <w:r w:rsidRPr="0094541A">
              <w:rPr>
                <w:rFonts w:cs="Arial"/>
                <w:color w:val="000000"/>
                <w:szCs w:val="20"/>
              </w:rPr>
              <w:t>m</w:t>
            </w:r>
          </w:p>
        </w:tc>
        <w:tc>
          <w:tcPr>
            <w:tcW w:w="1000" w:type="dxa"/>
            <w:tcBorders>
              <w:top w:val="nil"/>
              <w:left w:val="single" w:sz="4" w:space="0" w:color="auto"/>
              <w:bottom w:val="single" w:sz="4" w:space="0" w:color="auto"/>
              <w:right w:val="single" w:sz="4" w:space="0" w:color="auto"/>
            </w:tcBorders>
            <w:noWrap/>
            <w:vAlign w:val="center"/>
            <w:hideMark/>
          </w:tcPr>
          <w:p w14:paraId="55C900EE" w14:textId="0FC4C436" w:rsidR="00897C6D" w:rsidRPr="0094541A" w:rsidRDefault="00897C6D" w:rsidP="00897C6D">
            <w:pPr>
              <w:pStyle w:val="Tabloii"/>
              <w:jc w:val="center"/>
              <w:rPr>
                <w:rFonts w:eastAsia="Times New Roman"/>
                <w:color w:val="000000"/>
              </w:rPr>
            </w:pPr>
            <w:r>
              <w:rPr>
                <w:rFonts w:cs="Arial"/>
                <w:color w:val="000000"/>
                <w:szCs w:val="20"/>
              </w:rPr>
              <w:t>235.06</w:t>
            </w:r>
          </w:p>
        </w:tc>
        <w:tc>
          <w:tcPr>
            <w:tcW w:w="1060" w:type="dxa"/>
            <w:tcBorders>
              <w:top w:val="nil"/>
              <w:left w:val="single" w:sz="4" w:space="0" w:color="auto"/>
              <w:bottom w:val="single" w:sz="4" w:space="0" w:color="auto"/>
              <w:right w:val="single" w:sz="4" w:space="0" w:color="auto"/>
            </w:tcBorders>
            <w:noWrap/>
            <w:vAlign w:val="center"/>
            <w:hideMark/>
          </w:tcPr>
          <w:p w14:paraId="1B35984F" w14:textId="667FD696" w:rsidR="00897C6D" w:rsidRPr="0094541A" w:rsidRDefault="00897C6D" w:rsidP="00897C6D">
            <w:pPr>
              <w:pStyle w:val="Tabloii"/>
              <w:jc w:val="center"/>
              <w:rPr>
                <w:rFonts w:eastAsia="Times New Roman"/>
                <w:color w:val="000000"/>
              </w:rPr>
            </w:pPr>
            <w:r>
              <w:rPr>
                <w:rFonts w:cs="Arial"/>
                <w:color w:val="000000"/>
                <w:szCs w:val="20"/>
              </w:rPr>
              <w:t>235.11</w:t>
            </w:r>
          </w:p>
        </w:tc>
        <w:tc>
          <w:tcPr>
            <w:tcW w:w="1000" w:type="dxa"/>
            <w:tcBorders>
              <w:top w:val="single" w:sz="4" w:space="0" w:color="auto"/>
              <w:left w:val="nil"/>
              <w:bottom w:val="single" w:sz="4" w:space="0" w:color="auto"/>
              <w:right w:val="single" w:sz="4" w:space="0" w:color="auto"/>
            </w:tcBorders>
            <w:noWrap/>
            <w:vAlign w:val="center"/>
            <w:hideMark/>
          </w:tcPr>
          <w:p w14:paraId="7220CD1D" w14:textId="51582F41" w:rsidR="00897C6D" w:rsidRPr="0094541A" w:rsidRDefault="00897C6D" w:rsidP="00897C6D">
            <w:pPr>
              <w:pStyle w:val="Tabloii"/>
              <w:jc w:val="center"/>
              <w:rPr>
                <w:rFonts w:eastAsia="Times New Roman"/>
                <w:color w:val="000000"/>
              </w:rPr>
            </w:pPr>
            <w:r>
              <w:rPr>
                <w:rFonts w:cs="Arial"/>
                <w:color w:val="000000"/>
                <w:szCs w:val="20"/>
              </w:rPr>
              <w:t>235.89</w:t>
            </w:r>
          </w:p>
        </w:tc>
        <w:tc>
          <w:tcPr>
            <w:tcW w:w="1000" w:type="dxa"/>
            <w:tcBorders>
              <w:top w:val="nil"/>
              <w:left w:val="nil"/>
              <w:bottom w:val="single" w:sz="4" w:space="0" w:color="auto"/>
              <w:right w:val="single" w:sz="4" w:space="0" w:color="auto"/>
            </w:tcBorders>
            <w:noWrap/>
            <w:vAlign w:val="center"/>
            <w:hideMark/>
          </w:tcPr>
          <w:p w14:paraId="6F69B723" w14:textId="3F19A6A2" w:rsidR="00897C6D" w:rsidRPr="0094541A" w:rsidRDefault="00897C6D" w:rsidP="00897C6D">
            <w:pPr>
              <w:pStyle w:val="Tabloii"/>
              <w:jc w:val="center"/>
              <w:rPr>
                <w:rFonts w:eastAsia="Times New Roman"/>
                <w:color w:val="000000"/>
              </w:rPr>
            </w:pPr>
            <w:r>
              <w:rPr>
                <w:rFonts w:cs="Arial"/>
                <w:color w:val="000000"/>
                <w:szCs w:val="20"/>
              </w:rPr>
              <w:t>237.16</w:t>
            </w:r>
          </w:p>
        </w:tc>
        <w:tc>
          <w:tcPr>
            <w:tcW w:w="1000" w:type="dxa"/>
            <w:tcBorders>
              <w:top w:val="nil"/>
              <w:left w:val="nil"/>
              <w:bottom w:val="single" w:sz="4" w:space="0" w:color="auto"/>
              <w:right w:val="single" w:sz="4" w:space="0" w:color="auto"/>
            </w:tcBorders>
            <w:noWrap/>
            <w:vAlign w:val="center"/>
            <w:hideMark/>
          </w:tcPr>
          <w:p w14:paraId="45A39F3E" w14:textId="561A5C68" w:rsidR="00897C6D" w:rsidRPr="0094541A" w:rsidRDefault="00897C6D" w:rsidP="00897C6D">
            <w:pPr>
              <w:pStyle w:val="Tabloii"/>
              <w:jc w:val="center"/>
              <w:rPr>
                <w:rFonts w:eastAsia="Times New Roman"/>
                <w:color w:val="000000"/>
              </w:rPr>
            </w:pPr>
            <w:r>
              <w:rPr>
                <w:rFonts w:cs="Arial"/>
                <w:color w:val="000000"/>
                <w:szCs w:val="20"/>
              </w:rPr>
              <w:t>237.31</w:t>
            </w:r>
          </w:p>
        </w:tc>
      </w:tr>
    </w:tbl>
    <w:p w14:paraId="5710A42E" w14:textId="77777777" w:rsidR="006F083E" w:rsidRPr="0094541A" w:rsidRDefault="006F083E" w:rsidP="006F083E">
      <w:pPr>
        <w:pStyle w:val="Tabloii"/>
      </w:pPr>
    </w:p>
    <w:p w14:paraId="347756E6" w14:textId="77777777" w:rsidR="006F083E" w:rsidRPr="0094541A" w:rsidRDefault="006F083E" w:rsidP="006F083E">
      <w:pPr>
        <w:pStyle w:val="Heading2"/>
        <w:numPr>
          <w:ilvl w:val="0"/>
          <w:numId w:val="0"/>
        </w:numPr>
      </w:pPr>
      <w:bookmarkStart w:id="1353" w:name="_Toc200967660"/>
      <w:r w:rsidRPr="0094541A">
        <w:t>EK-2.15 Kum ve Yağ Tutucu Tank Yük Kaybı</w:t>
      </w:r>
      <w:bookmarkEnd w:id="1353"/>
    </w:p>
    <w:p w14:paraId="614D7564" w14:textId="77777777" w:rsidR="006F083E" w:rsidRPr="0094541A" w:rsidRDefault="006F083E" w:rsidP="006F083E">
      <w:pPr>
        <w:pStyle w:val="Heading3"/>
        <w:keepLines w:val="0"/>
        <w:numPr>
          <w:ilvl w:val="0"/>
          <w:numId w:val="0"/>
        </w:numPr>
        <w:spacing w:after="60" w:line="288" w:lineRule="auto"/>
      </w:pPr>
      <w:bookmarkStart w:id="1354" w:name="_Toc200967661"/>
      <w:r w:rsidRPr="0094541A">
        <w:t>Kum ve Yağ Tutucu Tankı Çıkış Savağı Yük Kaybı</w:t>
      </w:r>
      <w:bookmarkEnd w:id="1354"/>
    </w:p>
    <w:p w14:paraId="739D743D" w14:textId="4C57ED87" w:rsidR="006F083E" w:rsidRPr="0094541A" w:rsidRDefault="006F083E" w:rsidP="006F083E">
      <w:pPr>
        <w:pStyle w:val="LFTBody"/>
        <w:rPr>
          <w:szCs w:val="23"/>
          <w:lang w:val="tr-TR"/>
        </w:rPr>
      </w:pPr>
      <w:r w:rsidRPr="0094541A">
        <w:rPr>
          <w:szCs w:val="23"/>
          <w:lang w:val="tr-TR"/>
        </w:rPr>
        <w:t xml:space="preserve">Hidrolik hesaplamalar aşağıdaki </w:t>
      </w:r>
      <w:r w:rsidR="0059444B">
        <w:rPr>
          <w:szCs w:val="23"/>
          <w:lang w:val="tr-TR"/>
        </w:rPr>
        <w:t>savak</w:t>
      </w:r>
      <w:r w:rsidR="0059444B" w:rsidRPr="0094541A">
        <w:rPr>
          <w:szCs w:val="23"/>
          <w:lang w:val="tr-TR"/>
        </w:rPr>
        <w:t xml:space="preserve"> </w:t>
      </w:r>
      <w:r w:rsidRPr="0094541A">
        <w:rPr>
          <w:szCs w:val="23"/>
          <w:lang w:val="tr-TR"/>
        </w:rPr>
        <w:t>sayısına göre yapılmıştır:</w:t>
      </w:r>
    </w:p>
    <w:p w14:paraId="7A812C1C" w14:textId="77777777" w:rsidR="006F083E" w:rsidRPr="0094541A" w:rsidRDefault="006F083E" w:rsidP="006F083E">
      <w:pPr>
        <w:pStyle w:val="LFTBody"/>
        <w:rPr>
          <w:szCs w:val="23"/>
          <w:lang w:val="tr-TR"/>
        </w:rPr>
      </w:pPr>
      <w:r w:rsidRPr="0094541A">
        <w:rPr>
          <w:szCs w:val="23"/>
          <w:lang w:val="tr-TR"/>
        </w:rPr>
        <w:t>Aşama 1: 1 adet savak</w:t>
      </w:r>
    </w:p>
    <w:p w14:paraId="48863A5D" w14:textId="77777777" w:rsidR="006F083E" w:rsidRPr="0094541A" w:rsidRDefault="006F083E" w:rsidP="006F083E">
      <w:pPr>
        <w:pStyle w:val="LFTBody"/>
        <w:rPr>
          <w:szCs w:val="23"/>
          <w:lang w:val="tr-TR"/>
        </w:rPr>
      </w:pPr>
      <w:r w:rsidRPr="0094541A">
        <w:rPr>
          <w:szCs w:val="23"/>
          <w:lang w:val="tr-TR"/>
        </w:rPr>
        <w:t>Aşama 2: 2 adet savak</w:t>
      </w:r>
    </w:p>
    <w:p w14:paraId="6079D5EE" w14:textId="77777777" w:rsidR="006F083E" w:rsidRPr="0094541A" w:rsidRDefault="006F083E" w:rsidP="006F083E">
      <w:pPr>
        <w:pStyle w:val="LFTBody"/>
        <w:rPr>
          <w:szCs w:val="23"/>
          <w:lang w:val="tr-TR"/>
        </w:rPr>
      </w:pPr>
      <w:r w:rsidRPr="0094541A">
        <w:rPr>
          <w:szCs w:val="23"/>
          <w:lang w:val="tr-TR"/>
        </w:rPr>
        <w:t>Aşama 3: 2 adet savak</w:t>
      </w:r>
    </w:p>
    <w:p w14:paraId="3D10E4A0" w14:textId="77777777" w:rsidR="006F083E" w:rsidRPr="0094541A" w:rsidRDefault="006F083E" w:rsidP="006F083E">
      <w:pPr>
        <w:pStyle w:val="LFTBody"/>
        <w:rPr>
          <w:szCs w:val="23"/>
          <w:lang w:val="tr-TR"/>
        </w:rPr>
      </w:pPr>
      <w:r w:rsidRPr="0094541A">
        <w:rPr>
          <w:szCs w:val="23"/>
          <w:lang w:val="tr-TR"/>
        </w:rPr>
        <w:t>Savak Uzunluğu= 1.5 m</w:t>
      </w:r>
    </w:p>
    <w:p w14:paraId="4C1FADCF" w14:textId="77777777" w:rsidR="006F083E" w:rsidRPr="0094541A" w:rsidRDefault="006F083E" w:rsidP="006F083E">
      <w:pPr>
        <w:pStyle w:val="LFTBody"/>
        <w:rPr>
          <w:szCs w:val="23"/>
          <w:lang w:val="tr-TR"/>
        </w:rPr>
      </w:pPr>
      <w:r>
        <w:rPr>
          <w:szCs w:val="23"/>
          <w:lang w:val="tr-TR"/>
        </w:rPr>
        <w:t>Yersel savak y</w:t>
      </w:r>
      <w:r w:rsidRPr="0094541A">
        <w:rPr>
          <w:szCs w:val="23"/>
          <w:lang w:val="tr-TR"/>
        </w:rPr>
        <w:t>ük kayıpları hesapları için aşağıdaki formül kullanılmaktadır.</w:t>
      </w:r>
    </w:p>
    <w:p w14:paraId="765BB650" w14:textId="77777777" w:rsidR="006F083E" w:rsidRPr="0094541A" w:rsidRDefault="006F083E" w:rsidP="006F083E">
      <w:pPr>
        <w:pStyle w:val="LFTBody"/>
        <w:rPr>
          <w:szCs w:val="23"/>
          <w:lang w:val="tr-TR"/>
        </w:rPr>
      </w:pPr>
      <w:r w:rsidRPr="0094541A">
        <w:rPr>
          <w:szCs w:val="23"/>
          <w:lang w:val="tr-TR"/>
        </w:rPr>
        <w:drawing>
          <wp:inline distT="0" distB="0" distL="0" distR="0" wp14:anchorId="6A827C22" wp14:editId="2AE11B30">
            <wp:extent cx="1450975" cy="542290"/>
            <wp:effectExtent l="0" t="0" r="0" b="0"/>
            <wp:docPr id="1476865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0975" cy="542290"/>
                    </a:xfrm>
                    <a:prstGeom prst="rect">
                      <a:avLst/>
                    </a:prstGeom>
                    <a:noFill/>
                  </pic:spPr>
                </pic:pic>
              </a:graphicData>
            </a:graphic>
          </wp:inline>
        </w:drawing>
      </w:r>
    </w:p>
    <w:tbl>
      <w:tblPr>
        <w:tblW w:w="6662" w:type="dxa"/>
        <w:tblCellMar>
          <w:left w:w="70" w:type="dxa"/>
          <w:right w:w="70" w:type="dxa"/>
        </w:tblCellMar>
        <w:tblLook w:val="04A0" w:firstRow="1" w:lastRow="0" w:firstColumn="1" w:lastColumn="0" w:noHBand="0" w:noVBand="1"/>
      </w:tblPr>
      <w:tblGrid>
        <w:gridCol w:w="1280"/>
        <w:gridCol w:w="1280"/>
        <w:gridCol w:w="1000"/>
        <w:gridCol w:w="1051"/>
        <w:gridCol w:w="1051"/>
        <w:gridCol w:w="1000"/>
      </w:tblGrid>
      <w:tr w:rsidR="006F083E" w:rsidRPr="0094541A" w14:paraId="063F15FB" w14:textId="77777777" w:rsidTr="005A147F">
        <w:trPr>
          <w:trHeight w:val="675"/>
          <w:tblHeader/>
        </w:trPr>
        <w:tc>
          <w:tcPr>
            <w:tcW w:w="1280" w:type="dxa"/>
            <w:vMerge w:val="restart"/>
            <w:tcBorders>
              <w:top w:val="single" w:sz="4" w:space="0" w:color="auto"/>
              <w:left w:val="single" w:sz="4" w:space="0" w:color="auto"/>
              <w:right w:val="single" w:sz="4" w:space="0" w:color="auto"/>
            </w:tcBorders>
            <w:shd w:val="clear" w:color="000000" w:fill="ACB9CA"/>
            <w:noWrap/>
            <w:vAlign w:val="center"/>
            <w:hideMark/>
          </w:tcPr>
          <w:p w14:paraId="376E0C48" w14:textId="77777777" w:rsidR="006F083E" w:rsidRPr="0094541A" w:rsidRDefault="006F083E" w:rsidP="005A147F">
            <w:pPr>
              <w:pStyle w:val="Tabloii"/>
              <w:rPr>
                <w:rFonts w:eastAsia="Times New Roman"/>
              </w:rPr>
            </w:pPr>
            <w:r w:rsidRPr="0094541A">
              <w:rPr>
                <w:rFonts w:eastAsia="Times New Roman"/>
              </w:rPr>
              <w:t> </w:t>
            </w:r>
          </w:p>
        </w:tc>
        <w:tc>
          <w:tcPr>
            <w:tcW w:w="1280" w:type="dxa"/>
            <w:tcBorders>
              <w:top w:val="single" w:sz="4" w:space="0" w:color="auto"/>
              <w:left w:val="nil"/>
              <w:bottom w:val="single" w:sz="4" w:space="0" w:color="auto"/>
              <w:right w:val="single" w:sz="4" w:space="0" w:color="auto"/>
            </w:tcBorders>
            <w:shd w:val="clear" w:color="000000" w:fill="ACB9CA"/>
            <w:vAlign w:val="center"/>
            <w:hideMark/>
          </w:tcPr>
          <w:p w14:paraId="13D9EB51"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2A254F01" w14:textId="77777777" w:rsidR="006F083E" w:rsidRPr="0094541A" w:rsidRDefault="006F083E" w:rsidP="005A147F">
            <w:pPr>
              <w:pStyle w:val="Tabloii"/>
              <w:jc w:val="center"/>
              <w:rPr>
                <w:rFonts w:eastAsia="Times New Roman"/>
                <w:b/>
                <w:bCs/>
              </w:rPr>
            </w:pPr>
            <w:r>
              <w:rPr>
                <w:rFonts w:eastAsia="Times New Roman"/>
                <w:b/>
                <w:bCs/>
              </w:rPr>
              <w:t>Savak Sayısı</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7454A543" w14:textId="77777777" w:rsidR="006F083E" w:rsidRPr="0094541A" w:rsidRDefault="006F083E" w:rsidP="005A147F">
            <w:pPr>
              <w:pStyle w:val="Tabloii"/>
              <w:jc w:val="center"/>
              <w:rPr>
                <w:rFonts w:eastAsia="Times New Roman"/>
                <w:b/>
                <w:bCs/>
              </w:rPr>
            </w:pPr>
            <w:r w:rsidRPr="0094541A">
              <w:rPr>
                <w:rFonts w:eastAsia="Times New Roman" w:cs="Arial"/>
                <w:b/>
                <w:bCs/>
                <w:szCs w:val="20"/>
              </w:rPr>
              <w:t>Savak Uzunluğu</w:t>
            </w:r>
          </w:p>
        </w:tc>
        <w:tc>
          <w:tcPr>
            <w:tcW w:w="105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6E54FB9D" w14:textId="77777777" w:rsidR="006F083E" w:rsidRPr="0094541A" w:rsidRDefault="006F083E" w:rsidP="005A147F">
            <w:pPr>
              <w:pStyle w:val="Tabloii"/>
              <w:jc w:val="center"/>
              <w:rPr>
                <w:rFonts w:eastAsia="Times New Roman"/>
                <w:b/>
                <w:bCs/>
              </w:rPr>
            </w:pPr>
            <w:r w:rsidRPr="0094541A">
              <w:rPr>
                <w:rFonts w:eastAsia="Times New Roman" w:cs="Arial"/>
                <w:b/>
                <w:bCs/>
                <w:szCs w:val="20"/>
              </w:rPr>
              <w:t>Toplam Savak Uzunluğu</w:t>
            </w:r>
          </w:p>
        </w:tc>
        <w:tc>
          <w:tcPr>
            <w:tcW w:w="1000"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4D45B50A" w14:textId="77777777" w:rsidR="006F083E" w:rsidRPr="0094541A" w:rsidRDefault="006F083E" w:rsidP="005A147F">
            <w:pPr>
              <w:pStyle w:val="Tabloii"/>
              <w:jc w:val="center"/>
              <w:rPr>
                <w:rFonts w:eastAsia="Times New Roman"/>
                <w:b/>
                <w:bCs/>
              </w:rPr>
            </w:pPr>
            <w:r w:rsidRPr="0094541A">
              <w:rPr>
                <w:rFonts w:eastAsia="Times New Roman" w:cs="Arial"/>
                <w:b/>
                <w:bCs/>
                <w:szCs w:val="20"/>
              </w:rPr>
              <w:t>Yük Kaybı</w:t>
            </w:r>
          </w:p>
        </w:tc>
      </w:tr>
      <w:tr w:rsidR="006F083E" w:rsidRPr="00D2245A" w14:paraId="4A6572B5" w14:textId="77777777" w:rsidTr="005A147F">
        <w:trPr>
          <w:trHeight w:val="312"/>
        </w:trPr>
        <w:tc>
          <w:tcPr>
            <w:tcW w:w="1280" w:type="dxa"/>
            <w:vMerge/>
            <w:tcBorders>
              <w:left w:val="single" w:sz="4" w:space="0" w:color="auto"/>
              <w:bottom w:val="single" w:sz="4" w:space="0" w:color="auto"/>
              <w:right w:val="single" w:sz="4" w:space="0" w:color="auto"/>
            </w:tcBorders>
            <w:shd w:val="clear" w:color="auto" w:fill="ACB9CA" w:themeFill="text2" w:themeFillTint="66"/>
          </w:tcPr>
          <w:p w14:paraId="3D3AED64" w14:textId="77777777" w:rsidR="006F083E" w:rsidRPr="0094541A" w:rsidRDefault="006F083E" w:rsidP="005A147F">
            <w:pPr>
              <w:pStyle w:val="Tabloii"/>
              <w:rPr>
                <w:rFonts w:eastAsia="Times New Roman"/>
              </w:rPr>
            </w:pPr>
          </w:p>
        </w:tc>
        <w:tc>
          <w:tcPr>
            <w:tcW w:w="128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18B1D971" w14:textId="77777777" w:rsidR="006F083E" w:rsidRPr="0094541A" w:rsidRDefault="006F083E" w:rsidP="005A147F">
            <w:pPr>
              <w:pStyle w:val="Tabloii"/>
              <w:jc w:val="center"/>
              <w:rPr>
                <w:rFonts w:eastAsia="Times New Roman"/>
              </w:rPr>
            </w:pPr>
            <w:r w:rsidRPr="0094541A">
              <w:rPr>
                <w:rFonts w:eastAsia="Times New Roman"/>
                <w:b/>
                <w:bCs/>
              </w:rPr>
              <w:t>m</w:t>
            </w:r>
            <w:r w:rsidRPr="0094541A">
              <w:rPr>
                <w:rFonts w:eastAsia="Times New Roman"/>
                <w:b/>
                <w:bCs/>
                <w:vertAlign w:val="superscript"/>
              </w:rPr>
              <w:t>3</w:t>
            </w:r>
            <w:r w:rsidRPr="0094541A">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9EF7BCB" w14:textId="77777777" w:rsidR="006F083E" w:rsidRPr="0094541A" w:rsidRDefault="006F083E" w:rsidP="005A147F">
            <w:pPr>
              <w:pStyle w:val="Tabloii"/>
              <w:jc w:val="center"/>
              <w:rPr>
                <w:rFonts w:eastAsia="Times New Roman"/>
              </w:rPr>
            </w:pPr>
            <w:r w:rsidRPr="0094541A">
              <w:rPr>
                <w:rFonts w:eastAsia="Times New Roman" w:cs="Arial"/>
                <w:b/>
                <w:bCs/>
                <w:szCs w:val="20"/>
              </w:rPr>
              <w:t>Adet</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736D2057"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51" w:type="dxa"/>
            <w:tcBorders>
              <w:top w:val="nil"/>
              <w:left w:val="nil"/>
              <w:bottom w:val="single" w:sz="4" w:space="0" w:color="auto"/>
              <w:right w:val="single" w:sz="4" w:space="0" w:color="auto"/>
            </w:tcBorders>
            <w:shd w:val="clear" w:color="auto" w:fill="ACB9CA" w:themeFill="text2" w:themeFillTint="66"/>
            <w:noWrap/>
            <w:vAlign w:val="center"/>
          </w:tcPr>
          <w:p w14:paraId="3C7EA4B7" w14:textId="77777777" w:rsidR="006F083E" w:rsidRPr="00D2245A" w:rsidRDefault="006F083E" w:rsidP="005A147F">
            <w:pPr>
              <w:pStyle w:val="Tabloii"/>
              <w:jc w:val="center"/>
              <w:rPr>
                <w:rFonts w:eastAsia="Times New Roman"/>
                <w:b/>
                <w:bCs/>
              </w:rPr>
            </w:pPr>
            <w:r w:rsidRPr="00D2245A">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6181C4BD" w14:textId="77777777" w:rsidR="006F083E" w:rsidRPr="00D2245A" w:rsidRDefault="006F083E" w:rsidP="005A147F">
            <w:pPr>
              <w:pStyle w:val="Tabloii"/>
              <w:jc w:val="center"/>
              <w:rPr>
                <w:rFonts w:eastAsia="Times New Roman"/>
                <w:b/>
                <w:bCs/>
              </w:rPr>
            </w:pPr>
            <w:r w:rsidRPr="00D2245A">
              <w:rPr>
                <w:rFonts w:eastAsia="Times New Roman"/>
                <w:b/>
                <w:bCs/>
              </w:rPr>
              <w:t>m</w:t>
            </w:r>
          </w:p>
        </w:tc>
      </w:tr>
      <w:tr w:rsidR="00DE7FD3" w:rsidRPr="0094541A" w14:paraId="3CE9BC39" w14:textId="77777777" w:rsidTr="00BB2E9E">
        <w:trPr>
          <w:trHeight w:val="312"/>
        </w:trPr>
        <w:tc>
          <w:tcPr>
            <w:tcW w:w="1280" w:type="dxa"/>
            <w:tcBorders>
              <w:top w:val="nil"/>
              <w:left w:val="single" w:sz="4" w:space="0" w:color="auto"/>
              <w:bottom w:val="single" w:sz="4" w:space="0" w:color="auto"/>
              <w:right w:val="single" w:sz="4" w:space="0" w:color="auto"/>
            </w:tcBorders>
          </w:tcPr>
          <w:p w14:paraId="30EE60BF"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280" w:type="dxa"/>
            <w:tcBorders>
              <w:top w:val="single" w:sz="4" w:space="0" w:color="auto"/>
              <w:bottom w:val="single" w:sz="4" w:space="0" w:color="auto"/>
              <w:right w:val="single" w:sz="4" w:space="0" w:color="auto"/>
            </w:tcBorders>
            <w:noWrap/>
            <w:vAlign w:val="center"/>
          </w:tcPr>
          <w:p w14:paraId="440254CE" w14:textId="64403586" w:rsidR="00DE7FD3" w:rsidRPr="0094541A" w:rsidRDefault="00DE7FD3" w:rsidP="00DE7FD3">
            <w:pPr>
              <w:pStyle w:val="Tabloii"/>
              <w:jc w:val="center"/>
              <w:rPr>
                <w:rFonts w:eastAsia="Times New Roman"/>
              </w:rPr>
            </w:pPr>
            <w:r w:rsidRPr="00DE7FD3">
              <w:rPr>
                <w:szCs w:val="20"/>
              </w:rPr>
              <w:t>0.307</w:t>
            </w:r>
          </w:p>
        </w:tc>
        <w:tc>
          <w:tcPr>
            <w:tcW w:w="1000" w:type="dxa"/>
            <w:tcBorders>
              <w:top w:val="single" w:sz="4" w:space="0" w:color="auto"/>
              <w:left w:val="nil"/>
              <w:bottom w:val="single" w:sz="4" w:space="0" w:color="auto"/>
              <w:right w:val="single" w:sz="4" w:space="0" w:color="auto"/>
            </w:tcBorders>
            <w:noWrap/>
            <w:vAlign w:val="center"/>
          </w:tcPr>
          <w:p w14:paraId="287C3F60" w14:textId="77777777" w:rsidR="00DE7FD3" w:rsidRPr="0094541A" w:rsidRDefault="00DE7FD3" w:rsidP="00DE7FD3">
            <w:pPr>
              <w:pStyle w:val="Tabloii"/>
              <w:jc w:val="center"/>
              <w:rPr>
                <w:rFonts w:eastAsia="Times New Roman"/>
              </w:rPr>
            </w:pPr>
            <w:r w:rsidRPr="0094541A">
              <w:rPr>
                <w:rFonts w:cs="Arial"/>
                <w:szCs w:val="20"/>
              </w:rPr>
              <w:t>1</w:t>
            </w:r>
          </w:p>
        </w:tc>
        <w:tc>
          <w:tcPr>
            <w:tcW w:w="1051" w:type="dxa"/>
            <w:tcBorders>
              <w:top w:val="nil"/>
              <w:left w:val="nil"/>
              <w:bottom w:val="single" w:sz="4" w:space="0" w:color="auto"/>
              <w:right w:val="single" w:sz="4" w:space="0" w:color="auto"/>
            </w:tcBorders>
            <w:noWrap/>
            <w:vAlign w:val="center"/>
          </w:tcPr>
          <w:p w14:paraId="419805DD"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0025CDC6" w14:textId="77777777" w:rsidR="00DE7FD3" w:rsidRPr="0094541A" w:rsidRDefault="00DE7FD3" w:rsidP="00DE7FD3">
            <w:pPr>
              <w:pStyle w:val="Tabloii"/>
              <w:jc w:val="center"/>
              <w:rPr>
                <w:rFonts w:eastAsia="Times New Roman"/>
              </w:rPr>
            </w:pPr>
            <w:r w:rsidRPr="0094541A">
              <w:rPr>
                <w:rFonts w:cs="Arial"/>
                <w:szCs w:val="20"/>
              </w:rPr>
              <w:t>2.0</w:t>
            </w:r>
          </w:p>
        </w:tc>
        <w:tc>
          <w:tcPr>
            <w:tcW w:w="1000" w:type="dxa"/>
            <w:tcBorders>
              <w:top w:val="nil"/>
              <w:left w:val="nil"/>
              <w:bottom w:val="single" w:sz="4" w:space="0" w:color="auto"/>
              <w:right w:val="single" w:sz="4" w:space="0" w:color="auto"/>
            </w:tcBorders>
            <w:noWrap/>
            <w:vAlign w:val="center"/>
          </w:tcPr>
          <w:p w14:paraId="4553DA47" w14:textId="77777777" w:rsidR="00DE7FD3" w:rsidRPr="0094541A" w:rsidRDefault="00DE7FD3" w:rsidP="00DE7FD3">
            <w:pPr>
              <w:pStyle w:val="Tabloii"/>
              <w:jc w:val="center"/>
              <w:rPr>
                <w:rFonts w:eastAsia="Times New Roman"/>
              </w:rPr>
            </w:pPr>
            <w:r w:rsidRPr="0094541A">
              <w:rPr>
                <w:rFonts w:cs="Arial"/>
                <w:szCs w:val="20"/>
              </w:rPr>
              <w:t>0.19</w:t>
            </w:r>
          </w:p>
        </w:tc>
      </w:tr>
      <w:tr w:rsidR="00DE7FD3" w:rsidRPr="0094541A" w14:paraId="51C903CD"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6DE6A42E"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280" w:type="dxa"/>
            <w:tcBorders>
              <w:top w:val="single" w:sz="4" w:space="0" w:color="auto"/>
              <w:bottom w:val="single" w:sz="4" w:space="0" w:color="auto"/>
              <w:right w:val="single" w:sz="4" w:space="0" w:color="auto"/>
            </w:tcBorders>
            <w:noWrap/>
            <w:vAlign w:val="center"/>
          </w:tcPr>
          <w:p w14:paraId="443571DF" w14:textId="0E523B96"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noWrap/>
            <w:vAlign w:val="center"/>
          </w:tcPr>
          <w:p w14:paraId="515E46E9" w14:textId="77777777" w:rsidR="00DE7FD3" w:rsidRPr="0094541A" w:rsidRDefault="00DE7FD3" w:rsidP="00DE7FD3">
            <w:pPr>
              <w:pStyle w:val="Tabloii"/>
              <w:jc w:val="center"/>
              <w:rPr>
                <w:rFonts w:eastAsia="Times New Roman"/>
              </w:rPr>
            </w:pPr>
            <w:r w:rsidRPr="0094541A">
              <w:rPr>
                <w:rFonts w:cs="Arial"/>
                <w:szCs w:val="20"/>
              </w:rPr>
              <w:t>2</w:t>
            </w:r>
          </w:p>
        </w:tc>
        <w:tc>
          <w:tcPr>
            <w:tcW w:w="1051" w:type="dxa"/>
            <w:tcBorders>
              <w:top w:val="nil"/>
              <w:left w:val="nil"/>
              <w:bottom w:val="single" w:sz="4" w:space="0" w:color="auto"/>
              <w:right w:val="single" w:sz="4" w:space="0" w:color="auto"/>
            </w:tcBorders>
            <w:noWrap/>
            <w:vAlign w:val="center"/>
          </w:tcPr>
          <w:p w14:paraId="28D33CC0"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4ACE5F00"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6A1F6740" w14:textId="77777777" w:rsidR="00DE7FD3" w:rsidRPr="0094541A" w:rsidRDefault="00DE7FD3" w:rsidP="00DE7FD3">
            <w:pPr>
              <w:pStyle w:val="Tabloii"/>
              <w:jc w:val="center"/>
              <w:rPr>
                <w:rFonts w:eastAsia="Times New Roman"/>
              </w:rPr>
            </w:pPr>
            <w:r w:rsidRPr="0094541A">
              <w:rPr>
                <w:rFonts w:cs="Arial"/>
                <w:szCs w:val="20"/>
              </w:rPr>
              <w:t>0.06</w:t>
            </w:r>
          </w:p>
        </w:tc>
      </w:tr>
      <w:tr w:rsidR="00DE7FD3" w:rsidRPr="0094541A" w14:paraId="2C49558A"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27A3AB7D"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2039</w:t>
            </w:r>
          </w:p>
        </w:tc>
        <w:tc>
          <w:tcPr>
            <w:tcW w:w="1280" w:type="dxa"/>
            <w:tcBorders>
              <w:top w:val="single" w:sz="4" w:space="0" w:color="auto"/>
              <w:bottom w:val="single" w:sz="4" w:space="0" w:color="auto"/>
              <w:right w:val="single" w:sz="4" w:space="0" w:color="auto"/>
            </w:tcBorders>
            <w:noWrap/>
            <w:vAlign w:val="center"/>
          </w:tcPr>
          <w:p w14:paraId="4CF68FFC" w14:textId="03C49E2C" w:rsidR="00DE7FD3" w:rsidRPr="0094541A" w:rsidRDefault="00DE7FD3" w:rsidP="00DE7FD3">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noWrap/>
            <w:vAlign w:val="center"/>
          </w:tcPr>
          <w:p w14:paraId="29FE8B84" w14:textId="77777777" w:rsidR="00DE7FD3" w:rsidRPr="0094541A" w:rsidRDefault="00DE7FD3" w:rsidP="00DE7FD3">
            <w:pPr>
              <w:pStyle w:val="Tabloii"/>
              <w:jc w:val="center"/>
              <w:rPr>
                <w:rFonts w:eastAsia="Times New Roman"/>
              </w:rPr>
            </w:pPr>
            <w:r w:rsidRPr="0094541A">
              <w:rPr>
                <w:rFonts w:cs="Arial"/>
                <w:szCs w:val="20"/>
              </w:rPr>
              <w:t>2</w:t>
            </w:r>
          </w:p>
        </w:tc>
        <w:tc>
          <w:tcPr>
            <w:tcW w:w="1051" w:type="dxa"/>
            <w:tcBorders>
              <w:top w:val="nil"/>
              <w:left w:val="nil"/>
              <w:bottom w:val="single" w:sz="4" w:space="0" w:color="auto"/>
              <w:right w:val="single" w:sz="4" w:space="0" w:color="auto"/>
            </w:tcBorders>
            <w:noWrap/>
            <w:vAlign w:val="center"/>
          </w:tcPr>
          <w:p w14:paraId="253B200B"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68491EB6"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582C085A" w14:textId="28F4A5B3" w:rsidR="00DE7FD3" w:rsidRPr="0094541A" w:rsidRDefault="00DE7FD3" w:rsidP="00DE7FD3">
            <w:pPr>
              <w:pStyle w:val="Tabloii"/>
              <w:jc w:val="center"/>
              <w:rPr>
                <w:rFonts w:eastAsia="Times New Roman"/>
              </w:rPr>
            </w:pPr>
            <w:r w:rsidRPr="0094541A">
              <w:rPr>
                <w:rFonts w:cs="Arial"/>
                <w:szCs w:val="20"/>
              </w:rPr>
              <w:t>0.</w:t>
            </w:r>
            <w:r w:rsidR="00897C6D" w:rsidRPr="0094541A">
              <w:rPr>
                <w:rFonts w:cs="Arial"/>
                <w:szCs w:val="20"/>
              </w:rPr>
              <w:t>1</w:t>
            </w:r>
            <w:r w:rsidR="00897C6D">
              <w:rPr>
                <w:rFonts w:cs="Arial"/>
                <w:szCs w:val="20"/>
              </w:rPr>
              <w:t>6</w:t>
            </w:r>
          </w:p>
        </w:tc>
      </w:tr>
      <w:tr w:rsidR="00DE7FD3" w:rsidRPr="0094541A" w14:paraId="4F8AF509"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146357BE"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4229C7E0" w14:textId="4C8581D8"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57E5AA86" w14:textId="77777777" w:rsidR="00DE7FD3" w:rsidRPr="0094541A" w:rsidRDefault="00DE7FD3" w:rsidP="00DE7FD3">
            <w:pPr>
              <w:pStyle w:val="Tabloii"/>
              <w:jc w:val="center"/>
              <w:rPr>
                <w:rFonts w:eastAsia="Times New Roman"/>
              </w:rPr>
            </w:pPr>
            <w:r w:rsidRPr="0094541A">
              <w:rPr>
                <w:rFonts w:cs="Arial"/>
                <w:szCs w:val="20"/>
              </w:rPr>
              <w:t>2</w:t>
            </w:r>
          </w:p>
        </w:tc>
        <w:tc>
          <w:tcPr>
            <w:tcW w:w="1051" w:type="dxa"/>
            <w:tcBorders>
              <w:top w:val="nil"/>
              <w:left w:val="nil"/>
              <w:bottom w:val="single" w:sz="4" w:space="0" w:color="auto"/>
              <w:right w:val="single" w:sz="4" w:space="0" w:color="auto"/>
            </w:tcBorders>
            <w:noWrap/>
            <w:vAlign w:val="center"/>
          </w:tcPr>
          <w:p w14:paraId="20CBC1D4"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43D7B21D" w14:textId="77777777" w:rsidR="00DE7FD3" w:rsidRPr="0094541A" w:rsidRDefault="00DE7FD3" w:rsidP="00DE7FD3">
            <w:pPr>
              <w:pStyle w:val="Tabloii"/>
              <w:jc w:val="center"/>
              <w:rPr>
                <w:rFonts w:eastAsia="Times New Roman"/>
              </w:rPr>
            </w:pPr>
            <w:r w:rsidRPr="0094541A">
              <w:rPr>
                <w:rFonts w:cs="Arial"/>
                <w:szCs w:val="20"/>
              </w:rPr>
              <w:t>4.0</w:t>
            </w:r>
          </w:p>
        </w:tc>
        <w:tc>
          <w:tcPr>
            <w:tcW w:w="1000" w:type="dxa"/>
            <w:tcBorders>
              <w:top w:val="nil"/>
              <w:left w:val="nil"/>
              <w:bottom w:val="single" w:sz="4" w:space="0" w:color="auto"/>
              <w:right w:val="single" w:sz="4" w:space="0" w:color="auto"/>
            </w:tcBorders>
            <w:noWrap/>
            <w:vAlign w:val="center"/>
          </w:tcPr>
          <w:p w14:paraId="44D8E30B" w14:textId="77777777" w:rsidR="00DE7FD3" w:rsidRPr="0094541A" w:rsidRDefault="00DE7FD3" w:rsidP="00DE7FD3">
            <w:pPr>
              <w:pStyle w:val="Tabloii"/>
              <w:jc w:val="center"/>
              <w:rPr>
                <w:rFonts w:eastAsia="Times New Roman"/>
              </w:rPr>
            </w:pPr>
            <w:r w:rsidRPr="0094541A">
              <w:rPr>
                <w:rFonts w:cs="Arial"/>
                <w:szCs w:val="20"/>
              </w:rPr>
              <w:t>0.20</w:t>
            </w:r>
          </w:p>
        </w:tc>
      </w:tr>
      <w:tr w:rsidR="00DE7FD3" w:rsidRPr="0094541A" w14:paraId="6A0A40CE" w14:textId="77777777" w:rsidTr="00BB2E9E">
        <w:trPr>
          <w:trHeight w:val="312"/>
        </w:trPr>
        <w:tc>
          <w:tcPr>
            <w:tcW w:w="1280" w:type="dxa"/>
            <w:tcBorders>
              <w:top w:val="nil"/>
              <w:left w:val="single" w:sz="4" w:space="0" w:color="auto"/>
              <w:bottom w:val="single" w:sz="4" w:space="0" w:color="auto"/>
              <w:right w:val="single" w:sz="4" w:space="0" w:color="auto"/>
            </w:tcBorders>
            <w:vAlign w:val="center"/>
            <w:hideMark/>
          </w:tcPr>
          <w:p w14:paraId="20E74485"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2054</w:t>
            </w:r>
          </w:p>
        </w:tc>
        <w:tc>
          <w:tcPr>
            <w:tcW w:w="1280" w:type="dxa"/>
            <w:tcBorders>
              <w:top w:val="single" w:sz="4" w:space="0" w:color="auto"/>
              <w:bottom w:val="single" w:sz="4" w:space="0" w:color="auto"/>
              <w:right w:val="single" w:sz="4" w:space="0" w:color="auto"/>
            </w:tcBorders>
            <w:noWrap/>
            <w:vAlign w:val="center"/>
          </w:tcPr>
          <w:p w14:paraId="633C6B85" w14:textId="38D30FB0" w:rsidR="00DE7FD3" w:rsidRPr="0094541A" w:rsidRDefault="00DE7FD3" w:rsidP="00DE7FD3">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noWrap/>
            <w:vAlign w:val="center"/>
          </w:tcPr>
          <w:p w14:paraId="1FF5B8EA" w14:textId="77777777" w:rsidR="00DE7FD3" w:rsidRPr="0094541A" w:rsidRDefault="00DE7FD3" w:rsidP="00DE7FD3">
            <w:pPr>
              <w:pStyle w:val="Tabloii"/>
              <w:jc w:val="center"/>
              <w:rPr>
                <w:rFonts w:eastAsia="Times New Roman"/>
              </w:rPr>
            </w:pPr>
            <w:r w:rsidRPr="0094541A">
              <w:rPr>
                <w:rFonts w:cs="Arial"/>
                <w:szCs w:val="20"/>
              </w:rPr>
              <w:t>1</w:t>
            </w:r>
          </w:p>
        </w:tc>
        <w:tc>
          <w:tcPr>
            <w:tcW w:w="1051" w:type="dxa"/>
            <w:tcBorders>
              <w:top w:val="nil"/>
              <w:left w:val="nil"/>
              <w:bottom w:val="single" w:sz="4" w:space="0" w:color="auto"/>
              <w:right w:val="single" w:sz="4" w:space="0" w:color="auto"/>
            </w:tcBorders>
            <w:noWrap/>
            <w:vAlign w:val="center"/>
          </w:tcPr>
          <w:p w14:paraId="30C3BC8E" w14:textId="77777777" w:rsidR="00DE7FD3" w:rsidRPr="0094541A" w:rsidRDefault="00DE7FD3" w:rsidP="00DE7FD3">
            <w:pPr>
              <w:pStyle w:val="Tabloii"/>
              <w:jc w:val="center"/>
              <w:rPr>
                <w:rFonts w:eastAsia="Times New Roman"/>
              </w:rPr>
            </w:pPr>
            <w:r w:rsidRPr="0094541A">
              <w:rPr>
                <w:rFonts w:cs="Arial"/>
                <w:szCs w:val="20"/>
              </w:rPr>
              <w:t>2.0</w:t>
            </w:r>
          </w:p>
        </w:tc>
        <w:tc>
          <w:tcPr>
            <w:tcW w:w="1051" w:type="dxa"/>
            <w:tcBorders>
              <w:top w:val="nil"/>
              <w:left w:val="nil"/>
              <w:bottom w:val="single" w:sz="4" w:space="0" w:color="auto"/>
              <w:right w:val="single" w:sz="4" w:space="0" w:color="auto"/>
            </w:tcBorders>
            <w:noWrap/>
            <w:vAlign w:val="center"/>
          </w:tcPr>
          <w:p w14:paraId="60255B5E" w14:textId="77777777" w:rsidR="00DE7FD3" w:rsidRPr="0094541A" w:rsidRDefault="00DE7FD3" w:rsidP="00DE7FD3">
            <w:pPr>
              <w:pStyle w:val="Tabloii"/>
              <w:jc w:val="center"/>
              <w:rPr>
                <w:rFonts w:eastAsia="Times New Roman"/>
              </w:rPr>
            </w:pPr>
            <w:r w:rsidRPr="0094541A">
              <w:rPr>
                <w:rFonts w:cs="Arial"/>
                <w:szCs w:val="20"/>
              </w:rPr>
              <w:t>2.0</w:t>
            </w:r>
          </w:p>
        </w:tc>
        <w:tc>
          <w:tcPr>
            <w:tcW w:w="1000" w:type="dxa"/>
            <w:tcBorders>
              <w:top w:val="nil"/>
              <w:left w:val="nil"/>
              <w:bottom w:val="single" w:sz="4" w:space="0" w:color="auto"/>
              <w:right w:val="single" w:sz="4" w:space="0" w:color="auto"/>
            </w:tcBorders>
            <w:noWrap/>
            <w:vAlign w:val="center"/>
          </w:tcPr>
          <w:p w14:paraId="142EFF71" w14:textId="77777777" w:rsidR="00DE7FD3" w:rsidRPr="0094541A" w:rsidRDefault="00DE7FD3" w:rsidP="00DE7FD3">
            <w:pPr>
              <w:pStyle w:val="Tabloii"/>
              <w:jc w:val="center"/>
              <w:rPr>
                <w:rFonts w:eastAsia="Times New Roman"/>
              </w:rPr>
            </w:pPr>
            <w:r w:rsidRPr="0094541A">
              <w:rPr>
                <w:rFonts w:cs="Arial"/>
                <w:szCs w:val="20"/>
              </w:rPr>
              <w:t>0.32</w:t>
            </w:r>
          </w:p>
        </w:tc>
      </w:tr>
    </w:tbl>
    <w:p w14:paraId="266505DD" w14:textId="77777777" w:rsidR="006F083E" w:rsidRDefault="006F083E" w:rsidP="006F083E">
      <w:pPr>
        <w:pStyle w:val="LFTBody"/>
        <w:rPr>
          <w:szCs w:val="23"/>
          <w:lang w:val="tr-TR"/>
        </w:rPr>
      </w:pPr>
    </w:p>
    <w:tbl>
      <w:tblPr>
        <w:tblW w:w="10000" w:type="dxa"/>
        <w:tblCellMar>
          <w:left w:w="70" w:type="dxa"/>
          <w:right w:w="70" w:type="dxa"/>
        </w:tblCellMar>
        <w:tblLook w:val="04A0" w:firstRow="1" w:lastRow="0" w:firstColumn="1" w:lastColumn="0" w:noHBand="0" w:noVBand="1"/>
      </w:tblPr>
      <w:tblGrid>
        <w:gridCol w:w="3940"/>
        <w:gridCol w:w="1000"/>
        <w:gridCol w:w="1000"/>
        <w:gridCol w:w="1000"/>
        <w:gridCol w:w="1000"/>
        <w:gridCol w:w="1000"/>
        <w:gridCol w:w="1060"/>
      </w:tblGrid>
      <w:tr w:rsidR="006F083E" w:rsidRPr="0094541A" w14:paraId="6C601DA4" w14:textId="77777777" w:rsidTr="005A147F">
        <w:trPr>
          <w:trHeight w:val="288"/>
          <w:tblHeader/>
        </w:trPr>
        <w:tc>
          <w:tcPr>
            <w:tcW w:w="3940" w:type="dxa"/>
            <w:vMerge w:val="restart"/>
            <w:tcBorders>
              <w:top w:val="single" w:sz="4" w:space="0" w:color="auto"/>
              <w:left w:val="single" w:sz="4" w:space="0" w:color="auto"/>
              <w:bottom w:val="single" w:sz="4" w:space="0" w:color="000000"/>
              <w:right w:val="single" w:sz="4" w:space="0" w:color="000000"/>
            </w:tcBorders>
            <w:shd w:val="clear" w:color="000000" w:fill="ACB9CA"/>
            <w:vAlign w:val="center"/>
            <w:hideMark/>
          </w:tcPr>
          <w:p w14:paraId="0C9EBFC3"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412F5276" w14:textId="77777777" w:rsidR="006F083E" w:rsidRPr="0094541A" w:rsidRDefault="006F083E" w:rsidP="005A147F">
            <w:pPr>
              <w:pStyle w:val="Tabloii"/>
              <w:jc w:val="center"/>
              <w:rPr>
                <w:rFonts w:eastAsia="Times New Roman"/>
                <w:b/>
                <w:bCs/>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F7B62AA"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B84FFE1"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485938B3"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1E0FC54"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4F3CD910"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70A8E17F" w14:textId="77777777" w:rsidTr="005A147F">
        <w:trPr>
          <w:trHeight w:val="435"/>
          <w:tblHeader/>
        </w:trPr>
        <w:tc>
          <w:tcPr>
            <w:tcW w:w="3940" w:type="dxa"/>
            <w:vMerge/>
            <w:tcBorders>
              <w:top w:val="single" w:sz="4" w:space="0" w:color="auto"/>
              <w:left w:val="single" w:sz="4" w:space="0" w:color="auto"/>
              <w:bottom w:val="single" w:sz="4" w:space="0" w:color="000000"/>
              <w:right w:val="single" w:sz="4" w:space="0" w:color="000000"/>
            </w:tcBorders>
            <w:vAlign w:val="center"/>
            <w:hideMark/>
          </w:tcPr>
          <w:p w14:paraId="3E5E0CD2" w14:textId="77777777" w:rsidR="006F083E" w:rsidRPr="0094541A" w:rsidRDefault="006F083E" w:rsidP="005A147F">
            <w:pPr>
              <w:pStyle w:val="Tabloii"/>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391EB206" w14:textId="77777777" w:rsidR="006F083E" w:rsidRPr="0094541A"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69A072EF"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4B662419"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1000" w:type="dxa"/>
            <w:tcBorders>
              <w:top w:val="nil"/>
              <w:left w:val="nil"/>
              <w:bottom w:val="single" w:sz="4" w:space="0" w:color="auto"/>
              <w:right w:val="single" w:sz="4" w:space="0" w:color="auto"/>
            </w:tcBorders>
            <w:shd w:val="clear" w:color="000000" w:fill="ACB9CA"/>
            <w:vAlign w:val="center"/>
            <w:hideMark/>
          </w:tcPr>
          <w:p w14:paraId="2883B4CA"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00" w:type="dxa"/>
            <w:tcBorders>
              <w:top w:val="nil"/>
              <w:left w:val="nil"/>
              <w:bottom w:val="single" w:sz="4" w:space="0" w:color="auto"/>
              <w:right w:val="single" w:sz="4" w:space="0" w:color="auto"/>
            </w:tcBorders>
            <w:shd w:val="clear" w:color="000000" w:fill="ACB9CA"/>
            <w:vAlign w:val="center"/>
            <w:hideMark/>
          </w:tcPr>
          <w:p w14:paraId="5FBB7DD3"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36D6FCB1"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897C6D" w:rsidRPr="0094541A" w14:paraId="43CE7FFA" w14:textId="77777777" w:rsidTr="005A147F">
        <w:trPr>
          <w:trHeight w:val="648"/>
        </w:trPr>
        <w:tc>
          <w:tcPr>
            <w:tcW w:w="3940" w:type="dxa"/>
            <w:tcBorders>
              <w:top w:val="single" w:sz="4" w:space="0" w:color="auto"/>
              <w:left w:val="single" w:sz="4" w:space="0" w:color="auto"/>
              <w:bottom w:val="single" w:sz="4" w:space="0" w:color="auto"/>
              <w:right w:val="single" w:sz="4" w:space="0" w:color="000000"/>
            </w:tcBorders>
            <w:vAlign w:val="center"/>
            <w:hideMark/>
          </w:tcPr>
          <w:p w14:paraId="19DFC51E" w14:textId="77777777" w:rsidR="00897C6D" w:rsidRPr="0094541A" w:rsidRDefault="00897C6D" w:rsidP="00897C6D">
            <w:pPr>
              <w:pStyle w:val="Tabloii"/>
              <w:rPr>
                <w:rFonts w:eastAsia="Times New Roman"/>
              </w:rPr>
            </w:pPr>
            <w:r w:rsidRPr="0094541A">
              <w:t>Kum ve yağ tutucu tank çıkışı su kotu</w:t>
            </w:r>
          </w:p>
        </w:tc>
        <w:tc>
          <w:tcPr>
            <w:tcW w:w="1000" w:type="dxa"/>
            <w:tcBorders>
              <w:top w:val="nil"/>
              <w:left w:val="nil"/>
              <w:bottom w:val="single" w:sz="4" w:space="0" w:color="auto"/>
              <w:right w:val="single" w:sz="4" w:space="0" w:color="auto"/>
            </w:tcBorders>
            <w:noWrap/>
            <w:vAlign w:val="center"/>
            <w:hideMark/>
          </w:tcPr>
          <w:p w14:paraId="3899CCAB" w14:textId="77777777" w:rsidR="00897C6D" w:rsidRPr="0094541A" w:rsidRDefault="00897C6D" w:rsidP="00897C6D">
            <w:pPr>
              <w:pStyle w:val="Tabloii"/>
              <w:jc w:val="center"/>
              <w:rPr>
                <w:rFonts w:eastAsia="Times New Roman"/>
              </w:rPr>
            </w:pPr>
            <w:r w:rsidRPr="0094541A">
              <w:rPr>
                <w:rFonts w:eastAsia="Times New Roman"/>
              </w:rPr>
              <w:t>m</w:t>
            </w:r>
          </w:p>
        </w:tc>
        <w:tc>
          <w:tcPr>
            <w:tcW w:w="1000" w:type="dxa"/>
            <w:tcBorders>
              <w:top w:val="single" w:sz="4" w:space="0" w:color="auto"/>
              <w:left w:val="nil"/>
              <w:bottom w:val="single" w:sz="4" w:space="0" w:color="auto"/>
              <w:right w:val="single" w:sz="4" w:space="0" w:color="auto"/>
            </w:tcBorders>
            <w:noWrap/>
            <w:vAlign w:val="center"/>
            <w:hideMark/>
          </w:tcPr>
          <w:p w14:paraId="7F4D7B82" w14:textId="1E456644" w:rsidR="00897C6D" w:rsidRPr="0094541A" w:rsidRDefault="00897C6D" w:rsidP="00897C6D">
            <w:pPr>
              <w:pStyle w:val="Tabloii"/>
              <w:jc w:val="center"/>
              <w:rPr>
                <w:rFonts w:eastAsia="Times New Roman"/>
                <w:color w:val="000000"/>
              </w:rPr>
            </w:pPr>
            <w:r>
              <w:rPr>
                <w:rFonts w:cs="Arial"/>
                <w:color w:val="000000"/>
                <w:szCs w:val="20"/>
              </w:rPr>
              <w:t>235.06</w:t>
            </w:r>
          </w:p>
        </w:tc>
        <w:tc>
          <w:tcPr>
            <w:tcW w:w="1000" w:type="dxa"/>
            <w:tcBorders>
              <w:top w:val="single" w:sz="4" w:space="0" w:color="auto"/>
              <w:left w:val="nil"/>
              <w:bottom w:val="single" w:sz="4" w:space="0" w:color="auto"/>
              <w:right w:val="single" w:sz="4" w:space="0" w:color="auto"/>
            </w:tcBorders>
            <w:noWrap/>
            <w:vAlign w:val="center"/>
            <w:hideMark/>
          </w:tcPr>
          <w:p w14:paraId="5A881DB1" w14:textId="140DB313" w:rsidR="00897C6D" w:rsidRPr="0094541A" w:rsidRDefault="00897C6D" w:rsidP="00897C6D">
            <w:pPr>
              <w:pStyle w:val="Tabloii"/>
              <w:jc w:val="center"/>
              <w:rPr>
                <w:rFonts w:eastAsia="Times New Roman"/>
                <w:color w:val="000000"/>
              </w:rPr>
            </w:pPr>
            <w:r>
              <w:rPr>
                <w:rFonts w:cs="Arial"/>
                <w:color w:val="000000"/>
                <w:szCs w:val="20"/>
              </w:rPr>
              <w:t>235.11</w:t>
            </w:r>
          </w:p>
        </w:tc>
        <w:tc>
          <w:tcPr>
            <w:tcW w:w="1000" w:type="dxa"/>
            <w:tcBorders>
              <w:top w:val="single" w:sz="4" w:space="0" w:color="auto"/>
              <w:left w:val="nil"/>
              <w:bottom w:val="single" w:sz="4" w:space="0" w:color="auto"/>
              <w:right w:val="single" w:sz="4" w:space="0" w:color="auto"/>
            </w:tcBorders>
            <w:noWrap/>
            <w:vAlign w:val="center"/>
            <w:hideMark/>
          </w:tcPr>
          <w:p w14:paraId="32E7E5B2" w14:textId="6C9B9519" w:rsidR="00897C6D" w:rsidRPr="0094541A" w:rsidRDefault="00897C6D" w:rsidP="00897C6D">
            <w:pPr>
              <w:pStyle w:val="Tabloii"/>
              <w:jc w:val="center"/>
              <w:rPr>
                <w:rFonts w:eastAsia="Times New Roman"/>
                <w:color w:val="000000"/>
              </w:rPr>
            </w:pPr>
            <w:r>
              <w:rPr>
                <w:rFonts w:cs="Arial"/>
                <w:color w:val="000000"/>
                <w:szCs w:val="20"/>
              </w:rPr>
              <w:t>235.89</w:t>
            </w:r>
          </w:p>
        </w:tc>
        <w:tc>
          <w:tcPr>
            <w:tcW w:w="1000" w:type="dxa"/>
            <w:tcBorders>
              <w:top w:val="single" w:sz="4" w:space="0" w:color="auto"/>
              <w:left w:val="nil"/>
              <w:bottom w:val="single" w:sz="4" w:space="0" w:color="auto"/>
              <w:right w:val="single" w:sz="4" w:space="0" w:color="auto"/>
            </w:tcBorders>
            <w:noWrap/>
            <w:vAlign w:val="center"/>
            <w:hideMark/>
          </w:tcPr>
          <w:p w14:paraId="0563A1B4" w14:textId="27B3DEF0" w:rsidR="00897C6D" w:rsidRPr="0094541A" w:rsidRDefault="00897C6D" w:rsidP="00897C6D">
            <w:pPr>
              <w:pStyle w:val="Tabloii"/>
              <w:jc w:val="center"/>
              <w:rPr>
                <w:rFonts w:eastAsia="Times New Roman"/>
                <w:color w:val="000000"/>
              </w:rPr>
            </w:pPr>
            <w:r>
              <w:rPr>
                <w:rFonts w:cs="Arial"/>
                <w:color w:val="000000"/>
                <w:szCs w:val="20"/>
              </w:rPr>
              <w:t>237.16</w:t>
            </w:r>
          </w:p>
        </w:tc>
        <w:tc>
          <w:tcPr>
            <w:tcW w:w="1060" w:type="dxa"/>
            <w:tcBorders>
              <w:top w:val="single" w:sz="4" w:space="0" w:color="auto"/>
              <w:left w:val="nil"/>
              <w:bottom w:val="single" w:sz="4" w:space="0" w:color="auto"/>
              <w:right w:val="single" w:sz="4" w:space="0" w:color="auto"/>
            </w:tcBorders>
            <w:noWrap/>
            <w:vAlign w:val="center"/>
            <w:hideMark/>
          </w:tcPr>
          <w:p w14:paraId="5A3F272B" w14:textId="3A7C6498" w:rsidR="00897C6D" w:rsidRPr="0094541A" w:rsidRDefault="00897C6D" w:rsidP="00897C6D">
            <w:pPr>
              <w:pStyle w:val="Tabloii"/>
              <w:jc w:val="center"/>
              <w:rPr>
                <w:rFonts w:eastAsia="Times New Roman"/>
                <w:color w:val="000000"/>
              </w:rPr>
            </w:pPr>
            <w:r>
              <w:rPr>
                <w:rFonts w:cs="Arial"/>
                <w:color w:val="000000"/>
                <w:szCs w:val="20"/>
              </w:rPr>
              <w:t>237.31</w:t>
            </w:r>
          </w:p>
        </w:tc>
      </w:tr>
      <w:tr w:rsidR="00897C6D" w:rsidRPr="0094541A" w14:paraId="44393EDA" w14:textId="77777777" w:rsidTr="00BB2E9E">
        <w:trPr>
          <w:trHeight w:val="648"/>
        </w:trPr>
        <w:tc>
          <w:tcPr>
            <w:tcW w:w="3940" w:type="dxa"/>
            <w:tcBorders>
              <w:top w:val="single" w:sz="4" w:space="0" w:color="auto"/>
              <w:left w:val="single" w:sz="4" w:space="0" w:color="auto"/>
              <w:bottom w:val="single" w:sz="4" w:space="0" w:color="auto"/>
              <w:right w:val="single" w:sz="4" w:space="0" w:color="000000"/>
            </w:tcBorders>
            <w:vAlign w:val="center"/>
            <w:hideMark/>
          </w:tcPr>
          <w:p w14:paraId="64106E1D" w14:textId="77777777" w:rsidR="00897C6D" w:rsidRPr="0094541A" w:rsidRDefault="00897C6D" w:rsidP="00897C6D">
            <w:pPr>
              <w:pStyle w:val="Tabloii"/>
              <w:rPr>
                <w:rFonts w:eastAsia="Times New Roman"/>
              </w:rPr>
            </w:pPr>
            <w:r w:rsidRPr="0094541A">
              <w:rPr>
                <w:rFonts w:eastAsia="Times New Roman"/>
              </w:rPr>
              <w:t>Kum ve Yağ Tutucu Tankı Çıkış Savağı Yük Kaybı</w:t>
            </w:r>
          </w:p>
        </w:tc>
        <w:tc>
          <w:tcPr>
            <w:tcW w:w="1000" w:type="dxa"/>
            <w:tcBorders>
              <w:top w:val="nil"/>
              <w:left w:val="nil"/>
              <w:bottom w:val="single" w:sz="4" w:space="0" w:color="auto"/>
              <w:right w:val="single" w:sz="4" w:space="0" w:color="auto"/>
            </w:tcBorders>
            <w:noWrap/>
            <w:vAlign w:val="center"/>
            <w:hideMark/>
          </w:tcPr>
          <w:p w14:paraId="655D35A2" w14:textId="77777777" w:rsidR="00897C6D" w:rsidRPr="0094541A" w:rsidRDefault="00897C6D" w:rsidP="00897C6D">
            <w:pPr>
              <w:pStyle w:val="Tabloii"/>
              <w:jc w:val="center"/>
              <w:rPr>
                <w:rFonts w:eastAsia="Times New Roman"/>
              </w:rPr>
            </w:pPr>
            <w:r w:rsidRPr="0094541A">
              <w:rPr>
                <w:rFonts w:eastAsia="Times New Roman"/>
              </w:rPr>
              <w:t>m</w:t>
            </w:r>
          </w:p>
        </w:tc>
        <w:tc>
          <w:tcPr>
            <w:tcW w:w="1000" w:type="dxa"/>
            <w:tcBorders>
              <w:top w:val="nil"/>
              <w:left w:val="nil"/>
              <w:bottom w:val="single" w:sz="4" w:space="0" w:color="auto"/>
              <w:right w:val="single" w:sz="4" w:space="0" w:color="auto"/>
            </w:tcBorders>
            <w:noWrap/>
            <w:vAlign w:val="center"/>
            <w:hideMark/>
          </w:tcPr>
          <w:p w14:paraId="43DF85A8" w14:textId="6EB44840" w:rsidR="00897C6D" w:rsidRPr="0094541A" w:rsidRDefault="00897C6D" w:rsidP="00897C6D">
            <w:pPr>
              <w:pStyle w:val="Tabloii"/>
              <w:jc w:val="center"/>
              <w:rPr>
                <w:rFonts w:eastAsia="Times New Roman"/>
                <w:color w:val="000000"/>
              </w:rPr>
            </w:pPr>
            <w:r>
              <w:rPr>
                <w:rFonts w:cs="Arial"/>
                <w:color w:val="000000"/>
                <w:szCs w:val="20"/>
              </w:rPr>
              <w:t>0.19</w:t>
            </w:r>
          </w:p>
        </w:tc>
        <w:tc>
          <w:tcPr>
            <w:tcW w:w="1000" w:type="dxa"/>
            <w:tcBorders>
              <w:top w:val="nil"/>
              <w:left w:val="single" w:sz="4" w:space="0" w:color="auto"/>
              <w:bottom w:val="single" w:sz="4" w:space="0" w:color="auto"/>
              <w:right w:val="single" w:sz="4" w:space="0" w:color="auto"/>
            </w:tcBorders>
            <w:noWrap/>
            <w:vAlign w:val="center"/>
            <w:hideMark/>
          </w:tcPr>
          <w:p w14:paraId="711756E5" w14:textId="512BF907" w:rsidR="00897C6D" w:rsidRPr="0094541A" w:rsidRDefault="00897C6D" w:rsidP="00897C6D">
            <w:pPr>
              <w:pStyle w:val="Tabloii"/>
              <w:jc w:val="center"/>
              <w:rPr>
                <w:rFonts w:eastAsia="Times New Roman"/>
                <w:color w:val="000000"/>
              </w:rPr>
            </w:pPr>
            <w:r>
              <w:rPr>
                <w:rFonts w:cs="Arial"/>
                <w:color w:val="000000"/>
                <w:szCs w:val="20"/>
              </w:rPr>
              <w:t>0.06</w:t>
            </w:r>
          </w:p>
        </w:tc>
        <w:tc>
          <w:tcPr>
            <w:tcW w:w="1000" w:type="dxa"/>
            <w:tcBorders>
              <w:top w:val="nil"/>
              <w:left w:val="nil"/>
              <w:bottom w:val="nil"/>
              <w:right w:val="nil"/>
            </w:tcBorders>
            <w:noWrap/>
            <w:vAlign w:val="center"/>
            <w:hideMark/>
          </w:tcPr>
          <w:p w14:paraId="276D795E" w14:textId="1EFD6B45" w:rsidR="00897C6D" w:rsidRPr="0094541A" w:rsidRDefault="00897C6D" w:rsidP="00897C6D">
            <w:pPr>
              <w:pStyle w:val="Tabloii"/>
              <w:jc w:val="center"/>
              <w:rPr>
                <w:rFonts w:eastAsia="Times New Roman"/>
                <w:color w:val="000000"/>
              </w:rPr>
            </w:pPr>
            <w:r>
              <w:rPr>
                <w:rFonts w:cs="Arial"/>
                <w:color w:val="000000"/>
                <w:szCs w:val="20"/>
              </w:rPr>
              <w:t>0.16</w:t>
            </w:r>
          </w:p>
        </w:tc>
        <w:tc>
          <w:tcPr>
            <w:tcW w:w="1000" w:type="dxa"/>
            <w:tcBorders>
              <w:top w:val="nil"/>
              <w:left w:val="single" w:sz="4" w:space="0" w:color="auto"/>
              <w:bottom w:val="single" w:sz="4" w:space="0" w:color="auto"/>
              <w:right w:val="single" w:sz="4" w:space="0" w:color="auto"/>
            </w:tcBorders>
            <w:noWrap/>
            <w:vAlign w:val="center"/>
            <w:hideMark/>
          </w:tcPr>
          <w:p w14:paraId="2DD5CD76" w14:textId="7B08F4DA" w:rsidR="00897C6D" w:rsidRPr="0094541A" w:rsidRDefault="00897C6D" w:rsidP="00897C6D">
            <w:pPr>
              <w:pStyle w:val="Tabloii"/>
              <w:jc w:val="center"/>
              <w:rPr>
                <w:rFonts w:eastAsia="Times New Roman"/>
                <w:color w:val="000000"/>
              </w:rPr>
            </w:pPr>
            <w:r>
              <w:rPr>
                <w:rFonts w:cs="Arial"/>
                <w:color w:val="000000"/>
                <w:szCs w:val="20"/>
              </w:rPr>
              <w:t>0.20</w:t>
            </w:r>
          </w:p>
        </w:tc>
        <w:tc>
          <w:tcPr>
            <w:tcW w:w="1060" w:type="dxa"/>
            <w:tcBorders>
              <w:top w:val="nil"/>
              <w:left w:val="nil"/>
              <w:bottom w:val="single" w:sz="4" w:space="0" w:color="auto"/>
              <w:right w:val="single" w:sz="4" w:space="0" w:color="auto"/>
            </w:tcBorders>
            <w:noWrap/>
            <w:vAlign w:val="center"/>
            <w:hideMark/>
          </w:tcPr>
          <w:p w14:paraId="7E37F830" w14:textId="21A657A4" w:rsidR="00897C6D" w:rsidRPr="0094541A" w:rsidRDefault="00897C6D" w:rsidP="00897C6D">
            <w:pPr>
              <w:pStyle w:val="Tabloii"/>
              <w:jc w:val="center"/>
              <w:rPr>
                <w:rFonts w:eastAsia="Times New Roman"/>
                <w:color w:val="000000"/>
              </w:rPr>
            </w:pPr>
            <w:r>
              <w:rPr>
                <w:rFonts w:cs="Arial"/>
                <w:color w:val="000000"/>
                <w:szCs w:val="20"/>
              </w:rPr>
              <w:t>0.32</w:t>
            </w:r>
          </w:p>
        </w:tc>
      </w:tr>
      <w:tr w:rsidR="00897C6D" w:rsidRPr="0094541A" w14:paraId="3906DE9A" w14:textId="77777777" w:rsidTr="00BB2E9E">
        <w:trPr>
          <w:trHeight w:val="456"/>
        </w:trPr>
        <w:tc>
          <w:tcPr>
            <w:tcW w:w="3940" w:type="dxa"/>
            <w:tcBorders>
              <w:top w:val="single" w:sz="4" w:space="0" w:color="auto"/>
              <w:left w:val="single" w:sz="4" w:space="0" w:color="auto"/>
              <w:bottom w:val="single" w:sz="4" w:space="0" w:color="auto"/>
              <w:right w:val="single" w:sz="4" w:space="0" w:color="000000"/>
            </w:tcBorders>
            <w:vAlign w:val="center"/>
            <w:hideMark/>
          </w:tcPr>
          <w:p w14:paraId="632CFCF2" w14:textId="77777777" w:rsidR="00897C6D" w:rsidRPr="0094541A" w:rsidRDefault="00897C6D" w:rsidP="00897C6D">
            <w:pPr>
              <w:pStyle w:val="Tabloii"/>
              <w:rPr>
                <w:rFonts w:eastAsia="Times New Roman"/>
              </w:rPr>
            </w:pPr>
            <w:r w:rsidRPr="0094541A">
              <w:t>Tank çıkış savağı yüksekliği</w:t>
            </w:r>
          </w:p>
        </w:tc>
        <w:tc>
          <w:tcPr>
            <w:tcW w:w="1000" w:type="dxa"/>
            <w:tcBorders>
              <w:top w:val="nil"/>
              <w:left w:val="nil"/>
              <w:bottom w:val="single" w:sz="4" w:space="0" w:color="auto"/>
              <w:right w:val="single" w:sz="4" w:space="0" w:color="auto"/>
            </w:tcBorders>
            <w:noWrap/>
            <w:vAlign w:val="center"/>
            <w:hideMark/>
          </w:tcPr>
          <w:p w14:paraId="4FF0C241" w14:textId="77777777" w:rsidR="00897C6D" w:rsidRPr="0094541A" w:rsidRDefault="00897C6D" w:rsidP="00897C6D">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6259187E" w14:textId="12B7AA8C" w:rsidR="00897C6D" w:rsidRPr="0094541A" w:rsidRDefault="00897C6D" w:rsidP="00897C6D">
            <w:pPr>
              <w:pStyle w:val="Tabloii"/>
              <w:jc w:val="center"/>
              <w:rPr>
                <w:rFonts w:eastAsia="Times New Roman"/>
                <w:color w:val="000000"/>
              </w:rPr>
            </w:pPr>
            <w:r>
              <w:rPr>
                <w:rFonts w:cs="Arial"/>
                <w:color w:val="000000"/>
                <w:szCs w:val="20"/>
              </w:rPr>
              <w:t>235.25</w:t>
            </w:r>
          </w:p>
        </w:tc>
        <w:tc>
          <w:tcPr>
            <w:tcW w:w="1000" w:type="dxa"/>
            <w:tcBorders>
              <w:top w:val="nil"/>
              <w:left w:val="single" w:sz="4" w:space="0" w:color="auto"/>
              <w:bottom w:val="single" w:sz="4" w:space="0" w:color="auto"/>
              <w:right w:val="single" w:sz="4" w:space="0" w:color="auto"/>
            </w:tcBorders>
            <w:noWrap/>
            <w:vAlign w:val="center"/>
            <w:hideMark/>
          </w:tcPr>
          <w:p w14:paraId="0F0D94A9" w14:textId="057CFF94" w:rsidR="00897C6D" w:rsidRPr="0094541A" w:rsidRDefault="00897C6D" w:rsidP="00897C6D">
            <w:pPr>
              <w:pStyle w:val="Tabloii"/>
              <w:jc w:val="center"/>
              <w:rPr>
                <w:rFonts w:eastAsia="Times New Roman"/>
                <w:color w:val="000000"/>
              </w:rPr>
            </w:pPr>
            <w:r>
              <w:rPr>
                <w:rFonts w:cs="Arial"/>
                <w:color w:val="000000"/>
                <w:szCs w:val="20"/>
              </w:rPr>
              <w:t>235.17</w:t>
            </w:r>
          </w:p>
        </w:tc>
        <w:tc>
          <w:tcPr>
            <w:tcW w:w="1000" w:type="dxa"/>
            <w:tcBorders>
              <w:top w:val="single" w:sz="4" w:space="0" w:color="auto"/>
              <w:left w:val="nil"/>
              <w:bottom w:val="single" w:sz="4" w:space="0" w:color="auto"/>
              <w:right w:val="single" w:sz="4" w:space="0" w:color="auto"/>
            </w:tcBorders>
            <w:noWrap/>
            <w:vAlign w:val="center"/>
            <w:hideMark/>
          </w:tcPr>
          <w:p w14:paraId="170CC6AD" w14:textId="276591CE" w:rsidR="00897C6D" w:rsidRPr="0094541A" w:rsidRDefault="00897C6D" w:rsidP="00897C6D">
            <w:pPr>
              <w:pStyle w:val="Tabloii"/>
              <w:jc w:val="center"/>
              <w:rPr>
                <w:rFonts w:eastAsia="Times New Roman"/>
                <w:color w:val="000000"/>
              </w:rPr>
            </w:pPr>
            <w:r>
              <w:rPr>
                <w:rFonts w:cs="Arial"/>
                <w:color w:val="000000"/>
                <w:szCs w:val="20"/>
              </w:rPr>
              <w:t>236.05</w:t>
            </w:r>
          </w:p>
        </w:tc>
        <w:tc>
          <w:tcPr>
            <w:tcW w:w="1000" w:type="dxa"/>
            <w:tcBorders>
              <w:top w:val="nil"/>
              <w:left w:val="nil"/>
              <w:bottom w:val="single" w:sz="4" w:space="0" w:color="auto"/>
              <w:right w:val="single" w:sz="4" w:space="0" w:color="auto"/>
            </w:tcBorders>
            <w:noWrap/>
            <w:vAlign w:val="center"/>
            <w:hideMark/>
          </w:tcPr>
          <w:p w14:paraId="602EA5ED" w14:textId="7E9758C9" w:rsidR="00897C6D" w:rsidRPr="0094541A" w:rsidRDefault="00897C6D" w:rsidP="00897C6D">
            <w:pPr>
              <w:pStyle w:val="Tabloii"/>
              <w:jc w:val="center"/>
              <w:rPr>
                <w:rFonts w:eastAsia="Times New Roman"/>
                <w:color w:val="000000"/>
              </w:rPr>
            </w:pPr>
            <w:r>
              <w:rPr>
                <w:rFonts w:cs="Arial"/>
                <w:color w:val="000000"/>
                <w:szCs w:val="20"/>
              </w:rPr>
              <w:t>237.36</w:t>
            </w:r>
          </w:p>
        </w:tc>
        <w:tc>
          <w:tcPr>
            <w:tcW w:w="1060" w:type="dxa"/>
            <w:tcBorders>
              <w:top w:val="nil"/>
              <w:left w:val="nil"/>
              <w:bottom w:val="single" w:sz="4" w:space="0" w:color="auto"/>
              <w:right w:val="single" w:sz="4" w:space="0" w:color="auto"/>
            </w:tcBorders>
            <w:noWrap/>
            <w:vAlign w:val="center"/>
            <w:hideMark/>
          </w:tcPr>
          <w:p w14:paraId="78A04F15" w14:textId="0F3605C4" w:rsidR="00897C6D" w:rsidRPr="0094541A" w:rsidRDefault="00897C6D" w:rsidP="00897C6D">
            <w:pPr>
              <w:pStyle w:val="Tabloii"/>
              <w:jc w:val="center"/>
              <w:rPr>
                <w:rFonts w:eastAsia="Times New Roman"/>
                <w:color w:val="000000"/>
              </w:rPr>
            </w:pPr>
            <w:r>
              <w:rPr>
                <w:rFonts w:cs="Arial"/>
                <w:color w:val="000000"/>
                <w:szCs w:val="20"/>
              </w:rPr>
              <w:t>237.63</w:t>
            </w:r>
          </w:p>
        </w:tc>
      </w:tr>
      <w:tr w:rsidR="00897C6D" w:rsidRPr="0094541A" w14:paraId="01944294" w14:textId="77777777" w:rsidTr="00BB2E9E">
        <w:trPr>
          <w:trHeight w:val="420"/>
        </w:trPr>
        <w:tc>
          <w:tcPr>
            <w:tcW w:w="3940" w:type="dxa"/>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57968B17" w14:textId="77777777" w:rsidR="00897C6D" w:rsidRPr="0094541A" w:rsidRDefault="00897C6D" w:rsidP="00897C6D">
            <w:pPr>
              <w:pStyle w:val="Tabloii"/>
              <w:rPr>
                <w:rFonts w:eastAsia="Times New Roman"/>
              </w:rPr>
            </w:pPr>
            <w:r w:rsidRPr="0094541A">
              <w:t>Çıkış savak yüksekliği</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4562E6B1" w14:textId="77777777" w:rsidR="00897C6D" w:rsidRPr="0094541A" w:rsidRDefault="00897C6D" w:rsidP="00897C6D">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E38FF5F" w14:textId="4259366E" w:rsidR="00897C6D" w:rsidRPr="0094541A" w:rsidRDefault="00897C6D" w:rsidP="00897C6D">
            <w:pPr>
              <w:pStyle w:val="Tabloii"/>
              <w:jc w:val="center"/>
              <w:rPr>
                <w:rFonts w:eastAsia="Times New Roman"/>
                <w:color w:val="000000"/>
              </w:rPr>
            </w:pPr>
            <w:r>
              <w:rPr>
                <w:rFonts w:cs="Arial"/>
                <w:color w:val="000000"/>
                <w:szCs w:val="20"/>
              </w:rPr>
              <w:t>0.10</w:t>
            </w:r>
          </w:p>
        </w:tc>
        <w:tc>
          <w:tcPr>
            <w:tcW w:w="100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BA9CF01" w14:textId="2687F5AA" w:rsidR="00897C6D" w:rsidRPr="0094541A" w:rsidRDefault="00897C6D" w:rsidP="00897C6D">
            <w:pPr>
              <w:pStyle w:val="Tabloii"/>
              <w:jc w:val="center"/>
              <w:rPr>
                <w:rFonts w:eastAsia="Times New Roman"/>
                <w:color w:val="000000"/>
              </w:rPr>
            </w:pPr>
            <w:r>
              <w:rPr>
                <w:rFonts w:cs="Arial"/>
                <w:color w:val="000000"/>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6C773DFD" w14:textId="48E83CD8" w:rsidR="00897C6D" w:rsidRPr="0094541A" w:rsidRDefault="00897C6D" w:rsidP="00897C6D">
            <w:pPr>
              <w:pStyle w:val="Tabloii"/>
              <w:jc w:val="center"/>
              <w:rPr>
                <w:rFonts w:eastAsia="Times New Roman"/>
                <w:color w:val="000000"/>
              </w:rPr>
            </w:pPr>
            <w:r>
              <w:rPr>
                <w:rFonts w:cs="Arial"/>
                <w:color w:val="000000"/>
                <w:szCs w:val="20"/>
              </w:rPr>
              <w:t>0.10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35921104" w14:textId="10730C41" w:rsidR="00897C6D" w:rsidRPr="0094541A" w:rsidRDefault="00897C6D" w:rsidP="00897C6D">
            <w:pPr>
              <w:pStyle w:val="Tabloii"/>
              <w:jc w:val="center"/>
              <w:rPr>
                <w:rFonts w:eastAsia="Times New Roman"/>
                <w:color w:val="000000"/>
              </w:rPr>
            </w:pPr>
            <w:r>
              <w:rPr>
                <w:rFonts w:cs="Arial"/>
                <w:color w:val="000000"/>
                <w:szCs w:val="20"/>
              </w:rPr>
              <w:t>0.10</w:t>
            </w:r>
          </w:p>
        </w:tc>
        <w:tc>
          <w:tcPr>
            <w:tcW w:w="1060" w:type="dxa"/>
            <w:tcBorders>
              <w:top w:val="nil"/>
              <w:left w:val="nil"/>
              <w:bottom w:val="single" w:sz="4" w:space="0" w:color="auto"/>
              <w:right w:val="single" w:sz="4" w:space="0" w:color="auto"/>
            </w:tcBorders>
            <w:shd w:val="clear" w:color="auto" w:fill="F2F2F2" w:themeFill="background1" w:themeFillShade="F2"/>
            <w:noWrap/>
            <w:vAlign w:val="center"/>
            <w:hideMark/>
          </w:tcPr>
          <w:p w14:paraId="3FA394E7" w14:textId="28A9CEAA" w:rsidR="00897C6D" w:rsidRPr="0094541A" w:rsidRDefault="00897C6D" w:rsidP="00897C6D">
            <w:pPr>
              <w:pStyle w:val="Tabloii"/>
              <w:jc w:val="center"/>
              <w:rPr>
                <w:rFonts w:eastAsia="Times New Roman"/>
                <w:color w:val="000000"/>
              </w:rPr>
            </w:pPr>
            <w:r>
              <w:rPr>
                <w:rFonts w:cs="Arial"/>
                <w:color w:val="000000"/>
                <w:szCs w:val="20"/>
              </w:rPr>
              <w:t>0.10</w:t>
            </w:r>
          </w:p>
        </w:tc>
      </w:tr>
      <w:tr w:rsidR="00897C6D" w:rsidRPr="0094541A" w14:paraId="7AE555E0" w14:textId="77777777" w:rsidTr="00BB2E9E">
        <w:trPr>
          <w:trHeight w:val="648"/>
        </w:trPr>
        <w:tc>
          <w:tcPr>
            <w:tcW w:w="3940" w:type="dxa"/>
            <w:tcBorders>
              <w:top w:val="single" w:sz="4" w:space="0" w:color="auto"/>
              <w:left w:val="single" w:sz="4" w:space="0" w:color="auto"/>
              <w:bottom w:val="single" w:sz="4" w:space="0" w:color="auto"/>
              <w:right w:val="single" w:sz="4" w:space="0" w:color="000000"/>
            </w:tcBorders>
            <w:vAlign w:val="center"/>
            <w:hideMark/>
          </w:tcPr>
          <w:p w14:paraId="2FCAE762" w14:textId="77777777" w:rsidR="00897C6D" w:rsidRPr="0094541A" w:rsidRDefault="00897C6D" w:rsidP="00897C6D">
            <w:pPr>
              <w:pStyle w:val="Tabloii"/>
              <w:rPr>
                <w:rFonts w:eastAsia="Times New Roman"/>
              </w:rPr>
            </w:pPr>
            <w:r w:rsidRPr="0094541A">
              <w:t>Kum ve yağ tutucu tank su kotu</w:t>
            </w:r>
          </w:p>
        </w:tc>
        <w:tc>
          <w:tcPr>
            <w:tcW w:w="1000" w:type="dxa"/>
            <w:tcBorders>
              <w:top w:val="nil"/>
              <w:left w:val="nil"/>
              <w:bottom w:val="single" w:sz="4" w:space="0" w:color="auto"/>
              <w:right w:val="single" w:sz="4" w:space="0" w:color="auto"/>
            </w:tcBorders>
            <w:noWrap/>
            <w:vAlign w:val="center"/>
            <w:hideMark/>
          </w:tcPr>
          <w:p w14:paraId="161B5640" w14:textId="77777777" w:rsidR="00897C6D" w:rsidRPr="0094541A" w:rsidRDefault="00897C6D" w:rsidP="00897C6D">
            <w:pPr>
              <w:pStyle w:val="Tabloii"/>
              <w:jc w:val="center"/>
              <w:rPr>
                <w:rFonts w:eastAsia="Times New Roman"/>
              </w:rPr>
            </w:pPr>
            <w:r w:rsidRPr="0094541A">
              <w:rPr>
                <w:rFonts w:eastAsia="Times New Roman"/>
              </w:rPr>
              <w:t>m</w:t>
            </w:r>
          </w:p>
        </w:tc>
        <w:tc>
          <w:tcPr>
            <w:tcW w:w="1000" w:type="dxa"/>
            <w:tcBorders>
              <w:top w:val="nil"/>
              <w:left w:val="single" w:sz="4" w:space="0" w:color="auto"/>
              <w:bottom w:val="single" w:sz="4" w:space="0" w:color="auto"/>
              <w:right w:val="single" w:sz="4" w:space="0" w:color="auto"/>
            </w:tcBorders>
            <w:noWrap/>
            <w:vAlign w:val="center"/>
            <w:hideMark/>
          </w:tcPr>
          <w:p w14:paraId="31C88458" w14:textId="6D544EBB" w:rsidR="00897C6D" w:rsidRPr="0094541A" w:rsidRDefault="00897C6D" w:rsidP="00897C6D">
            <w:pPr>
              <w:pStyle w:val="Tabloii"/>
              <w:jc w:val="center"/>
              <w:rPr>
                <w:rFonts w:eastAsia="Times New Roman"/>
                <w:color w:val="000000"/>
              </w:rPr>
            </w:pPr>
            <w:r>
              <w:rPr>
                <w:rFonts w:cs="Arial"/>
                <w:color w:val="000000"/>
                <w:szCs w:val="20"/>
              </w:rPr>
              <w:t>235.35</w:t>
            </w:r>
          </w:p>
        </w:tc>
        <w:tc>
          <w:tcPr>
            <w:tcW w:w="1000" w:type="dxa"/>
            <w:tcBorders>
              <w:top w:val="nil"/>
              <w:left w:val="single" w:sz="4" w:space="0" w:color="auto"/>
              <w:bottom w:val="single" w:sz="4" w:space="0" w:color="auto"/>
              <w:right w:val="single" w:sz="4" w:space="0" w:color="auto"/>
            </w:tcBorders>
            <w:noWrap/>
            <w:vAlign w:val="center"/>
            <w:hideMark/>
          </w:tcPr>
          <w:p w14:paraId="7489F0CE" w14:textId="156A1A50" w:rsidR="00897C6D" w:rsidRPr="0094541A" w:rsidRDefault="00897C6D" w:rsidP="00897C6D">
            <w:pPr>
              <w:pStyle w:val="Tabloii"/>
              <w:jc w:val="center"/>
              <w:rPr>
                <w:rFonts w:eastAsia="Times New Roman"/>
                <w:color w:val="000000"/>
              </w:rPr>
            </w:pPr>
            <w:r>
              <w:rPr>
                <w:rFonts w:cs="Arial"/>
                <w:color w:val="000000"/>
                <w:szCs w:val="20"/>
              </w:rPr>
              <w:t>235.27</w:t>
            </w:r>
          </w:p>
        </w:tc>
        <w:tc>
          <w:tcPr>
            <w:tcW w:w="1000" w:type="dxa"/>
            <w:tcBorders>
              <w:top w:val="nil"/>
              <w:left w:val="nil"/>
              <w:bottom w:val="single" w:sz="4" w:space="0" w:color="auto"/>
              <w:right w:val="single" w:sz="4" w:space="0" w:color="auto"/>
            </w:tcBorders>
            <w:noWrap/>
            <w:vAlign w:val="center"/>
            <w:hideMark/>
          </w:tcPr>
          <w:p w14:paraId="6AE8064F" w14:textId="22803EA3" w:rsidR="00897C6D" w:rsidRPr="0094541A" w:rsidRDefault="00897C6D" w:rsidP="00897C6D">
            <w:pPr>
              <w:pStyle w:val="Tabloii"/>
              <w:jc w:val="center"/>
              <w:rPr>
                <w:rFonts w:eastAsia="Times New Roman"/>
                <w:color w:val="000000"/>
              </w:rPr>
            </w:pPr>
            <w:r>
              <w:rPr>
                <w:rFonts w:cs="Arial"/>
                <w:color w:val="000000"/>
                <w:szCs w:val="20"/>
              </w:rPr>
              <w:t>236.15</w:t>
            </w:r>
          </w:p>
        </w:tc>
        <w:tc>
          <w:tcPr>
            <w:tcW w:w="1000" w:type="dxa"/>
            <w:tcBorders>
              <w:top w:val="nil"/>
              <w:left w:val="nil"/>
              <w:bottom w:val="single" w:sz="4" w:space="0" w:color="auto"/>
              <w:right w:val="single" w:sz="4" w:space="0" w:color="auto"/>
            </w:tcBorders>
            <w:noWrap/>
            <w:vAlign w:val="center"/>
            <w:hideMark/>
          </w:tcPr>
          <w:p w14:paraId="6246E37B" w14:textId="2CEFC94F" w:rsidR="00897C6D" w:rsidRPr="0094541A" w:rsidRDefault="00897C6D" w:rsidP="00897C6D">
            <w:pPr>
              <w:pStyle w:val="Tabloii"/>
              <w:jc w:val="center"/>
              <w:rPr>
                <w:rFonts w:eastAsia="Times New Roman"/>
                <w:color w:val="000000"/>
              </w:rPr>
            </w:pPr>
            <w:r>
              <w:rPr>
                <w:rFonts w:cs="Arial"/>
                <w:color w:val="000000"/>
                <w:szCs w:val="20"/>
              </w:rPr>
              <w:t>237.46</w:t>
            </w:r>
          </w:p>
        </w:tc>
        <w:tc>
          <w:tcPr>
            <w:tcW w:w="1060" w:type="dxa"/>
            <w:tcBorders>
              <w:top w:val="nil"/>
              <w:left w:val="nil"/>
              <w:bottom w:val="single" w:sz="4" w:space="0" w:color="auto"/>
              <w:right w:val="single" w:sz="4" w:space="0" w:color="auto"/>
            </w:tcBorders>
            <w:noWrap/>
            <w:vAlign w:val="center"/>
            <w:hideMark/>
          </w:tcPr>
          <w:p w14:paraId="5491DD58" w14:textId="060AAA3A" w:rsidR="00897C6D" w:rsidRPr="0094541A" w:rsidRDefault="00897C6D" w:rsidP="00897C6D">
            <w:pPr>
              <w:pStyle w:val="Tabloii"/>
              <w:jc w:val="center"/>
              <w:rPr>
                <w:rFonts w:eastAsia="Times New Roman"/>
                <w:color w:val="000000"/>
              </w:rPr>
            </w:pPr>
            <w:r>
              <w:rPr>
                <w:rFonts w:cs="Arial"/>
                <w:color w:val="000000"/>
                <w:szCs w:val="20"/>
              </w:rPr>
              <w:t>237.73</w:t>
            </w:r>
          </w:p>
        </w:tc>
      </w:tr>
    </w:tbl>
    <w:p w14:paraId="4B1C7B91" w14:textId="77777777" w:rsidR="006F083E" w:rsidRPr="0094541A" w:rsidRDefault="006F083E" w:rsidP="006F083E">
      <w:pPr>
        <w:pStyle w:val="Tabloii"/>
      </w:pPr>
    </w:p>
    <w:p w14:paraId="1EBD59FF" w14:textId="77777777" w:rsidR="006F083E" w:rsidRPr="0094541A" w:rsidRDefault="006F083E" w:rsidP="006F083E">
      <w:pPr>
        <w:pStyle w:val="Heading3"/>
        <w:keepLines w:val="0"/>
        <w:numPr>
          <w:ilvl w:val="0"/>
          <w:numId w:val="0"/>
        </w:numPr>
        <w:spacing w:after="60" w:line="288" w:lineRule="auto"/>
      </w:pPr>
      <w:bookmarkStart w:id="1355" w:name="_Toc200967662"/>
      <w:r w:rsidRPr="0094541A">
        <w:t>Kum ve Yağ Tutucu Tankı Giriş Açıklığı Yük Kaybı</w:t>
      </w:r>
      <w:bookmarkEnd w:id="1355"/>
    </w:p>
    <w:p w14:paraId="613249D3" w14:textId="77777777" w:rsidR="006F083E" w:rsidRPr="0094541A" w:rsidRDefault="006F083E" w:rsidP="006F083E">
      <w:pPr>
        <w:pStyle w:val="LFTBody"/>
        <w:rPr>
          <w:szCs w:val="23"/>
          <w:lang w:val="tr-TR"/>
        </w:rPr>
      </w:pPr>
      <w:r w:rsidRPr="0094541A">
        <w:rPr>
          <w:szCs w:val="23"/>
          <w:lang w:val="tr-TR"/>
        </w:rPr>
        <w:t>∆h = (Q/(CD x A))</w:t>
      </w:r>
      <w:r w:rsidRPr="0094541A">
        <w:rPr>
          <w:szCs w:val="23"/>
          <w:vertAlign w:val="superscript"/>
          <w:lang w:val="tr-TR"/>
        </w:rPr>
        <w:t>2</w:t>
      </w:r>
      <w:r w:rsidRPr="0094541A">
        <w:rPr>
          <w:szCs w:val="23"/>
          <w:lang w:val="tr-TR"/>
        </w:rPr>
        <w:t xml:space="preserve"> / (2 x g)</w:t>
      </w:r>
    </w:p>
    <w:tbl>
      <w:tblPr>
        <w:tblW w:w="11048" w:type="dxa"/>
        <w:tblCellMar>
          <w:left w:w="70" w:type="dxa"/>
          <w:right w:w="70" w:type="dxa"/>
        </w:tblCellMar>
        <w:tblLook w:val="04A0" w:firstRow="1" w:lastRow="0" w:firstColumn="1" w:lastColumn="0" w:noHBand="0" w:noVBand="1"/>
      </w:tblPr>
      <w:tblGrid>
        <w:gridCol w:w="1340"/>
        <w:gridCol w:w="1600"/>
        <w:gridCol w:w="1000"/>
        <w:gridCol w:w="1000"/>
        <w:gridCol w:w="1000"/>
        <w:gridCol w:w="1000"/>
        <w:gridCol w:w="1000"/>
        <w:gridCol w:w="1000"/>
        <w:gridCol w:w="1108"/>
        <w:gridCol w:w="1000"/>
      </w:tblGrid>
      <w:tr w:rsidR="006F083E" w:rsidRPr="0094541A" w14:paraId="3893429E" w14:textId="77777777" w:rsidTr="005A147F">
        <w:trPr>
          <w:trHeight w:val="315"/>
          <w:tblHeader/>
        </w:trPr>
        <w:tc>
          <w:tcPr>
            <w:tcW w:w="1340" w:type="dxa"/>
            <w:vMerge w:val="restart"/>
            <w:tcBorders>
              <w:top w:val="single" w:sz="4" w:space="0" w:color="auto"/>
              <w:left w:val="single" w:sz="4" w:space="0" w:color="auto"/>
              <w:right w:val="single" w:sz="4" w:space="0" w:color="auto"/>
            </w:tcBorders>
            <w:shd w:val="clear" w:color="000000" w:fill="ACB9CA"/>
            <w:noWrap/>
            <w:vAlign w:val="center"/>
            <w:hideMark/>
          </w:tcPr>
          <w:p w14:paraId="61471AB6" w14:textId="77777777" w:rsidR="006F083E" w:rsidRPr="0094541A" w:rsidRDefault="006F083E" w:rsidP="005A147F">
            <w:pPr>
              <w:pStyle w:val="Tabloii"/>
              <w:rPr>
                <w:rFonts w:eastAsia="Times New Roman"/>
              </w:rPr>
            </w:pPr>
            <w:r w:rsidRPr="0094541A">
              <w:rPr>
                <w:rFonts w:eastAsia="Times New Roman"/>
              </w:rPr>
              <w:t> </w:t>
            </w:r>
          </w:p>
        </w:tc>
        <w:tc>
          <w:tcPr>
            <w:tcW w:w="16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7FD8AA01" w14:textId="77777777" w:rsidR="006F083E" w:rsidRPr="00E31C18" w:rsidRDefault="006F083E" w:rsidP="005A147F">
            <w:pPr>
              <w:pStyle w:val="Tabloii"/>
              <w:jc w:val="center"/>
              <w:rPr>
                <w:rFonts w:eastAsia="Times New Roman"/>
                <w:b/>
                <w:bCs/>
              </w:rPr>
            </w:pPr>
            <w:r w:rsidRPr="00E31C18">
              <w:rPr>
                <w:rFonts w:eastAsia="Times New Roman"/>
                <w:b/>
                <w:bCs/>
              </w:rPr>
              <w:t xml:space="preserve">Toplam Debi </w:t>
            </w:r>
          </w:p>
        </w:tc>
        <w:tc>
          <w:tcPr>
            <w:tcW w:w="2000" w:type="dxa"/>
            <w:gridSpan w:val="2"/>
            <w:tcBorders>
              <w:top w:val="single" w:sz="4" w:space="0" w:color="auto"/>
              <w:left w:val="nil"/>
              <w:bottom w:val="single" w:sz="4" w:space="0" w:color="auto"/>
              <w:right w:val="single" w:sz="4" w:space="0" w:color="auto"/>
            </w:tcBorders>
            <w:shd w:val="clear" w:color="000000" w:fill="ACB9CA"/>
            <w:vAlign w:val="center"/>
            <w:hideMark/>
          </w:tcPr>
          <w:p w14:paraId="35FEEC2A" w14:textId="77777777" w:rsidR="006F083E" w:rsidRPr="00E31C18" w:rsidRDefault="006F083E" w:rsidP="005A147F">
            <w:pPr>
              <w:pStyle w:val="Tabloii"/>
              <w:jc w:val="center"/>
              <w:rPr>
                <w:rFonts w:eastAsia="Times New Roman"/>
                <w:b/>
                <w:bCs/>
              </w:rPr>
            </w:pPr>
            <w:r w:rsidRPr="00E31C18">
              <w:rPr>
                <w:rFonts w:eastAsia="Times New Roman"/>
                <w:b/>
                <w:bCs/>
              </w:rPr>
              <w:t>Hat sayısı ve Debisi</w:t>
            </w:r>
          </w:p>
        </w:tc>
        <w:tc>
          <w:tcPr>
            <w:tcW w:w="4000" w:type="dxa"/>
            <w:gridSpan w:val="4"/>
            <w:tcBorders>
              <w:top w:val="single" w:sz="4" w:space="0" w:color="auto"/>
              <w:left w:val="nil"/>
              <w:bottom w:val="single" w:sz="4" w:space="0" w:color="auto"/>
              <w:right w:val="single" w:sz="4" w:space="0" w:color="auto"/>
            </w:tcBorders>
            <w:shd w:val="clear" w:color="000000" w:fill="ACB9CA"/>
            <w:vAlign w:val="center"/>
            <w:hideMark/>
          </w:tcPr>
          <w:p w14:paraId="0FB6CE38" w14:textId="77777777" w:rsidR="006F083E" w:rsidRPr="00E31C18" w:rsidRDefault="006F083E" w:rsidP="005A147F">
            <w:pPr>
              <w:pStyle w:val="Tabloii"/>
              <w:jc w:val="center"/>
              <w:rPr>
                <w:rFonts w:eastAsia="Times New Roman"/>
                <w:b/>
                <w:bCs/>
              </w:rPr>
            </w:pPr>
            <w:r w:rsidRPr="00E31C18">
              <w:rPr>
                <w:rFonts w:eastAsia="Times New Roman"/>
                <w:b/>
                <w:bCs/>
              </w:rPr>
              <w:t>Orifis</w:t>
            </w:r>
          </w:p>
        </w:tc>
        <w:tc>
          <w:tcPr>
            <w:tcW w:w="1108"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7311EE57" w14:textId="77777777" w:rsidR="006F083E" w:rsidRPr="00E31C18" w:rsidRDefault="006F083E" w:rsidP="005A147F">
            <w:pPr>
              <w:pStyle w:val="Tabloii"/>
              <w:jc w:val="center"/>
              <w:rPr>
                <w:rFonts w:eastAsia="Times New Roman"/>
                <w:b/>
                <w:bCs/>
              </w:rPr>
            </w:pPr>
            <w:r w:rsidRPr="00E31C18">
              <w:rPr>
                <w:rFonts w:eastAsia="Times New Roman"/>
                <w:b/>
                <w:bCs/>
              </w:rPr>
              <w:t>Kiritik su yüksekliği</w:t>
            </w:r>
          </w:p>
          <w:p w14:paraId="11F1820F" w14:textId="77777777" w:rsidR="006F083E" w:rsidRPr="00E31C18" w:rsidRDefault="006F083E" w:rsidP="005A147F">
            <w:pPr>
              <w:pStyle w:val="Tabloii"/>
              <w:jc w:val="center"/>
              <w:rPr>
                <w:rFonts w:eastAsia="Times New Roman"/>
                <w:b/>
                <w:bCs/>
              </w:rPr>
            </w:pPr>
            <w:r w:rsidRPr="00E31C18">
              <w:rPr>
                <w:rFonts w:eastAsia="Times New Roman"/>
                <w:b/>
                <w:bCs/>
              </w:rPr>
              <w:t>Cd</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79173610" w14:textId="77777777" w:rsidR="006F083E" w:rsidRPr="00E31C18" w:rsidRDefault="006F083E" w:rsidP="005A147F">
            <w:pPr>
              <w:pStyle w:val="Tabloii"/>
              <w:jc w:val="center"/>
              <w:rPr>
                <w:rFonts w:eastAsia="Times New Roman"/>
                <w:b/>
                <w:bCs/>
              </w:rPr>
            </w:pPr>
            <w:r w:rsidRPr="00E31C18">
              <w:rPr>
                <w:rFonts w:eastAsia="Times New Roman"/>
                <w:b/>
                <w:bCs/>
              </w:rPr>
              <w:t>Yük kaybı</w:t>
            </w:r>
          </w:p>
          <w:p w14:paraId="0A8201FF" w14:textId="77777777" w:rsidR="006F083E" w:rsidRPr="00E31C18" w:rsidRDefault="006F083E" w:rsidP="005A147F">
            <w:pPr>
              <w:pStyle w:val="Tabloii"/>
              <w:jc w:val="center"/>
              <w:rPr>
                <w:rFonts w:eastAsia="Times New Roman"/>
                <w:b/>
                <w:bCs/>
              </w:rPr>
            </w:pPr>
            <w:r w:rsidRPr="00E31C18">
              <w:rPr>
                <w:rFonts w:eastAsia="Times New Roman"/>
                <w:b/>
                <w:bCs/>
              </w:rPr>
              <w:t>∆h</w:t>
            </w:r>
          </w:p>
        </w:tc>
      </w:tr>
      <w:tr w:rsidR="006F083E" w:rsidRPr="0094541A" w14:paraId="22D56282" w14:textId="77777777" w:rsidTr="005A147F">
        <w:trPr>
          <w:trHeight w:val="576"/>
          <w:tblHeader/>
        </w:trPr>
        <w:tc>
          <w:tcPr>
            <w:tcW w:w="1340" w:type="dxa"/>
            <w:vMerge/>
            <w:tcBorders>
              <w:left w:val="single" w:sz="4" w:space="0" w:color="auto"/>
              <w:right w:val="single" w:sz="4" w:space="0" w:color="auto"/>
            </w:tcBorders>
            <w:vAlign w:val="center"/>
            <w:hideMark/>
          </w:tcPr>
          <w:p w14:paraId="046F7CF8" w14:textId="77777777" w:rsidR="006F083E" w:rsidRPr="0094541A" w:rsidRDefault="006F083E" w:rsidP="005A147F">
            <w:pPr>
              <w:pStyle w:val="Tabloii"/>
              <w:rPr>
                <w:rFonts w:eastAsia="Times New Roman"/>
              </w:rPr>
            </w:pPr>
          </w:p>
        </w:tc>
        <w:tc>
          <w:tcPr>
            <w:tcW w:w="1600" w:type="dxa"/>
            <w:vMerge/>
            <w:tcBorders>
              <w:top w:val="single" w:sz="4" w:space="0" w:color="auto"/>
              <w:left w:val="single" w:sz="4" w:space="0" w:color="auto"/>
              <w:bottom w:val="single" w:sz="4" w:space="0" w:color="auto"/>
              <w:right w:val="single" w:sz="4" w:space="0" w:color="auto"/>
            </w:tcBorders>
            <w:vAlign w:val="center"/>
            <w:hideMark/>
          </w:tcPr>
          <w:p w14:paraId="4419FA34" w14:textId="77777777" w:rsidR="006F083E" w:rsidRPr="00E31C18" w:rsidRDefault="006F083E" w:rsidP="005A147F">
            <w:pPr>
              <w:pStyle w:val="Tabloii"/>
              <w:jc w:val="center"/>
              <w:rPr>
                <w:rFonts w:eastAsia="Times New Roman"/>
                <w:b/>
                <w:bCs/>
              </w:rPr>
            </w:pPr>
          </w:p>
        </w:tc>
        <w:tc>
          <w:tcPr>
            <w:tcW w:w="1000" w:type="dxa"/>
            <w:tcBorders>
              <w:top w:val="nil"/>
              <w:left w:val="nil"/>
              <w:bottom w:val="single" w:sz="4" w:space="0" w:color="auto"/>
              <w:right w:val="single" w:sz="4" w:space="0" w:color="auto"/>
            </w:tcBorders>
            <w:shd w:val="clear" w:color="000000" w:fill="ACB9CA"/>
            <w:vAlign w:val="center"/>
            <w:hideMark/>
          </w:tcPr>
          <w:p w14:paraId="33A07B00" w14:textId="77777777" w:rsidR="006F083E" w:rsidRPr="00E31C18" w:rsidRDefault="006F083E" w:rsidP="005A147F">
            <w:pPr>
              <w:pStyle w:val="Tabloii"/>
              <w:jc w:val="center"/>
              <w:rPr>
                <w:rFonts w:eastAsia="Times New Roman"/>
                <w:b/>
                <w:bCs/>
              </w:rPr>
            </w:pPr>
            <w:r w:rsidRPr="00E31C18">
              <w:rPr>
                <w:rFonts w:eastAsia="Times New Roman"/>
                <w:b/>
                <w:bCs/>
              </w:rPr>
              <w:t>Sayı</w:t>
            </w:r>
          </w:p>
        </w:tc>
        <w:tc>
          <w:tcPr>
            <w:tcW w:w="1000" w:type="dxa"/>
            <w:tcBorders>
              <w:top w:val="nil"/>
              <w:left w:val="nil"/>
              <w:bottom w:val="single" w:sz="4" w:space="0" w:color="auto"/>
              <w:right w:val="single" w:sz="4" w:space="0" w:color="auto"/>
            </w:tcBorders>
            <w:shd w:val="clear" w:color="000000" w:fill="ACB9CA"/>
            <w:vAlign w:val="center"/>
            <w:hideMark/>
          </w:tcPr>
          <w:p w14:paraId="2E9B8E3C" w14:textId="77777777" w:rsidR="006F083E" w:rsidRPr="00E31C18" w:rsidRDefault="006F083E" w:rsidP="005A147F">
            <w:pPr>
              <w:pStyle w:val="Tabloii"/>
              <w:jc w:val="center"/>
              <w:rPr>
                <w:rFonts w:eastAsia="Times New Roman"/>
                <w:b/>
                <w:bCs/>
              </w:rPr>
            </w:pPr>
            <w:r w:rsidRPr="00E31C18">
              <w:rPr>
                <w:rFonts w:eastAsia="Times New Roman"/>
                <w:b/>
                <w:bCs/>
              </w:rPr>
              <w:t xml:space="preserve">Debi </w:t>
            </w:r>
          </w:p>
        </w:tc>
        <w:tc>
          <w:tcPr>
            <w:tcW w:w="1000" w:type="dxa"/>
            <w:tcBorders>
              <w:top w:val="nil"/>
              <w:left w:val="nil"/>
              <w:bottom w:val="single" w:sz="4" w:space="0" w:color="auto"/>
              <w:right w:val="single" w:sz="4" w:space="0" w:color="auto"/>
            </w:tcBorders>
            <w:shd w:val="clear" w:color="000000" w:fill="ACB9CA"/>
            <w:vAlign w:val="center"/>
            <w:hideMark/>
          </w:tcPr>
          <w:p w14:paraId="20AC6878" w14:textId="77777777" w:rsidR="006F083E" w:rsidRPr="00E31C18" w:rsidRDefault="006F083E" w:rsidP="005A147F">
            <w:pPr>
              <w:pStyle w:val="Tabloii"/>
              <w:jc w:val="center"/>
              <w:rPr>
                <w:rFonts w:eastAsia="Times New Roman"/>
                <w:b/>
                <w:bCs/>
              </w:rPr>
            </w:pPr>
            <w:r w:rsidRPr="00E31C18">
              <w:rPr>
                <w:rFonts w:eastAsia="Times New Roman"/>
                <w:b/>
                <w:bCs/>
              </w:rPr>
              <w:t>Sayı</w:t>
            </w:r>
          </w:p>
        </w:tc>
        <w:tc>
          <w:tcPr>
            <w:tcW w:w="1000" w:type="dxa"/>
            <w:tcBorders>
              <w:top w:val="nil"/>
              <w:left w:val="nil"/>
              <w:bottom w:val="single" w:sz="4" w:space="0" w:color="auto"/>
              <w:right w:val="single" w:sz="4" w:space="0" w:color="auto"/>
            </w:tcBorders>
            <w:shd w:val="clear" w:color="000000" w:fill="ACB9CA"/>
            <w:vAlign w:val="center"/>
            <w:hideMark/>
          </w:tcPr>
          <w:p w14:paraId="113080D0" w14:textId="77777777" w:rsidR="006F083E" w:rsidRPr="00E31C18" w:rsidRDefault="006F083E" w:rsidP="005A147F">
            <w:pPr>
              <w:pStyle w:val="Tabloii"/>
              <w:jc w:val="center"/>
              <w:rPr>
                <w:rFonts w:eastAsia="Times New Roman"/>
                <w:b/>
                <w:bCs/>
              </w:rPr>
            </w:pPr>
            <w:r w:rsidRPr="00E31C18">
              <w:rPr>
                <w:rFonts w:eastAsia="Times New Roman"/>
                <w:b/>
                <w:bCs/>
              </w:rPr>
              <w:t>W</w:t>
            </w:r>
          </w:p>
        </w:tc>
        <w:tc>
          <w:tcPr>
            <w:tcW w:w="1000" w:type="dxa"/>
            <w:tcBorders>
              <w:top w:val="nil"/>
              <w:left w:val="nil"/>
              <w:bottom w:val="single" w:sz="4" w:space="0" w:color="auto"/>
              <w:right w:val="single" w:sz="4" w:space="0" w:color="auto"/>
            </w:tcBorders>
            <w:shd w:val="clear" w:color="000000" w:fill="ACB9CA"/>
            <w:vAlign w:val="center"/>
            <w:hideMark/>
          </w:tcPr>
          <w:p w14:paraId="0CCA6E67" w14:textId="77777777" w:rsidR="006F083E" w:rsidRPr="00E31C18" w:rsidRDefault="006F083E" w:rsidP="005A147F">
            <w:pPr>
              <w:pStyle w:val="Tabloii"/>
              <w:jc w:val="center"/>
              <w:rPr>
                <w:rFonts w:eastAsia="Times New Roman"/>
                <w:b/>
                <w:bCs/>
              </w:rPr>
            </w:pPr>
            <w:r w:rsidRPr="00E31C18">
              <w:rPr>
                <w:rFonts w:eastAsia="Times New Roman"/>
                <w:b/>
                <w:bCs/>
              </w:rPr>
              <w:t>h</w:t>
            </w:r>
          </w:p>
        </w:tc>
        <w:tc>
          <w:tcPr>
            <w:tcW w:w="1000" w:type="dxa"/>
            <w:tcBorders>
              <w:top w:val="nil"/>
              <w:left w:val="nil"/>
              <w:bottom w:val="single" w:sz="4" w:space="0" w:color="auto"/>
              <w:right w:val="single" w:sz="4" w:space="0" w:color="auto"/>
            </w:tcBorders>
            <w:shd w:val="clear" w:color="000000" w:fill="ACB9CA"/>
            <w:vAlign w:val="center"/>
            <w:hideMark/>
          </w:tcPr>
          <w:p w14:paraId="4CFA19CB" w14:textId="77777777" w:rsidR="006F083E" w:rsidRPr="00E31C18" w:rsidRDefault="006F083E" w:rsidP="005A147F">
            <w:pPr>
              <w:pStyle w:val="Tabloii"/>
              <w:jc w:val="center"/>
              <w:rPr>
                <w:rFonts w:eastAsia="Times New Roman"/>
                <w:b/>
                <w:bCs/>
              </w:rPr>
            </w:pPr>
            <w:r w:rsidRPr="00E31C18">
              <w:rPr>
                <w:rFonts w:eastAsia="Times New Roman"/>
                <w:b/>
                <w:bCs/>
              </w:rPr>
              <w:t>Alan</w:t>
            </w:r>
          </w:p>
        </w:tc>
        <w:tc>
          <w:tcPr>
            <w:tcW w:w="1108" w:type="dxa"/>
            <w:vMerge/>
            <w:tcBorders>
              <w:top w:val="single" w:sz="4" w:space="0" w:color="auto"/>
              <w:left w:val="single" w:sz="4" w:space="0" w:color="auto"/>
              <w:bottom w:val="single" w:sz="4" w:space="0" w:color="auto"/>
              <w:right w:val="single" w:sz="4" w:space="0" w:color="auto"/>
            </w:tcBorders>
            <w:vAlign w:val="center"/>
            <w:hideMark/>
          </w:tcPr>
          <w:p w14:paraId="31BC5950" w14:textId="77777777" w:rsidR="006F083E" w:rsidRPr="00E31C18" w:rsidRDefault="006F083E" w:rsidP="005A147F">
            <w:pPr>
              <w:pStyle w:val="Tabloii"/>
              <w:jc w:val="center"/>
              <w:rPr>
                <w:rFonts w:eastAsia="Times New Roman"/>
                <w:b/>
                <w:bC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21BB205D" w14:textId="77777777" w:rsidR="006F083E" w:rsidRPr="00E31C18" w:rsidRDefault="006F083E" w:rsidP="005A147F">
            <w:pPr>
              <w:pStyle w:val="Tabloii"/>
              <w:jc w:val="center"/>
              <w:rPr>
                <w:rFonts w:eastAsia="Times New Roman"/>
                <w:b/>
                <w:bCs/>
              </w:rPr>
            </w:pPr>
          </w:p>
        </w:tc>
      </w:tr>
      <w:tr w:rsidR="006F083E" w:rsidRPr="0094541A" w14:paraId="3CBCD8A7" w14:textId="77777777" w:rsidTr="005A147F">
        <w:trPr>
          <w:trHeight w:val="312"/>
        </w:trPr>
        <w:tc>
          <w:tcPr>
            <w:tcW w:w="1340" w:type="dxa"/>
            <w:vMerge/>
            <w:tcBorders>
              <w:left w:val="single" w:sz="4" w:space="0" w:color="auto"/>
              <w:bottom w:val="single" w:sz="4" w:space="0" w:color="auto"/>
              <w:right w:val="single" w:sz="4" w:space="0" w:color="auto"/>
            </w:tcBorders>
            <w:shd w:val="clear" w:color="auto" w:fill="ACB9CA" w:themeFill="text2" w:themeFillTint="66"/>
            <w:vAlign w:val="center"/>
          </w:tcPr>
          <w:p w14:paraId="6F30DD15" w14:textId="77777777" w:rsidR="006F083E" w:rsidRPr="0094541A" w:rsidRDefault="006F083E" w:rsidP="005A147F">
            <w:pPr>
              <w:pStyle w:val="Tabloii"/>
              <w:rPr>
                <w:rFonts w:eastAsia="Times New Roman"/>
              </w:rPr>
            </w:pPr>
          </w:p>
        </w:tc>
        <w:tc>
          <w:tcPr>
            <w:tcW w:w="1600" w:type="dxa"/>
            <w:tcBorders>
              <w:top w:val="nil"/>
              <w:left w:val="nil"/>
              <w:bottom w:val="single" w:sz="4" w:space="0" w:color="auto"/>
              <w:right w:val="single" w:sz="4" w:space="0" w:color="auto"/>
            </w:tcBorders>
            <w:shd w:val="clear" w:color="auto" w:fill="ACB9CA" w:themeFill="text2" w:themeFillTint="66"/>
            <w:noWrap/>
            <w:vAlign w:val="center"/>
          </w:tcPr>
          <w:p w14:paraId="409E4FE3" w14:textId="77777777" w:rsidR="006F083E" w:rsidRPr="00E31C18" w:rsidRDefault="006F083E" w:rsidP="005A147F">
            <w:pPr>
              <w:pStyle w:val="Tabloii"/>
              <w:jc w:val="center"/>
              <w:rPr>
                <w:rFonts w:eastAsia="Times New Roman"/>
                <w:b/>
                <w:bCs/>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146B889D" w14:textId="77777777" w:rsidR="006F083E" w:rsidRPr="00E31C18" w:rsidRDefault="006F083E" w:rsidP="005A147F">
            <w:pPr>
              <w:pStyle w:val="Tabloii"/>
              <w:jc w:val="center"/>
              <w:rPr>
                <w:rFonts w:eastAsia="Times New Roman"/>
                <w:b/>
                <w:bCs/>
              </w:rPr>
            </w:pPr>
            <w:r w:rsidRPr="00E31C18">
              <w:rPr>
                <w:rFonts w:eastAsia="Times New Roman"/>
                <w:b/>
                <w:bCs/>
              </w:rPr>
              <w:t>Adet</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C64BE02" w14:textId="77777777" w:rsidR="006F083E" w:rsidRPr="00E31C18" w:rsidRDefault="006F083E" w:rsidP="005A147F">
            <w:pPr>
              <w:pStyle w:val="Tabloii"/>
              <w:jc w:val="center"/>
              <w:rPr>
                <w:rFonts w:eastAsia="Times New Roman"/>
                <w:b/>
                <w:bCs/>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3FDA3DCD" w14:textId="77777777" w:rsidR="006F083E" w:rsidRPr="00E31C18" w:rsidRDefault="006F083E" w:rsidP="005A147F">
            <w:pPr>
              <w:pStyle w:val="Tabloii"/>
              <w:jc w:val="center"/>
              <w:rPr>
                <w:rFonts w:eastAsia="Times New Roman"/>
                <w:b/>
                <w:bCs/>
              </w:rPr>
            </w:pPr>
            <w:r w:rsidRPr="00E31C18">
              <w:rPr>
                <w:rFonts w:eastAsia="Times New Roman"/>
                <w:b/>
                <w:bCs/>
              </w:rPr>
              <w:t>Adet</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3281AAAE"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337D9A72"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749ADAF5" w14:textId="77777777" w:rsidR="006F083E" w:rsidRPr="00E31C18" w:rsidRDefault="006F083E" w:rsidP="005A147F">
            <w:pPr>
              <w:pStyle w:val="Tabloii"/>
              <w:jc w:val="center"/>
              <w:rPr>
                <w:rFonts w:eastAsia="Times New Roman"/>
                <w:b/>
                <w:bCs/>
              </w:rPr>
            </w:pPr>
            <w:r>
              <w:rPr>
                <w:rFonts w:eastAsia="Times New Roman"/>
                <w:b/>
                <w:bCs/>
              </w:rPr>
              <w:t>m</w:t>
            </w:r>
            <w:r w:rsidRPr="00E31C18">
              <w:rPr>
                <w:rFonts w:eastAsia="Times New Roman"/>
                <w:b/>
                <w:bCs/>
                <w:vertAlign w:val="superscript"/>
              </w:rPr>
              <w:t>2</w:t>
            </w:r>
          </w:p>
        </w:tc>
        <w:tc>
          <w:tcPr>
            <w:tcW w:w="1108" w:type="dxa"/>
            <w:tcBorders>
              <w:top w:val="nil"/>
              <w:left w:val="nil"/>
              <w:bottom w:val="single" w:sz="4" w:space="0" w:color="auto"/>
              <w:right w:val="single" w:sz="4" w:space="0" w:color="auto"/>
            </w:tcBorders>
            <w:shd w:val="clear" w:color="auto" w:fill="ACB9CA" w:themeFill="text2" w:themeFillTint="66"/>
            <w:noWrap/>
            <w:vAlign w:val="center"/>
          </w:tcPr>
          <w:p w14:paraId="73CED725"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1000" w:type="dxa"/>
            <w:tcBorders>
              <w:top w:val="nil"/>
              <w:left w:val="nil"/>
              <w:bottom w:val="single" w:sz="4" w:space="0" w:color="auto"/>
              <w:right w:val="single" w:sz="4" w:space="0" w:color="auto"/>
            </w:tcBorders>
            <w:shd w:val="clear" w:color="auto" w:fill="ACB9CA" w:themeFill="text2" w:themeFillTint="66"/>
            <w:noWrap/>
            <w:vAlign w:val="center"/>
          </w:tcPr>
          <w:p w14:paraId="6120A73E" w14:textId="77777777" w:rsidR="006F083E" w:rsidRPr="00E31C18" w:rsidRDefault="006F083E" w:rsidP="005A147F">
            <w:pPr>
              <w:pStyle w:val="Tabloii"/>
              <w:jc w:val="center"/>
              <w:rPr>
                <w:rFonts w:eastAsia="Times New Roman"/>
                <w:b/>
                <w:bCs/>
              </w:rPr>
            </w:pPr>
            <w:r w:rsidRPr="00E31C18">
              <w:rPr>
                <w:rFonts w:eastAsia="Times New Roman"/>
                <w:b/>
                <w:bCs/>
              </w:rPr>
              <w:t>m</w:t>
            </w:r>
          </w:p>
        </w:tc>
      </w:tr>
      <w:tr w:rsidR="00DE7FD3" w:rsidRPr="0094541A" w14:paraId="352F4636" w14:textId="77777777" w:rsidTr="00BB2E9E">
        <w:trPr>
          <w:trHeight w:val="312"/>
        </w:trPr>
        <w:tc>
          <w:tcPr>
            <w:tcW w:w="1340" w:type="dxa"/>
            <w:tcBorders>
              <w:top w:val="nil"/>
              <w:left w:val="single" w:sz="4" w:space="0" w:color="auto"/>
              <w:bottom w:val="single" w:sz="4" w:space="0" w:color="auto"/>
              <w:right w:val="single" w:sz="4" w:space="0" w:color="auto"/>
            </w:tcBorders>
            <w:shd w:val="clear" w:color="auto" w:fill="FFFFFF" w:themeFill="background1"/>
            <w:vAlign w:val="center"/>
          </w:tcPr>
          <w:p w14:paraId="33D0646C"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600" w:type="dxa"/>
            <w:tcBorders>
              <w:top w:val="single" w:sz="4" w:space="0" w:color="auto"/>
              <w:bottom w:val="single" w:sz="4" w:space="0" w:color="auto"/>
              <w:right w:val="single" w:sz="4" w:space="0" w:color="auto"/>
            </w:tcBorders>
            <w:noWrap/>
            <w:vAlign w:val="center"/>
          </w:tcPr>
          <w:p w14:paraId="5CA95056" w14:textId="62313455" w:rsidR="00DE7FD3" w:rsidRPr="0094541A" w:rsidRDefault="00DE7FD3" w:rsidP="00DE7FD3">
            <w:pPr>
              <w:pStyle w:val="Tabloii"/>
              <w:jc w:val="center"/>
              <w:rPr>
                <w:rFonts w:eastAsia="Times New Roman"/>
              </w:rPr>
            </w:pPr>
            <w:r w:rsidRPr="00DE7FD3">
              <w:rPr>
                <w:szCs w:val="20"/>
              </w:rPr>
              <w:t>0.307</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667BC98F" w14:textId="77777777" w:rsidR="00DE7FD3" w:rsidRPr="0094541A" w:rsidRDefault="00DE7FD3" w:rsidP="00DE7FD3">
            <w:pPr>
              <w:pStyle w:val="Tabloii"/>
              <w:jc w:val="center"/>
              <w:rPr>
                <w:rFonts w:eastAsia="Times New Roman"/>
              </w:rPr>
            </w:pPr>
            <w:r w:rsidRPr="0094541A">
              <w:rPr>
                <w:rFonts w:eastAsia="Times New Roman"/>
              </w:rPr>
              <w:t>1</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35F05661" w14:textId="77777777" w:rsidR="00DE7FD3" w:rsidRPr="0094541A" w:rsidRDefault="00DE7FD3" w:rsidP="00DE7FD3">
            <w:pPr>
              <w:pStyle w:val="Tabloii"/>
              <w:jc w:val="center"/>
              <w:rPr>
                <w:rFonts w:eastAsia="Times New Roman"/>
              </w:rPr>
            </w:pPr>
            <w:r w:rsidRPr="0094541A">
              <w:rPr>
                <w:rFonts w:eastAsia="Times New Roman"/>
              </w:rPr>
              <w:t>0.307</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602EA280" w14:textId="77777777" w:rsidR="00DE7FD3" w:rsidRPr="0094541A" w:rsidRDefault="00DE7FD3" w:rsidP="00DE7FD3">
            <w:pPr>
              <w:pStyle w:val="Tabloii"/>
              <w:jc w:val="center"/>
              <w:rPr>
                <w:rFonts w:eastAsia="Times New Roman"/>
              </w:rPr>
            </w:pPr>
            <w:r w:rsidRPr="0094541A">
              <w:rPr>
                <w:rFonts w:eastAsia="Times New Roman"/>
              </w:rPr>
              <w:t>1</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781CEB7A" w14:textId="77777777" w:rsidR="00DE7FD3" w:rsidRPr="0094541A" w:rsidRDefault="00DE7FD3" w:rsidP="00DE7FD3">
            <w:pPr>
              <w:pStyle w:val="Tabloii"/>
              <w:jc w:val="center"/>
              <w:rPr>
                <w:rFonts w:eastAsia="Times New Roman"/>
              </w:rPr>
            </w:pPr>
            <w:r w:rsidRPr="0094541A">
              <w:rPr>
                <w:rFonts w:eastAsia="Times New Roman"/>
              </w:rPr>
              <w:t>1.45</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0882A581" w14:textId="77777777" w:rsidR="00DE7FD3" w:rsidRPr="0094541A" w:rsidRDefault="00DE7FD3" w:rsidP="00DE7FD3">
            <w:pPr>
              <w:pStyle w:val="Tabloii"/>
              <w:jc w:val="center"/>
              <w:rPr>
                <w:rFonts w:eastAsia="Times New Roman"/>
              </w:rPr>
            </w:pPr>
            <w:r w:rsidRPr="0094541A">
              <w:rPr>
                <w:rFonts w:eastAsia="Times New Roman"/>
              </w:rPr>
              <w:t>0.50</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1713F4D9" w14:textId="77777777" w:rsidR="00DE7FD3" w:rsidRPr="0094541A" w:rsidRDefault="00DE7FD3" w:rsidP="00DE7FD3">
            <w:pPr>
              <w:pStyle w:val="Tabloii"/>
              <w:jc w:val="center"/>
              <w:rPr>
                <w:rFonts w:eastAsia="Times New Roman"/>
              </w:rPr>
            </w:pPr>
            <w:r w:rsidRPr="0094541A">
              <w:rPr>
                <w:rFonts w:eastAsia="Times New Roman"/>
              </w:rPr>
              <w:t>0.73</w:t>
            </w:r>
          </w:p>
        </w:tc>
        <w:tc>
          <w:tcPr>
            <w:tcW w:w="1108" w:type="dxa"/>
            <w:tcBorders>
              <w:top w:val="nil"/>
              <w:left w:val="nil"/>
              <w:bottom w:val="single" w:sz="4" w:space="0" w:color="auto"/>
              <w:right w:val="single" w:sz="4" w:space="0" w:color="auto"/>
            </w:tcBorders>
            <w:shd w:val="clear" w:color="auto" w:fill="FFFFFF" w:themeFill="background1"/>
            <w:noWrap/>
            <w:vAlign w:val="center"/>
          </w:tcPr>
          <w:p w14:paraId="73A4D809" w14:textId="77777777" w:rsidR="00DE7FD3" w:rsidRPr="0094541A" w:rsidRDefault="00DE7FD3" w:rsidP="00DE7FD3">
            <w:pPr>
              <w:pStyle w:val="Tabloii"/>
              <w:jc w:val="center"/>
              <w:rPr>
                <w:rFonts w:eastAsia="Times New Roman"/>
              </w:rPr>
            </w:pPr>
            <w:r w:rsidRPr="0094541A">
              <w:rPr>
                <w:rFonts w:eastAsia="Times New Roman"/>
              </w:rPr>
              <w:t>0.600</w:t>
            </w:r>
          </w:p>
        </w:tc>
        <w:tc>
          <w:tcPr>
            <w:tcW w:w="1000" w:type="dxa"/>
            <w:tcBorders>
              <w:top w:val="nil"/>
              <w:left w:val="nil"/>
              <w:bottom w:val="single" w:sz="4" w:space="0" w:color="auto"/>
              <w:right w:val="single" w:sz="4" w:space="0" w:color="auto"/>
            </w:tcBorders>
            <w:shd w:val="clear" w:color="auto" w:fill="FFFFFF" w:themeFill="background1"/>
            <w:noWrap/>
            <w:vAlign w:val="center"/>
          </w:tcPr>
          <w:p w14:paraId="1600BBBF" w14:textId="77777777" w:rsidR="00DE7FD3" w:rsidRPr="0094541A" w:rsidRDefault="00DE7FD3" w:rsidP="00DE7FD3">
            <w:pPr>
              <w:pStyle w:val="Tabloii"/>
              <w:jc w:val="center"/>
              <w:rPr>
                <w:rFonts w:eastAsia="Times New Roman"/>
                <w:b/>
                <w:bCs/>
              </w:rPr>
            </w:pPr>
            <w:r w:rsidRPr="0094541A">
              <w:rPr>
                <w:rFonts w:eastAsia="Times New Roman"/>
                <w:b/>
                <w:bCs/>
              </w:rPr>
              <w:t>0.025</w:t>
            </w:r>
          </w:p>
        </w:tc>
      </w:tr>
      <w:tr w:rsidR="00DE7FD3" w:rsidRPr="0094541A" w14:paraId="1BC394A3" w14:textId="77777777" w:rsidTr="00BB2E9E">
        <w:trPr>
          <w:trHeight w:val="312"/>
        </w:trPr>
        <w:tc>
          <w:tcPr>
            <w:tcW w:w="134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71A54574"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MIN 2039</w:t>
            </w:r>
          </w:p>
        </w:tc>
        <w:tc>
          <w:tcPr>
            <w:tcW w:w="1600" w:type="dxa"/>
            <w:tcBorders>
              <w:top w:val="single" w:sz="4" w:space="0" w:color="auto"/>
              <w:bottom w:val="single" w:sz="4" w:space="0" w:color="auto"/>
              <w:right w:val="single" w:sz="4" w:space="0" w:color="auto"/>
            </w:tcBorders>
            <w:shd w:val="clear" w:color="auto" w:fill="F2F2F2" w:themeFill="background1" w:themeFillShade="F2"/>
            <w:noWrap/>
            <w:vAlign w:val="center"/>
            <w:hideMark/>
          </w:tcPr>
          <w:p w14:paraId="6C666A0D" w14:textId="14B182BD" w:rsidR="00DE7FD3" w:rsidRPr="0094541A" w:rsidRDefault="00DE7FD3" w:rsidP="00DE7FD3">
            <w:pPr>
              <w:pStyle w:val="Tabloii"/>
              <w:jc w:val="center"/>
              <w:rPr>
                <w:rFonts w:eastAsia="Times New Roman"/>
              </w:rPr>
            </w:pPr>
            <w:r w:rsidRPr="00DE7FD3">
              <w:rPr>
                <w:szCs w:val="20"/>
              </w:rPr>
              <w:t>0.097</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2FFF58C1" w14:textId="77777777" w:rsidR="00DE7FD3" w:rsidRPr="0094541A" w:rsidRDefault="00DE7FD3" w:rsidP="00DE7FD3">
            <w:pPr>
              <w:pStyle w:val="Tabloii"/>
              <w:jc w:val="center"/>
              <w:rPr>
                <w:rFonts w:eastAsia="Times New Roman"/>
              </w:rPr>
            </w:pPr>
            <w:r w:rsidRPr="0094541A">
              <w:rPr>
                <w:rFonts w:eastAsia="Times New Roman"/>
              </w:rPr>
              <w:t>2</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71FCAA78" w14:textId="77777777" w:rsidR="00DE7FD3" w:rsidRPr="0094541A" w:rsidRDefault="00DE7FD3" w:rsidP="00DE7FD3">
            <w:pPr>
              <w:pStyle w:val="Tabloii"/>
              <w:jc w:val="center"/>
              <w:rPr>
                <w:rFonts w:eastAsia="Times New Roman"/>
              </w:rPr>
            </w:pPr>
            <w:r w:rsidRPr="0094541A">
              <w:rPr>
                <w:rFonts w:eastAsia="Times New Roman"/>
              </w:rPr>
              <w:t>0.049</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0524ACF1" w14:textId="77777777" w:rsidR="00DE7FD3" w:rsidRPr="0094541A" w:rsidRDefault="00DE7FD3" w:rsidP="00DE7FD3">
            <w:pPr>
              <w:pStyle w:val="Tabloii"/>
              <w:jc w:val="center"/>
              <w:rPr>
                <w:rFonts w:eastAsia="Times New Roman"/>
              </w:rPr>
            </w:pPr>
            <w:r w:rsidRPr="0094541A">
              <w:rPr>
                <w:rFonts w:eastAsia="Times New Roman"/>
              </w:rPr>
              <w:t>1</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6B0B4A07" w14:textId="77777777" w:rsidR="00DE7FD3" w:rsidRPr="0094541A" w:rsidRDefault="00DE7FD3" w:rsidP="00DE7FD3">
            <w:pPr>
              <w:pStyle w:val="Tabloii"/>
              <w:jc w:val="center"/>
              <w:rPr>
                <w:rFonts w:eastAsia="Times New Roman"/>
              </w:rPr>
            </w:pPr>
            <w:r w:rsidRPr="0094541A">
              <w:rPr>
                <w:rFonts w:eastAsia="Times New Roman"/>
              </w:rPr>
              <w:t>1.45</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2B23DC64" w14:textId="77777777" w:rsidR="00DE7FD3" w:rsidRPr="0094541A" w:rsidRDefault="00DE7FD3" w:rsidP="00DE7FD3">
            <w:pPr>
              <w:pStyle w:val="Tabloii"/>
              <w:jc w:val="center"/>
              <w:rPr>
                <w:rFonts w:eastAsia="Times New Roman"/>
              </w:rPr>
            </w:pPr>
            <w:r w:rsidRPr="0094541A">
              <w:rPr>
                <w:rFonts w:eastAsia="Times New Roman"/>
              </w:rPr>
              <w:t>0.50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19CAA6E5" w14:textId="77777777" w:rsidR="00DE7FD3" w:rsidRPr="0094541A" w:rsidRDefault="00DE7FD3" w:rsidP="00DE7FD3">
            <w:pPr>
              <w:pStyle w:val="Tabloii"/>
              <w:jc w:val="center"/>
              <w:rPr>
                <w:rFonts w:eastAsia="Times New Roman"/>
              </w:rPr>
            </w:pPr>
            <w:r w:rsidRPr="0094541A">
              <w:rPr>
                <w:rFonts w:eastAsia="Times New Roman"/>
              </w:rPr>
              <w:t>0.73</w:t>
            </w:r>
          </w:p>
        </w:tc>
        <w:tc>
          <w:tcPr>
            <w:tcW w:w="1108" w:type="dxa"/>
            <w:tcBorders>
              <w:top w:val="nil"/>
              <w:left w:val="nil"/>
              <w:bottom w:val="single" w:sz="4" w:space="0" w:color="auto"/>
              <w:right w:val="single" w:sz="4" w:space="0" w:color="auto"/>
            </w:tcBorders>
            <w:shd w:val="clear" w:color="auto" w:fill="F2F2F2" w:themeFill="background1" w:themeFillShade="F2"/>
            <w:noWrap/>
            <w:vAlign w:val="center"/>
            <w:hideMark/>
          </w:tcPr>
          <w:p w14:paraId="0E716C5F" w14:textId="77777777" w:rsidR="00DE7FD3" w:rsidRPr="0094541A" w:rsidRDefault="00DE7FD3" w:rsidP="00DE7FD3">
            <w:pPr>
              <w:pStyle w:val="Tabloii"/>
              <w:jc w:val="center"/>
              <w:rPr>
                <w:rFonts w:eastAsia="Times New Roman"/>
              </w:rPr>
            </w:pPr>
            <w:r w:rsidRPr="0094541A">
              <w:rPr>
                <w:rFonts w:eastAsia="Times New Roman"/>
              </w:rPr>
              <w:t>0.600</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30572F6F" w14:textId="77777777" w:rsidR="00DE7FD3" w:rsidRPr="0094541A" w:rsidRDefault="00DE7FD3" w:rsidP="00DE7FD3">
            <w:pPr>
              <w:pStyle w:val="Tabloii"/>
              <w:jc w:val="center"/>
              <w:rPr>
                <w:rFonts w:eastAsia="Times New Roman"/>
                <w:b/>
                <w:bCs/>
              </w:rPr>
            </w:pPr>
            <w:r w:rsidRPr="0094541A">
              <w:rPr>
                <w:rFonts w:eastAsia="Times New Roman"/>
                <w:b/>
                <w:bCs/>
              </w:rPr>
              <w:t>0.001</w:t>
            </w:r>
          </w:p>
        </w:tc>
      </w:tr>
      <w:tr w:rsidR="00897C6D" w:rsidRPr="0094541A" w14:paraId="0FCE72BC" w14:textId="77777777" w:rsidTr="00BB2E9E">
        <w:trPr>
          <w:trHeight w:val="312"/>
        </w:trPr>
        <w:tc>
          <w:tcPr>
            <w:tcW w:w="134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929E67D"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2039</w:t>
            </w:r>
          </w:p>
        </w:tc>
        <w:tc>
          <w:tcPr>
            <w:tcW w:w="1600" w:type="dxa"/>
            <w:tcBorders>
              <w:top w:val="single" w:sz="4" w:space="0" w:color="auto"/>
              <w:bottom w:val="single" w:sz="4" w:space="0" w:color="auto"/>
              <w:right w:val="single" w:sz="4" w:space="0" w:color="auto"/>
            </w:tcBorders>
            <w:shd w:val="clear" w:color="auto" w:fill="F2F2F2" w:themeFill="background1" w:themeFillShade="F2"/>
            <w:noWrap/>
            <w:vAlign w:val="center"/>
            <w:hideMark/>
          </w:tcPr>
          <w:p w14:paraId="177C28DF" w14:textId="78F148AD" w:rsidR="00897C6D" w:rsidRPr="0094541A" w:rsidRDefault="00897C6D" w:rsidP="00897C6D">
            <w:pPr>
              <w:pStyle w:val="Tabloii"/>
              <w:jc w:val="center"/>
              <w:rPr>
                <w:rFonts w:eastAsia="Times New Roman"/>
              </w:rPr>
            </w:pPr>
            <w:r w:rsidRPr="00DE7FD3">
              <w:rPr>
                <w:szCs w:val="20"/>
              </w:rPr>
              <w:t>0.471</w:t>
            </w:r>
          </w:p>
        </w:tc>
        <w:tc>
          <w:tcPr>
            <w:tcW w:w="1000" w:type="dxa"/>
            <w:tcBorders>
              <w:top w:val="nil"/>
              <w:left w:val="nil"/>
              <w:bottom w:val="single" w:sz="4" w:space="0" w:color="auto"/>
              <w:right w:val="single" w:sz="4" w:space="0" w:color="auto"/>
            </w:tcBorders>
            <w:shd w:val="clear" w:color="auto" w:fill="F2F2F2" w:themeFill="background1" w:themeFillShade="F2"/>
            <w:noWrap/>
            <w:vAlign w:val="center"/>
            <w:hideMark/>
          </w:tcPr>
          <w:p w14:paraId="1138B63A" w14:textId="77777777" w:rsidR="00897C6D" w:rsidRPr="0094541A" w:rsidRDefault="00897C6D" w:rsidP="00897C6D">
            <w:pPr>
              <w:pStyle w:val="Tabloii"/>
              <w:jc w:val="center"/>
              <w:rPr>
                <w:rFonts w:eastAsia="Times New Roman"/>
              </w:rPr>
            </w:pPr>
            <w:r w:rsidRPr="0094541A">
              <w:rPr>
                <w:rFonts w:eastAsia="Times New Roman"/>
              </w:rPr>
              <w:t>2</w:t>
            </w:r>
          </w:p>
        </w:tc>
        <w:tc>
          <w:tcPr>
            <w:tcW w:w="100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7B37FEC" w14:textId="5B7E01A4" w:rsidR="00897C6D" w:rsidRPr="0094541A" w:rsidRDefault="00897C6D" w:rsidP="00897C6D">
            <w:pPr>
              <w:pStyle w:val="Tabloii"/>
              <w:jc w:val="center"/>
              <w:rPr>
                <w:rFonts w:eastAsia="Times New Roman"/>
              </w:rPr>
            </w:pPr>
            <w:r>
              <w:rPr>
                <w:rFonts w:cs="Arial"/>
                <w:szCs w:val="20"/>
              </w:rPr>
              <w:t>0.236</w:t>
            </w:r>
          </w:p>
        </w:tc>
        <w:tc>
          <w:tcPr>
            <w:tcW w:w="10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C3F6B0F" w14:textId="0C11E6E5" w:rsidR="00897C6D" w:rsidRPr="0094541A" w:rsidRDefault="00897C6D" w:rsidP="00897C6D">
            <w:pPr>
              <w:pStyle w:val="Tabloii"/>
              <w:jc w:val="center"/>
              <w:rPr>
                <w:rFonts w:eastAsia="Times New Roman"/>
              </w:rPr>
            </w:pPr>
            <w:r>
              <w:rPr>
                <w:rFonts w:cs="Arial"/>
                <w:szCs w:val="20"/>
              </w:rPr>
              <w:t>1</w:t>
            </w:r>
          </w:p>
        </w:tc>
        <w:tc>
          <w:tcPr>
            <w:tcW w:w="10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FAEEA0" w14:textId="25D38B67" w:rsidR="00897C6D" w:rsidRPr="0094541A" w:rsidRDefault="00897C6D" w:rsidP="00897C6D">
            <w:pPr>
              <w:pStyle w:val="Tabloii"/>
              <w:jc w:val="center"/>
              <w:rPr>
                <w:rFonts w:eastAsia="Times New Roman"/>
              </w:rPr>
            </w:pPr>
            <w:r>
              <w:rPr>
                <w:rFonts w:cs="Arial"/>
                <w:szCs w:val="20"/>
              </w:rPr>
              <w:t>1.45</w:t>
            </w:r>
          </w:p>
        </w:tc>
        <w:tc>
          <w:tcPr>
            <w:tcW w:w="10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0A1313D" w14:textId="3F97A857" w:rsidR="00897C6D" w:rsidRPr="0094541A" w:rsidRDefault="00897C6D" w:rsidP="00897C6D">
            <w:pPr>
              <w:pStyle w:val="Tabloii"/>
              <w:jc w:val="center"/>
              <w:rPr>
                <w:rFonts w:eastAsia="Times New Roman"/>
              </w:rPr>
            </w:pPr>
            <w:r>
              <w:rPr>
                <w:rFonts w:cs="Arial"/>
                <w:szCs w:val="20"/>
              </w:rPr>
              <w:t>0.50</w:t>
            </w:r>
          </w:p>
        </w:tc>
        <w:tc>
          <w:tcPr>
            <w:tcW w:w="10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2EAC515" w14:textId="3821D4BE" w:rsidR="00897C6D" w:rsidRPr="0094541A" w:rsidRDefault="00897C6D" w:rsidP="00897C6D">
            <w:pPr>
              <w:pStyle w:val="Tabloii"/>
              <w:jc w:val="center"/>
              <w:rPr>
                <w:rFonts w:eastAsia="Times New Roman"/>
              </w:rPr>
            </w:pPr>
            <w:r>
              <w:rPr>
                <w:rFonts w:cs="Arial"/>
                <w:szCs w:val="20"/>
              </w:rPr>
              <w:t>0.73</w:t>
            </w:r>
          </w:p>
        </w:tc>
        <w:tc>
          <w:tcPr>
            <w:tcW w:w="110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3977AE3" w14:textId="04EB4D47" w:rsidR="00897C6D" w:rsidRPr="0094541A" w:rsidRDefault="00897C6D" w:rsidP="00897C6D">
            <w:pPr>
              <w:pStyle w:val="Tabloii"/>
              <w:jc w:val="center"/>
              <w:rPr>
                <w:rFonts w:eastAsia="Times New Roman"/>
              </w:rPr>
            </w:pPr>
            <w:r>
              <w:rPr>
                <w:rFonts w:cs="Arial"/>
                <w:szCs w:val="20"/>
              </w:rPr>
              <w:t>0.600</w:t>
            </w:r>
          </w:p>
        </w:tc>
        <w:tc>
          <w:tcPr>
            <w:tcW w:w="10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524284" w14:textId="52003E83" w:rsidR="00897C6D" w:rsidRPr="0094541A" w:rsidRDefault="00897C6D" w:rsidP="00897C6D">
            <w:pPr>
              <w:pStyle w:val="Tabloii"/>
              <w:jc w:val="center"/>
              <w:rPr>
                <w:rFonts w:eastAsia="Times New Roman"/>
                <w:b/>
                <w:bCs/>
              </w:rPr>
            </w:pPr>
            <w:r>
              <w:rPr>
                <w:rFonts w:cs="Arial"/>
                <w:b/>
                <w:bCs/>
                <w:szCs w:val="20"/>
              </w:rPr>
              <w:t>0.015</w:t>
            </w:r>
          </w:p>
        </w:tc>
      </w:tr>
      <w:tr w:rsidR="00897C6D" w:rsidRPr="0094541A" w14:paraId="7D86F9B3" w14:textId="77777777" w:rsidTr="00897C6D">
        <w:trPr>
          <w:trHeight w:val="312"/>
        </w:trPr>
        <w:tc>
          <w:tcPr>
            <w:tcW w:w="1340" w:type="dxa"/>
            <w:tcBorders>
              <w:top w:val="nil"/>
              <w:left w:val="single" w:sz="4" w:space="0" w:color="auto"/>
              <w:bottom w:val="single" w:sz="4" w:space="0" w:color="auto"/>
              <w:right w:val="single" w:sz="4" w:space="0" w:color="auto"/>
            </w:tcBorders>
            <w:shd w:val="clear" w:color="auto" w:fill="FFFFFF" w:themeFill="background1"/>
            <w:vAlign w:val="center"/>
            <w:hideMark/>
          </w:tcPr>
          <w:p w14:paraId="7E145349"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2054</w:t>
            </w:r>
          </w:p>
        </w:tc>
        <w:tc>
          <w:tcPr>
            <w:tcW w:w="1600" w:type="dxa"/>
            <w:tcBorders>
              <w:top w:val="single" w:sz="4" w:space="0" w:color="auto"/>
              <w:bottom w:val="single" w:sz="4" w:space="0" w:color="auto"/>
              <w:right w:val="single" w:sz="4" w:space="0" w:color="auto"/>
            </w:tcBorders>
            <w:noWrap/>
            <w:vAlign w:val="center"/>
            <w:hideMark/>
          </w:tcPr>
          <w:p w14:paraId="6CCC122D" w14:textId="6E6AF763" w:rsidR="00897C6D" w:rsidRPr="0094541A" w:rsidRDefault="00897C6D" w:rsidP="00897C6D">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shd w:val="clear" w:color="auto" w:fill="FFFFFF" w:themeFill="background1"/>
            <w:noWrap/>
            <w:vAlign w:val="center"/>
            <w:hideMark/>
          </w:tcPr>
          <w:p w14:paraId="6BE22F86" w14:textId="77777777" w:rsidR="00897C6D" w:rsidRPr="0094541A" w:rsidRDefault="00897C6D" w:rsidP="00897C6D">
            <w:pPr>
              <w:pStyle w:val="Tabloii"/>
              <w:jc w:val="center"/>
              <w:rPr>
                <w:rFonts w:eastAsia="Times New Roman"/>
              </w:rPr>
            </w:pPr>
            <w:r w:rsidRPr="0094541A">
              <w:rPr>
                <w:rFonts w:eastAsia="Times New Roman"/>
              </w:rPr>
              <w:t>2</w:t>
            </w:r>
          </w:p>
        </w:tc>
        <w:tc>
          <w:tcPr>
            <w:tcW w:w="1000" w:type="dxa"/>
            <w:tcBorders>
              <w:top w:val="nil"/>
              <w:left w:val="single" w:sz="4" w:space="0" w:color="auto"/>
              <w:bottom w:val="single" w:sz="4" w:space="0" w:color="auto"/>
              <w:right w:val="single" w:sz="4" w:space="0" w:color="auto"/>
            </w:tcBorders>
            <w:noWrap/>
            <w:vAlign w:val="center"/>
            <w:hideMark/>
          </w:tcPr>
          <w:p w14:paraId="5F46062A" w14:textId="18A17BF7" w:rsidR="00897C6D" w:rsidRPr="0094541A" w:rsidRDefault="00897C6D" w:rsidP="00897C6D">
            <w:pPr>
              <w:pStyle w:val="Tabloii"/>
              <w:jc w:val="center"/>
              <w:rPr>
                <w:rFonts w:eastAsia="Times New Roman"/>
              </w:rPr>
            </w:pPr>
            <w:r>
              <w:rPr>
                <w:rFonts w:cs="Arial"/>
                <w:szCs w:val="20"/>
              </w:rPr>
              <w:t>0.320</w:t>
            </w:r>
          </w:p>
        </w:tc>
        <w:tc>
          <w:tcPr>
            <w:tcW w:w="1000" w:type="dxa"/>
            <w:tcBorders>
              <w:top w:val="nil"/>
              <w:left w:val="nil"/>
              <w:bottom w:val="single" w:sz="4" w:space="0" w:color="auto"/>
              <w:right w:val="single" w:sz="4" w:space="0" w:color="auto"/>
            </w:tcBorders>
            <w:noWrap/>
            <w:vAlign w:val="center"/>
            <w:hideMark/>
          </w:tcPr>
          <w:p w14:paraId="1C67550C" w14:textId="061D74E5" w:rsidR="00897C6D" w:rsidRPr="0094541A" w:rsidRDefault="00897C6D" w:rsidP="00897C6D">
            <w:pPr>
              <w:pStyle w:val="Tabloii"/>
              <w:jc w:val="center"/>
              <w:rPr>
                <w:rFonts w:eastAsia="Times New Roman"/>
              </w:rPr>
            </w:pPr>
            <w:r>
              <w:rPr>
                <w:rFonts w:cs="Arial"/>
                <w:szCs w:val="20"/>
              </w:rPr>
              <w:t>1</w:t>
            </w:r>
          </w:p>
        </w:tc>
        <w:tc>
          <w:tcPr>
            <w:tcW w:w="1000" w:type="dxa"/>
            <w:tcBorders>
              <w:top w:val="nil"/>
              <w:left w:val="nil"/>
              <w:bottom w:val="single" w:sz="4" w:space="0" w:color="auto"/>
              <w:right w:val="single" w:sz="4" w:space="0" w:color="auto"/>
            </w:tcBorders>
            <w:noWrap/>
            <w:vAlign w:val="center"/>
            <w:hideMark/>
          </w:tcPr>
          <w:p w14:paraId="43367464" w14:textId="331A3794" w:rsidR="00897C6D" w:rsidRPr="0094541A" w:rsidRDefault="00897C6D" w:rsidP="00897C6D">
            <w:pPr>
              <w:pStyle w:val="Tabloii"/>
              <w:jc w:val="center"/>
              <w:rPr>
                <w:rFonts w:eastAsia="Times New Roman"/>
              </w:rPr>
            </w:pPr>
            <w:r>
              <w:rPr>
                <w:rFonts w:cs="Arial"/>
                <w:szCs w:val="20"/>
              </w:rPr>
              <w:t>1.45</w:t>
            </w:r>
          </w:p>
        </w:tc>
        <w:tc>
          <w:tcPr>
            <w:tcW w:w="1000" w:type="dxa"/>
            <w:tcBorders>
              <w:top w:val="nil"/>
              <w:left w:val="nil"/>
              <w:bottom w:val="single" w:sz="4" w:space="0" w:color="auto"/>
              <w:right w:val="single" w:sz="4" w:space="0" w:color="auto"/>
            </w:tcBorders>
            <w:noWrap/>
            <w:vAlign w:val="center"/>
            <w:hideMark/>
          </w:tcPr>
          <w:p w14:paraId="1B1C01AA" w14:textId="0FD3000F" w:rsidR="00897C6D" w:rsidRPr="0094541A" w:rsidRDefault="00897C6D" w:rsidP="00897C6D">
            <w:pPr>
              <w:pStyle w:val="Tabloii"/>
              <w:jc w:val="center"/>
              <w:rPr>
                <w:rFonts w:eastAsia="Times New Roman"/>
              </w:rPr>
            </w:pPr>
            <w:r>
              <w:rPr>
                <w:rFonts w:cs="Arial"/>
                <w:szCs w:val="20"/>
              </w:rPr>
              <w:t>0.50</w:t>
            </w:r>
          </w:p>
        </w:tc>
        <w:tc>
          <w:tcPr>
            <w:tcW w:w="1000" w:type="dxa"/>
            <w:tcBorders>
              <w:top w:val="nil"/>
              <w:left w:val="nil"/>
              <w:bottom w:val="single" w:sz="4" w:space="0" w:color="auto"/>
              <w:right w:val="single" w:sz="4" w:space="0" w:color="auto"/>
            </w:tcBorders>
            <w:noWrap/>
            <w:vAlign w:val="center"/>
            <w:hideMark/>
          </w:tcPr>
          <w:p w14:paraId="1C78885D" w14:textId="2CB60A61" w:rsidR="00897C6D" w:rsidRPr="0094541A" w:rsidRDefault="00897C6D" w:rsidP="00897C6D">
            <w:pPr>
              <w:pStyle w:val="Tabloii"/>
              <w:jc w:val="center"/>
              <w:rPr>
                <w:rFonts w:eastAsia="Times New Roman"/>
              </w:rPr>
            </w:pPr>
            <w:r>
              <w:rPr>
                <w:rFonts w:cs="Arial"/>
                <w:szCs w:val="20"/>
              </w:rPr>
              <w:t>0.73</w:t>
            </w:r>
          </w:p>
        </w:tc>
        <w:tc>
          <w:tcPr>
            <w:tcW w:w="1108" w:type="dxa"/>
            <w:tcBorders>
              <w:top w:val="nil"/>
              <w:left w:val="nil"/>
              <w:bottom w:val="single" w:sz="4" w:space="0" w:color="auto"/>
              <w:right w:val="single" w:sz="4" w:space="0" w:color="auto"/>
            </w:tcBorders>
            <w:noWrap/>
            <w:vAlign w:val="center"/>
            <w:hideMark/>
          </w:tcPr>
          <w:p w14:paraId="571414B3" w14:textId="5EB8F74A" w:rsidR="00897C6D" w:rsidRPr="0094541A" w:rsidRDefault="00897C6D" w:rsidP="00897C6D">
            <w:pPr>
              <w:pStyle w:val="Tabloii"/>
              <w:jc w:val="center"/>
              <w:rPr>
                <w:rFonts w:eastAsia="Times New Roman"/>
              </w:rPr>
            </w:pPr>
            <w:r>
              <w:rPr>
                <w:rFonts w:cs="Arial"/>
                <w:szCs w:val="20"/>
              </w:rPr>
              <w:t>0.600</w:t>
            </w:r>
          </w:p>
        </w:tc>
        <w:tc>
          <w:tcPr>
            <w:tcW w:w="1000" w:type="dxa"/>
            <w:tcBorders>
              <w:top w:val="nil"/>
              <w:left w:val="nil"/>
              <w:bottom w:val="single" w:sz="4" w:space="0" w:color="auto"/>
              <w:right w:val="single" w:sz="4" w:space="0" w:color="auto"/>
            </w:tcBorders>
            <w:noWrap/>
            <w:vAlign w:val="center"/>
            <w:hideMark/>
          </w:tcPr>
          <w:p w14:paraId="386B0AB8" w14:textId="78F3B9BB" w:rsidR="00897C6D" w:rsidRPr="0094541A" w:rsidRDefault="00897C6D" w:rsidP="00897C6D">
            <w:pPr>
              <w:pStyle w:val="Tabloii"/>
              <w:jc w:val="center"/>
              <w:rPr>
                <w:rFonts w:eastAsia="Times New Roman"/>
                <w:b/>
                <w:bCs/>
              </w:rPr>
            </w:pPr>
            <w:r>
              <w:rPr>
                <w:rFonts w:cs="Arial"/>
                <w:b/>
                <w:bCs/>
                <w:szCs w:val="20"/>
              </w:rPr>
              <w:t>0.028</w:t>
            </w:r>
          </w:p>
        </w:tc>
      </w:tr>
      <w:tr w:rsidR="00897C6D" w:rsidRPr="0094541A" w14:paraId="4B7266FB" w14:textId="77777777" w:rsidTr="00897C6D">
        <w:trPr>
          <w:trHeight w:val="312"/>
        </w:trPr>
        <w:tc>
          <w:tcPr>
            <w:tcW w:w="1340" w:type="dxa"/>
            <w:tcBorders>
              <w:top w:val="nil"/>
              <w:left w:val="single" w:sz="4" w:space="0" w:color="auto"/>
              <w:bottom w:val="single" w:sz="4" w:space="0" w:color="auto"/>
              <w:right w:val="single" w:sz="4" w:space="0" w:color="auto"/>
            </w:tcBorders>
            <w:shd w:val="clear" w:color="auto" w:fill="FFFFFF" w:themeFill="background1"/>
            <w:vAlign w:val="center"/>
            <w:hideMark/>
          </w:tcPr>
          <w:p w14:paraId="3E264575"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2054</w:t>
            </w:r>
          </w:p>
        </w:tc>
        <w:tc>
          <w:tcPr>
            <w:tcW w:w="1600" w:type="dxa"/>
            <w:tcBorders>
              <w:top w:val="single" w:sz="4" w:space="0" w:color="auto"/>
              <w:bottom w:val="single" w:sz="4" w:space="0" w:color="auto"/>
              <w:right w:val="single" w:sz="4" w:space="0" w:color="auto"/>
            </w:tcBorders>
            <w:noWrap/>
            <w:vAlign w:val="center"/>
            <w:hideMark/>
          </w:tcPr>
          <w:p w14:paraId="5D43760A" w14:textId="392931B2" w:rsidR="00897C6D" w:rsidRPr="0094541A" w:rsidRDefault="00897C6D" w:rsidP="00897C6D">
            <w:pPr>
              <w:pStyle w:val="Tabloii"/>
              <w:jc w:val="center"/>
              <w:rPr>
                <w:rFonts w:eastAsia="Times New Roman"/>
              </w:rPr>
            </w:pPr>
            <w:r w:rsidRPr="00DE7FD3">
              <w:rPr>
                <w:szCs w:val="20"/>
              </w:rPr>
              <w:t>0.641</w:t>
            </w:r>
          </w:p>
        </w:tc>
        <w:tc>
          <w:tcPr>
            <w:tcW w:w="1000" w:type="dxa"/>
            <w:tcBorders>
              <w:top w:val="nil"/>
              <w:left w:val="nil"/>
              <w:bottom w:val="single" w:sz="4" w:space="0" w:color="auto"/>
              <w:right w:val="single" w:sz="4" w:space="0" w:color="auto"/>
            </w:tcBorders>
            <w:shd w:val="clear" w:color="auto" w:fill="FFFFFF" w:themeFill="background1"/>
            <w:noWrap/>
            <w:vAlign w:val="center"/>
            <w:hideMark/>
          </w:tcPr>
          <w:p w14:paraId="001443FD" w14:textId="77777777" w:rsidR="00897C6D" w:rsidRPr="0094541A" w:rsidRDefault="00897C6D" w:rsidP="00897C6D">
            <w:pPr>
              <w:pStyle w:val="Tabloii"/>
              <w:jc w:val="center"/>
              <w:rPr>
                <w:rFonts w:eastAsia="Times New Roman"/>
              </w:rPr>
            </w:pPr>
            <w:r w:rsidRPr="0094541A">
              <w:rPr>
                <w:rFonts w:eastAsia="Times New Roman"/>
              </w:rPr>
              <w:t>1</w:t>
            </w:r>
          </w:p>
        </w:tc>
        <w:tc>
          <w:tcPr>
            <w:tcW w:w="1000" w:type="dxa"/>
            <w:tcBorders>
              <w:top w:val="nil"/>
              <w:left w:val="single" w:sz="4" w:space="0" w:color="auto"/>
              <w:bottom w:val="single" w:sz="4" w:space="0" w:color="auto"/>
              <w:right w:val="single" w:sz="4" w:space="0" w:color="auto"/>
            </w:tcBorders>
            <w:noWrap/>
            <w:vAlign w:val="center"/>
            <w:hideMark/>
          </w:tcPr>
          <w:p w14:paraId="2480F909" w14:textId="7C644FC1" w:rsidR="00897C6D" w:rsidRPr="0094541A" w:rsidRDefault="00897C6D" w:rsidP="00897C6D">
            <w:pPr>
              <w:pStyle w:val="Tabloii"/>
              <w:jc w:val="center"/>
              <w:rPr>
                <w:rFonts w:eastAsia="Times New Roman"/>
              </w:rPr>
            </w:pPr>
            <w:r>
              <w:rPr>
                <w:rFonts w:cs="Arial"/>
                <w:szCs w:val="20"/>
              </w:rPr>
              <w:t>0.641</w:t>
            </w:r>
          </w:p>
        </w:tc>
        <w:tc>
          <w:tcPr>
            <w:tcW w:w="1000" w:type="dxa"/>
            <w:tcBorders>
              <w:top w:val="nil"/>
              <w:left w:val="nil"/>
              <w:bottom w:val="single" w:sz="4" w:space="0" w:color="auto"/>
              <w:right w:val="single" w:sz="4" w:space="0" w:color="auto"/>
            </w:tcBorders>
            <w:noWrap/>
            <w:vAlign w:val="center"/>
            <w:hideMark/>
          </w:tcPr>
          <w:p w14:paraId="02DE83A0" w14:textId="2F549401" w:rsidR="00897C6D" w:rsidRPr="0094541A" w:rsidRDefault="00897C6D" w:rsidP="00897C6D">
            <w:pPr>
              <w:pStyle w:val="Tabloii"/>
              <w:jc w:val="center"/>
              <w:rPr>
                <w:rFonts w:eastAsia="Times New Roman"/>
              </w:rPr>
            </w:pPr>
            <w:r>
              <w:rPr>
                <w:rFonts w:cs="Arial"/>
                <w:szCs w:val="20"/>
              </w:rPr>
              <w:t>1</w:t>
            </w:r>
          </w:p>
        </w:tc>
        <w:tc>
          <w:tcPr>
            <w:tcW w:w="1000" w:type="dxa"/>
            <w:tcBorders>
              <w:top w:val="nil"/>
              <w:left w:val="nil"/>
              <w:bottom w:val="single" w:sz="4" w:space="0" w:color="auto"/>
              <w:right w:val="single" w:sz="4" w:space="0" w:color="auto"/>
            </w:tcBorders>
            <w:noWrap/>
            <w:vAlign w:val="center"/>
            <w:hideMark/>
          </w:tcPr>
          <w:p w14:paraId="2D6C3877" w14:textId="5ABEABA0" w:rsidR="00897C6D" w:rsidRPr="0094541A" w:rsidRDefault="00897C6D" w:rsidP="00897C6D">
            <w:pPr>
              <w:pStyle w:val="Tabloii"/>
              <w:jc w:val="center"/>
              <w:rPr>
                <w:rFonts w:eastAsia="Times New Roman"/>
              </w:rPr>
            </w:pPr>
            <w:r>
              <w:rPr>
                <w:rFonts w:cs="Arial"/>
                <w:szCs w:val="20"/>
              </w:rPr>
              <w:t>1.45</w:t>
            </w:r>
          </w:p>
        </w:tc>
        <w:tc>
          <w:tcPr>
            <w:tcW w:w="1000" w:type="dxa"/>
            <w:tcBorders>
              <w:top w:val="nil"/>
              <w:left w:val="nil"/>
              <w:bottom w:val="single" w:sz="4" w:space="0" w:color="auto"/>
              <w:right w:val="single" w:sz="4" w:space="0" w:color="auto"/>
            </w:tcBorders>
            <w:noWrap/>
            <w:vAlign w:val="center"/>
            <w:hideMark/>
          </w:tcPr>
          <w:p w14:paraId="2BBEEE92" w14:textId="5FCAFAFB" w:rsidR="00897C6D" w:rsidRPr="0094541A" w:rsidRDefault="00897C6D" w:rsidP="00897C6D">
            <w:pPr>
              <w:pStyle w:val="Tabloii"/>
              <w:jc w:val="center"/>
              <w:rPr>
                <w:rFonts w:eastAsia="Times New Roman"/>
              </w:rPr>
            </w:pPr>
            <w:r>
              <w:rPr>
                <w:rFonts w:cs="Arial"/>
                <w:szCs w:val="20"/>
              </w:rPr>
              <w:t>0.50</w:t>
            </w:r>
          </w:p>
        </w:tc>
        <w:tc>
          <w:tcPr>
            <w:tcW w:w="1000" w:type="dxa"/>
            <w:tcBorders>
              <w:top w:val="nil"/>
              <w:left w:val="nil"/>
              <w:bottom w:val="single" w:sz="4" w:space="0" w:color="auto"/>
              <w:right w:val="single" w:sz="4" w:space="0" w:color="auto"/>
            </w:tcBorders>
            <w:noWrap/>
            <w:vAlign w:val="center"/>
            <w:hideMark/>
          </w:tcPr>
          <w:p w14:paraId="56D33081" w14:textId="090B5191" w:rsidR="00897C6D" w:rsidRPr="0094541A" w:rsidRDefault="00897C6D" w:rsidP="00897C6D">
            <w:pPr>
              <w:pStyle w:val="Tabloii"/>
              <w:jc w:val="center"/>
              <w:rPr>
                <w:rFonts w:eastAsia="Times New Roman"/>
              </w:rPr>
            </w:pPr>
            <w:r>
              <w:rPr>
                <w:rFonts w:cs="Arial"/>
                <w:szCs w:val="20"/>
              </w:rPr>
              <w:t>0.73</w:t>
            </w:r>
          </w:p>
        </w:tc>
        <w:tc>
          <w:tcPr>
            <w:tcW w:w="1108" w:type="dxa"/>
            <w:tcBorders>
              <w:top w:val="nil"/>
              <w:left w:val="nil"/>
              <w:bottom w:val="single" w:sz="4" w:space="0" w:color="auto"/>
              <w:right w:val="single" w:sz="4" w:space="0" w:color="auto"/>
            </w:tcBorders>
            <w:noWrap/>
            <w:vAlign w:val="center"/>
            <w:hideMark/>
          </w:tcPr>
          <w:p w14:paraId="7EF89A0E" w14:textId="1244EE1D" w:rsidR="00897C6D" w:rsidRPr="0094541A" w:rsidRDefault="00897C6D" w:rsidP="00897C6D">
            <w:pPr>
              <w:pStyle w:val="Tabloii"/>
              <w:jc w:val="center"/>
              <w:rPr>
                <w:rFonts w:eastAsia="Times New Roman"/>
              </w:rPr>
            </w:pPr>
            <w:r>
              <w:rPr>
                <w:rFonts w:cs="Arial"/>
                <w:szCs w:val="20"/>
              </w:rPr>
              <w:t>0.600</w:t>
            </w:r>
          </w:p>
        </w:tc>
        <w:tc>
          <w:tcPr>
            <w:tcW w:w="1000" w:type="dxa"/>
            <w:tcBorders>
              <w:top w:val="nil"/>
              <w:left w:val="nil"/>
              <w:bottom w:val="single" w:sz="4" w:space="0" w:color="auto"/>
              <w:right w:val="single" w:sz="4" w:space="0" w:color="auto"/>
            </w:tcBorders>
            <w:noWrap/>
            <w:vAlign w:val="center"/>
            <w:hideMark/>
          </w:tcPr>
          <w:p w14:paraId="223AF915" w14:textId="796F781E" w:rsidR="00897C6D" w:rsidRPr="0094541A" w:rsidRDefault="00897C6D" w:rsidP="00897C6D">
            <w:pPr>
              <w:pStyle w:val="Tabloii"/>
              <w:jc w:val="center"/>
              <w:rPr>
                <w:rFonts w:eastAsia="Times New Roman"/>
                <w:b/>
                <w:bCs/>
              </w:rPr>
            </w:pPr>
            <w:r>
              <w:rPr>
                <w:rFonts w:cs="Arial"/>
                <w:b/>
                <w:bCs/>
                <w:szCs w:val="20"/>
              </w:rPr>
              <w:t>0.111</w:t>
            </w:r>
          </w:p>
        </w:tc>
      </w:tr>
    </w:tbl>
    <w:p w14:paraId="7EE5888A" w14:textId="77777777" w:rsidR="006F083E" w:rsidRPr="0094541A" w:rsidRDefault="006F083E" w:rsidP="006F083E"/>
    <w:tbl>
      <w:tblPr>
        <w:tblW w:w="11017" w:type="dxa"/>
        <w:tblCellMar>
          <w:left w:w="70" w:type="dxa"/>
          <w:right w:w="70" w:type="dxa"/>
        </w:tblCellMar>
        <w:tblLook w:val="04A0" w:firstRow="1" w:lastRow="0" w:firstColumn="1" w:lastColumn="0" w:noHBand="0" w:noVBand="1"/>
      </w:tblPr>
      <w:tblGrid>
        <w:gridCol w:w="4957"/>
        <w:gridCol w:w="1000"/>
        <w:gridCol w:w="1000"/>
        <w:gridCol w:w="1000"/>
        <w:gridCol w:w="1000"/>
        <w:gridCol w:w="1000"/>
        <w:gridCol w:w="1060"/>
      </w:tblGrid>
      <w:tr w:rsidR="006F083E" w:rsidRPr="0094541A" w14:paraId="2E6641A2" w14:textId="77777777" w:rsidTr="005A147F">
        <w:trPr>
          <w:trHeight w:val="384"/>
          <w:tblHeader/>
        </w:trPr>
        <w:tc>
          <w:tcPr>
            <w:tcW w:w="4957" w:type="dxa"/>
            <w:vMerge w:val="restart"/>
            <w:tcBorders>
              <w:top w:val="single" w:sz="4" w:space="0" w:color="auto"/>
              <w:left w:val="single" w:sz="4" w:space="0" w:color="auto"/>
              <w:bottom w:val="single" w:sz="4" w:space="0" w:color="000000"/>
              <w:right w:val="single" w:sz="4" w:space="0" w:color="000000"/>
            </w:tcBorders>
            <w:shd w:val="clear" w:color="000000" w:fill="ACB9CA"/>
            <w:vAlign w:val="center"/>
            <w:hideMark/>
          </w:tcPr>
          <w:p w14:paraId="46B422C6" w14:textId="77777777" w:rsidR="006F083E" w:rsidRPr="0094541A" w:rsidRDefault="006F083E" w:rsidP="005A147F">
            <w:pPr>
              <w:spacing w:after="0" w:line="240" w:lineRule="auto"/>
              <w:jc w:val="center"/>
              <w:rPr>
                <w:rFonts w:cs="Arial"/>
                <w:b/>
                <w:bCs/>
                <w:sz w:val="20"/>
                <w:szCs w:val="20"/>
              </w:rPr>
            </w:pPr>
            <w:r w:rsidRPr="0094541A">
              <w:rPr>
                <w:b/>
                <w:bCs/>
                <w:color w:val="000000"/>
              </w:rPr>
              <w:t>Açıklama</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7A6DD86" w14:textId="77777777" w:rsidR="006F083E" w:rsidRPr="0094541A" w:rsidRDefault="006F083E" w:rsidP="005A147F">
            <w:pPr>
              <w:spacing w:after="0" w:line="240" w:lineRule="auto"/>
              <w:jc w:val="center"/>
              <w:rPr>
                <w:rFonts w:cs="Arial"/>
                <w:b/>
                <w:bCs/>
                <w:sz w:val="20"/>
                <w:szCs w:val="20"/>
              </w:rPr>
            </w:pPr>
            <w:r w:rsidRPr="0094541A">
              <w:rPr>
                <w:b/>
                <w:bCs/>
              </w:rPr>
              <w:t>Birim</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78D1E1F"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2024</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6BC946D4"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23AF1C5E"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2039</w:t>
            </w:r>
          </w:p>
        </w:tc>
        <w:tc>
          <w:tcPr>
            <w:tcW w:w="1000" w:type="dxa"/>
            <w:tcBorders>
              <w:top w:val="single" w:sz="4" w:space="0" w:color="auto"/>
              <w:left w:val="nil"/>
              <w:bottom w:val="single" w:sz="4" w:space="0" w:color="auto"/>
              <w:right w:val="single" w:sz="4" w:space="0" w:color="auto"/>
            </w:tcBorders>
            <w:shd w:val="clear" w:color="000000" w:fill="ACB9CA"/>
            <w:vAlign w:val="center"/>
            <w:hideMark/>
          </w:tcPr>
          <w:p w14:paraId="0FE0049D"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2054</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201DB2EF"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2054</w:t>
            </w:r>
          </w:p>
        </w:tc>
      </w:tr>
      <w:tr w:rsidR="006F083E" w:rsidRPr="0094541A" w14:paraId="4CC372B0" w14:textId="77777777" w:rsidTr="005A147F">
        <w:trPr>
          <w:trHeight w:val="480"/>
          <w:tblHeader/>
        </w:trPr>
        <w:tc>
          <w:tcPr>
            <w:tcW w:w="4957" w:type="dxa"/>
            <w:vMerge/>
            <w:tcBorders>
              <w:top w:val="single" w:sz="4" w:space="0" w:color="auto"/>
              <w:left w:val="single" w:sz="4" w:space="0" w:color="auto"/>
              <w:bottom w:val="single" w:sz="4" w:space="0" w:color="000000"/>
              <w:right w:val="single" w:sz="4" w:space="0" w:color="000000"/>
            </w:tcBorders>
            <w:vAlign w:val="center"/>
            <w:hideMark/>
          </w:tcPr>
          <w:p w14:paraId="23F0B048" w14:textId="77777777" w:rsidR="006F083E" w:rsidRPr="0094541A" w:rsidRDefault="006F083E" w:rsidP="005A147F">
            <w:pPr>
              <w:spacing w:after="0" w:line="240" w:lineRule="auto"/>
              <w:rPr>
                <w:rFonts w:cs="Arial"/>
                <w:b/>
                <w:bCs/>
                <w:sz w:val="20"/>
                <w:szCs w:val="20"/>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63A7781F" w14:textId="77777777" w:rsidR="006F083E" w:rsidRPr="0094541A" w:rsidRDefault="006F083E" w:rsidP="005A147F">
            <w:pPr>
              <w:spacing w:after="0" w:line="240" w:lineRule="auto"/>
              <w:rPr>
                <w:rFonts w:cs="Arial"/>
                <w:b/>
                <w:bCs/>
                <w:sz w:val="20"/>
                <w:szCs w:val="20"/>
              </w:rPr>
            </w:pPr>
          </w:p>
        </w:tc>
        <w:tc>
          <w:tcPr>
            <w:tcW w:w="1000" w:type="dxa"/>
            <w:tcBorders>
              <w:top w:val="nil"/>
              <w:left w:val="nil"/>
              <w:bottom w:val="single" w:sz="4" w:space="0" w:color="auto"/>
              <w:right w:val="single" w:sz="4" w:space="0" w:color="auto"/>
            </w:tcBorders>
            <w:shd w:val="clear" w:color="000000" w:fill="ACB9CA"/>
            <w:vAlign w:val="center"/>
            <w:hideMark/>
          </w:tcPr>
          <w:p w14:paraId="2AB81F6B"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QWWF</w:t>
            </w:r>
          </w:p>
        </w:tc>
        <w:tc>
          <w:tcPr>
            <w:tcW w:w="1000" w:type="dxa"/>
            <w:tcBorders>
              <w:top w:val="nil"/>
              <w:left w:val="nil"/>
              <w:bottom w:val="single" w:sz="4" w:space="0" w:color="auto"/>
              <w:right w:val="single" w:sz="4" w:space="0" w:color="auto"/>
            </w:tcBorders>
            <w:shd w:val="clear" w:color="000000" w:fill="ACB9CA"/>
            <w:vAlign w:val="center"/>
            <w:hideMark/>
          </w:tcPr>
          <w:p w14:paraId="749A23C2"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Qmin</w:t>
            </w:r>
          </w:p>
        </w:tc>
        <w:tc>
          <w:tcPr>
            <w:tcW w:w="1000" w:type="dxa"/>
            <w:tcBorders>
              <w:top w:val="nil"/>
              <w:left w:val="nil"/>
              <w:bottom w:val="single" w:sz="4" w:space="0" w:color="auto"/>
              <w:right w:val="single" w:sz="4" w:space="0" w:color="auto"/>
            </w:tcBorders>
            <w:shd w:val="clear" w:color="000000" w:fill="ACB9CA"/>
            <w:vAlign w:val="center"/>
            <w:hideMark/>
          </w:tcPr>
          <w:p w14:paraId="585ACC26"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QWWF</w:t>
            </w:r>
          </w:p>
        </w:tc>
        <w:tc>
          <w:tcPr>
            <w:tcW w:w="1000" w:type="dxa"/>
            <w:tcBorders>
              <w:top w:val="nil"/>
              <w:left w:val="nil"/>
              <w:bottom w:val="single" w:sz="4" w:space="0" w:color="auto"/>
              <w:right w:val="single" w:sz="4" w:space="0" w:color="auto"/>
            </w:tcBorders>
            <w:shd w:val="clear" w:color="000000" w:fill="ACB9CA"/>
            <w:vAlign w:val="center"/>
            <w:hideMark/>
          </w:tcPr>
          <w:p w14:paraId="2E56C59E"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QWWF</w:t>
            </w:r>
          </w:p>
        </w:tc>
        <w:tc>
          <w:tcPr>
            <w:tcW w:w="1060" w:type="dxa"/>
            <w:tcBorders>
              <w:top w:val="nil"/>
              <w:left w:val="nil"/>
              <w:bottom w:val="single" w:sz="4" w:space="0" w:color="auto"/>
              <w:right w:val="single" w:sz="4" w:space="0" w:color="auto"/>
            </w:tcBorders>
            <w:shd w:val="clear" w:color="000000" w:fill="ACB9CA"/>
            <w:vAlign w:val="center"/>
            <w:hideMark/>
          </w:tcPr>
          <w:p w14:paraId="51E802E2" w14:textId="77777777" w:rsidR="006F083E" w:rsidRPr="0094541A" w:rsidRDefault="006F083E" w:rsidP="005A147F">
            <w:pPr>
              <w:spacing w:after="0" w:line="240" w:lineRule="auto"/>
              <w:jc w:val="center"/>
              <w:rPr>
                <w:rFonts w:cs="Arial"/>
                <w:b/>
                <w:bCs/>
                <w:sz w:val="20"/>
                <w:szCs w:val="20"/>
              </w:rPr>
            </w:pPr>
            <w:r w:rsidRPr="0094541A">
              <w:rPr>
                <w:rFonts w:cs="Arial"/>
                <w:b/>
                <w:bCs/>
                <w:sz w:val="20"/>
                <w:szCs w:val="20"/>
              </w:rPr>
              <w:t>QWWF'</w:t>
            </w:r>
          </w:p>
        </w:tc>
      </w:tr>
      <w:tr w:rsidR="00897C6D" w:rsidRPr="0094541A" w14:paraId="35D40173" w14:textId="77777777" w:rsidTr="005A147F">
        <w:trPr>
          <w:trHeight w:val="672"/>
        </w:trPr>
        <w:tc>
          <w:tcPr>
            <w:tcW w:w="4957" w:type="dxa"/>
            <w:tcBorders>
              <w:top w:val="single" w:sz="4" w:space="0" w:color="auto"/>
              <w:left w:val="single" w:sz="4" w:space="0" w:color="auto"/>
              <w:bottom w:val="single" w:sz="4" w:space="0" w:color="auto"/>
              <w:right w:val="single" w:sz="4" w:space="0" w:color="000000"/>
            </w:tcBorders>
            <w:vAlign w:val="center"/>
            <w:hideMark/>
          </w:tcPr>
          <w:p w14:paraId="0113BAEF" w14:textId="77777777" w:rsidR="00897C6D" w:rsidRPr="0094541A" w:rsidRDefault="00897C6D" w:rsidP="00897C6D">
            <w:pPr>
              <w:spacing w:after="0" w:line="240" w:lineRule="auto"/>
              <w:rPr>
                <w:rFonts w:cs="Arial"/>
                <w:sz w:val="20"/>
                <w:szCs w:val="20"/>
              </w:rPr>
            </w:pPr>
            <w:r w:rsidRPr="0094541A">
              <w:rPr>
                <w:rFonts w:cs="Arial"/>
                <w:sz w:val="20"/>
                <w:szCs w:val="20"/>
              </w:rPr>
              <w:t>Kum ve yağ tutucu tank su kotu</w:t>
            </w:r>
          </w:p>
        </w:tc>
        <w:tc>
          <w:tcPr>
            <w:tcW w:w="1000" w:type="dxa"/>
            <w:tcBorders>
              <w:top w:val="nil"/>
              <w:left w:val="nil"/>
              <w:bottom w:val="single" w:sz="4" w:space="0" w:color="auto"/>
              <w:right w:val="single" w:sz="4" w:space="0" w:color="auto"/>
            </w:tcBorders>
            <w:noWrap/>
            <w:vAlign w:val="center"/>
            <w:hideMark/>
          </w:tcPr>
          <w:p w14:paraId="6CF71300" w14:textId="77777777" w:rsidR="00897C6D" w:rsidRPr="0094541A" w:rsidRDefault="00897C6D" w:rsidP="00897C6D">
            <w:pPr>
              <w:spacing w:after="0" w:line="240" w:lineRule="auto"/>
              <w:jc w:val="center"/>
              <w:rPr>
                <w:rFonts w:cs="Arial"/>
                <w:sz w:val="20"/>
                <w:szCs w:val="20"/>
              </w:rPr>
            </w:pPr>
            <w:r w:rsidRPr="0094541A">
              <w:rPr>
                <w:rFonts w:cs="Arial"/>
                <w:sz w:val="20"/>
                <w:szCs w:val="20"/>
              </w:rPr>
              <w:t>m</w:t>
            </w:r>
          </w:p>
        </w:tc>
        <w:tc>
          <w:tcPr>
            <w:tcW w:w="1000" w:type="dxa"/>
            <w:tcBorders>
              <w:top w:val="single" w:sz="4" w:space="0" w:color="auto"/>
              <w:left w:val="nil"/>
              <w:bottom w:val="single" w:sz="4" w:space="0" w:color="auto"/>
              <w:right w:val="single" w:sz="4" w:space="0" w:color="auto"/>
            </w:tcBorders>
            <w:noWrap/>
            <w:vAlign w:val="center"/>
            <w:hideMark/>
          </w:tcPr>
          <w:p w14:paraId="5DA0DF56" w14:textId="455705B3" w:rsidR="00897C6D" w:rsidRPr="0094541A" w:rsidRDefault="00897C6D" w:rsidP="00897C6D">
            <w:pPr>
              <w:spacing w:after="0" w:line="240" w:lineRule="auto"/>
              <w:jc w:val="right"/>
              <w:rPr>
                <w:rFonts w:cs="Arial"/>
                <w:sz w:val="20"/>
                <w:szCs w:val="20"/>
              </w:rPr>
            </w:pPr>
            <w:r>
              <w:rPr>
                <w:rFonts w:cs="Arial"/>
                <w:sz w:val="20"/>
                <w:szCs w:val="20"/>
              </w:rPr>
              <w:t>235.35</w:t>
            </w:r>
          </w:p>
        </w:tc>
        <w:tc>
          <w:tcPr>
            <w:tcW w:w="1000" w:type="dxa"/>
            <w:tcBorders>
              <w:top w:val="single" w:sz="4" w:space="0" w:color="auto"/>
              <w:left w:val="nil"/>
              <w:bottom w:val="single" w:sz="4" w:space="0" w:color="auto"/>
              <w:right w:val="single" w:sz="4" w:space="0" w:color="auto"/>
            </w:tcBorders>
            <w:noWrap/>
            <w:vAlign w:val="center"/>
            <w:hideMark/>
          </w:tcPr>
          <w:p w14:paraId="7FA4C0AD" w14:textId="4790BA68" w:rsidR="00897C6D" w:rsidRPr="0094541A" w:rsidRDefault="00897C6D" w:rsidP="00897C6D">
            <w:pPr>
              <w:spacing w:after="0" w:line="240" w:lineRule="auto"/>
              <w:jc w:val="right"/>
              <w:rPr>
                <w:rFonts w:cs="Arial"/>
                <w:sz w:val="20"/>
                <w:szCs w:val="20"/>
              </w:rPr>
            </w:pPr>
            <w:r>
              <w:rPr>
                <w:rFonts w:cs="Arial"/>
                <w:sz w:val="20"/>
                <w:szCs w:val="20"/>
              </w:rPr>
              <w:t>235.37</w:t>
            </w:r>
          </w:p>
        </w:tc>
        <w:tc>
          <w:tcPr>
            <w:tcW w:w="1000" w:type="dxa"/>
            <w:tcBorders>
              <w:top w:val="single" w:sz="4" w:space="0" w:color="auto"/>
              <w:left w:val="nil"/>
              <w:bottom w:val="single" w:sz="4" w:space="0" w:color="auto"/>
              <w:right w:val="single" w:sz="4" w:space="0" w:color="auto"/>
            </w:tcBorders>
            <w:noWrap/>
            <w:vAlign w:val="center"/>
            <w:hideMark/>
          </w:tcPr>
          <w:p w14:paraId="6E80B643" w14:textId="44600FD5" w:rsidR="00897C6D" w:rsidRPr="0094541A" w:rsidRDefault="00897C6D" w:rsidP="00897C6D">
            <w:pPr>
              <w:spacing w:after="0" w:line="240" w:lineRule="auto"/>
              <w:jc w:val="right"/>
              <w:rPr>
                <w:rFonts w:cs="Arial"/>
                <w:sz w:val="20"/>
                <w:szCs w:val="20"/>
              </w:rPr>
            </w:pPr>
            <w:r>
              <w:rPr>
                <w:rFonts w:cs="Arial"/>
                <w:sz w:val="20"/>
                <w:szCs w:val="20"/>
              </w:rPr>
              <w:t>236.15</w:t>
            </w:r>
          </w:p>
        </w:tc>
        <w:tc>
          <w:tcPr>
            <w:tcW w:w="1000" w:type="dxa"/>
            <w:tcBorders>
              <w:top w:val="single" w:sz="4" w:space="0" w:color="auto"/>
              <w:left w:val="nil"/>
              <w:bottom w:val="single" w:sz="4" w:space="0" w:color="auto"/>
              <w:right w:val="single" w:sz="4" w:space="0" w:color="auto"/>
            </w:tcBorders>
            <w:noWrap/>
            <w:vAlign w:val="center"/>
            <w:hideMark/>
          </w:tcPr>
          <w:p w14:paraId="5ADD2DA3" w14:textId="344C3ED0" w:rsidR="00897C6D" w:rsidRPr="0094541A" w:rsidRDefault="00897C6D" w:rsidP="00897C6D">
            <w:pPr>
              <w:spacing w:after="0" w:line="240" w:lineRule="auto"/>
              <w:jc w:val="right"/>
              <w:rPr>
                <w:rFonts w:cs="Arial"/>
                <w:sz w:val="20"/>
                <w:szCs w:val="20"/>
              </w:rPr>
            </w:pPr>
            <w:r>
              <w:rPr>
                <w:rFonts w:cs="Arial"/>
                <w:sz w:val="20"/>
                <w:szCs w:val="20"/>
              </w:rPr>
              <w:t>237.46</w:t>
            </w:r>
          </w:p>
        </w:tc>
        <w:tc>
          <w:tcPr>
            <w:tcW w:w="1060" w:type="dxa"/>
            <w:tcBorders>
              <w:top w:val="single" w:sz="4" w:space="0" w:color="auto"/>
              <w:left w:val="nil"/>
              <w:bottom w:val="single" w:sz="4" w:space="0" w:color="auto"/>
              <w:right w:val="single" w:sz="4" w:space="0" w:color="auto"/>
            </w:tcBorders>
            <w:noWrap/>
            <w:vAlign w:val="center"/>
            <w:hideMark/>
          </w:tcPr>
          <w:p w14:paraId="722CA572" w14:textId="6C1282A2" w:rsidR="00897C6D" w:rsidRPr="0094541A" w:rsidRDefault="00897C6D" w:rsidP="00897C6D">
            <w:pPr>
              <w:spacing w:after="0" w:line="240" w:lineRule="auto"/>
              <w:jc w:val="right"/>
              <w:rPr>
                <w:rFonts w:cs="Arial"/>
                <w:sz w:val="20"/>
                <w:szCs w:val="20"/>
              </w:rPr>
            </w:pPr>
            <w:r>
              <w:rPr>
                <w:rFonts w:cs="Arial"/>
                <w:sz w:val="20"/>
                <w:szCs w:val="20"/>
              </w:rPr>
              <w:t>237.73</w:t>
            </w:r>
          </w:p>
        </w:tc>
      </w:tr>
      <w:tr w:rsidR="00897C6D" w:rsidRPr="0094541A" w14:paraId="16BF5187" w14:textId="77777777" w:rsidTr="005A147F">
        <w:trPr>
          <w:trHeight w:val="672"/>
        </w:trPr>
        <w:tc>
          <w:tcPr>
            <w:tcW w:w="4957" w:type="dxa"/>
            <w:tcBorders>
              <w:top w:val="single" w:sz="4" w:space="0" w:color="auto"/>
              <w:left w:val="single" w:sz="4" w:space="0" w:color="auto"/>
              <w:bottom w:val="single" w:sz="4" w:space="0" w:color="auto"/>
              <w:right w:val="single" w:sz="4" w:space="0" w:color="000000"/>
            </w:tcBorders>
            <w:vAlign w:val="center"/>
            <w:hideMark/>
          </w:tcPr>
          <w:p w14:paraId="21485625" w14:textId="77777777" w:rsidR="00897C6D" w:rsidRPr="0094541A" w:rsidRDefault="00897C6D" w:rsidP="00897C6D">
            <w:pPr>
              <w:spacing w:after="0" w:line="240" w:lineRule="auto"/>
              <w:rPr>
                <w:rFonts w:cs="Arial"/>
                <w:sz w:val="20"/>
                <w:szCs w:val="20"/>
              </w:rPr>
            </w:pPr>
            <w:r w:rsidRPr="0094541A">
              <w:rPr>
                <w:rFonts w:cs="Arial"/>
                <w:sz w:val="20"/>
                <w:szCs w:val="20"/>
              </w:rPr>
              <w:t xml:space="preserve">Kum ve </w:t>
            </w:r>
            <w:r>
              <w:rPr>
                <w:rFonts w:cs="Arial"/>
                <w:sz w:val="20"/>
                <w:szCs w:val="20"/>
              </w:rPr>
              <w:t>y</w:t>
            </w:r>
            <w:r w:rsidRPr="0094541A">
              <w:rPr>
                <w:rFonts w:cs="Arial"/>
                <w:sz w:val="20"/>
                <w:szCs w:val="20"/>
              </w:rPr>
              <w:t xml:space="preserve">ağ </w:t>
            </w:r>
            <w:r>
              <w:rPr>
                <w:rFonts w:cs="Arial"/>
                <w:sz w:val="20"/>
                <w:szCs w:val="20"/>
              </w:rPr>
              <w:t>t</w:t>
            </w:r>
            <w:r w:rsidRPr="0094541A">
              <w:rPr>
                <w:rFonts w:cs="Arial"/>
                <w:sz w:val="20"/>
                <w:szCs w:val="20"/>
              </w:rPr>
              <w:t xml:space="preserve">utucu </w:t>
            </w:r>
            <w:r>
              <w:rPr>
                <w:rFonts w:cs="Arial"/>
                <w:sz w:val="20"/>
                <w:szCs w:val="20"/>
              </w:rPr>
              <w:t>t</w:t>
            </w:r>
            <w:r w:rsidRPr="0094541A">
              <w:rPr>
                <w:rFonts w:cs="Arial"/>
                <w:sz w:val="20"/>
                <w:szCs w:val="20"/>
              </w:rPr>
              <w:t xml:space="preserve">ankı </w:t>
            </w:r>
            <w:r>
              <w:rPr>
                <w:rFonts w:cs="Arial"/>
                <w:sz w:val="20"/>
                <w:szCs w:val="20"/>
              </w:rPr>
              <w:t>g</w:t>
            </w:r>
            <w:r w:rsidRPr="0094541A">
              <w:rPr>
                <w:rFonts w:cs="Arial"/>
                <w:sz w:val="20"/>
                <w:szCs w:val="20"/>
              </w:rPr>
              <w:t xml:space="preserve">iriş </w:t>
            </w:r>
            <w:r>
              <w:rPr>
                <w:rFonts w:cs="Arial"/>
                <w:sz w:val="20"/>
                <w:szCs w:val="20"/>
              </w:rPr>
              <w:t>a</w:t>
            </w:r>
            <w:r w:rsidRPr="0094541A">
              <w:rPr>
                <w:rFonts w:cs="Arial"/>
                <w:sz w:val="20"/>
                <w:szCs w:val="20"/>
              </w:rPr>
              <w:t xml:space="preserve">çıklığı </w:t>
            </w:r>
            <w:r>
              <w:rPr>
                <w:rFonts w:cs="Arial"/>
                <w:sz w:val="20"/>
                <w:szCs w:val="20"/>
              </w:rPr>
              <w:t>y</w:t>
            </w:r>
            <w:r w:rsidRPr="0094541A">
              <w:rPr>
                <w:rFonts w:cs="Arial"/>
                <w:sz w:val="20"/>
                <w:szCs w:val="20"/>
              </w:rPr>
              <w:t xml:space="preserve">ük </w:t>
            </w:r>
            <w:r>
              <w:rPr>
                <w:rFonts w:cs="Arial"/>
                <w:sz w:val="20"/>
                <w:szCs w:val="20"/>
              </w:rPr>
              <w:t>k</w:t>
            </w:r>
            <w:r w:rsidRPr="0094541A">
              <w:rPr>
                <w:rFonts w:cs="Arial"/>
                <w:sz w:val="20"/>
                <w:szCs w:val="20"/>
              </w:rPr>
              <w:t>aybı</w:t>
            </w:r>
          </w:p>
          <w:p w14:paraId="6F1D9A36" w14:textId="77777777" w:rsidR="00897C6D" w:rsidRPr="0094541A" w:rsidRDefault="00897C6D" w:rsidP="00897C6D">
            <w:pPr>
              <w:spacing w:after="0" w:line="240" w:lineRule="auto"/>
              <w:rPr>
                <w:rFonts w:cs="Arial"/>
                <w:sz w:val="20"/>
                <w:szCs w:val="20"/>
              </w:rPr>
            </w:pPr>
          </w:p>
        </w:tc>
        <w:tc>
          <w:tcPr>
            <w:tcW w:w="1000" w:type="dxa"/>
            <w:tcBorders>
              <w:top w:val="nil"/>
              <w:left w:val="nil"/>
              <w:bottom w:val="single" w:sz="4" w:space="0" w:color="auto"/>
              <w:right w:val="single" w:sz="4" w:space="0" w:color="auto"/>
            </w:tcBorders>
            <w:noWrap/>
            <w:vAlign w:val="center"/>
            <w:hideMark/>
          </w:tcPr>
          <w:p w14:paraId="5DB2027A" w14:textId="77777777" w:rsidR="00897C6D" w:rsidRPr="0094541A" w:rsidRDefault="00897C6D" w:rsidP="00897C6D">
            <w:pPr>
              <w:spacing w:after="0" w:line="240" w:lineRule="auto"/>
              <w:jc w:val="center"/>
              <w:rPr>
                <w:rFonts w:cs="Arial"/>
                <w:sz w:val="20"/>
                <w:szCs w:val="20"/>
              </w:rPr>
            </w:pPr>
            <w:r w:rsidRPr="0094541A">
              <w:rPr>
                <w:rFonts w:cs="Arial"/>
                <w:sz w:val="20"/>
                <w:szCs w:val="20"/>
              </w:rPr>
              <w:t>m</w:t>
            </w:r>
          </w:p>
        </w:tc>
        <w:tc>
          <w:tcPr>
            <w:tcW w:w="1000" w:type="dxa"/>
            <w:tcBorders>
              <w:top w:val="nil"/>
              <w:left w:val="nil"/>
              <w:bottom w:val="single" w:sz="4" w:space="0" w:color="auto"/>
              <w:right w:val="single" w:sz="4" w:space="0" w:color="auto"/>
            </w:tcBorders>
            <w:noWrap/>
            <w:vAlign w:val="center"/>
            <w:hideMark/>
          </w:tcPr>
          <w:p w14:paraId="1115DBB7" w14:textId="5CDCCB82" w:rsidR="00897C6D" w:rsidRPr="0094541A" w:rsidRDefault="00897C6D" w:rsidP="00897C6D">
            <w:pPr>
              <w:spacing w:after="0" w:line="240" w:lineRule="auto"/>
              <w:jc w:val="right"/>
              <w:rPr>
                <w:rFonts w:cs="Arial"/>
                <w:sz w:val="20"/>
                <w:szCs w:val="20"/>
              </w:rPr>
            </w:pPr>
            <w:r>
              <w:rPr>
                <w:rFonts w:cs="Arial"/>
                <w:sz w:val="20"/>
                <w:szCs w:val="20"/>
              </w:rPr>
              <w:t>0.03</w:t>
            </w:r>
          </w:p>
        </w:tc>
        <w:tc>
          <w:tcPr>
            <w:tcW w:w="1000" w:type="dxa"/>
            <w:tcBorders>
              <w:top w:val="nil"/>
              <w:left w:val="nil"/>
              <w:bottom w:val="single" w:sz="4" w:space="0" w:color="auto"/>
              <w:right w:val="single" w:sz="4" w:space="0" w:color="auto"/>
            </w:tcBorders>
            <w:noWrap/>
            <w:vAlign w:val="center"/>
            <w:hideMark/>
          </w:tcPr>
          <w:p w14:paraId="0E9AA358" w14:textId="3C5D4C9F" w:rsidR="00897C6D" w:rsidRPr="0094541A" w:rsidRDefault="00897C6D" w:rsidP="00897C6D">
            <w:pPr>
              <w:spacing w:after="0" w:line="240" w:lineRule="auto"/>
              <w:jc w:val="right"/>
              <w:rPr>
                <w:rFonts w:cs="Arial"/>
                <w:sz w:val="20"/>
                <w:szCs w:val="20"/>
              </w:rPr>
            </w:pPr>
            <w:r>
              <w:rPr>
                <w:rFonts w:cs="Arial"/>
                <w:sz w:val="20"/>
                <w:szCs w:val="20"/>
              </w:rPr>
              <w:t>0.001</w:t>
            </w:r>
          </w:p>
        </w:tc>
        <w:tc>
          <w:tcPr>
            <w:tcW w:w="1000" w:type="dxa"/>
            <w:tcBorders>
              <w:top w:val="nil"/>
              <w:left w:val="nil"/>
              <w:bottom w:val="single" w:sz="4" w:space="0" w:color="auto"/>
              <w:right w:val="single" w:sz="4" w:space="0" w:color="auto"/>
            </w:tcBorders>
            <w:noWrap/>
            <w:vAlign w:val="center"/>
            <w:hideMark/>
          </w:tcPr>
          <w:p w14:paraId="5D7932B8" w14:textId="1D2A6F39" w:rsidR="00897C6D" w:rsidRPr="0094541A" w:rsidRDefault="00897C6D" w:rsidP="00897C6D">
            <w:pPr>
              <w:spacing w:after="0" w:line="240" w:lineRule="auto"/>
              <w:jc w:val="right"/>
              <w:rPr>
                <w:rFonts w:cs="Arial"/>
                <w:sz w:val="20"/>
                <w:szCs w:val="20"/>
              </w:rPr>
            </w:pPr>
            <w:r>
              <w:rPr>
                <w:rFonts w:cs="Arial"/>
                <w:sz w:val="20"/>
                <w:szCs w:val="20"/>
              </w:rPr>
              <w:t>0.01</w:t>
            </w:r>
          </w:p>
        </w:tc>
        <w:tc>
          <w:tcPr>
            <w:tcW w:w="1000" w:type="dxa"/>
            <w:tcBorders>
              <w:top w:val="nil"/>
              <w:left w:val="nil"/>
              <w:bottom w:val="single" w:sz="4" w:space="0" w:color="auto"/>
              <w:right w:val="single" w:sz="4" w:space="0" w:color="auto"/>
            </w:tcBorders>
            <w:noWrap/>
            <w:vAlign w:val="center"/>
            <w:hideMark/>
          </w:tcPr>
          <w:p w14:paraId="0D9BAF30" w14:textId="7FF9A69C" w:rsidR="00897C6D" w:rsidRPr="0094541A" w:rsidRDefault="00897C6D" w:rsidP="00897C6D">
            <w:pPr>
              <w:spacing w:after="0" w:line="240" w:lineRule="auto"/>
              <w:jc w:val="right"/>
              <w:rPr>
                <w:rFonts w:cs="Arial"/>
                <w:sz w:val="20"/>
                <w:szCs w:val="20"/>
              </w:rPr>
            </w:pPr>
            <w:r>
              <w:rPr>
                <w:rFonts w:cs="Arial"/>
                <w:sz w:val="20"/>
                <w:szCs w:val="20"/>
              </w:rPr>
              <w:t>0.03</w:t>
            </w:r>
          </w:p>
        </w:tc>
        <w:tc>
          <w:tcPr>
            <w:tcW w:w="1060" w:type="dxa"/>
            <w:tcBorders>
              <w:top w:val="nil"/>
              <w:left w:val="nil"/>
              <w:bottom w:val="single" w:sz="4" w:space="0" w:color="auto"/>
              <w:right w:val="single" w:sz="4" w:space="0" w:color="auto"/>
            </w:tcBorders>
            <w:noWrap/>
            <w:vAlign w:val="center"/>
            <w:hideMark/>
          </w:tcPr>
          <w:p w14:paraId="289C7EF5" w14:textId="2779A4C3" w:rsidR="00897C6D" w:rsidRPr="0094541A" w:rsidRDefault="00897C6D" w:rsidP="00897C6D">
            <w:pPr>
              <w:spacing w:after="0" w:line="240" w:lineRule="auto"/>
              <w:jc w:val="right"/>
              <w:rPr>
                <w:rFonts w:cs="Arial"/>
                <w:sz w:val="20"/>
                <w:szCs w:val="20"/>
              </w:rPr>
            </w:pPr>
            <w:r>
              <w:rPr>
                <w:rFonts w:cs="Arial"/>
                <w:sz w:val="20"/>
                <w:szCs w:val="20"/>
              </w:rPr>
              <w:t>0.11</w:t>
            </w:r>
          </w:p>
        </w:tc>
      </w:tr>
      <w:tr w:rsidR="00897C6D" w:rsidRPr="0094541A" w14:paraId="44FAE6B2" w14:textId="77777777" w:rsidTr="005A147F">
        <w:trPr>
          <w:trHeight w:val="672"/>
        </w:trPr>
        <w:tc>
          <w:tcPr>
            <w:tcW w:w="4957" w:type="dxa"/>
            <w:tcBorders>
              <w:top w:val="single" w:sz="4" w:space="0" w:color="auto"/>
              <w:left w:val="single" w:sz="4" w:space="0" w:color="auto"/>
              <w:bottom w:val="single" w:sz="4" w:space="0" w:color="auto"/>
              <w:right w:val="single" w:sz="4" w:space="0" w:color="000000"/>
            </w:tcBorders>
            <w:vAlign w:val="center"/>
            <w:hideMark/>
          </w:tcPr>
          <w:p w14:paraId="44A75753" w14:textId="77777777" w:rsidR="00897C6D" w:rsidRPr="0094541A" w:rsidRDefault="00897C6D" w:rsidP="00897C6D">
            <w:pPr>
              <w:spacing w:after="0" w:line="240" w:lineRule="auto"/>
              <w:rPr>
                <w:rFonts w:cs="Arial"/>
                <w:sz w:val="20"/>
                <w:szCs w:val="20"/>
              </w:rPr>
            </w:pPr>
            <w:r w:rsidRPr="0094541A">
              <w:rPr>
                <w:rFonts w:cs="Arial"/>
                <w:sz w:val="20"/>
                <w:szCs w:val="20"/>
              </w:rPr>
              <w:t>Kum ve yağ tutucu tank giriş maksimum su kotu</w:t>
            </w:r>
          </w:p>
        </w:tc>
        <w:tc>
          <w:tcPr>
            <w:tcW w:w="1000" w:type="dxa"/>
            <w:tcBorders>
              <w:top w:val="nil"/>
              <w:left w:val="nil"/>
              <w:bottom w:val="single" w:sz="4" w:space="0" w:color="auto"/>
              <w:right w:val="single" w:sz="4" w:space="0" w:color="auto"/>
            </w:tcBorders>
            <w:noWrap/>
            <w:vAlign w:val="center"/>
            <w:hideMark/>
          </w:tcPr>
          <w:p w14:paraId="62CDD63B" w14:textId="77777777" w:rsidR="00897C6D" w:rsidRPr="0094541A" w:rsidRDefault="00897C6D" w:rsidP="00897C6D">
            <w:pPr>
              <w:spacing w:after="0" w:line="240" w:lineRule="auto"/>
              <w:jc w:val="center"/>
              <w:rPr>
                <w:rFonts w:cs="Arial"/>
                <w:sz w:val="20"/>
                <w:szCs w:val="20"/>
              </w:rPr>
            </w:pPr>
            <w:r w:rsidRPr="0094541A">
              <w:rPr>
                <w:rFonts w:cs="Arial"/>
                <w:sz w:val="20"/>
                <w:szCs w:val="20"/>
              </w:rPr>
              <w:t>m</w:t>
            </w:r>
          </w:p>
        </w:tc>
        <w:tc>
          <w:tcPr>
            <w:tcW w:w="1000" w:type="dxa"/>
            <w:tcBorders>
              <w:top w:val="nil"/>
              <w:left w:val="nil"/>
              <w:bottom w:val="single" w:sz="4" w:space="0" w:color="auto"/>
              <w:right w:val="single" w:sz="4" w:space="0" w:color="auto"/>
            </w:tcBorders>
            <w:noWrap/>
            <w:vAlign w:val="center"/>
            <w:hideMark/>
          </w:tcPr>
          <w:p w14:paraId="0DA06F6D" w14:textId="31567435" w:rsidR="00897C6D" w:rsidRPr="0094541A" w:rsidRDefault="00897C6D" w:rsidP="00897C6D">
            <w:pPr>
              <w:spacing w:after="0" w:line="240" w:lineRule="auto"/>
              <w:jc w:val="right"/>
              <w:rPr>
                <w:rFonts w:cs="Arial"/>
                <w:sz w:val="20"/>
                <w:szCs w:val="20"/>
              </w:rPr>
            </w:pPr>
            <w:r>
              <w:rPr>
                <w:rFonts w:cs="Arial"/>
                <w:sz w:val="20"/>
                <w:szCs w:val="20"/>
              </w:rPr>
              <w:t>235.37</w:t>
            </w:r>
          </w:p>
        </w:tc>
        <w:tc>
          <w:tcPr>
            <w:tcW w:w="1000" w:type="dxa"/>
            <w:tcBorders>
              <w:top w:val="nil"/>
              <w:left w:val="nil"/>
              <w:bottom w:val="single" w:sz="4" w:space="0" w:color="auto"/>
              <w:right w:val="single" w:sz="4" w:space="0" w:color="auto"/>
            </w:tcBorders>
            <w:noWrap/>
            <w:vAlign w:val="center"/>
            <w:hideMark/>
          </w:tcPr>
          <w:p w14:paraId="5EDF61D7" w14:textId="23034BE1" w:rsidR="00897C6D" w:rsidRPr="0094541A" w:rsidRDefault="00897C6D" w:rsidP="00897C6D">
            <w:pPr>
              <w:spacing w:after="0" w:line="240" w:lineRule="auto"/>
              <w:jc w:val="right"/>
              <w:rPr>
                <w:rFonts w:cs="Arial"/>
                <w:sz w:val="20"/>
                <w:szCs w:val="20"/>
              </w:rPr>
            </w:pPr>
            <w:r>
              <w:rPr>
                <w:rFonts w:cs="Arial"/>
                <w:sz w:val="20"/>
                <w:szCs w:val="20"/>
              </w:rPr>
              <w:t>235.37</w:t>
            </w:r>
          </w:p>
        </w:tc>
        <w:tc>
          <w:tcPr>
            <w:tcW w:w="1000" w:type="dxa"/>
            <w:tcBorders>
              <w:top w:val="nil"/>
              <w:left w:val="nil"/>
              <w:bottom w:val="single" w:sz="4" w:space="0" w:color="auto"/>
              <w:right w:val="single" w:sz="4" w:space="0" w:color="auto"/>
            </w:tcBorders>
            <w:noWrap/>
            <w:vAlign w:val="center"/>
            <w:hideMark/>
          </w:tcPr>
          <w:p w14:paraId="3AB96C9E" w14:textId="00B28A83" w:rsidR="00897C6D" w:rsidRPr="0094541A" w:rsidRDefault="00897C6D" w:rsidP="00897C6D">
            <w:pPr>
              <w:spacing w:after="0" w:line="240" w:lineRule="auto"/>
              <w:jc w:val="right"/>
              <w:rPr>
                <w:rFonts w:cs="Arial"/>
                <w:sz w:val="20"/>
                <w:szCs w:val="20"/>
              </w:rPr>
            </w:pPr>
            <w:r>
              <w:rPr>
                <w:rFonts w:cs="Arial"/>
                <w:sz w:val="20"/>
                <w:szCs w:val="20"/>
              </w:rPr>
              <w:t>236.17</w:t>
            </w:r>
          </w:p>
        </w:tc>
        <w:tc>
          <w:tcPr>
            <w:tcW w:w="1000" w:type="dxa"/>
            <w:tcBorders>
              <w:top w:val="nil"/>
              <w:left w:val="nil"/>
              <w:bottom w:val="single" w:sz="4" w:space="0" w:color="auto"/>
              <w:right w:val="single" w:sz="4" w:space="0" w:color="auto"/>
            </w:tcBorders>
            <w:noWrap/>
            <w:vAlign w:val="center"/>
            <w:hideMark/>
          </w:tcPr>
          <w:p w14:paraId="7688B85F" w14:textId="5C786382" w:rsidR="00897C6D" w:rsidRPr="0094541A" w:rsidRDefault="00897C6D" w:rsidP="00897C6D">
            <w:pPr>
              <w:spacing w:after="0" w:line="240" w:lineRule="auto"/>
              <w:jc w:val="right"/>
              <w:rPr>
                <w:rFonts w:cs="Arial"/>
                <w:sz w:val="20"/>
                <w:szCs w:val="20"/>
              </w:rPr>
            </w:pPr>
            <w:r>
              <w:rPr>
                <w:rFonts w:cs="Arial"/>
                <w:sz w:val="20"/>
                <w:szCs w:val="20"/>
              </w:rPr>
              <w:t>237.49</w:t>
            </w:r>
          </w:p>
        </w:tc>
        <w:tc>
          <w:tcPr>
            <w:tcW w:w="1060" w:type="dxa"/>
            <w:tcBorders>
              <w:top w:val="nil"/>
              <w:left w:val="nil"/>
              <w:bottom w:val="single" w:sz="4" w:space="0" w:color="auto"/>
              <w:right w:val="single" w:sz="4" w:space="0" w:color="auto"/>
            </w:tcBorders>
            <w:noWrap/>
            <w:vAlign w:val="center"/>
            <w:hideMark/>
          </w:tcPr>
          <w:p w14:paraId="7615FF95" w14:textId="118E5A9B" w:rsidR="00897C6D" w:rsidRPr="0094541A" w:rsidRDefault="00897C6D" w:rsidP="00897C6D">
            <w:pPr>
              <w:spacing w:after="0" w:line="240" w:lineRule="auto"/>
              <w:jc w:val="right"/>
              <w:rPr>
                <w:rFonts w:cs="Arial"/>
                <w:sz w:val="20"/>
                <w:szCs w:val="20"/>
              </w:rPr>
            </w:pPr>
            <w:r>
              <w:rPr>
                <w:rFonts w:cs="Arial"/>
                <w:sz w:val="20"/>
                <w:szCs w:val="20"/>
              </w:rPr>
              <w:t>237.84</w:t>
            </w:r>
          </w:p>
        </w:tc>
      </w:tr>
    </w:tbl>
    <w:p w14:paraId="68712655" w14:textId="77777777" w:rsidR="006F083E" w:rsidRPr="0094541A" w:rsidRDefault="006F083E" w:rsidP="006F083E"/>
    <w:p w14:paraId="57D88BC1" w14:textId="3E030972" w:rsidR="006F083E" w:rsidRDefault="006F083E" w:rsidP="006F083E">
      <w:pPr>
        <w:pStyle w:val="Heading2"/>
        <w:numPr>
          <w:ilvl w:val="0"/>
          <w:numId w:val="0"/>
        </w:numPr>
      </w:pPr>
      <w:bookmarkStart w:id="1356" w:name="_Toc200967663"/>
      <w:r>
        <w:t>EK</w:t>
      </w:r>
      <w:r w:rsidRPr="0094541A">
        <w:t xml:space="preserve">-2.16 </w:t>
      </w:r>
      <w:r>
        <w:t>Giriş Pompa İstasyonu Yük Kaybı</w:t>
      </w:r>
      <w:bookmarkEnd w:id="1356"/>
    </w:p>
    <w:tbl>
      <w:tblPr>
        <w:tblW w:w="52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400"/>
        <w:gridCol w:w="721"/>
        <w:gridCol w:w="1160"/>
        <w:gridCol w:w="940"/>
      </w:tblGrid>
      <w:tr w:rsidR="006F083E" w:rsidRPr="0094541A" w14:paraId="1FD67D9B" w14:textId="77777777" w:rsidTr="005A147F">
        <w:trPr>
          <w:trHeight w:val="516"/>
        </w:trPr>
        <w:tc>
          <w:tcPr>
            <w:tcW w:w="2400" w:type="dxa"/>
            <w:vMerge w:val="restart"/>
            <w:noWrap/>
            <w:vAlign w:val="center"/>
            <w:hideMark/>
          </w:tcPr>
          <w:p w14:paraId="29765523" w14:textId="77777777" w:rsidR="006F083E" w:rsidRPr="0094541A" w:rsidRDefault="006F083E" w:rsidP="005A147F">
            <w:pPr>
              <w:pStyle w:val="Tabloii"/>
              <w:rPr>
                <w:rFonts w:eastAsia="Times New Roman"/>
              </w:rPr>
            </w:pPr>
            <w:r>
              <w:rPr>
                <w:rFonts w:eastAsia="Times New Roman"/>
              </w:rPr>
              <w:t>Pompa Kapasitesi</w:t>
            </w:r>
          </w:p>
        </w:tc>
        <w:tc>
          <w:tcPr>
            <w:tcW w:w="721" w:type="dxa"/>
            <w:vMerge w:val="restart"/>
            <w:noWrap/>
            <w:vAlign w:val="center"/>
            <w:hideMark/>
          </w:tcPr>
          <w:p w14:paraId="3BACFA61" w14:textId="77777777" w:rsidR="006F083E" w:rsidRPr="0094541A" w:rsidRDefault="006F083E" w:rsidP="005A147F">
            <w:pPr>
              <w:pStyle w:val="Tabloii"/>
              <w:rPr>
                <w:rFonts w:eastAsia="Times New Roman"/>
              </w:rPr>
            </w:pPr>
            <w:r w:rsidRPr="0094541A">
              <w:rPr>
                <w:rFonts w:eastAsia="Times New Roman"/>
              </w:rPr>
              <w:t>Q</w:t>
            </w:r>
            <w:r w:rsidRPr="0094541A">
              <w:rPr>
                <w:rFonts w:eastAsia="Times New Roman"/>
                <w:vertAlign w:val="subscript"/>
              </w:rPr>
              <w:t>pump</w:t>
            </w:r>
          </w:p>
        </w:tc>
        <w:tc>
          <w:tcPr>
            <w:tcW w:w="1160" w:type="dxa"/>
            <w:noWrap/>
            <w:vAlign w:val="center"/>
            <w:hideMark/>
          </w:tcPr>
          <w:p w14:paraId="760E2CD5" w14:textId="77777777" w:rsidR="006F083E" w:rsidRPr="0094541A" w:rsidRDefault="006F083E" w:rsidP="005A147F">
            <w:pPr>
              <w:pStyle w:val="Tabloii"/>
              <w:jc w:val="center"/>
              <w:rPr>
                <w:rFonts w:eastAsia="Times New Roman"/>
              </w:rPr>
            </w:pPr>
            <w:r w:rsidRPr="0094541A">
              <w:rPr>
                <w:rFonts w:eastAsia="Times New Roman"/>
              </w:rPr>
              <w:t>m</w:t>
            </w:r>
            <w:r w:rsidRPr="0094541A">
              <w:rPr>
                <w:rFonts w:eastAsia="Times New Roman"/>
                <w:vertAlign w:val="superscript"/>
              </w:rPr>
              <w:t>3</w:t>
            </w:r>
            <w:r w:rsidRPr="0094541A">
              <w:rPr>
                <w:rFonts w:eastAsia="Times New Roman"/>
              </w:rPr>
              <w:t>/sa</w:t>
            </w:r>
          </w:p>
        </w:tc>
        <w:tc>
          <w:tcPr>
            <w:tcW w:w="940" w:type="dxa"/>
            <w:noWrap/>
            <w:vAlign w:val="center"/>
            <w:hideMark/>
          </w:tcPr>
          <w:p w14:paraId="18DAE02B" w14:textId="1D36AC3A" w:rsidR="006F083E" w:rsidRPr="0094541A" w:rsidRDefault="00897C6D" w:rsidP="005A147F">
            <w:pPr>
              <w:pStyle w:val="Tabloii"/>
              <w:jc w:val="center"/>
              <w:rPr>
                <w:rFonts w:eastAsia="Times New Roman"/>
              </w:rPr>
            </w:pPr>
            <w:r>
              <w:rPr>
                <w:rFonts w:eastAsia="Times New Roman"/>
              </w:rPr>
              <w:t>2307.00</w:t>
            </w:r>
          </w:p>
        </w:tc>
      </w:tr>
      <w:tr w:rsidR="006F083E" w:rsidRPr="0094541A" w14:paraId="6C34BEAC" w14:textId="77777777" w:rsidTr="005A147F">
        <w:trPr>
          <w:trHeight w:val="360"/>
        </w:trPr>
        <w:tc>
          <w:tcPr>
            <w:tcW w:w="2400" w:type="dxa"/>
            <w:vMerge/>
            <w:vAlign w:val="center"/>
            <w:hideMark/>
          </w:tcPr>
          <w:p w14:paraId="029D6EB1" w14:textId="77777777" w:rsidR="006F083E" w:rsidRPr="0094541A" w:rsidRDefault="006F083E" w:rsidP="005A147F">
            <w:pPr>
              <w:pStyle w:val="Tabloii"/>
              <w:rPr>
                <w:rFonts w:eastAsia="Times New Roman"/>
              </w:rPr>
            </w:pPr>
          </w:p>
        </w:tc>
        <w:tc>
          <w:tcPr>
            <w:tcW w:w="721" w:type="dxa"/>
            <w:vMerge/>
            <w:vAlign w:val="center"/>
            <w:hideMark/>
          </w:tcPr>
          <w:p w14:paraId="6CAC256F" w14:textId="77777777" w:rsidR="006F083E" w:rsidRPr="0094541A" w:rsidRDefault="006F083E" w:rsidP="005A147F">
            <w:pPr>
              <w:pStyle w:val="Tabloii"/>
              <w:rPr>
                <w:rFonts w:eastAsia="Times New Roman"/>
              </w:rPr>
            </w:pPr>
          </w:p>
        </w:tc>
        <w:tc>
          <w:tcPr>
            <w:tcW w:w="1160" w:type="dxa"/>
            <w:noWrap/>
            <w:vAlign w:val="center"/>
            <w:hideMark/>
          </w:tcPr>
          <w:p w14:paraId="232508D1" w14:textId="77777777" w:rsidR="006F083E" w:rsidRPr="0094541A" w:rsidRDefault="006F083E" w:rsidP="005A147F">
            <w:pPr>
              <w:pStyle w:val="Tabloii"/>
              <w:jc w:val="center"/>
              <w:rPr>
                <w:rFonts w:eastAsia="Times New Roman"/>
              </w:rPr>
            </w:pPr>
            <w:r w:rsidRPr="0094541A">
              <w:rPr>
                <w:rFonts w:eastAsia="Times New Roman"/>
              </w:rPr>
              <w:t>lt/sec</w:t>
            </w:r>
          </w:p>
        </w:tc>
        <w:tc>
          <w:tcPr>
            <w:tcW w:w="940" w:type="dxa"/>
            <w:noWrap/>
            <w:vAlign w:val="center"/>
            <w:hideMark/>
          </w:tcPr>
          <w:p w14:paraId="5ECFFD49" w14:textId="5579DE39" w:rsidR="006F083E" w:rsidRPr="0094541A" w:rsidRDefault="00897C6D" w:rsidP="005A147F">
            <w:pPr>
              <w:pStyle w:val="Tabloii"/>
              <w:jc w:val="center"/>
              <w:rPr>
                <w:rFonts w:eastAsia="Times New Roman"/>
              </w:rPr>
            </w:pPr>
            <w:r>
              <w:rPr>
                <w:rFonts w:eastAsia="Times New Roman"/>
              </w:rPr>
              <w:t>640.82-3</w:t>
            </w:r>
          </w:p>
        </w:tc>
      </w:tr>
      <w:tr w:rsidR="006F083E" w:rsidRPr="0094541A" w14:paraId="3A035841" w14:textId="77777777" w:rsidTr="005A147F">
        <w:trPr>
          <w:trHeight w:val="480"/>
        </w:trPr>
        <w:tc>
          <w:tcPr>
            <w:tcW w:w="2400" w:type="dxa"/>
            <w:noWrap/>
            <w:vAlign w:val="center"/>
            <w:hideMark/>
          </w:tcPr>
          <w:p w14:paraId="3E83AE91" w14:textId="77777777" w:rsidR="006F083E" w:rsidRPr="0094541A" w:rsidRDefault="006F083E" w:rsidP="005A147F">
            <w:pPr>
              <w:pStyle w:val="Tabloii"/>
              <w:rPr>
                <w:rFonts w:eastAsia="Times New Roman"/>
              </w:rPr>
            </w:pPr>
            <w:r w:rsidRPr="0094541A">
              <w:rPr>
                <w:rFonts w:eastAsia="Times New Roman"/>
              </w:rPr>
              <w:t>Pompa Sayısı</w:t>
            </w:r>
          </w:p>
        </w:tc>
        <w:tc>
          <w:tcPr>
            <w:tcW w:w="721" w:type="dxa"/>
            <w:noWrap/>
            <w:vAlign w:val="center"/>
            <w:hideMark/>
          </w:tcPr>
          <w:p w14:paraId="5CCCC1AC" w14:textId="77777777" w:rsidR="006F083E" w:rsidRPr="0094541A" w:rsidRDefault="006F083E" w:rsidP="005A147F">
            <w:pPr>
              <w:pStyle w:val="Tabloii"/>
              <w:rPr>
                <w:rFonts w:eastAsia="Times New Roman"/>
              </w:rPr>
            </w:pPr>
            <w:r w:rsidRPr="0094541A">
              <w:rPr>
                <w:rFonts w:eastAsia="Times New Roman"/>
              </w:rPr>
              <w:t>No</w:t>
            </w:r>
            <w:r w:rsidRPr="0094541A">
              <w:rPr>
                <w:rFonts w:eastAsia="Times New Roman"/>
                <w:vertAlign w:val="subscript"/>
              </w:rPr>
              <w:t>pump</w:t>
            </w:r>
          </w:p>
        </w:tc>
        <w:tc>
          <w:tcPr>
            <w:tcW w:w="1160" w:type="dxa"/>
            <w:noWrap/>
            <w:vAlign w:val="center"/>
            <w:hideMark/>
          </w:tcPr>
          <w:p w14:paraId="362ECAE3" w14:textId="77777777" w:rsidR="006F083E" w:rsidRPr="0094541A" w:rsidRDefault="006F083E" w:rsidP="005A147F">
            <w:pPr>
              <w:pStyle w:val="Tabloii"/>
              <w:jc w:val="center"/>
              <w:rPr>
                <w:rFonts w:eastAsia="Times New Roman"/>
              </w:rPr>
            </w:pPr>
            <w:r w:rsidRPr="0094541A">
              <w:rPr>
                <w:rFonts w:eastAsia="Times New Roman"/>
              </w:rPr>
              <w:t>nos</w:t>
            </w:r>
          </w:p>
        </w:tc>
        <w:tc>
          <w:tcPr>
            <w:tcW w:w="940" w:type="dxa"/>
            <w:noWrap/>
            <w:vAlign w:val="center"/>
            <w:hideMark/>
          </w:tcPr>
          <w:p w14:paraId="3C2A336B" w14:textId="77777777" w:rsidR="006F083E" w:rsidRPr="0094541A" w:rsidRDefault="006F083E" w:rsidP="005A147F">
            <w:pPr>
              <w:pStyle w:val="Tabloii"/>
              <w:jc w:val="center"/>
              <w:rPr>
                <w:rFonts w:eastAsia="Times New Roman"/>
              </w:rPr>
            </w:pPr>
            <w:r w:rsidRPr="0094541A">
              <w:rPr>
                <w:rFonts w:eastAsia="Times New Roman"/>
              </w:rPr>
              <w:t>4</w:t>
            </w:r>
          </w:p>
        </w:tc>
      </w:tr>
    </w:tbl>
    <w:p w14:paraId="2D5D7AEC" w14:textId="77777777" w:rsidR="006F083E" w:rsidRPr="0094541A" w:rsidRDefault="006F083E" w:rsidP="006F083E">
      <w:pPr>
        <w:pStyle w:val="LFTBody"/>
        <w:rPr>
          <w:color w:val="C00000"/>
          <w:szCs w:val="23"/>
          <w:lang w:val="tr-TR"/>
        </w:rPr>
      </w:pPr>
    </w:p>
    <w:p w14:paraId="76418A3F" w14:textId="77777777" w:rsidR="006F083E" w:rsidRPr="0094541A" w:rsidRDefault="006F083E" w:rsidP="006F083E">
      <w:pPr>
        <w:pStyle w:val="LFTBody"/>
        <w:rPr>
          <w:b/>
          <w:bCs/>
          <w:szCs w:val="23"/>
          <w:lang w:val="tr-TR"/>
        </w:rPr>
      </w:pPr>
      <w:r w:rsidRPr="0094541A">
        <w:rPr>
          <w:b/>
          <w:bCs/>
          <w:szCs w:val="23"/>
          <w:lang w:val="tr-TR"/>
        </w:rPr>
        <w:t>Emme Borusu</w:t>
      </w:r>
    </w:p>
    <w:tbl>
      <w:tblPr>
        <w:tblW w:w="5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080"/>
        <w:gridCol w:w="1160"/>
        <w:gridCol w:w="940"/>
      </w:tblGrid>
      <w:tr w:rsidR="006F083E" w:rsidRPr="0094541A" w14:paraId="77FDC111" w14:textId="77777777" w:rsidTr="005A147F">
        <w:trPr>
          <w:trHeight w:val="399"/>
        </w:trPr>
        <w:tc>
          <w:tcPr>
            <w:tcW w:w="3080" w:type="dxa"/>
            <w:noWrap/>
            <w:hideMark/>
          </w:tcPr>
          <w:p w14:paraId="4B617CE9" w14:textId="77777777" w:rsidR="006F083E" w:rsidRPr="0094541A" w:rsidRDefault="006F083E" w:rsidP="005A147F">
            <w:pPr>
              <w:pStyle w:val="Tabloii"/>
              <w:rPr>
                <w:rFonts w:eastAsia="Times New Roman"/>
              </w:rPr>
            </w:pPr>
            <w:r w:rsidRPr="0094541A">
              <w:t>Boru Çapı</w:t>
            </w:r>
          </w:p>
        </w:tc>
        <w:tc>
          <w:tcPr>
            <w:tcW w:w="1160" w:type="dxa"/>
            <w:noWrap/>
            <w:vAlign w:val="center"/>
            <w:hideMark/>
          </w:tcPr>
          <w:p w14:paraId="7601D161" w14:textId="77777777" w:rsidR="006F083E" w:rsidRPr="0094541A" w:rsidRDefault="006F083E" w:rsidP="005A147F">
            <w:pPr>
              <w:pStyle w:val="Tabloii"/>
              <w:rPr>
                <w:rFonts w:eastAsia="Times New Roman"/>
              </w:rPr>
            </w:pPr>
            <w:r w:rsidRPr="0094541A">
              <w:rPr>
                <w:rFonts w:eastAsia="Times New Roman"/>
              </w:rPr>
              <w:t>mm SP</w:t>
            </w:r>
          </w:p>
        </w:tc>
        <w:tc>
          <w:tcPr>
            <w:tcW w:w="940" w:type="dxa"/>
            <w:noWrap/>
            <w:vAlign w:val="center"/>
            <w:hideMark/>
          </w:tcPr>
          <w:p w14:paraId="3ECA752B" w14:textId="77777777" w:rsidR="006F083E" w:rsidRPr="0094541A" w:rsidRDefault="006F083E" w:rsidP="005A147F">
            <w:pPr>
              <w:pStyle w:val="Tabloii"/>
              <w:rPr>
                <w:rFonts w:eastAsia="Times New Roman"/>
              </w:rPr>
            </w:pPr>
            <w:r w:rsidRPr="0094541A">
              <w:rPr>
                <w:rFonts w:eastAsia="Times New Roman"/>
              </w:rPr>
              <w:t>400</w:t>
            </w:r>
          </w:p>
        </w:tc>
      </w:tr>
      <w:tr w:rsidR="006F083E" w:rsidRPr="0094541A" w14:paraId="7A98A8B9" w14:textId="77777777" w:rsidTr="005A147F">
        <w:trPr>
          <w:trHeight w:val="399"/>
        </w:trPr>
        <w:tc>
          <w:tcPr>
            <w:tcW w:w="3080" w:type="dxa"/>
            <w:noWrap/>
            <w:hideMark/>
          </w:tcPr>
          <w:p w14:paraId="5CE4B032" w14:textId="77777777" w:rsidR="006F083E" w:rsidRPr="0094541A" w:rsidRDefault="006F083E" w:rsidP="005A147F">
            <w:pPr>
              <w:pStyle w:val="Tabloii"/>
              <w:rPr>
                <w:rFonts w:eastAsia="Times New Roman"/>
              </w:rPr>
            </w:pPr>
            <w:r w:rsidRPr="0094541A">
              <w:t>Boru Duvar Kalınlığı</w:t>
            </w:r>
          </w:p>
        </w:tc>
        <w:tc>
          <w:tcPr>
            <w:tcW w:w="1160" w:type="dxa"/>
            <w:noWrap/>
            <w:vAlign w:val="center"/>
            <w:hideMark/>
          </w:tcPr>
          <w:p w14:paraId="4C48544A" w14:textId="77777777" w:rsidR="006F083E" w:rsidRPr="0094541A" w:rsidRDefault="006F083E" w:rsidP="005A147F">
            <w:pPr>
              <w:pStyle w:val="Tabloii"/>
              <w:rPr>
                <w:rFonts w:eastAsia="Times New Roman"/>
              </w:rPr>
            </w:pPr>
            <w:r w:rsidRPr="0094541A">
              <w:rPr>
                <w:rFonts w:eastAsia="Times New Roman"/>
              </w:rPr>
              <w:t>mm</w:t>
            </w:r>
          </w:p>
        </w:tc>
        <w:tc>
          <w:tcPr>
            <w:tcW w:w="940" w:type="dxa"/>
            <w:noWrap/>
            <w:vAlign w:val="center"/>
            <w:hideMark/>
          </w:tcPr>
          <w:p w14:paraId="0DD68AD4" w14:textId="77777777" w:rsidR="006F083E" w:rsidRPr="0094541A" w:rsidRDefault="006F083E" w:rsidP="005A147F">
            <w:pPr>
              <w:pStyle w:val="Tabloii"/>
              <w:rPr>
                <w:rFonts w:eastAsia="Times New Roman"/>
              </w:rPr>
            </w:pPr>
            <w:r w:rsidRPr="0094541A">
              <w:rPr>
                <w:rFonts w:eastAsia="Times New Roman"/>
              </w:rPr>
              <w:t>20.0</w:t>
            </w:r>
          </w:p>
        </w:tc>
      </w:tr>
      <w:tr w:rsidR="006F083E" w:rsidRPr="0094541A" w14:paraId="6732F9AC" w14:textId="77777777" w:rsidTr="005A147F">
        <w:trPr>
          <w:trHeight w:val="399"/>
        </w:trPr>
        <w:tc>
          <w:tcPr>
            <w:tcW w:w="3080" w:type="dxa"/>
            <w:noWrap/>
            <w:hideMark/>
          </w:tcPr>
          <w:p w14:paraId="4D8DCCDF" w14:textId="77777777" w:rsidR="006F083E" w:rsidRPr="0094541A" w:rsidRDefault="006F083E" w:rsidP="005A147F">
            <w:pPr>
              <w:pStyle w:val="Tabloii"/>
              <w:rPr>
                <w:rFonts w:eastAsia="Times New Roman"/>
              </w:rPr>
            </w:pPr>
            <w:r w:rsidRPr="0094541A">
              <w:t>Boru İç çapı</w:t>
            </w:r>
          </w:p>
        </w:tc>
        <w:tc>
          <w:tcPr>
            <w:tcW w:w="1160" w:type="dxa"/>
            <w:noWrap/>
            <w:vAlign w:val="center"/>
            <w:hideMark/>
          </w:tcPr>
          <w:p w14:paraId="53F97707" w14:textId="77777777" w:rsidR="006F083E" w:rsidRPr="0094541A" w:rsidRDefault="006F083E" w:rsidP="005A147F">
            <w:pPr>
              <w:pStyle w:val="Tabloii"/>
              <w:rPr>
                <w:rFonts w:eastAsia="Times New Roman"/>
              </w:rPr>
            </w:pPr>
            <w:r w:rsidRPr="0094541A">
              <w:rPr>
                <w:rFonts w:eastAsia="Times New Roman"/>
              </w:rPr>
              <w:t>m</w:t>
            </w:r>
          </w:p>
        </w:tc>
        <w:tc>
          <w:tcPr>
            <w:tcW w:w="940" w:type="dxa"/>
            <w:noWrap/>
            <w:vAlign w:val="center"/>
            <w:hideMark/>
          </w:tcPr>
          <w:p w14:paraId="24583697" w14:textId="77777777" w:rsidR="006F083E" w:rsidRPr="0094541A" w:rsidRDefault="006F083E" w:rsidP="005A147F">
            <w:pPr>
              <w:pStyle w:val="Tabloii"/>
              <w:rPr>
                <w:rFonts w:eastAsia="Times New Roman"/>
              </w:rPr>
            </w:pPr>
            <w:r w:rsidRPr="0094541A">
              <w:rPr>
                <w:rFonts w:eastAsia="Times New Roman"/>
              </w:rPr>
              <w:t>0.380</w:t>
            </w:r>
          </w:p>
        </w:tc>
      </w:tr>
      <w:tr w:rsidR="006F083E" w:rsidRPr="0094541A" w14:paraId="571ECB41" w14:textId="77777777" w:rsidTr="005A147F">
        <w:trPr>
          <w:trHeight w:val="399"/>
        </w:trPr>
        <w:tc>
          <w:tcPr>
            <w:tcW w:w="3080" w:type="dxa"/>
            <w:noWrap/>
            <w:hideMark/>
          </w:tcPr>
          <w:p w14:paraId="29A12BE1" w14:textId="77777777" w:rsidR="006F083E" w:rsidRPr="0094541A" w:rsidRDefault="006F083E" w:rsidP="005A147F">
            <w:pPr>
              <w:pStyle w:val="Tabloii"/>
              <w:rPr>
                <w:rFonts w:eastAsia="Times New Roman"/>
              </w:rPr>
            </w:pPr>
            <w:r w:rsidRPr="0094541A">
              <w:t>Boru Uzunluğu</w:t>
            </w:r>
          </w:p>
        </w:tc>
        <w:tc>
          <w:tcPr>
            <w:tcW w:w="1160" w:type="dxa"/>
            <w:noWrap/>
            <w:vAlign w:val="center"/>
            <w:hideMark/>
          </w:tcPr>
          <w:p w14:paraId="271D1BE6" w14:textId="77777777" w:rsidR="006F083E" w:rsidRPr="0094541A" w:rsidRDefault="006F083E" w:rsidP="005A147F">
            <w:pPr>
              <w:pStyle w:val="Tabloii"/>
              <w:rPr>
                <w:rFonts w:eastAsia="Times New Roman"/>
              </w:rPr>
            </w:pPr>
            <w:r w:rsidRPr="0094541A">
              <w:rPr>
                <w:rFonts w:eastAsia="Times New Roman"/>
              </w:rPr>
              <w:t>m</w:t>
            </w:r>
          </w:p>
        </w:tc>
        <w:tc>
          <w:tcPr>
            <w:tcW w:w="940" w:type="dxa"/>
            <w:noWrap/>
            <w:vAlign w:val="center"/>
            <w:hideMark/>
          </w:tcPr>
          <w:p w14:paraId="22C41322" w14:textId="77777777" w:rsidR="006F083E" w:rsidRPr="0094541A" w:rsidRDefault="006F083E" w:rsidP="005A147F">
            <w:pPr>
              <w:pStyle w:val="Tabloii"/>
              <w:rPr>
                <w:rFonts w:eastAsia="Times New Roman"/>
              </w:rPr>
            </w:pPr>
            <w:r w:rsidRPr="0094541A">
              <w:rPr>
                <w:rFonts w:eastAsia="Times New Roman"/>
              </w:rPr>
              <w:t>5</w:t>
            </w:r>
          </w:p>
        </w:tc>
      </w:tr>
    </w:tbl>
    <w:p w14:paraId="53685687" w14:textId="77777777" w:rsidR="006F083E" w:rsidRPr="0094541A" w:rsidRDefault="006F083E" w:rsidP="006F083E"/>
    <w:tbl>
      <w:tblPr>
        <w:tblW w:w="61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080"/>
        <w:gridCol w:w="1160"/>
        <w:gridCol w:w="940"/>
        <w:gridCol w:w="940"/>
      </w:tblGrid>
      <w:tr w:rsidR="006F083E" w:rsidRPr="0094541A" w14:paraId="6C9A79BA" w14:textId="77777777" w:rsidTr="005A147F">
        <w:trPr>
          <w:trHeight w:val="528"/>
          <w:tblHeader/>
        </w:trPr>
        <w:tc>
          <w:tcPr>
            <w:tcW w:w="3080" w:type="dxa"/>
            <w:shd w:val="clear" w:color="000000" w:fill="ACB9CA"/>
            <w:noWrap/>
            <w:vAlign w:val="center"/>
            <w:hideMark/>
          </w:tcPr>
          <w:p w14:paraId="64CC51AE" w14:textId="77777777" w:rsidR="006F083E" w:rsidRPr="0094541A" w:rsidRDefault="006F083E" w:rsidP="005A147F">
            <w:pPr>
              <w:pStyle w:val="Tabloii"/>
              <w:rPr>
                <w:rFonts w:eastAsia="Times New Roman"/>
              </w:rPr>
            </w:pPr>
            <w:r w:rsidRPr="0094541A">
              <w:rPr>
                <w:b/>
                <w:bCs/>
                <w:szCs w:val="23"/>
              </w:rPr>
              <w:t>Yer</w:t>
            </w:r>
            <w:r>
              <w:rPr>
                <w:b/>
                <w:bCs/>
                <w:szCs w:val="23"/>
              </w:rPr>
              <w:t>s</w:t>
            </w:r>
            <w:r w:rsidRPr="0094541A">
              <w:rPr>
                <w:b/>
                <w:bCs/>
                <w:szCs w:val="23"/>
              </w:rPr>
              <w:t>el yük kaybı elemanları</w:t>
            </w:r>
          </w:p>
        </w:tc>
        <w:tc>
          <w:tcPr>
            <w:tcW w:w="1160" w:type="dxa"/>
            <w:shd w:val="clear" w:color="000000" w:fill="ACB9CA"/>
            <w:noWrap/>
            <w:vAlign w:val="center"/>
            <w:hideMark/>
          </w:tcPr>
          <w:p w14:paraId="0D667BD9" w14:textId="77777777" w:rsidR="006F083E" w:rsidRPr="0094541A" w:rsidRDefault="006F083E" w:rsidP="005A147F">
            <w:pPr>
              <w:pStyle w:val="Tabloii"/>
              <w:jc w:val="center"/>
              <w:rPr>
                <w:rFonts w:eastAsia="Times New Roman"/>
              </w:rPr>
            </w:pPr>
            <w:r w:rsidRPr="0094541A">
              <w:rPr>
                <w:rFonts w:eastAsia="Times New Roman"/>
                <w:b/>
                <w:bCs/>
              </w:rPr>
              <w:t>K</w:t>
            </w:r>
          </w:p>
        </w:tc>
        <w:tc>
          <w:tcPr>
            <w:tcW w:w="940" w:type="dxa"/>
            <w:shd w:val="clear" w:color="000000" w:fill="ACB9CA"/>
            <w:noWrap/>
            <w:vAlign w:val="center"/>
            <w:hideMark/>
          </w:tcPr>
          <w:p w14:paraId="2FA9DC12" w14:textId="77777777" w:rsidR="006F083E" w:rsidRPr="0094541A" w:rsidRDefault="006F083E" w:rsidP="005A147F">
            <w:pPr>
              <w:pStyle w:val="Tabloii"/>
              <w:jc w:val="center"/>
              <w:rPr>
                <w:rFonts w:eastAsia="Times New Roman"/>
              </w:rPr>
            </w:pPr>
            <w:r w:rsidRPr="0094541A">
              <w:rPr>
                <w:rFonts w:eastAsia="Times New Roman"/>
                <w:b/>
                <w:bCs/>
              </w:rPr>
              <w:t>Adet</w:t>
            </w:r>
          </w:p>
        </w:tc>
        <w:tc>
          <w:tcPr>
            <w:tcW w:w="940" w:type="dxa"/>
            <w:shd w:val="clear" w:color="000000" w:fill="ACB9CA"/>
            <w:vAlign w:val="center"/>
            <w:hideMark/>
          </w:tcPr>
          <w:p w14:paraId="226C66C6"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33AF714E" w14:textId="77777777" w:rsidR="006F083E" w:rsidRPr="0094541A" w:rsidRDefault="006F083E" w:rsidP="005A147F">
            <w:pPr>
              <w:pStyle w:val="Tabloii"/>
              <w:jc w:val="center"/>
              <w:rPr>
                <w:rFonts w:eastAsia="Times New Roman"/>
              </w:rPr>
            </w:pPr>
            <w:r w:rsidRPr="0094541A">
              <w:rPr>
                <w:rFonts w:eastAsia="Times New Roman"/>
                <w:b/>
                <w:bCs/>
              </w:rPr>
              <w:t>K</w:t>
            </w:r>
          </w:p>
        </w:tc>
      </w:tr>
      <w:tr w:rsidR="006F083E" w:rsidRPr="0094541A" w14:paraId="69AAF986" w14:textId="77777777" w:rsidTr="005A147F">
        <w:trPr>
          <w:trHeight w:val="264"/>
        </w:trPr>
        <w:tc>
          <w:tcPr>
            <w:tcW w:w="3080" w:type="dxa"/>
            <w:noWrap/>
            <w:vAlign w:val="center"/>
            <w:hideMark/>
          </w:tcPr>
          <w:p w14:paraId="7D3CBDD7" w14:textId="77777777" w:rsidR="006F083E" w:rsidRPr="0094541A" w:rsidRDefault="006F083E" w:rsidP="005A147F">
            <w:pPr>
              <w:pStyle w:val="Tabloii"/>
              <w:rPr>
                <w:rFonts w:eastAsia="Times New Roman"/>
              </w:rPr>
            </w:pPr>
            <w:r w:rsidRPr="0094541A">
              <w:rPr>
                <w:rFonts w:eastAsia="Times New Roman"/>
              </w:rPr>
              <w:t>Ani daralma</w:t>
            </w:r>
          </w:p>
        </w:tc>
        <w:tc>
          <w:tcPr>
            <w:tcW w:w="1160" w:type="dxa"/>
            <w:noWrap/>
            <w:vAlign w:val="center"/>
            <w:hideMark/>
          </w:tcPr>
          <w:p w14:paraId="1E4BE941" w14:textId="77777777" w:rsidR="006F083E" w:rsidRPr="0094541A" w:rsidRDefault="006F083E" w:rsidP="005A147F">
            <w:pPr>
              <w:pStyle w:val="Tabloii"/>
              <w:jc w:val="center"/>
              <w:rPr>
                <w:rFonts w:eastAsia="Times New Roman"/>
              </w:rPr>
            </w:pPr>
            <w:r w:rsidRPr="0094541A">
              <w:rPr>
                <w:rFonts w:eastAsia="Times New Roman"/>
              </w:rPr>
              <w:t>0.50</w:t>
            </w:r>
          </w:p>
        </w:tc>
        <w:tc>
          <w:tcPr>
            <w:tcW w:w="940" w:type="dxa"/>
            <w:noWrap/>
            <w:vAlign w:val="center"/>
            <w:hideMark/>
          </w:tcPr>
          <w:p w14:paraId="614017BC"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noWrap/>
            <w:vAlign w:val="center"/>
            <w:hideMark/>
          </w:tcPr>
          <w:p w14:paraId="72DB7F2E" w14:textId="77777777" w:rsidR="006F083E" w:rsidRPr="0094541A" w:rsidRDefault="006F083E" w:rsidP="005A147F">
            <w:pPr>
              <w:pStyle w:val="Tabloii"/>
              <w:jc w:val="center"/>
              <w:rPr>
                <w:rFonts w:eastAsia="Times New Roman"/>
              </w:rPr>
            </w:pPr>
            <w:r w:rsidRPr="0094541A">
              <w:rPr>
                <w:rFonts w:eastAsia="Times New Roman"/>
              </w:rPr>
              <w:t>0.5</w:t>
            </w:r>
          </w:p>
        </w:tc>
      </w:tr>
      <w:tr w:rsidR="006F083E" w:rsidRPr="0094541A" w14:paraId="4F7CC9F8" w14:textId="77777777" w:rsidTr="005A147F">
        <w:trPr>
          <w:trHeight w:val="264"/>
        </w:trPr>
        <w:tc>
          <w:tcPr>
            <w:tcW w:w="3080" w:type="dxa"/>
            <w:noWrap/>
            <w:vAlign w:val="center"/>
            <w:hideMark/>
          </w:tcPr>
          <w:p w14:paraId="5F338695" w14:textId="77777777" w:rsidR="006F083E" w:rsidRPr="0094541A" w:rsidRDefault="006F083E" w:rsidP="005A147F">
            <w:pPr>
              <w:pStyle w:val="Tabloii"/>
              <w:rPr>
                <w:rFonts w:eastAsia="Times New Roman"/>
              </w:rPr>
            </w:pPr>
            <w:r w:rsidRPr="0094541A">
              <w:rPr>
                <w:rFonts w:eastAsia="Times New Roman"/>
              </w:rPr>
              <w:t>Toplam</w:t>
            </w:r>
          </w:p>
        </w:tc>
        <w:tc>
          <w:tcPr>
            <w:tcW w:w="1160" w:type="dxa"/>
            <w:noWrap/>
            <w:vAlign w:val="center"/>
            <w:hideMark/>
          </w:tcPr>
          <w:p w14:paraId="56BEFA76" w14:textId="77777777" w:rsidR="006F083E" w:rsidRPr="0094541A" w:rsidRDefault="006F083E" w:rsidP="005A147F">
            <w:pPr>
              <w:pStyle w:val="Tabloii"/>
              <w:jc w:val="center"/>
              <w:rPr>
                <w:rFonts w:eastAsia="Times New Roman"/>
              </w:rPr>
            </w:pPr>
          </w:p>
        </w:tc>
        <w:tc>
          <w:tcPr>
            <w:tcW w:w="940" w:type="dxa"/>
            <w:noWrap/>
            <w:vAlign w:val="center"/>
            <w:hideMark/>
          </w:tcPr>
          <w:p w14:paraId="779B7620" w14:textId="77777777" w:rsidR="006F083E" w:rsidRPr="0094541A" w:rsidRDefault="006F083E" w:rsidP="005A147F">
            <w:pPr>
              <w:pStyle w:val="Tabloii"/>
              <w:jc w:val="center"/>
              <w:rPr>
                <w:rFonts w:eastAsia="Times New Roman"/>
                <w:color w:val="000000"/>
              </w:rPr>
            </w:pPr>
          </w:p>
        </w:tc>
        <w:tc>
          <w:tcPr>
            <w:tcW w:w="940" w:type="dxa"/>
            <w:noWrap/>
            <w:vAlign w:val="center"/>
            <w:hideMark/>
          </w:tcPr>
          <w:p w14:paraId="220FB418" w14:textId="77777777" w:rsidR="006F083E" w:rsidRPr="0094541A" w:rsidRDefault="006F083E" w:rsidP="005A147F">
            <w:pPr>
              <w:pStyle w:val="Tabloii"/>
              <w:jc w:val="center"/>
              <w:rPr>
                <w:rFonts w:eastAsia="Times New Roman"/>
              </w:rPr>
            </w:pPr>
            <w:r w:rsidRPr="0094541A">
              <w:rPr>
                <w:rFonts w:eastAsia="Times New Roman"/>
              </w:rPr>
              <w:t>0.5</w:t>
            </w:r>
          </w:p>
        </w:tc>
      </w:tr>
    </w:tbl>
    <w:p w14:paraId="015D135A" w14:textId="77777777" w:rsidR="006F083E" w:rsidRPr="0094541A" w:rsidRDefault="006F083E" w:rsidP="006F083E"/>
    <w:tbl>
      <w:tblPr>
        <w:tblW w:w="11897" w:type="dxa"/>
        <w:tblCellMar>
          <w:left w:w="70" w:type="dxa"/>
          <w:right w:w="70" w:type="dxa"/>
        </w:tblCellMar>
        <w:tblLook w:val="04A0" w:firstRow="1" w:lastRow="0" w:firstColumn="1" w:lastColumn="0" w:noHBand="0" w:noVBand="1"/>
      </w:tblPr>
      <w:tblGrid>
        <w:gridCol w:w="1240"/>
        <w:gridCol w:w="1160"/>
        <w:gridCol w:w="697"/>
        <w:gridCol w:w="1160"/>
        <w:gridCol w:w="940"/>
        <w:gridCol w:w="940"/>
        <w:gridCol w:w="940"/>
        <w:gridCol w:w="940"/>
        <w:gridCol w:w="1060"/>
        <w:gridCol w:w="940"/>
        <w:gridCol w:w="940"/>
        <w:gridCol w:w="940"/>
      </w:tblGrid>
      <w:tr w:rsidR="006F083E" w:rsidRPr="0094541A" w14:paraId="0962179E" w14:textId="77777777" w:rsidTr="005A147F">
        <w:trPr>
          <w:trHeight w:val="552"/>
          <w:tblHeader/>
        </w:trPr>
        <w:tc>
          <w:tcPr>
            <w:tcW w:w="1240" w:type="dxa"/>
            <w:vMerge w:val="restart"/>
            <w:tcBorders>
              <w:top w:val="single" w:sz="4" w:space="0" w:color="auto"/>
              <w:left w:val="single" w:sz="4" w:space="0" w:color="auto"/>
              <w:right w:val="single" w:sz="4" w:space="0" w:color="auto"/>
            </w:tcBorders>
            <w:shd w:val="clear" w:color="000000" w:fill="ACB9CA"/>
            <w:noWrap/>
            <w:vAlign w:val="center"/>
            <w:hideMark/>
          </w:tcPr>
          <w:p w14:paraId="6ABC1884" w14:textId="77777777" w:rsidR="006F083E" w:rsidRPr="0094541A" w:rsidRDefault="006F083E" w:rsidP="005A147F">
            <w:pPr>
              <w:pStyle w:val="Tabloii"/>
              <w:jc w:val="center"/>
              <w:rPr>
                <w:rFonts w:eastAsia="Times New Roman"/>
                <w:b/>
                <w:bCs/>
              </w:rPr>
            </w:pPr>
          </w:p>
        </w:tc>
        <w:tc>
          <w:tcPr>
            <w:tcW w:w="1160" w:type="dxa"/>
            <w:vMerge w:val="restart"/>
            <w:tcBorders>
              <w:top w:val="single" w:sz="4" w:space="0" w:color="auto"/>
              <w:left w:val="nil"/>
              <w:right w:val="single" w:sz="4" w:space="0" w:color="auto"/>
            </w:tcBorders>
            <w:shd w:val="clear" w:color="000000" w:fill="ACB9CA"/>
            <w:vAlign w:val="center"/>
            <w:hideMark/>
          </w:tcPr>
          <w:p w14:paraId="4D058254"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697"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6765B7EA"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1160" w:type="dxa"/>
            <w:vMerge w:val="restart"/>
            <w:tcBorders>
              <w:top w:val="single" w:sz="4" w:space="0" w:color="auto"/>
              <w:left w:val="nil"/>
              <w:right w:val="single" w:sz="4" w:space="0" w:color="auto"/>
            </w:tcBorders>
            <w:shd w:val="clear" w:color="000000" w:fill="ACB9CA"/>
            <w:vAlign w:val="center"/>
            <w:hideMark/>
          </w:tcPr>
          <w:p w14:paraId="444D7F53"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80" w:type="dxa"/>
            <w:gridSpan w:val="2"/>
            <w:tcBorders>
              <w:top w:val="single" w:sz="4" w:space="0" w:color="auto"/>
              <w:left w:val="nil"/>
              <w:bottom w:val="single" w:sz="4" w:space="0" w:color="auto"/>
              <w:right w:val="single" w:sz="4" w:space="0" w:color="auto"/>
            </w:tcBorders>
            <w:shd w:val="clear" w:color="000000" w:fill="ACB9CA"/>
            <w:vAlign w:val="center"/>
            <w:hideMark/>
          </w:tcPr>
          <w:p w14:paraId="6C1A5B88"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4A365C14" w14:textId="77777777" w:rsidR="006F083E" w:rsidRPr="0094541A" w:rsidRDefault="006F083E" w:rsidP="005A147F">
            <w:pPr>
              <w:pStyle w:val="Tabloii"/>
              <w:jc w:val="center"/>
              <w:rPr>
                <w:rFonts w:eastAsia="Times New Roman"/>
                <w:b/>
                <w:bCs/>
              </w:rPr>
            </w:pPr>
            <w:r w:rsidRPr="0094541A">
              <w:rPr>
                <w:rFonts w:eastAsia="Times New Roman"/>
                <w:b/>
                <w:bCs/>
              </w:rPr>
              <w:t xml:space="preserve">Hız </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227745DB"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54BFAD30"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5863E0FA"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0ABACF29"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BAA006E"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03DF6012"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2B75396E"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4B28EEDA"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p w14:paraId="7C5FFC61" w14:textId="77777777" w:rsidR="006F083E" w:rsidRPr="0094541A" w:rsidRDefault="006F083E" w:rsidP="005A147F">
            <w:pPr>
              <w:pStyle w:val="Tabloii"/>
              <w:jc w:val="center"/>
              <w:rPr>
                <w:rFonts w:eastAsia="Times New Roman"/>
                <w:b/>
                <w:bCs/>
              </w:rPr>
            </w:pPr>
          </w:p>
        </w:tc>
      </w:tr>
      <w:tr w:rsidR="006F083E" w:rsidRPr="0094541A" w14:paraId="67412529" w14:textId="77777777" w:rsidTr="005A147F">
        <w:trPr>
          <w:trHeight w:val="528"/>
          <w:tblHeader/>
        </w:trPr>
        <w:tc>
          <w:tcPr>
            <w:tcW w:w="1240" w:type="dxa"/>
            <w:vMerge/>
            <w:tcBorders>
              <w:left w:val="single" w:sz="4" w:space="0" w:color="auto"/>
              <w:right w:val="single" w:sz="4" w:space="0" w:color="auto"/>
            </w:tcBorders>
            <w:vAlign w:val="center"/>
            <w:hideMark/>
          </w:tcPr>
          <w:p w14:paraId="1330BDFA" w14:textId="77777777" w:rsidR="006F083E" w:rsidRPr="0094541A" w:rsidRDefault="006F083E" w:rsidP="005A147F">
            <w:pPr>
              <w:pStyle w:val="Tabloii"/>
              <w:jc w:val="center"/>
              <w:rPr>
                <w:rFonts w:eastAsia="Times New Roman"/>
                <w:b/>
                <w:bCs/>
              </w:rPr>
            </w:pPr>
          </w:p>
        </w:tc>
        <w:tc>
          <w:tcPr>
            <w:tcW w:w="1160" w:type="dxa"/>
            <w:vMerge/>
            <w:tcBorders>
              <w:left w:val="nil"/>
              <w:bottom w:val="single" w:sz="4" w:space="0" w:color="auto"/>
              <w:right w:val="single" w:sz="4" w:space="0" w:color="auto"/>
            </w:tcBorders>
            <w:shd w:val="clear" w:color="000000" w:fill="ACB9CA"/>
            <w:vAlign w:val="center"/>
            <w:hideMark/>
          </w:tcPr>
          <w:p w14:paraId="4FF4CE6D" w14:textId="77777777" w:rsidR="006F083E" w:rsidRPr="0094541A" w:rsidRDefault="006F083E" w:rsidP="005A147F">
            <w:pPr>
              <w:pStyle w:val="Tabloii"/>
              <w:jc w:val="center"/>
              <w:rPr>
                <w:rFonts w:eastAsia="Times New Roman"/>
                <w:b/>
                <w:bCs/>
              </w:rPr>
            </w:pPr>
          </w:p>
        </w:tc>
        <w:tc>
          <w:tcPr>
            <w:tcW w:w="697" w:type="dxa"/>
            <w:vMerge/>
            <w:tcBorders>
              <w:top w:val="single" w:sz="4" w:space="0" w:color="auto"/>
              <w:left w:val="single" w:sz="4" w:space="0" w:color="auto"/>
              <w:bottom w:val="single" w:sz="4" w:space="0" w:color="auto"/>
              <w:right w:val="single" w:sz="4" w:space="0" w:color="auto"/>
            </w:tcBorders>
            <w:vAlign w:val="center"/>
            <w:hideMark/>
          </w:tcPr>
          <w:p w14:paraId="7DA004AF" w14:textId="77777777" w:rsidR="006F083E" w:rsidRPr="0094541A" w:rsidRDefault="006F083E" w:rsidP="005A147F">
            <w:pPr>
              <w:pStyle w:val="Tabloii"/>
              <w:jc w:val="center"/>
              <w:rPr>
                <w:rFonts w:eastAsia="Times New Roman"/>
                <w:b/>
                <w:bCs/>
              </w:rPr>
            </w:pPr>
          </w:p>
        </w:tc>
        <w:tc>
          <w:tcPr>
            <w:tcW w:w="1160" w:type="dxa"/>
            <w:vMerge/>
            <w:tcBorders>
              <w:left w:val="nil"/>
              <w:bottom w:val="single" w:sz="4" w:space="0" w:color="auto"/>
              <w:right w:val="single" w:sz="4" w:space="0" w:color="auto"/>
            </w:tcBorders>
            <w:shd w:val="clear" w:color="000000" w:fill="ACB9CA"/>
            <w:vAlign w:val="center"/>
            <w:hideMark/>
          </w:tcPr>
          <w:p w14:paraId="7EE0ACA6"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0C4C5EE8" w14:textId="77777777" w:rsidR="006F083E" w:rsidRPr="0094541A" w:rsidRDefault="006F083E" w:rsidP="005A147F">
            <w:pPr>
              <w:pStyle w:val="Tabloii"/>
              <w:jc w:val="center"/>
              <w:rPr>
                <w:rFonts w:eastAsia="Times New Roman"/>
                <w:b/>
                <w:bCs/>
              </w:rPr>
            </w:pPr>
            <w:r w:rsidRPr="0094541A">
              <w:rPr>
                <w:rFonts w:eastAsia="Times New Roman"/>
                <w:b/>
                <w:bCs/>
              </w:rPr>
              <w:t>İç çap</w:t>
            </w:r>
          </w:p>
          <w:p w14:paraId="68E1B4D5"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35E34551"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6AE70A84"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C8B5ED7" w14:textId="77777777" w:rsidR="006F083E" w:rsidRPr="0094541A" w:rsidRDefault="006F083E" w:rsidP="005A147F">
            <w:pPr>
              <w:pStyle w:val="Tabloii"/>
              <w:jc w:val="center"/>
              <w:rPr>
                <w:rFonts w:eastAsia="Times New Roman"/>
                <w:b/>
                <w:bCs/>
              </w:rPr>
            </w:pPr>
          </w:p>
        </w:tc>
        <w:tc>
          <w:tcPr>
            <w:tcW w:w="1060" w:type="dxa"/>
            <w:tcBorders>
              <w:top w:val="nil"/>
              <w:left w:val="nil"/>
              <w:bottom w:val="single" w:sz="4" w:space="0" w:color="auto"/>
              <w:right w:val="single" w:sz="4" w:space="0" w:color="auto"/>
            </w:tcBorders>
            <w:shd w:val="clear" w:color="000000" w:fill="ACB9CA"/>
            <w:vAlign w:val="center"/>
            <w:hideMark/>
          </w:tcPr>
          <w:p w14:paraId="49C245BB"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3CF9F8CA"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5CCA3FC3"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55FD08A2" w14:textId="77777777" w:rsidR="006F083E" w:rsidRPr="0094541A" w:rsidRDefault="006F083E" w:rsidP="005A147F">
            <w:pPr>
              <w:pStyle w:val="Tabloii"/>
              <w:jc w:val="center"/>
              <w:rPr>
                <w:rFonts w:eastAsia="Times New Roman"/>
                <w:b/>
                <w:bCs/>
              </w:rPr>
            </w:pPr>
          </w:p>
        </w:tc>
      </w:tr>
      <w:tr w:rsidR="006F083E" w:rsidRPr="00E31C18" w14:paraId="49602228" w14:textId="77777777" w:rsidTr="005A147F">
        <w:trPr>
          <w:trHeight w:val="312"/>
          <w:tblHeader/>
        </w:trPr>
        <w:tc>
          <w:tcPr>
            <w:tcW w:w="1240" w:type="dxa"/>
            <w:vMerge/>
            <w:tcBorders>
              <w:left w:val="single" w:sz="4" w:space="0" w:color="auto"/>
              <w:bottom w:val="single" w:sz="4" w:space="0" w:color="auto"/>
              <w:right w:val="single" w:sz="4" w:space="0" w:color="auto"/>
            </w:tcBorders>
            <w:shd w:val="clear" w:color="auto" w:fill="ACB9CA" w:themeFill="text2" w:themeFillTint="66"/>
            <w:vAlign w:val="center"/>
          </w:tcPr>
          <w:p w14:paraId="493B8ED4" w14:textId="77777777" w:rsidR="006F083E" w:rsidRPr="00E31C18" w:rsidRDefault="006F083E" w:rsidP="005A147F">
            <w:pPr>
              <w:pStyle w:val="Tabloii"/>
              <w:rPr>
                <w:rFonts w:eastAsia="Times New Roman"/>
                <w:b/>
                <w:bCs/>
              </w:rPr>
            </w:pPr>
          </w:p>
        </w:tc>
        <w:tc>
          <w:tcPr>
            <w:tcW w:w="1160" w:type="dxa"/>
            <w:tcBorders>
              <w:top w:val="nil"/>
              <w:left w:val="single" w:sz="4" w:space="0" w:color="auto"/>
              <w:bottom w:val="single" w:sz="4" w:space="0" w:color="auto"/>
              <w:right w:val="single" w:sz="4" w:space="0" w:color="auto"/>
            </w:tcBorders>
            <w:shd w:val="clear" w:color="auto" w:fill="ACB9CA" w:themeFill="text2" w:themeFillTint="66"/>
            <w:noWrap/>
            <w:vAlign w:val="center"/>
          </w:tcPr>
          <w:p w14:paraId="0CE33B4D" w14:textId="77777777" w:rsidR="006F083E" w:rsidRPr="00E31C18" w:rsidRDefault="006F083E" w:rsidP="005A147F">
            <w:pPr>
              <w:pStyle w:val="Tabloii"/>
              <w:jc w:val="center"/>
              <w:rPr>
                <w:rFonts w:eastAsia="Times New Roman"/>
                <w:b/>
                <w:bCs/>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697" w:type="dxa"/>
            <w:tcBorders>
              <w:top w:val="nil"/>
              <w:left w:val="nil"/>
              <w:bottom w:val="single" w:sz="4" w:space="0" w:color="auto"/>
              <w:right w:val="single" w:sz="4" w:space="0" w:color="auto"/>
            </w:tcBorders>
            <w:shd w:val="clear" w:color="auto" w:fill="ACB9CA" w:themeFill="text2" w:themeFillTint="66"/>
            <w:noWrap/>
            <w:vAlign w:val="center"/>
          </w:tcPr>
          <w:p w14:paraId="0466BC1D" w14:textId="77777777" w:rsidR="006F083E" w:rsidRPr="00E31C18" w:rsidRDefault="006F083E" w:rsidP="005A147F">
            <w:pPr>
              <w:pStyle w:val="Tabloii"/>
              <w:jc w:val="center"/>
              <w:rPr>
                <w:rFonts w:eastAsia="Times New Roman"/>
                <w:b/>
                <w:bCs/>
              </w:rPr>
            </w:pPr>
            <w:r w:rsidRPr="00E31C18">
              <w:rPr>
                <w:rFonts w:eastAsia="Times New Roman"/>
                <w:b/>
                <w:bCs/>
              </w:rPr>
              <w:t>adet</w:t>
            </w:r>
          </w:p>
        </w:tc>
        <w:tc>
          <w:tcPr>
            <w:tcW w:w="1160" w:type="dxa"/>
            <w:tcBorders>
              <w:top w:val="nil"/>
              <w:left w:val="nil"/>
              <w:bottom w:val="single" w:sz="4" w:space="0" w:color="auto"/>
              <w:right w:val="single" w:sz="4" w:space="0" w:color="auto"/>
            </w:tcBorders>
            <w:shd w:val="clear" w:color="auto" w:fill="ACB9CA" w:themeFill="text2" w:themeFillTint="66"/>
            <w:noWrap/>
            <w:vAlign w:val="center"/>
          </w:tcPr>
          <w:p w14:paraId="744B4E6B" w14:textId="77777777" w:rsidR="006F083E" w:rsidRPr="00E31C18" w:rsidRDefault="006F083E" w:rsidP="005A147F">
            <w:pPr>
              <w:pStyle w:val="Tabloii"/>
              <w:jc w:val="center"/>
              <w:rPr>
                <w:rFonts w:eastAsia="Times New Roman"/>
                <w:b/>
                <w:bCs/>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080C4D52"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5AFEEC5F"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00BEF173" w14:textId="77777777" w:rsidR="006F083E" w:rsidRPr="00E31C18" w:rsidRDefault="006F083E" w:rsidP="005A147F">
            <w:pPr>
              <w:pStyle w:val="Tabloii"/>
              <w:jc w:val="center"/>
              <w:rPr>
                <w:rFonts w:eastAsia="Times New Roman"/>
                <w:b/>
                <w:bCs/>
              </w:rPr>
            </w:pPr>
            <w:r w:rsidRPr="00E31C18">
              <w:rPr>
                <w:rFonts w:eastAsia="Times New Roman"/>
                <w:b/>
                <w:bCs/>
              </w:rPr>
              <w:t>m/sn</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384182B3" w14:textId="77777777" w:rsidR="006F083E" w:rsidRPr="00E31C18" w:rsidRDefault="006F083E" w:rsidP="005A147F">
            <w:pPr>
              <w:pStyle w:val="Tabloii"/>
              <w:jc w:val="center"/>
              <w:rPr>
                <w:rFonts w:eastAsia="Times New Roman"/>
                <w:b/>
                <w:bCs/>
              </w:rPr>
            </w:pPr>
            <w:r w:rsidRPr="00E31C18">
              <w:rPr>
                <w:rFonts w:eastAsia="Times New Roman"/>
                <w:b/>
                <w:bCs/>
              </w:rPr>
              <w:t>m/m</w:t>
            </w:r>
          </w:p>
        </w:tc>
        <w:tc>
          <w:tcPr>
            <w:tcW w:w="1060" w:type="dxa"/>
            <w:tcBorders>
              <w:top w:val="nil"/>
              <w:left w:val="nil"/>
              <w:bottom w:val="single" w:sz="4" w:space="0" w:color="auto"/>
              <w:right w:val="single" w:sz="4" w:space="0" w:color="auto"/>
            </w:tcBorders>
            <w:shd w:val="clear" w:color="auto" w:fill="ACB9CA" w:themeFill="text2" w:themeFillTint="66"/>
            <w:noWrap/>
            <w:vAlign w:val="center"/>
          </w:tcPr>
          <w:p w14:paraId="443FD02A"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5F21B6F8" w14:textId="77777777" w:rsidR="006F083E" w:rsidRPr="00E31C18" w:rsidRDefault="006F083E" w:rsidP="005A147F">
            <w:pPr>
              <w:pStyle w:val="Tabloii"/>
              <w:jc w:val="center"/>
              <w:rPr>
                <w:rFonts w:eastAsia="Times New Roman"/>
                <w:b/>
                <w:bCs/>
              </w:rPr>
            </w:pPr>
            <w:r w:rsidRPr="00E31C18">
              <w:rPr>
                <w:rFonts w:eastAsia="Times New Roman"/>
                <w:b/>
                <w:bCs/>
              </w:rPr>
              <w:t>-</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2B752E86"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498689C5" w14:textId="77777777" w:rsidR="006F083E" w:rsidRPr="00E31C18" w:rsidRDefault="006F083E" w:rsidP="005A147F">
            <w:pPr>
              <w:pStyle w:val="Tabloii"/>
              <w:jc w:val="center"/>
              <w:rPr>
                <w:rFonts w:eastAsia="Times New Roman"/>
                <w:b/>
                <w:bCs/>
              </w:rPr>
            </w:pPr>
            <w:r w:rsidRPr="00E31C18">
              <w:rPr>
                <w:rFonts w:eastAsia="Times New Roman"/>
                <w:b/>
                <w:bCs/>
              </w:rPr>
              <w:t>m</w:t>
            </w:r>
          </w:p>
        </w:tc>
      </w:tr>
      <w:tr w:rsidR="00DE7FD3" w:rsidRPr="0094541A" w14:paraId="092FE137" w14:textId="77777777" w:rsidTr="00BB2E9E">
        <w:trPr>
          <w:trHeight w:val="312"/>
        </w:trPr>
        <w:tc>
          <w:tcPr>
            <w:tcW w:w="1240" w:type="dxa"/>
            <w:tcBorders>
              <w:top w:val="nil"/>
              <w:left w:val="single" w:sz="4" w:space="0" w:color="auto"/>
              <w:bottom w:val="single" w:sz="4" w:space="0" w:color="auto"/>
              <w:right w:val="single" w:sz="4" w:space="0" w:color="auto"/>
            </w:tcBorders>
            <w:vAlign w:val="center"/>
          </w:tcPr>
          <w:p w14:paraId="080B3F56"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60" w:type="dxa"/>
            <w:tcBorders>
              <w:top w:val="single" w:sz="4" w:space="0" w:color="auto"/>
              <w:bottom w:val="single" w:sz="4" w:space="0" w:color="auto"/>
              <w:right w:val="single" w:sz="4" w:space="0" w:color="auto"/>
            </w:tcBorders>
            <w:noWrap/>
            <w:vAlign w:val="center"/>
          </w:tcPr>
          <w:p w14:paraId="328981D0" w14:textId="3F4F108A" w:rsidR="00DE7FD3" w:rsidRPr="0094541A" w:rsidRDefault="00DE7FD3" w:rsidP="00DE7FD3">
            <w:pPr>
              <w:pStyle w:val="Tabloii"/>
              <w:jc w:val="center"/>
              <w:rPr>
                <w:rFonts w:cs="Arial"/>
                <w:szCs w:val="20"/>
              </w:rPr>
            </w:pPr>
            <w:r w:rsidRPr="00DE7FD3">
              <w:rPr>
                <w:szCs w:val="20"/>
              </w:rPr>
              <w:t>0.307</w:t>
            </w:r>
          </w:p>
        </w:tc>
        <w:tc>
          <w:tcPr>
            <w:tcW w:w="697" w:type="dxa"/>
            <w:tcBorders>
              <w:top w:val="nil"/>
              <w:left w:val="nil"/>
              <w:bottom w:val="single" w:sz="4" w:space="0" w:color="auto"/>
              <w:right w:val="single" w:sz="4" w:space="0" w:color="auto"/>
            </w:tcBorders>
            <w:noWrap/>
            <w:vAlign w:val="center"/>
          </w:tcPr>
          <w:p w14:paraId="6045CB8C" w14:textId="77777777" w:rsidR="00DE7FD3" w:rsidRPr="0094541A" w:rsidRDefault="00DE7FD3" w:rsidP="00DE7FD3">
            <w:pPr>
              <w:pStyle w:val="Tabloii"/>
              <w:jc w:val="center"/>
              <w:rPr>
                <w:rFonts w:cs="Arial"/>
                <w:szCs w:val="20"/>
              </w:rPr>
            </w:pPr>
            <w:r w:rsidRPr="0094541A">
              <w:rPr>
                <w:rFonts w:cs="Arial"/>
                <w:szCs w:val="20"/>
              </w:rPr>
              <w:t>2</w:t>
            </w:r>
          </w:p>
        </w:tc>
        <w:tc>
          <w:tcPr>
            <w:tcW w:w="1160" w:type="dxa"/>
            <w:tcBorders>
              <w:top w:val="nil"/>
              <w:left w:val="nil"/>
              <w:bottom w:val="single" w:sz="4" w:space="0" w:color="auto"/>
              <w:right w:val="single" w:sz="4" w:space="0" w:color="auto"/>
            </w:tcBorders>
            <w:noWrap/>
            <w:vAlign w:val="center"/>
          </w:tcPr>
          <w:p w14:paraId="709EA288" w14:textId="77777777" w:rsidR="00DE7FD3" w:rsidRPr="0094541A" w:rsidRDefault="00DE7FD3" w:rsidP="00DE7FD3">
            <w:pPr>
              <w:pStyle w:val="Tabloii"/>
              <w:jc w:val="center"/>
              <w:rPr>
                <w:rFonts w:cs="Arial"/>
                <w:szCs w:val="20"/>
              </w:rPr>
            </w:pPr>
            <w:r w:rsidRPr="0094541A">
              <w:rPr>
                <w:rFonts w:cs="Arial"/>
                <w:szCs w:val="20"/>
              </w:rPr>
              <w:t>0.153</w:t>
            </w:r>
          </w:p>
        </w:tc>
        <w:tc>
          <w:tcPr>
            <w:tcW w:w="940" w:type="dxa"/>
            <w:tcBorders>
              <w:top w:val="nil"/>
              <w:left w:val="nil"/>
              <w:bottom w:val="single" w:sz="4" w:space="0" w:color="auto"/>
              <w:right w:val="single" w:sz="4" w:space="0" w:color="auto"/>
            </w:tcBorders>
            <w:noWrap/>
            <w:vAlign w:val="center"/>
          </w:tcPr>
          <w:p w14:paraId="10CE3219" w14:textId="77777777" w:rsidR="00DE7FD3" w:rsidRPr="0094541A" w:rsidRDefault="00DE7FD3" w:rsidP="00DE7FD3">
            <w:pPr>
              <w:pStyle w:val="Tabloii"/>
              <w:jc w:val="center"/>
              <w:rPr>
                <w:rFonts w:cs="Arial"/>
                <w:szCs w:val="20"/>
              </w:rPr>
            </w:pPr>
            <w:r w:rsidRPr="0094541A">
              <w:rPr>
                <w:rFonts w:cs="Arial"/>
                <w:szCs w:val="20"/>
              </w:rPr>
              <w:t>0.380</w:t>
            </w:r>
          </w:p>
        </w:tc>
        <w:tc>
          <w:tcPr>
            <w:tcW w:w="940" w:type="dxa"/>
            <w:tcBorders>
              <w:top w:val="nil"/>
              <w:left w:val="nil"/>
              <w:bottom w:val="single" w:sz="4" w:space="0" w:color="auto"/>
              <w:right w:val="single" w:sz="4" w:space="0" w:color="auto"/>
            </w:tcBorders>
            <w:noWrap/>
            <w:vAlign w:val="center"/>
          </w:tcPr>
          <w:p w14:paraId="516491C4" w14:textId="77777777" w:rsidR="00DE7FD3" w:rsidRPr="0094541A" w:rsidRDefault="00DE7FD3" w:rsidP="00DE7FD3">
            <w:pPr>
              <w:pStyle w:val="Tabloii"/>
              <w:jc w:val="center"/>
              <w:rPr>
                <w:rFonts w:cs="Arial"/>
                <w:szCs w:val="20"/>
              </w:rPr>
            </w:pPr>
            <w:r w:rsidRPr="0094541A">
              <w:rPr>
                <w:rFonts w:cs="Arial"/>
                <w:szCs w:val="20"/>
              </w:rPr>
              <w:t>5.00</w:t>
            </w:r>
          </w:p>
        </w:tc>
        <w:tc>
          <w:tcPr>
            <w:tcW w:w="940" w:type="dxa"/>
            <w:tcBorders>
              <w:top w:val="nil"/>
              <w:left w:val="nil"/>
              <w:bottom w:val="single" w:sz="4" w:space="0" w:color="auto"/>
              <w:right w:val="single" w:sz="4" w:space="0" w:color="auto"/>
            </w:tcBorders>
            <w:noWrap/>
            <w:vAlign w:val="center"/>
          </w:tcPr>
          <w:p w14:paraId="1A38FE3F" w14:textId="77777777" w:rsidR="00DE7FD3" w:rsidRPr="0094541A" w:rsidRDefault="00DE7FD3" w:rsidP="00DE7FD3">
            <w:pPr>
              <w:pStyle w:val="Tabloii"/>
              <w:jc w:val="center"/>
              <w:rPr>
                <w:rFonts w:cs="Arial"/>
                <w:szCs w:val="20"/>
              </w:rPr>
            </w:pPr>
            <w:r w:rsidRPr="0094541A">
              <w:rPr>
                <w:rFonts w:cs="Arial"/>
                <w:szCs w:val="20"/>
              </w:rPr>
              <w:t>1.35</w:t>
            </w:r>
          </w:p>
        </w:tc>
        <w:tc>
          <w:tcPr>
            <w:tcW w:w="940" w:type="dxa"/>
            <w:tcBorders>
              <w:top w:val="single" w:sz="4" w:space="0" w:color="auto"/>
              <w:left w:val="nil"/>
              <w:bottom w:val="single" w:sz="4" w:space="0" w:color="auto"/>
              <w:right w:val="single" w:sz="4" w:space="0" w:color="auto"/>
            </w:tcBorders>
            <w:noWrap/>
            <w:vAlign w:val="center"/>
          </w:tcPr>
          <w:p w14:paraId="177E7BE6" w14:textId="77777777" w:rsidR="00DE7FD3" w:rsidRPr="0094541A" w:rsidRDefault="00DE7FD3" w:rsidP="00DE7FD3">
            <w:pPr>
              <w:pStyle w:val="Tabloii"/>
              <w:jc w:val="center"/>
              <w:rPr>
                <w:rFonts w:cs="Arial"/>
                <w:szCs w:val="20"/>
              </w:rPr>
            </w:pPr>
            <w:r w:rsidRPr="0094541A">
              <w:rPr>
                <w:rFonts w:cs="Arial"/>
                <w:szCs w:val="20"/>
              </w:rPr>
              <w:t>0.00390</w:t>
            </w:r>
          </w:p>
        </w:tc>
        <w:tc>
          <w:tcPr>
            <w:tcW w:w="1060" w:type="dxa"/>
            <w:tcBorders>
              <w:top w:val="nil"/>
              <w:left w:val="nil"/>
              <w:bottom w:val="single" w:sz="4" w:space="0" w:color="auto"/>
              <w:right w:val="single" w:sz="4" w:space="0" w:color="auto"/>
            </w:tcBorders>
            <w:noWrap/>
            <w:vAlign w:val="center"/>
          </w:tcPr>
          <w:p w14:paraId="6A63E531" w14:textId="77777777" w:rsidR="00DE7FD3" w:rsidRPr="0094541A" w:rsidRDefault="00DE7FD3" w:rsidP="00DE7FD3">
            <w:pPr>
              <w:pStyle w:val="Tabloii"/>
              <w:jc w:val="center"/>
              <w:rPr>
                <w:rFonts w:cs="Arial"/>
                <w:szCs w:val="20"/>
              </w:rPr>
            </w:pPr>
            <w:r w:rsidRPr="0094541A">
              <w:rPr>
                <w:rFonts w:cs="Arial"/>
                <w:szCs w:val="20"/>
              </w:rPr>
              <w:t>0.020</w:t>
            </w:r>
          </w:p>
        </w:tc>
        <w:tc>
          <w:tcPr>
            <w:tcW w:w="940" w:type="dxa"/>
            <w:tcBorders>
              <w:top w:val="nil"/>
              <w:left w:val="nil"/>
              <w:bottom w:val="single" w:sz="4" w:space="0" w:color="auto"/>
              <w:right w:val="single" w:sz="4" w:space="0" w:color="auto"/>
            </w:tcBorders>
            <w:noWrap/>
            <w:vAlign w:val="center"/>
          </w:tcPr>
          <w:p w14:paraId="155C8350" w14:textId="77777777" w:rsidR="00DE7FD3" w:rsidRPr="0094541A" w:rsidRDefault="00DE7FD3" w:rsidP="00DE7FD3">
            <w:pPr>
              <w:pStyle w:val="Tabloii"/>
              <w:jc w:val="center"/>
              <w:rPr>
                <w:rFonts w:cs="Arial"/>
                <w:szCs w:val="20"/>
              </w:rPr>
            </w:pPr>
            <w:r w:rsidRPr="0094541A">
              <w:rPr>
                <w:rFonts w:cs="Arial"/>
                <w:szCs w:val="20"/>
              </w:rPr>
              <w:t>0.50</w:t>
            </w:r>
          </w:p>
        </w:tc>
        <w:tc>
          <w:tcPr>
            <w:tcW w:w="940" w:type="dxa"/>
            <w:tcBorders>
              <w:top w:val="nil"/>
              <w:left w:val="nil"/>
              <w:bottom w:val="single" w:sz="4" w:space="0" w:color="auto"/>
              <w:right w:val="single" w:sz="4" w:space="0" w:color="auto"/>
            </w:tcBorders>
            <w:noWrap/>
            <w:vAlign w:val="center"/>
          </w:tcPr>
          <w:p w14:paraId="192646DE" w14:textId="77777777" w:rsidR="00DE7FD3" w:rsidRPr="0094541A" w:rsidRDefault="00DE7FD3" w:rsidP="00DE7FD3">
            <w:pPr>
              <w:pStyle w:val="Tabloii"/>
              <w:jc w:val="center"/>
              <w:rPr>
                <w:rFonts w:cs="Arial"/>
                <w:szCs w:val="20"/>
              </w:rPr>
            </w:pPr>
            <w:r w:rsidRPr="0094541A">
              <w:rPr>
                <w:rFonts w:cs="Arial"/>
                <w:szCs w:val="20"/>
              </w:rPr>
              <w:t>0.047</w:t>
            </w:r>
          </w:p>
        </w:tc>
        <w:tc>
          <w:tcPr>
            <w:tcW w:w="940" w:type="dxa"/>
            <w:tcBorders>
              <w:top w:val="nil"/>
              <w:left w:val="nil"/>
              <w:bottom w:val="single" w:sz="4" w:space="0" w:color="auto"/>
              <w:right w:val="single" w:sz="4" w:space="0" w:color="auto"/>
            </w:tcBorders>
            <w:noWrap/>
            <w:vAlign w:val="center"/>
          </w:tcPr>
          <w:p w14:paraId="6C796BF7" w14:textId="77777777" w:rsidR="00DE7FD3" w:rsidRPr="0094541A" w:rsidRDefault="00DE7FD3" w:rsidP="00DE7FD3">
            <w:pPr>
              <w:pStyle w:val="Tabloii"/>
              <w:jc w:val="center"/>
              <w:rPr>
                <w:rFonts w:cs="Arial"/>
                <w:b/>
                <w:bCs/>
                <w:szCs w:val="20"/>
              </w:rPr>
            </w:pPr>
            <w:r w:rsidRPr="0094541A">
              <w:rPr>
                <w:rFonts w:cs="Arial"/>
                <w:b/>
                <w:bCs/>
                <w:szCs w:val="20"/>
              </w:rPr>
              <w:t>0.066</w:t>
            </w:r>
          </w:p>
        </w:tc>
      </w:tr>
      <w:tr w:rsidR="00897C6D" w:rsidRPr="0094541A" w14:paraId="16461A96" w14:textId="77777777" w:rsidTr="00BB2E9E">
        <w:trPr>
          <w:trHeight w:val="312"/>
        </w:trPr>
        <w:tc>
          <w:tcPr>
            <w:tcW w:w="1240" w:type="dxa"/>
            <w:tcBorders>
              <w:top w:val="nil"/>
              <w:left w:val="single" w:sz="4" w:space="0" w:color="auto"/>
              <w:bottom w:val="single" w:sz="4" w:space="0" w:color="auto"/>
              <w:right w:val="single" w:sz="4" w:space="0" w:color="auto"/>
            </w:tcBorders>
            <w:vAlign w:val="center"/>
            <w:hideMark/>
          </w:tcPr>
          <w:p w14:paraId="0CDF9F79"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MIN 2039</w:t>
            </w:r>
          </w:p>
        </w:tc>
        <w:tc>
          <w:tcPr>
            <w:tcW w:w="1160" w:type="dxa"/>
            <w:tcBorders>
              <w:top w:val="single" w:sz="4" w:space="0" w:color="auto"/>
              <w:bottom w:val="single" w:sz="4" w:space="0" w:color="auto"/>
              <w:right w:val="single" w:sz="4" w:space="0" w:color="auto"/>
            </w:tcBorders>
            <w:noWrap/>
            <w:vAlign w:val="center"/>
            <w:hideMark/>
          </w:tcPr>
          <w:p w14:paraId="79F5AA0A" w14:textId="573A642F" w:rsidR="00897C6D" w:rsidRPr="0094541A" w:rsidRDefault="00897C6D" w:rsidP="00897C6D">
            <w:pPr>
              <w:pStyle w:val="Tabloii"/>
              <w:jc w:val="center"/>
              <w:rPr>
                <w:rFonts w:eastAsia="Times New Roman"/>
              </w:rPr>
            </w:pPr>
            <w:r w:rsidRPr="00DE7FD3">
              <w:rPr>
                <w:szCs w:val="20"/>
              </w:rPr>
              <w:t>0.097</w:t>
            </w:r>
          </w:p>
        </w:tc>
        <w:tc>
          <w:tcPr>
            <w:tcW w:w="697" w:type="dxa"/>
            <w:tcBorders>
              <w:top w:val="nil"/>
              <w:left w:val="nil"/>
              <w:bottom w:val="single" w:sz="4" w:space="0" w:color="auto"/>
              <w:right w:val="single" w:sz="4" w:space="0" w:color="auto"/>
            </w:tcBorders>
            <w:noWrap/>
            <w:vAlign w:val="center"/>
            <w:hideMark/>
          </w:tcPr>
          <w:p w14:paraId="60892D9A" w14:textId="77777777" w:rsidR="00897C6D" w:rsidRPr="0094541A" w:rsidRDefault="00897C6D" w:rsidP="00897C6D">
            <w:pPr>
              <w:pStyle w:val="Tabloii"/>
              <w:jc w:val="center"/>
              <w:rPr>
                <w:rFonts w:eastAsia="Times New Roman"/>
              </w:rPr>
            </w:pPr>
            <w:r w:rsidRPr="0094541A">
              <w:rPr>
                <w:rFonts w:cs="Arial"/>
                <w:szCs w:val="20"/>
              </w:rPr>
              <w:t>3</w:t>
            </w:r>
          </w:p>
        </w:tc>
        <w:tc>
          <w:tcPr>
            <w:tcW w:w="1160" w:type="dxa"/>
            <w:tcBorders>
              <w:top w:val="nil"/>
              <w:left w:val="single" w:sz="4" w:space="0" w:color="auto"/>
              <w:bottom w:val="single" w:sz="4" w:space="0" w:color="auto"/>
              <w:right w:val="single" w:sz="4" w:space="0" w:color="auto"/>
            </w:tcBorders>
            <w:noWrap/>
            <w:vAlign w:val="center"/>
            <w:hideMark/>
          </w:tcPr>
          <w:p w14:paraId="09A76369" w14:textId="7622480C" w:rsidR="00897C6D" w:rsidRPr="0094541A" w:rsidRDefault="00897C6D" w:rsidP="00897C6D">
            <w:pPr>
              <w:pStyle w:val="Tabloii"/>
              <w:jc w:val="center"/>
              <w:rPr>
                <w:rFonts w:eastAsia="Times New Roman"/>
              </w:rPr>
            </w:pPr>
            <w:r>
              <w:rPr>
                <w:rFonts w:cs="Arial"/>
                <w:szCs w:val="20"/>
              </w:rPr>
              <w:t>0.032</w:t>
            </w:r>
          </w:p>
        </w:tc>
        <w:tc>
          <w:tcPr>
            <w:tcW w:w="940" w:type="dxa"/>
            <w:tcBorders>
              <w:top w:val="nil"/>
              <w:left w:val="nil"/>
              <w:bottom w:val="single" w:sz="4" w:space="0" w:color="auto"/>
              <w:right w:val="single" w:sz="4" w:space="0" w:color="auto"/>
            </w:tcBorders>
            <w:noWrap/>
            <w:vAlign w:val="center"/>
            <w:hideMark/>
          </w:tcPr>
          <w:p w14:paraId="759D6D49" w14:textId="1C32E08F"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noWrap/>
            <w:vAlign w:val="center"/>
            <w:hideMark/>
          </w:tcPr>
          <w:p w14:paraId="337687ED" w14:textId="66DD8C83"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noWrap/>
            <w:vAlign w:val="center"/>
            <w:hideMark/>
          </w:tcPr>
          <w:p w14:paraId="6549530E" w14:textId="5C647121" w:rsidR="00897C6D" w:rsidRPr="0094541A" w:rsidRDefault="00897C6D" w:rsidP="00897C6D">
            <w:pPr>
              <w:pStyle w:val="Tabloii"/>
              <w:jc w:val="center"/>
              <w:rPr>
                <w:rFonts w:eastAsia="Times New Roman"/>
              </w:rPr>
            </w:pPr>
            <w:r>
              <w:rPr>
                <w:rFonts w:cs="Arial"/>
                <w:szCs w:val="20"/>
              </w:rPr>
              <w:t>0.29</w:t>
            </w:r>
          </w:p>
        </w:tc>
        <w:tc>
          <w:tcPr>
            <w:tcW w:w="940" w:type="dxa"/>
            <w:tcBorders>
              <w:top w:val="single" w:sz="4" w:space="0" w:color="auto"/>
              <w:left w:val="nil"/>
              <w:bottom w:val="single" w:sz="4" w:space="0" w:color="auto"/>
              <w:right w:val="single" w:sz="4" w:space="0" w:color="auto"/>
            </w:tcBorders>
            <w:noWrap/>
            <w:vAlign w:val="center"/>
            <w:hideMark/>
          </w:tcPr>
          <w:p w14:paraId="4904369F" w14:textId="1454DC47" w:rsidR="00897C6D" w:rsidRPr="0094541A" w:rsidRDefault="00897C6D" w:rsidP="00897C6D">
            <w:pPr>
              <w:pStyle w:val="Tabloii"/>
              <w:jc w:val="center"/>
              <w:rPr>
                <w:rFonts w:eastAsia="Times New Roman"/>
              </w:rPr>
            </w:pPr>
            <w:r>
              <w:rPr>
                <w:rFonts w:cs="Arial"/>
                <w:szCs w:val="20"/>
              </w:rPr>
              <w:t>0.00022</w:t>
            </w:r>
          </w:p>
        </w:tc>
        <w:tc>
          <w:tcPr>
            <w:tcW w:w="1060" w:type="dxa"/>
            <w:tcBorders>
              <w:top w:val="nil"/>
              <w:left w:val="nil"/>
              <w:bottom w:val="single" w:sz="4" w:space="0" w:color="auto"/>
              <w:right w:val="single" w:sz="4" w:space="0" w:color="auto"/>
            </w:tcBorders>
            <w:noWrap/>
            <w:vAlign w:val="center"/>
            <w:hideMark/>
          </w:tcPr>
          <w:p w14:paraId="41B0593D" w14:textId="169348BE" w:rsidR="00897C6D" w:rsidRPr="0094541A" w:rsidRDefault="00897C6D" w:rsidP="00897C6D">
            <w:pPr>
              <w:pStyle w:val="Tabloii"/>
              <w:jc w:val="center"/>
              <w:rPr>
                <w:rFonts w:eastAsia="Times New Roman"/>
              </w:rPr>
            </w:pPr>
            <w:r>
              <w:rPr>
                <w:rFonts w:cs="Arial"/>
                <w:szCs w:val="20"/>
              </w:rPr>
              <w:t>0.001</w:t>
            </w:r>
          </w:p>
        </w:tc>
        <w:tc>
          <w:tcPr>
            <w:tcW w:w="940" w:type="dxa"/>
            <w:tcBorders>
              <w:top w:val="nil"/>
              <w:left w:val="nil"/>
              <w:bottom w:val="single" w:sz="4" w:space="0" w:color="auto"/>
              <w:right w:val="single" w:sz="4" w:space="0" w:color="auto"/>
            </w:tcBorders>
            <w:noWrap/>
            <w:vAlign w:val="center"/>
            <w:hideMark/>
          </w:tcPr>
          <w:p w14:paraId="255C4D15" w14:textId="2B5A564D" w:rsidR="00897C6D" w:rsidRPr="0094541A" w:rsidRDefault="00897C6D" w:rsidP="00897C6D">
            <w:pPr>
              <w:pStyle w:val="Tabloii"/>
              <w:jc w:val="center"/>
              <w:rPr>
                <w:rFonts w:eastAsia="Times New Roman"/>
              </w:rPr>
            </w:pPr>
            <w:r>
              <w:rPr>
                <w:rFonts w:cs="Arial"/>
                <w:szCs w:val="20"/>
              </w:rPr>
              <w:t>0.50</w:t>
            </w:r>
          </w:p>
        </w:tc>
        <w:tc>
          <w:tcPr>
            <w:tcW w:w="940" w:type="dxa"/>
            <w:tcBorders>
              <w:top w:val="nil"/>
              <w:left w:val="nil"/>
              <w:bottom w:val="single" w:sz="4" w:space="0" w:color="auto"/>
              <w:right w:val="single" w:sz="4" w:space="0" w:color="auto"/>
            </w:tcBorders>
            <w:noWrap/>
            <w:vAlign w:val="center"/>
            <w:hideMark/>
          </w:tcPr>
          <w:p w14:paraId="6105E2E3" w14:textId="43AD8111" w:rsidR="00897C6D" w:rsidRPr="0094541A" w:rsidRDefault="00897C6D" w:rsidP="00897C6D">
            <w:pPr>
              <w:pStyle w:val="Tabloii"/>
              <w:jc w:val="center"/>
              <w:rPr>
                <w:rFonts w:eastAsia="Times New Roman"/>
              </w:rPr>
            </w:pPr>
            <w:r>
              <w:rPr>
                <w:rFonts w:cs="Arial"/>
                <w:szCs w:val="20"/>
              </w:rPr>
              <w:t>0.002</w:t>
            </w:r>
          </w:p>
        </w:tc>
        <w:tc>
          <w:tcPr>
            <w:tcW w:w="940" w:type="dxa"/>
            <w:tcBorders>
              <w:top w:val="nil"/>
              <w:left w:val="nil"/>
              <w:bottom w:val="single" w:sz="4" w:space="0" w:color="auto"/>
              <w:right w:val="single" w:sz="4" w:space="0" w:color="auto"/>
            </w:tcBorders>
            <w:noWrap/>
            <w:vAlign w:val="center"/>
            <w:hideMark/>
          </w:tcPr>
          <w:p w14:paraId="39DE0A83" w14:textId="723D52BF" w:rsidR="00897C6D" w:rsidRPr="0094541A" w:rsidRDefault="00897C6D" w:rsidP="00897C6D">
            <w:pPr>
              <w:pStyle w:val="Tabloii"/>
              <w:jc w:val="center"/>
              <w:rPr>
                <w:rFonts w:eastAsia="Times New Roman"/>
              </w:rPr>
            </w:pPr>
            <w:r>
              <w:rPr>
                <w:rFonts w:cs="Arial"/>
                <w:b/>
                <w:bCs/>
                <w:szCs w:val="20"/>
              </w:rPr>
              <w:t>0.003</w:t>
            </w:r>
          </w:p>
        </w:tc>
      </w:tr>
      <w:tr w:rsidR="00897C6D" w:rsidRPr="0094541A" w14:paraId="504F84B7" w14:textId="77777777" w:rsidTr="00BB2E9E">
        <w:trPr>
          <w:trHeight w:val="312"/>
        </w:trPr>
        <w:tc>
          <w:tcPr>
            <w:tcW w:w="1240" w:type="dxa"/>
            <w:tcBorders>
              <w:top w:val="nil"/>
              <w:left w:val="single" w:sz="4" w:space="0" w:color="auto"/>
              <w:bottom w:val="single" w:sz="4" w:space="0" w:color="auto"/>
              <w:right w:val="single" w:sz="4" w:space="0" w:color="auto"/>
            </w:tcBorders>
            <w:vAlign w:val="center"/>
            <w:hideMark/>
          </w:tcPr>
          <w:p w14:paraId="1A769B8D"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2039</w:t>
            </w:r>
          </w:p>
        </w:tc>
        <w:tc>
          <w:tcPr>
            <w:tcW w:w="1160" w:type="dxa"/>
            <w:tcBorders>
              <w:top w:val="single" w:sz="4" w:space="0" w:color="auto"/>
              <w:bottom w:val="single" w:sz="4" w:space="0" w:color="auto"/>
              <w:right w:val="single" w:sz="4" w:space="0" w:color="auto"/>
            </w:tcBorders>
            <w:noWrap/>
            <w:vAlign w:val="center"/>
            <w:hideMark/>
          </w:tcPr>
          <w:p w14:paraId="533A2665" w14:textId="359C66F8" w:rsidR="00897C6D" w:rsidRPr="0094541A" w:rsidRDefault="00897C6D" w:rsidP="00897C6D">
            <w:pPr>
              <w:pStyle w:val="Tabloii"/>
              <w:jc w:val="center"/>
              <w:rPr>
                <w:rFonts w:eastAsia="Times New Roman"/>
              </w:rPr>
            </w:pPr>
            <w:r w:rsidRPr="00DE7FD3">
              <w:rPr>
                <w:szCs w:val="20"/>
              </w:rPr>
              <w:t>0.471</w:t>
            </w:r>
          </w:p>
        </w:tc>
        <w:tc>
          <w:tcPr>
            <w:tcW w:w="697" w:type="dxa"/>
            <w:tcBorders>
              <w:top w:val="nil"/>
              <w:left w:val="nil"/>
              <w:bottom w:val="single" w:sz="4" w:space="0" w:color="auto"/>
              <w:right w:val="single" w:sz="4" w:space="0" w:color="auto"/>
            </w:tcBorders>
            <w:noWrap/>
            <w:vAlign w:val="center"/>
            <w:hideMark/>
          </w:tcPr>
          <w:p w14:paraId="78DFD70A" w14:textId="77777777" w:rsidR="00897C6D" w:rsidRPr="0094541A" w:rsidRDefault="00897C6D" w:rsidP="00897C6D">
            <w:pPr>
              <w:pStyle w:val="Tabloii"/>
              <w:jc w:val="center"/>
              <w:rPr>
                <w:rFonts w:eastAsia="Times New Roman"/>
              </w:rPr>
            </w:pPr>
            <w:r w:rsidRPr="0094541A">
              <w:rPr>
                <w:rFonts w:cs="Arial"/>
                <w:szCs w:val="20"/>
              </w:rPr>
              <w:t>3</w:t>
            </w:r>
          </w:p>
        </w:tc>
        <w:tc>
          <w:tcPr>
            <w:tcW w:w="1160" w:type="dxa"/>
            <w:tcBorders>
              <w:top w:val="nil"/>
              <w:left w:val="single" w:sz="4" w:space="0" w:color="auto"/>
              <w:bottom w:val="single" w:sz="4" w:space="0" w:color="auto"/>
              <w:right w:val="single" w:sz="4" w:space="0" w:color="auto"/>
            </w:tcBorders>
            <w:noWrap/>
            <w:vAlign w:val="center"/>
            <w:hideMark/>
          </w:tcPr>
          <w:p w14:paraId="3E499F7B" w14:textId="4C26FC0E" w:rsidR="00897C6D" w:rsidRPr="0094541A" w:rsidRDefault="00897C6D" w:rsidP="00897C6D">
            <w:pPr>
              <w:pStyle w:val="Tabloii"/>
              <w:jc w:val="center"/>
              <w:rPr>
                <w:rFonts w:eastAsia="Times New Roman"/>
              </w:rPr>
            </w:pPr>
            <w:r>
              <w:rPr>
                <w:rFonts w:cs="Arial"/>
                <w:szCs w:val="20"/>
              </w:rPr>
              <w:t>0.157</w:t>
            </w:r>
          </w:p>
        </w:tc>
        <w:tc>
          <w:tcPr>
            <w:tcW w:w="940" w:type="dxa"/>
            <w:tcBorders>
              <w:top w:val="nil"/>
              <w:left w:val="nil"/>
              <w:bottom w:val="single" w:sz="4" w:space="0" w:color="auto"/>
              <w:right w:val="single" w:sz="4" w:space="0" w:color="auto"/>
            </w:tcBorders>
            <w:noWrap/>
            <w:vAlign w:val="center"/>
            <w:hideMark/>
          </w:tcPr>
          <w:p w14:paraId="29780D79" w14:textId="0EA07543"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noWrap/>
            <w:vAlign w:val="center"/>
            <w:hideMark/>
          </w:tcPr>
          <w:p w14:paraId="7DA9A1FC" w14:textId="3CBF4C74"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noWrap/>
            <w:vAlign w:val="center"/>
            <w:hideMark/>
          </w:tcPr>
          <w:p w14:paraId="6FB8483D" w14:textId="11E4D210" w:rsidR="00897C6D" w:rsidRPr="0094541A" w:rsidRDefault="00897C6D" w:rsidP="00897C6D">
            <w:pPr>
              <w:pStyle w:val="Tabloii"/>
              <w:jc w:val="center"/>
              <w:rPr>
                <w:rFonts w:eastAsia="Times New Roman"/>
              </w:rPr>
            </w:pPr>
            <w:r>
              <w:rPr>
                <w:rFonts w:cs="Arial"/>
                <w:szCs w:val="20"/>
              </w:rPr>
              <w:t>1.39</w:t>
            </w:r>
          </w:p>
        </w:tc>
        <w:tc>
          <w:tcPr>
            <w:tcW w:w="940" w:type="dxa"/>
            <w:tcBorders>
              <w:top w:val="nil"/>
              <w:left w:val="nil"/>
              <w:bottom w:val="single" w:sz="4" w:space="0" w:color="auto"/>
              <w:right w:val="single" w:sz="4" w:space="0" w:color="auto"/>
            </w:tcBorders>
            <w:noWrap/>
            <w:vAlign w:val="center"/>
            <w:hideMark/>
          </w:tcPr>
          <w:p w14:paraId="0BB84A91" w14:textId="125B7413" w:rsidR="00897C6D" w:rsidRPr="0094541A" w:rsidRDefault="00897C6D" w:rsidP="00897C6D">
            <w:pPr>
              <w:pStyle w:val="Tabloii"/>
              <w:jc w:val="center"/>
              <w:rPr>
                <w:rFonts w:eastAsia="Times New Roman"/>
              </w:rPr>
            </w:pPr>
            <w:r>
              <w:rPr>
                <w:rFonts w:cs="Arial"/>
                <w:szCs w:val="20"/>
              </w:rPr>
              <w:t>0.00408</w:t>
            </w:r>
          </w:p>
        </w:tc>
        <w:tc>
          <w:tcPr>
            <w:tcW w:w="1060" w:type="dxa"/>
            <w:tcBorders>
              <w:top w:val="nil"/>
              <w:left w:val="nil"/>
              <w:bottom w:val="single" w:sz="4" w:space="0" w:color="auto"/>
              <w:right w:val="single" w:sz="4" w:space="0" w:color="auto"/>
            </w:tcBorders>
            <w:noWrap/>
            <w:vAlign w:val="center"/>
            <w:hideMark/>
          </w:tcPr>
          <w:p w14:paraId="381160A3" w14:textId="5980C296" w:rsidR="00897C6D" w:rsidRPr="0094541A" w:rsidRDefault="00897C6D" w:rsidP="00897C6D">
            <w:pPr>
              <w:pStyle w:val="Tabloii"/>
              <w:jc w:val="center"/>
              <w:rPr>
                <w:rFonts w:eastAsia="Times New Roman"/>
              </w:rPr>
            </w:pPr>
            <w:r>
              <w:rPr>
                <w:rFonts w:cs="Arial"/>
                <w:szCs w:val="20"/>
              </w:rPr>
              <w:t>0.020</w:t>
            </w:r>
          </w:p>
        </w:tc>
        <w:tc>
          <w:tcPr>
            <w:tcW w:w="940" w:type="dxa"/>
            <w:tcBorders>
              <w:top w:val="nil"/>
              <w:left w:val="nil"/>
              <w:bottom w:val="single" w:sz="4" w:space="0" w:color="auto"/>
              <w:right w:val="single" w:sz="4" w:space="0" w:color="auto"/>
            </w:tcBorders>
            <w:noWrap/>
            <w:vAlign w:val="center"/>
            <w:hideMark/>
          </w:tcPr>
          <w:p w14:paraId="0DB51D64" w14:textId="3BB5CB7C" w:rsidR="00897C6D" w:rsidRPr="0094541A" w:rsidRDefault="00897C6D" w:rsidP="00897C6D">
            <w:pPr>
              <w:pStyle w:val="Tabloii"/>
              <w:jc w:val="center"/>
              <w:rPr>
                <w:rFonts w:eastAsia="Times New Roman"/>
              </w:rPr>
            </w:pPr>
            <w:r>
              <w:rPr>
                <w:rFonts w:cs="Arial"/>
                <w:szCs w:val="20"/>
              </w:rPr>
              <w:t>0.50</w:t>
            </w:r>
          </w:p>
        </w:tc>
        <w:tc>
          <w:tcPr>
            <w:tcW w:w="940" w:type="dxa"/>
            <w:tcBorders>
              <w:top w:val="nil"/>
              <w:left w:val="nil"/>
              <w:bottom w:val="single" w:sz="4" w:space="0" w:color="auto"/>
              <w:right w:val="single" w:sz="4" w:space="0" w:color="auto"/>
            </w:tcBorders>
            <w:noWrap/>
            <w:vAlign w:val="center"/>
            <w:hideMark/>
          </w:tcPr>
          <w:p w14:paraId="78354670" w14:textId="484C2977" w:rsidR="00897C6D" w:rsidRPr="0094541A" w:rsidRDefault="00897C6D" w:rsidP="00897C6D">
            <w:pPr>
              <w:pStyle w:val="Tabloii"/>
              <w:jc w:val="center"/>
              <w:rPr>
                <w:rFonts w:eastAsia="Times New Roman"/>
              </w:rPr>
            </w:pPr>
            <w:r>
              <w:rPr>
                <w:rFonts w:cs="Arial"/>
                <w:szCs w:val="20"/>
              </w:rPr>
              <w:t>0.049</w:t>
            </w:r>
          </w:p>
        </w:tc>
        <w:tc>
          <w:tcPr>
            <w:tcW w:w="940" w:type="dxa"/>
            <w:tcBorders>
              <w:top w:val="nil"/>
              <w:left w:val="nil"/>
              <w:bottom w:val="single" w:sz="4" w:space="0" w:color="auto"/>
              <w:right w:val="single" w:sz="4" w:space="0" w:color="auto"/>
            </w:tcBorders>
            <w:noWrap/>
            <w:vAlign w:val="center"/>
            <w:hideMark/>
          </w:tcPr>
          <w:p w14:paraId="2EDC30F9" w14:textId="2CDF96C5" w:rsidR="00897C6D" w:rsidRPr="0094541A" w:rsidRDefault="00897C6D" w:rsidP="00897C6D">
            <w:pPr>
              <w:pStyle w:val="Tabloii"/>
              <w:jc w:val="center"/>
              <w:rPr>
                <w:rFonts w:eastAsia="Times New Roman"/>
              </w:rPr>
            </w:pPr>
            <w:r>
              <w:rPr>
                <w:rFonts w:cs="Arial"/>
                <w:b/>
                <w:bCs/>
                <w:szCs w:val="20"/>
              </w:rPr>
              <w:t>0.069</w:t>
            </w:r>
          </w:p>
        </w:tc>
      </w:tr>
      <w:tr w:rsidR="00897C6D" w:rsidRPr="0094541A" w14:paraId="11EE77F6" w14:textId="77777777" w:rsidTr="00BB2E9E">
        <w:trPr>
          <w:trHeight w:val="312"/>
        </w:trPr>
        <w:tc>
          <w:tcPr>
            <w:tcW w:w="1240" w:type="dxa"/>
            <w:tcBorders>
              <w:top w:val="nil"/>
              <w:left w:val="single" w:sz="4" w:space="0" w:color="auto"/>
              <w:bottom w:val="single" w:sz="4" w:space="0" w:color="auto"/>
              <w:right w:val="single" w:sz="4" w:space="0" w:color="auto"/>
            </w:tcBorders>
            <w:vAlign w:val="center"/>
            <w:hideMark/>
          </w:tcPr>
          <w:p w14:paraId="15A34C88"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2054</w:t>
            </w:r>
          </w:p>
        </w:tc>
        <w:tc>
          <w:tcPr>
            <w:tcW w:w="1160" w:type="dxa"/>
            <w:tcBorders>
              <w:top w:val="single" w:sz="4" w:space="0" w:color="auto"/>
              <w:bottom w:val="single" w:sz="4" w:space="0" w:color="auto"/>
              <w:right w:val="single" w:sz="4" w:space="0" w:color="auto"/>
            </w:tcBorders>
            <w:noWrap/>
            <w:vAlign w:val="center"/>
            <w:hideMark/>
          </w:tcPr>
          <w:p w14:paraId="34BBAE09" w14:textId="18A7C38F" w:rsidR="00897C6D" w:rsidRPr="0094541A" w:rsidRDefault="00897C6D" w:rsidP="00897C6D">
            <w:pPr>
              <w:pStyle w:val="Tabloii"/>
              <w:jc w:val="center"/>
              <w:rPr>
                <w:rFonts w:eastAsia="Times New Roman"/>
              </w:rPr>
            </w:pPr>
            <w:r w:rsidRPr="00DE7FD3">
              <w:rPr>
                <w:szCs w:val="20"/>
              </w:rPr>
              <w:t>0.641</w:t>
            </w:r>
          </w:p>
        </w:tc>
        <w:tc>
          <w:tcPr>
            <w:tcW w:w="697" w:type="dxa"/>
            <w:tcBorders>
              <w:top w:val="nil"/>
              <w:left w:val="nil"/>
              <w:bottom w:val="single" w:sz="4" w:space="0" w:color="auto"/>
              <w:right w:val="single" w:sz="4" w:space="0" w:color="auto"/>
            </w:tcBorders>
            <w:noWrap/>
            <w:vAlign w:val="center"/>
            <w:hideMark/>
          </w:tcPr>
          <w:p w14:paraId="1F1064B1" w14:textId="77777777" w:rsidR="00897C6D" w:rsidRPr="0094541A" w:rsidRDefault="00897C6D" w:rsidP="00897C6D">
            <w:pPr>
              <w:pStyle w:val="Tabloii"/>
              <w:jc w:val="center"/>
              <w:rPr>
                <w:rFonts w:eastAsia="Times New Roman"/>
              </w:rPr>
            </w:pPr>
            <w:r w:rsidRPr="0094541A">
              <w:rPr>
                <w:rFonts w:cs="Arial"/>
                <w:szCs w:val="20"/>
              </w:rPr>
              <w:t>4</w:t>
            </w:r>
          </w:p>
        </w:tc>
        <w:tc>
          <w:tcPr>
            <w:tcW w:w="1160" w:type="dxa"/>
            <w:tcBorders>
              <w:top w:val="nil"/>
              <w:left w:val="single" w:sz="4" w:space="0" w:color="auto"/>
              <w:bottom w:val="single" w:sz="4" w:space="0" w:color="auto"/>
              <w:right w:val="single" w:sz="4" w:space="0" w:color="auto"/>
            </w:tcBorders>
            <w:noWrap/>
            <w:vAlign w:val="center"/>
            <w:hideMark/>
          </w:tcPr>
          <w:p w14:paraId="52F39079" w14:textId="7705FD11" w:rsidR="00897C6D" w:rsidRPr="0094541A" w:rsidRDefault="00897C6D" w:rsidP="00897C6D">
            <w:pPr>
              <w:pStyle w:val="Tabloii"/>
              <w:jc w:val="center"/>
              <w:rPr>
                <w:rFonts w:eastAsia="Times New Roman"/>
              </w:rPr>
            </w:pPr>
            <w:r>
              <w:rPr>
                <w:rFonts w:cs="Arial"/>
                <w:szCs w:val="20"/>
              </w:rPr>
              <w:t>0.160</w:t>
            </w:r>
          </w:p>
        </w:tc>
        <w:tc>
          <w:tcPr>
            <w:tcW w:w="940" w:type="dxa"/>
            <w:tcBorders>
              <w:top w:val="nil"/>
              <w:left w:val="nil"/>
              <w:bottom w:val="single" w:sz="4" w:space="0" w:color="auto"/>
              <w:right w:val="single" w:sz="4" w:space="0" w:color="auto"/>
            </w:tcBorders>
            <w:noWrap/>
            <w:vAlign w:val="center"/>
            <w:hideMark/>
          </w:tcPr>
          <w:p w14:paraId="64FA584F" w14:textId="3BCA7740"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noWrap/>
            <w:vAlign w:val="center"/>
            <w:hideMark/>
          </w:tcPr>
          <w:p w14:paraId="731AAD2E" w14:textId="614DB8AD"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noWrap/>
            <w:vAlign w:val="center"/>
            <w:hideMark/>
          </w:tcPr>
          <w:p w14:paraId="6172BFC9" w14:textId="7DB2AA4C" w:rsidR="00897C6D" w:rsidRPr="0094541A" w:rsidRDefault="00897C6D" w:rsidP="00897C6D">
            <w:pPr>
              <w:pStyle w:val="Tabloii"/>
              <w:jc w:val="center"/>
              <w:rPr>
                <w:rFonts w:eastAsia="Times New Roman"/>
              </w:rPr>
            </w:pPr>
            <w:r>
              <w:rPr>
                <w:rFonts w:cs="Arial"/>
                <w:szCs w:val="20"/>
              </w:rPr>
              <w:t>1.41</w:t>
            </w:r>
          </w:p>
        </w:tc>
        <w:tc>
          <w:tcPr>
            <w:tcW w:w="940" w:type="dxa"/>
            <w:tcBorders>
              <w:top w:val="nil"/>
              <w:left w:val="nil"/>
              <w:bottom w:val="single" w:sz="4" w:space="0" w:color="auto"/>
              <w:right w:val="single" w:sz="4" w:space="0" w:color="auto"/>
            </w:tcBorders>
            <w:noWrap/>
            <w:vAlign w:val="center"/>
            <w:hideMark/>
          </w:tcPr>
          <w:p w14:paraId="0A346873" w14:textId="4A3C2390" w:rsidR="00897C6D" w:rsidRPr="0094541A" w:rsidRDefault="00897C6D" w:rsidP="00897C6D">
            <w:pPr>
              <w:pStyle w:val="Tabloii"/>
              <w:jc w:val="center"/>
              <w:rPr>
                <w:rFonts w:eastAsia="Times New Roman"/>
              </w:rPr>
            </w:pPr>
            <w:r>
              <w:rPr>
                <w:rFonts w:cs="Arial"/>
                <w:szCs w:val="20"/>
              </w:rPr>
              <w:t>0.00423</w:t>
            </w:r>
          </w:p>
        </w:tc>
        <w:tc>
          <w:tcPr>
            <w:tcW w:w="1060" w:type="dxa"/>
            <w:tcBorders>
              <w:top w:val="nil"/>
              <w:left w:val="nil"/>
              <w:bottom w:val="single" w:sz="4" w:space="0" w:color="auto"/>
              <w:right w:val="single" w:sz="4" w:space="0" w:color="auto"/>
            </w:tcBorders>
            <w:noWrap/>
            <w:vAlign w:val="center"/>
            <w:hideMark/>
          </w:tcPr>
          <w:p w14:paraId="1797C2DF" w14:textId="002D3231" w:rsidR="00897C6D" w:rsidRPr="0094541A" w:rsidRDefault="00897C6D" w:rsidP="00897C6D">
            <w:pPr>
              <w:pStyle w:val="Tabloii"/>
              <w:jc w:val="center"/>
              <w:rPr>
                <w:rFonts w:eastAsia="Times New Roman"/>
              </w:rPr>
            </w:pPr>
            <w:r>
              <w:rPr>
                <w:rFonts w:cs="Arial"/>
                <w:szCs w:val="20"/>
              </w:rPr>
              <w:t>0.021</w:t>
            </w:r>
          </w:p>
        </w:tc>
        <w:tc>
          <w:tcPr>
            <w:tcW w:w="940" w:type="dxa"/>
            <w:tcBorders>
              <w:top w:val="nil"/>
              <w:left w:val="nil"/>
              <w:bottom w:val="single" w:sz="4" w:space="0" w:color="auto"/>
              <w:right w:val="single" w:sz="4" w:space="0" w:color="auto"/>
            </w:tcBorders>
            <w:noWrap/>
            <w:vAlign w:val="center"/>
            <w:hideMark/>
          </w:tcPr>
          <w:p w14:paraId="341B963E" w14:textId="60EB4456" w:rsidR="00897C6D" w:rsidRPr="0094541A" w:rsidRDefault="00897C6D" w:rsidP="00897C6D">
            <w:pPr>
              <w:pStyle w:val="Tabloii"/>
              <w:jc w:val="center"/>
              <w:rPr>
                <w:rFonts w:eastAsia="Times New Roman"/>
              </w:rPr>
            </w:pPr>
            <w:r>
              <w:rPr>
                <w:rFonts w:cs="Arial"/>
                <w:szCs w:val="20"/>
              </w:rPr>
              <w:t>0.50</w:t>
            </w:r>
          </w:p>
        </w:tc>
        <w:tc>
          <w:tcPr>
            <w:tcW w:w="940" w:type="dxa"/>
            <w:tcBorders>
              <w:top w:val="nil"/>
              <w:left w:val="nil"/>
              <w:bottom w:val="single" w:sz="4" w:space="0" w:color="auto"/>
              <w:right w:val="single" w:sz="4" w:space="0" w:color="auto"/>
            </w:tcBorders>
            <w:noWrap/>
            <w:vAlign w:val="center"/>
            <w:hideMark/>
          </w:tcPr>
          <w:p w14:paraId="215F88F7" w14:textId="3CA97C79" w:rsidR="00897C6D" w:rsidRPr="0094541A" w:rsidRDefault="00897C6D" w:rsidP="00897C6D">
            <w:pPr>
              <w:pStyle w:val="Tabloii"/>
              <w:jc w:val="center"/>
              <w:rPr>
                <w:rFonts w:eastAsia="Times New Roman"/>
              </w:rPr>
            </w:pPr>
            <w:r>
              <w:rPr>
                <w:rFonts w:cs="Arial"/>
                <w:szCs w:val="20"/>
              </w:rPr>
              <w:t>0.051</w:t>
            </w:r>
          </w:p>
        </w:tc>
        <w:tc>
          <w:tcPr>
            <w:tcW w:w="940" w:type="dxa"/>
            <w:tcBorders>
              <w:top w:val="nil"/>
              <w:left w:val="nil"/>
              <w:bottom w:val="single" w:sz="4" w:space="0" w:color="auto"/>
              <w:right w:val="single" w:sz="4" w:space="0" w:color="auto"/>
            </w:tcBorders>
            <w:noWrap/>
            <w:vAlign w:val="center"/>
            <w:hideMark/>
          </w:tcPr>
          <w:p w14:paraId="6916274C" w14:textId="4D18FF07" w:rsidR="00897C6D" w:rsidRPr="0094541A" w:rsidRDefault="00897C6D" w:rsidP="00897C6D">
            <w:pPr>
              <w:pStyle w:val="Tabloii"/>
              <w:jc w:val="center"/>
              <w:rPr>
                <w:rFonts w:eastAsia="Times New Roman"/>
              </w:rPr>
            </w:pPr>
            <w:r>
              <w:rPr>
                <w:rFonts w:cs="Arial"/>
                <w:b/>
                <w:bCs/>
                <w:szCs w:val="20"/>
              </w:rPr>
              <w:t>0.072</w:t>
            </w:r>
          </w:p>
        </w:tc>
      </w:tr>
      <w:tr w:rsidR="00897C6D" w:rsidRPr="0094541A" w14:paraId="41143FE2" w14:textId="77777777" w:rsidTr="00BB2E9E">
        <w:trPr>
          <w:trHeight w:val="312"/>
        </w:trPr>
        <w:tc>
          <w:tcPr>
            <w:tcW w:w="1240" w:type="dxa"/>
            <w:tcBorders>
              <w:top w:val="nil"/>
              <w:left w:val="single" w:sz="4" w:space="0" w:color="auto"/>
              <w:bottom w:val="single" w:sz="4" w:space="0" w:color="auto"/>
              <w:right w:val="single" w:sz="4" w:space="0" w:color="auto"/>
            </w:tcBorders>
            <w:vAlign w:val="center"/>
            <w:hideMark/>
          </w:tcPr>
          <w:p w14:paraId="047CDAAF"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2054</w:t>
            </w:r>
          </w:p>
        </w:tc>
        <w:tc>
          <w:tcPr>
            <w:tcW w:w="1160" w:type="dxa"/>
            <w:tcBorders>
              <w:top w:val="single" w:sz="4" w:space="0" w:color="auto"/>
              <w:bottom w:val="single" w:sz="4" w:space="0" w:color="auto"/>
              <w:right w:val="single" w:sz="4" w:space="0" w:color="auto"/>
            </w:tcBorders>
            <w:noWrap/>
            <w:vAlign w:val="center"/>
            <w:hideMark/>
          </w:tcPr>
          <w:p w14:paraId="44DE1589" w14:textId="52FC9DE9" w:rsidR="00897C6D" w:rsidRPr="0094541A" w:rsidRDefault="00897C6D" w:rsidP="00897C6D">
            <w:pPr>
              <w:pStyle w:val="Tabloii"/>
              <w:jc w:val="center"/>
              <w:rPr>
                <w:rFonts w:eastAsia="Times New Roman"/>
              </w:rPr>
            </w:pPr>
            <w:r w:rsidRPr="00DE7FD3">
              <w:rPr>
                <w:szCs w:val="20"/>
              </w:rPr>
              <w:t>0.641</w:t>
            </w:r>
          </w:p>
        </w:tc>
        <w:tc>
          <w:tcPr>
            <w:tcW w:w="697" w:type="dxa"/>
            <w:tcBorders>
              <w:top w:val="nil"/>
              <w:left w:val="nil"/>
              <w:bottom w:val="single" w:sz="4" w:space="0" w:color="auto"/>
              <w:right w:val="single" w:sz="4" w:space="0" w:color="auto"/>
            </w:tcBorders>
            <w:noWrap/>
            <w:vAlign w:val="center"/>
            <w:hideMark/>
          </w:tcPr>
          <w:p w14:paraId="16ECF7D2" w14:textId="77777777" w:rsidR="00897C6D" w:rsidRPr="0094541A" w:rsidRDefault="00897C6D" w:rsidP="00897C6D">
            <w:pPr>
              <w:pStyle w:val="Tabloii"/>
              <w:jc w:val="center"/>
              <w:rPr>
                <w:rFonts w:eastAsia="Times New Roman"/>
              </w:rPr>
            </w:pPr>
            <w:r w:rsidRPr="0094541A">
              <w:rPr>
                <w:rFonts w:cs="Arial"/>
                <w:szCs w:val="20"/>
              </w:rPr>
              <w:t>3</w:t>
            </w:r>
          </w:p>
        </w:tc>
        <w:tc>
          <w:tcPr>
            <w:tcW w:w="1160" w:type="dxa"/>
            <w:tcBorders>
              <w:top w:val="nil"/>
              <w:left w:val="single" w:sz="4" w:space="0" w:color="auto"/>
              <w:bottom w:val="single" w:sz="4" w:space="0" w:color="auto"/>
              <w:right w:val="single" w:sz="4" w:space="0" w:color="auto"/>
            </w:tcBorders>
            <w:noWrap/>
            <w:vAlign w:val="center"/>
            <w:hideMark/>
          </w:tcPr>
          <w:p w14:paraId="1BEBFEF8" w14:textId="4042E2D7" w:rsidR="00897C6D" w:rsidRPr="0094541A" w:rsidRDefault="00897C6D" w:rsidP="00897C6D">
            <w:pPr>
              <w:pStyle w:val="Tabloii"/>
              <w:jc w:val="center"/>
              <w:rPr>
                <w:rFonts w:eastAsia="Times New Roman"/>
                <w:color w:val="FF0000"/>
              </w:rPr>
            </w:pPr>
            <w:r>
              <w:rPr>
                <w:rFonts w:cs="Arial"/>
                <w:szCs w:val="20"/>
              </w:rPr>
              <w:t>0.214</w:t>
            </w:r>
          </w:p>
        </w:tc>
        <w:tc>
          <w:tcPr>
            <w:tcW w:w="940" w:type="dxa"/>
            <w:tcBorders>
              <w:top w:val="nil"/>
              <w:left w:val="nil"/>
              <w:bottom w:val="single" w:sz="4" w:space="0" w:color="auto"/>
              <w:right w:val="single" w:sz="4" w:space="0" w:color="auto"/>
            </w:tcBorders>
            <w:noWrap/>
            <w:vAlign w:val="center"/>
            <w:hideMark/>
          </w:tcPr>
          <w:p w14:paraId="47A1351A" w14:textId="61051ADC"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noWrap/>
            <w:vAlign w:val="center"/>
            <w:hideMark/>
          </w:tcPr>
          <w:p w14:paraId="0E7F0B74" w14:textId="1BE45213"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noWrap/>
            <w:vAlign w:val="center"/>
            <w:hideMark/>
          </w:tcPr>
          <w:p w14:paraId="3AE70EEC" w14:textId="212D68D0" w:rsidR="00897C6D" w:rsidRPr="0094541A" w:rsidRDefault="00897C6D" w:rsidP="00897C6D">
            <w:pPr>
              <w:pStyle w:val="Tabloii"/>
              <w:jc w:val="center"/>
              <w:rPr>
                <w:rFonts w:eastAsia="Times New Roman"/>
              </w:rPr>
            </w:pPr>
            <w:r>
              <w:rPr>
                <w:rFonts w:cs="Arial"/>
                <w:szCs w:val="20"/>
              </w:rPr>
              <w:t>1.88</w:t>
            </w:r>
          </w:p>
        </w:tc>
        <w:tc>
          <w:tcPr>
            <w:tcW w:w="940" w:type="dxa"/>
            <w:tcBorders>
              <w:top w:val="nil"/>
              <w:left w:val="nil"/>
              <w:bottom w:val="single" w:sz="4" w:space="0" w:color="auto"/>
              <w:right w:val="single" w:sz="4" w:space="0" w:color="auto"/>
            </w:tcBorders>
            <w:noWrap/>
            <w:vAlign w:val="center"/>
            <w:hideMark/>
          </w:tcPr>
          <w:p w14:paraId="4D344CE6" w14:textId="661AB918" w:rsidR="00897C6D" w:rsidRPr="0094541A" w:rsidRDefault="00897C6D" w:rsidP="00897C6D">
            <w:pPr>
              <w:pStyle w:val="Tabloii"/>
              <w:jc w:val="center"/>
              <w:rPr>
                <w:rFonts w:eastAsia="Times New Roman"/>
              </w:rPr>
            </w:pPr>
            <w:r>
              <w:rPr>
                <w:rFonts w:cs="Arial"/>
                <w:szCs w:val="20"/>
              </w:rPr>
              <w:t>0.00720</w:t>
            </w:r>
          </w:p>
        </w:tc>
        <w:tc>
          <w:tcPr>
            <w:tcW w:w="1060" w:type="dxa"/>
            <w:tcBorders>
              <w:top w:val="nil"/>
              <w:left w:val="nil"/>
              <w:bottom w:val="single" w:sz="4" w:space="0" w:color="auto"/>
              <w:right w:val="single" w:sz="4" w:space="0" w:color="auto"/>
            </w:tcBorders>
            <w:noWrap/>
            <w:vAlign w:val="center"/>
            <w:hideMark/>
          </w:tcPr>
          <w:p w14:paraId="6A76F33C" w14:textId="2A3BBD24" w:rsidR="00897C6D" w:rsidRPr="0094541A" w:rsidRDefault="00897C6D" w:rsidP="00897C6D">
            <w:pPr>
              <w:pStyle w:val="Tabloii"/>
              <w:jc w:val="center"/>
              <w:rPr>
                <w:rFonts w:eastAsia="Times New Roman"/>
              </w:rPr>
            </w:pPr>
            <w:r>
              <w:rPr>
                <w:rFonts w:cs="Arial"/>
                <w:szCs w:val="20"/>
              </w:rPr>
              <w:t>0.036</w:t>
            </w:r>
          </w:p>
        </w:tc>
        <w:tc>
          <w:tcPr>
            <w:tcW w:w="940" w:type="dxa"/>
            <w:tcBorders>
              <w:top w:val="nil"/>
              <w:left w:val="nil"/>
              <w:bottom w:val="single" w:sz="4" w:space="0" w:color="auto"/>
              <w:right w:val="single" w:sz="4" w:space="0" w:color="auto"/>
            </w:tcBorders>
            <w:noWrap/>
            <w:vAlign w:val="center"/>
            <w:hideMark/>
          </w:tcPr>
          <w:p w14:paraId="705E4346" w14:textId="50D3C560" w:rsidR="00897C6D" w:rsidRPr="0094541A" w:rsidRDefault="00897C6D" w:rsidP="00897C6D">
            <w:pPr>
              <w:pStyle w:val="Tabloii"/>
              <w:jc w:val="center"/>
              <w:rPr>
                <w:rFonts w:eastAsia="Times New Roman"/>
              </w:rPr>
            </w:pPr>
            <w:r>
              <w:rPr>
                <w:rFonts w:cs="Arial"/>
                <w:szCs w:val="20"/>
              </w:rPr>
              <w:t>0.50</w:t>
            </w:r>
          </w:p>
        </w:tc>
        <w:tc>
          <w:tcPr>
            <w:tcW w:w="940" w:type="dxa"/>
            <w:tcBorders>
              <w:top w:val="nil"/>
              <w:left w:val="nil"/>
              <w:bottom w:val="single" w:sz="4" w:space="0" w:color="auto"/>
              <w:right w:val="single" w:sz="4" w:space="0" w:color="auto"/>
            </w:tcBorders>
            <w:noWrap/>
            <w:vAlign w:val="center"/>
            <w:hideMark/>
          </w:tcPr>
          <w:p w14:paraId="6B47C5A5" w14:textId="6747CFA9" w:rsidR="00897C6D" w:rsidRPr="0094541A" w:rsidRDefault="00897C6D" w:rsidP="00897C6D">
            <w:pPr>
              <w:pStyle w:val="Tabloii"/>
              <w:jc w:val="center"/>
              <w:rPr>
                <w:rFonts w:eastAsia="Times New Roman"/>
              </w:rPr>
            </w:pPr>
            <w:r>
              <w:rPr>
                <w:rFonts w:cs="Arial"/>
                <w:szCs w:val="20"/>
              </w:rPr>
              <w:t>0.090</w:t>
            </w:r>
          </w:p>
        </w:tc>
        <w:tc>
          <w:tcPr>
            <w:tcW w:w="940" w:type="dxa"/>
            <w:tcBorders>
              <w:top w:val="nil"/>
              <w:left w:val="nil"/>
              <w:bottom w:val="single" w:sz="4" w:space="0" w:color="auto"/>
              <w:right w:val="single" w:sz="4" w:space="0" w:color="auto"/>
            </w:tcBorders>
            <w:noWrap/>
            <w:vAlign w:val="center"/>
            <w:hideMark/>
          </w:tcPr>
          <w:p w14:paraId="3B763677" w14:textId="48F673CA" w:rsidR="00897C6D" w:rsidRPr="0094541A" w:rsidRDefault="00897C6D" w:rsidP="00897C6D">
            <w:pPr>
              <w:pStyle w:val="Tabloii"/>
              <w:jc w:val="center"/>
              <w:rPr>
                <w:rFonts w:eastAsia="Times New Roman"/>
              </w:rPr>
            </w:pPr>
            <w:r>
              <w:rPr>
                <w:rFonts w:cs="Arial"/>
                <w:b/>
                <w:bCs/>
                <w:szCs w:val="20"/>
              </w:rPr>
              <w:t>0.127</w:t>
            </w:r>
          </w:p>
        </w:tc>
      </w:tr>
    </w:tbl>
    <w:p w14:paraId="40E393F9" w14:textId="77777777" w:rsidR="006F083E" w:rsidRPr="0094541A" w:rsidRDefault="006F083E" w:rsidP="006F083E"/>
    <w:p w14:paraId="75B08D3F" w14:textId="77777777" w:rsidR="006F083E" w:rsidRPr="0094541A" w:rsidRDefault="006F083E" w:rsidP="006F083E">
      <w:pPr>
        <w:pStyle w:val="LFTBody"/>
        <w:rPr>
          <w:b/>
          <w:bCs/>
          <w:szCs w:val="23"/>
          <w:lang w:val="tr-TR"/>
        </w:rPr>
      </w:pPr>
      <w:r w:rsidRPr="0094541A">
        <w:rPr>
          <w:b/>
          <w:bCs/>
          <w:szCs w:val="23"/>
          <w:lang w:val="tr-TR"/>
        </w:rPr>
        <w:t>Basma Hattı</w:t>
      </w:r>
    </w:p>
    <w:tbl>
      <w:tblPr>
        <w:tblW w:w="51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080"/>
        <w:gridCol w:w="1160"/>
        <w:gridCol w:w="940"/>
      </w:tblGrid>
      <w:tr w:rsidR="006F083E" w:rsidRPr="0094541A" w14:paraId="498313D2" w14:textId="77777777" w:rsidTr="005A147F">
        <w:trPr>
          <w:trHeight w:val="399"/>
        </w:trPr>
        <w:tc>
          <w:tcPr>
            <w:tcW w:w="3080" w:type="dxa"/>
            <w:noWrap/>
            <w:hideMark/>
          </w:tcPr>
          <w:p w14:paraId="1127A945" w14:textId="77777777" w:rsidR="006F083E" w:rsidRPr="0094541A" w:rsidRDefault="006F083E" w:rsidP="005A147F">
            <w:pPr>
              <w:pStyle w:val="Tabloii"/>
              <w:rPr>
                <w:rFonts w:eastAsia="Times New Roman"/>
              </w:rPr>
            </w:pPr>
            <w:r w:rsidRPr="0094541A">
              <w:t>Boru Çapı</w:t>
            </w:r>
          </w:p>
        </w:tc>
        <w:tc>
          <w:tcPr>
            <w:tcW w:w="1160" w:type="dxa"/>
            <w:noWrap/>
            <w:vAlign w:val="center"/>
            <w:hideMark/>
          </w:tcPr>
          <w:p w14:paraId="39956773" w14:textId="77777777" w:rsidR="006F083E" w:rsidRPr="0094541A" w:rsidRDefault="006F083E" w:rsidP="005A147F">
            <w:pPr>
              <w:pStyle w:val="Tabloii"/>
              <w:rPr>
                <w:rFonts w:eastAsia="Times New Roman"/>
              </w:rPr>
            </w:pPr>
            <w:r w:rsidRPr="0094541A">
              <w:rPr>
                <w:rFonts w:eastAsia="Times New Roman"/>
              </w:rPr>
              <w:t>mm SP</w:t>
            </w:r>
          </w:p>
        </w:tc>
        <w:tc>
          <w:tcPr>
            <w:tcW w:w="940" w:type="dxa"/>
            <w:noWrap/>
            <w:vAlign w:val="center"/>
            <w:hideMark/>
          </w:tcPr>
          <w:p w14:paraId="33AE8723" w14:textId="77777777" w:rsidR="006F083E" w:rsidRPr="0094541A" w:rsidRDefault="006F083E" w:rsidP="005A147F">
            <w:pPr>
              <w:pStyle w:val="Tabloii"/>
              <w:rPr>
                <w:rFonts w:eastAsia="Times New Roman"/>
              </w:rPr>
            </w:pPr>
            <w:r w:rsidRPr="0094541A">
              <w:rPr>
                <w:rFonts w:eastAsia="Times New Roman"/>
              </w:rPr>
              <w:t>400</w:t>
            </w:r>
          </w:p>
        </w:tc>
      </w:tr>
      <w:tr w:rsidR="006F083E" w:rsidRPr="0094541A" w14:paraId="0081CC25" w14:textId="77777777" w:rsidTr="005A147F">
        <w:trPr>
          <w:trHeight w:val="399"/>
        </w:trPr>
        <w:tc>
          <w:tcPr>
            <w:tcW w:w="3080" w:type="dxa"/>
            <w:noWrap/>
            <w:hideMark/>
          </w:tcPr>
          <w:p w14:paraId="449C2B6B" w14:textId="77777777" w:rsidR="006F083E" w:rsidRPr="0094541A" w:rsidRDefault="006F083E" w:rsidP="005A147F">
            <w:pPr>
              <w:pStyle w:val="Tabloii"/>
              <w:rPr>
                <w:rFonts w:eastAsia="Times New Roman"/>
              </w:rPr>
            </w:pPr>
            <w:r w:rsidRPr="0094541A">
              <w:t>Boru Duvar Kalınlığı</w:t>
            </w:r>
          </w:p>
        </w:tc>
        <w:tc>
          <w:tcPr>
            <w:tcW w:w="1160" w:type="dxa"/>
            <w:noWrap/>
            <w:vAlign w:val="center"/>
            <w:hideMark/>
          </w:tcPr>
          <w:p w14:paraId="363A7054" w14:textId="77777777" w:rsidR="006F083E" w:rsidRPr="0094541A" w:rsidRDefault="006F083E" w:rsidP="005A147F">
            <w:pPr>
              <w:pStyle w:val="Tabloii"/>
              <w:rPr>
                <w:rFonts w:eastAsia="Times New Roman"/>
              </w:rPr>
            </w:pPr>
            <w:r w:rsidRPr="0094541A">
              <w:rPr>
                <w:rFonts w:eastAsia="Times New Roman"/>
              </w:rPr>
              <w:t>mm</w:t>
            </w:r>
          </w:p>
        </w:tc>
        <w:tc>
          <w:tcPr>
            <w:tcW w:w="940" w:type="dxa"/>
            <w:noWrap/>
            <w:vAlign w:val="center"/>
            <w:hideMark/>
          </w:tcPr>
          <w:p w14:paraId="7AF412CA" w14:textId="77777777" w:rsidR="006F083E" w:rsidRPr="0094541A" w:rsidRDefault="006F083E" w:rsidP="005A147F">
            <w:pPr>
              <w:pStyle w:val="Tabloii"/>
              <w:rPr>
                <w:rFonts w:eastAsia="Times New Roman"/>
              </w:rPr>
            </w:pPr>
            <w:r w:rsidRPr="0094541A">
              <w:rPr>
                <w:rFonts w:eastAsia="Times New Roman"/>
              </w:rPr>
              <w:t>20.0</w:t>
            </w:r>
          </w:p>
        </w:tc>
      </w:tr>
      <w:tr w:rsidR="006F083E" w:rsidRPr="0094541A" w14:paraId="66B2FB89" w14:textId="77777777" w:rsidTr="005A147F">
        <w:trPr>
          <w:trHeight w:val="399"/>
        </w:trPr>
        <w:tc>
          <w:tcPr>
            <w:tcW w:w="3080" w:type="dxa"/>
            <w:noWrap/>
            <w:hideMark/>
          </w:tcPr>
          <w:p w14:paraId="0E814531" w14:textId="77777777" w:rsidR="006F083E" w:rsidRPr="0094541A" w:rsidRDefault="006F083E" w:rsidP="005A147F">
            <w:pPr>
              <w:pStyle w:val="Tabloii"/>
              <w:rPr>
                <w:rFonts w:eastAsia="Times New Roman"/>
              </w:rPr>
            </w:pPr>
            <w:r w:rsidRPr="0094541A">
              <w:t>Boru İç çapı</w:t>
            </w:r>
          </w:p>
        </w:tc>
        <w:tc>
          <w:tcPr>
            <w:tcW w:w="1160" w:type="dxa"/>
            <w:noWrap/>
            <w:vAlign w:val="center"/>
            <w:hideMark/>
          </w:tcPr>
          <w:p w14:paraId="1048208D" w14:textId="77777777" w:rsidR="006F083E" w:rsidRPr="0094541A" w:rsidRDefault="006F083E" w:rsidP="005A147F">
            <w:pPr>
              <w:pStyle w:val="Tabloii"/>
              <w:rPr>
                <w:rFonts w:eastAsia="Times New Roman"/>
              </w:rPr>
            </w:pPr>
            <w:r w:rsidRPr="0094541A">
              <w:rPr>
                <w:rFonts w:eastAsia="Times New Roman"/>
              </w:rPr>
              <w:t>m</w:t>
            </w:r>
          </w:p>
        </w:tc>
        <w:tc>
          <w:tcPr>
            <w:tcW w:w="940" w:type="dxa"/>
            <w:noWrap/>
            <w:vAlign w:val="center"/>
            <w:hideMark/>
          </w:tcPr>
          <w:p w14:paraId="3A158598" w14:textId="77777777" w:rsidR="006F083E" w:rsidRPr="0094541A" w:rsidRDefault="006F083E" w:rsidP="005A147F">
            <w:pPr>
              <w:pStyle w:val="Tabloii"/>
              <w:rPr>
                <w:rFonts w:eastAsia="Times New Roman"/>
              </w:rPr>
            </w:pPr>
            <w:r w:rsidRPr="0094541A">
              <w:rPr>
                <w:rFonts w:eastAsia="Times New Roman"/>
              </w:rPr>
              <w:t>0.380</w:t>
            </w:r>
          </w:p>
        </w:tc>
      </w:tr>
      <w:tr w:rsidR="006F083E" w:rsidRPr="0094541A" w14:paraId="2E0719F8" w14:textId="77777777" w:rsidTr="005A147F">
        <w:trPr>
          <w:trHeight w:val="399"/>
        </w:trPr>
        <w:tc>
          <w:tcPr>
            <w:tcW w:w="3080" w:type="dxa"/>
            <w:noWrap/>
            <w:hideMark/>
          </w:tcPr>
          <w:p w14:paraId="7B689AB8" w14:textId="77777777" w:rsidR="006F083E" w:rsidRPr="0094541A" w:rsidRDefault="006F083E" w:rsidP="005A147F">
            <w:pPr>
              <w:pStyle w:val="Tabloii"/>
              <w:rPr>
                <w:rFonts w:eastAsia="Times New Roman"/>
              </w:rPr>
            </w:pPr>
            <w:r w:rsidRPr="0094541A">
              <w:t>Boru Uzunluğu</w:t>
            </w:r>
          </w:p>
        </w:tc>
        <w:tc>
          <w:tcPr>
            <w:tcW w:w="1160" w:type="dxa"/>
            <w:noWrap/>
            <w:vAlign w:val="center"/>
            <w:hideMark/>
          </w:tcPr>
          <w:p w14:paraId="770490E2" w14:textId="77777777" w:rsidR="006F083E" w:rsidRPr="0094541A" w:rsidRDefault="006F083E" w:rsidP="005A147F">
            <w:pPr>
              <w:pStyle w:val="Tabloii"/>
              <w:rPr>
                <w:rFonts w:eastAsia="Times New Roman"/>
              </w:rPr>
            </w:pPr>
            <w:r w:rsidRPr="0094541A">
              <w:rPr>
                <w:rFonts w:eastAsia="Times New Roman"/>
              </w:rPr>
              <w:t>m</w:t>
            </w:r>
          </w:p>
        </w:tc>
        <w:tc>
          <w:tcPr>
            <w:tcW w:w="940" w:type="dxa"/>
            <w:noWrap/>
            <w:vAlign w:val="center"/>
            <w:hideMark/>
          </w:tcPr>
          <w:p w14:paraId="05371AAD" w14:textId="77777777" w:rsidR="006F083E" w:rsidRPr="0094541A" w:rsidRDefault="006F083E" w:rsidP="005A147F">
            <w:pPr>
              <w:pStyle w:val="Tabloii"/>
              <w:rPr>
                <w:rFonts w:eastAsia="Times New Roman"/>
              </w:rPr>
            </w:pPr>
            <w:r w:rsidRPr="0094541A">
              <w:rPr>
                <w:rFonts w:eastAsia="Times New Roman"/>
              </w:rPr>
              <w:t>5</w:t>
            </w:r>
          </w:p>
        </w:tc>
      </w:tr>
    </w:tbl>
    <w:p w14:paraId="617BFEA2" w14:textId="77777777" w:rsidR="006F083E" w:rsidRPr="0094541A" w:rsidRDefault="006F083E" w:rsidP="006F083E">
      <w:pPr>
        <w:pStyle w:val="LFTBody"/>
        <w:rPr>
          <w:b/>
          <w:bCs/>
          <w:szCs w:val="23"/>
          <w:lang w:val="tr-TR"/>
        </w:rPr>
      </w:pPr>
    </w:p>
    <w:tbl>
      <w:tblPr>
        <w:tblW w:w="6120" w:type="dxa"/>
        <w:tblInd w:w="5" w:type="dxa"/>
        <w:tblCellMar>
          <w:left w:w="70" w:type="dxa"/>
          <w:right w:w="70" w:type="dxa"/>
        </w:tblCellMar>
        <w:tblLook w:val="04A0" w:firstRow="1" w:lastRow="0" w:firstColumn="1" w:lastColumn="0" w:noHBand="0" w:noVBand="1"/>
      </w:tblPr>
      <w:tblGrid>
        <w:gridCol w:w="3080"/>
        <w:gridCol w:w="1160"/>
        <w:gridCol w:w="940"/>
        <w:gridCol w:w="940"/>
      </w:tblGrid>
      <w:tr w:rsidR="006F083E" w:rsidRPr="0094541A" w14:paraId="32899185" w14:textId="77777777" w:rsidTr="005A147F">
        <w:trPr>
          <w:trHeight w:val="528"/>
        </w:trPr>
        <w:tc>
          <w:tcPr>
            <w:tcW w:w="3080" w:type="dxa"/>
            <w:shd w:val="clear" w:color="000000" w:fill="ACB9CA"/>
            <w:noWrap/>
            <w:vAlign w:val="center"/>
            <w:hideMark/>
          </w:tcPr>
          <w:p w14:paraId="6CE467E3" w14:textId="77777777" w:rsidR="006F083E" w:rsidRPr="0094541A" w:rsidRDefault="006F083E" w:rsidP="005A147F">
            <w:pPr>
              <w:pStyle w:val="Tabloii"/>
              <w:rPr>
                <w:rFonts w:eastAsia="Times New Roman"/>
                <w:b/>
                <w:bCs/>
              </w:rPr>
            </w:pPr>
            <w:r w:rsidRPr="0094541A">
              <w:rPr>
                <w:b/>
                <w:bCs/>
                <w:szCs w:val="23"/>
              </w:rPr>
              <w:t>Yer</w:t>
            </w:r>
            <w:r>
              <w:rPr>
                <w:b/>
                <w:bCs/>
                <w:szCs w:val="23"/>
              </w:rPr>
              <w:t>s</w:t>
            </w:r>
            <w:r w:rsidRPr="0094541A">
              <w:rPr>
                <w:b/>
                <w:bCs/>
                <w:szCs w:val="23"/>
              </w:rPr>
              <w:t>el yük kaybı elemanları</w:t>
            </w:r>
          </w:p>
        </w:tc>
        <w:tc>
          <w:tcPr>
            <w:tcW w:w="1160" w:type="dxa"/>
            <w:shd w:val="clear" w:color="000000" w:fill="ACB9CA"/>
            <w:noWrap/>
            <w:vAlign w:val="center"/>
            <w:hideMark/>
          </w:tcPr>
          <w:p w14:paraId="117263E8"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shd w:val="clear" w:color="000000" w:fill="ACB9CA"/>
            <w:noWrap/>
            <w:vAlign w:val="center"/>
            <w:hideMark/>
          </w:tcPr>
          <w:p w14:paraId="6C6F793F" w14:textId="77777777" w:rsidR="006F083E" w:rsidRPr="0094541A" w:rsidRDefault="006F083E" w:rsidP="005A147F">
            <w:pPr>
              <w:pStyle w:val="Tabloii"/>
              <w:jc w:val="center"/>
              <w:rPr>
                <w:rFonts w:eastAsia="Times New Roman"/>
                <w:b/>
                <w:bCs/>
              </w:rPr>
            </w:pPr>
            <w:r w:rsidRPr="0094541A">
              <w:rPr>
                <w:rFonts w:eastAsia="Times New Roman"/>
                <w:b/>
                <w:bCs/>
              </w:rPr>
              <w:t>Adet</w:t>
            </w:r>
          </w:p>
        </w:tc>
        <w:tc>
          <w:tcPr>
            <w:tcW w:w="940" w:type="dxa"/>
            <w:shd w:val="clear" w:color="000000" w:fill="ACB9CA"/>
            <w:vAlign w:val="center"/>
            <w:hideMark/>
          </w:tcPr>
          <w:p w14:paraId="0B8B480C" w14:textId="77777777" w:rsidR="006F083E" w:rsidRPr="0094541A" w:rsidRDefault="006F083E" w:rsidP="005A147F">
            <w:pPr>
              <w:pStyle w:val="Tabloii"/>
              <w:jc w:val="center"/>
              <w:rPr>
                <w:rFonts w:eastAsia="Times New Roman"/>
                <w:b/>
                <w:bCs/>
              </w:rPr>
            </w:pPr>
            <w:r w:rsidRPr="0094541A">
              <w:rPr>
                <w:rFonts w:eastAsia="Times New Roman"/>
                <w:b/>
                <w:bCs/>
              </w:rPr>
              <w:t>Toplam</w:t>
            </w:r>
          </w:p>
          <w:p w14:paraId="7957A609" w14:textId="77777777" w:rsidR="006F083E" w:rsidRPr="0094541A" w:rsidRDefault="006F083E" w:rsidP="005A147F">
            <w:pPr>
              <w:pStyle w:val="Tabloii"/>
              <w:jc w:val="center"/>
              <w:rPr>
                <w:rFonts w:eastAsia="Times New Roman"/>
                <w:b/>
                <w:bCs/>
              </w:rPr>
            </w:pPr>
            <w:r w:rsidRPr="0094541A">
              <w:rPr>
                <w:rFonts w:eastAsia="Times New Roman"/>
                <w:b/>
                <w:bCs/>
              </w:rPr>
              <w:t>K</w:t>
            </w:r>
          </w:p>
        </w:tc>
      </w:tr>
      <w:tr w:rsidR="006F083E" w:rsidRPr="0094541A" w14:paraId="7B3DF72C" w14:textId="77777777" w:rsidTr="005A147F">
        <w:trPr>
          <w:trHeight w:val="264"/>
        </w:trPr>
        <w:tc>
          <w:tcPr>
            <w:tcW w:w="3080" w:type="dxa"/>
            <w:tcBorders>
              <w:top w:val="dotted" w:sz="4" w:space="0" w:color="auto"/>
              <w:left w:val="dotted" w:sz="4" w:space="0" w:color="auto"/>
              <w:bottom w:val="dotted" w:sz="4" w:space="0" w:color="auto"/>
              <w:right w:val="dotted" w:sz="4" w:space="0" w:color="auto"/>
            </w:tcBorders>
            <w:noWrap/>
            <w:vAlign w:val="center"/>
            <w:hideMark/>
          </w:tcPr>
          <w:p w14:paraId="62A064AB" w14:textId="77777777" w:rsidR="006F083E" w:rsidRPr="0094541A" w:rsidRDefault="006F083E" w:rsidP="005A147F">
            <w:pPr>
              <w:pStyle w:val="Tabloii"/>
              <w:rPr>
                <w:rFonts w:eastAsia="Times New Roman"/>
              </w:rPr>
            </w:pPr>
            <w:r w:rsidRPr="0094541A">
              <w:rPr>
                <w:rFonts w:eastAsia="Times New Roman"/>
              </w:rPr>
              <w:t>90° dirsek</w:t>
            </w:r>
          </w:p>
        </w:tc>
        <w:tc>
          <w:tcPr>
            <w:tcW w:w="1160" w:type="dxa"/>
            <w:tcBorders>
              <w:top w:val="dotted" w:sz="4" w:space="0" w:color="auto"/>
              <w:left w:val="dotted" w:sz="4" w:space="0" w:color="auto"/>
              <w:bottom w:val="dotted" w:sz="4" w:space="0" w:color="auto"/>
              <w:right w:val="dotted" w:sz="4" w:space="0" w:color="auto"/>
            </w:tcBorders>
            <w:noWrap/>
            <w:vAlign w:val="center"/>
            <w:hideMark/>
          </w:tcPr>
          <w:p w14:paraId="3E42EDA8" w14:textId="77777777" w:rsidR="006F083E" w:rsidRPr="0094541A" w:rsidRDefault="006F083E" w:rsidP="005A147F">
            <w:pPr>
              <w:pStyle w:val="Tabloii"/>
              <w:jc w:val="center"/>
              <w:rPr>
                <w:rFonts w:eastAsia="Times New Roman"/>
              </w:rPr>
            </w:pPr>
            <w:r w:rsidRPr="0094541A">
              <w:rPr>
                <w:rFonts w:eastAsia="Times New Roman"/>
              </w:rPr>
              <w:t>0.29</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28A41156" w14:textId="77777777" w:rsidR="006F083E" w:rsidRPr="0094541A" w:rsidRDefault="006F083E" w:rsidP="005A147F">
            <w:pPr>
              <w:pStyle w:val="Tabloii"/>
              <w:jc w:val="center"/>
              <w:rPr>
                <w:rFonts w:eastAsia="Times New Roman"/>
              </w:rPr>
            </w:pPr>
            <w:r w:rsidRPr="0094541A">
              <w:rPr>
                <w:rFonts w:eastAsia="Times New Roman"/>
              </w:rPr>
              <w:t>1</w:t>
            </w: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3939D8C6" w14:textId="77777777" w:rsidR="006F083E" w:rsidRPr="0094541A" w:rsidRDefault="006F083E" w:rsidP="005A147F">
            <w:pPr>
              <w:pStyle w:val="Tabloii"/>
              <w:jc w:val="center"/>
              <w:rPr>
                <w:rFonts w:eastAsia="Times New Roman"/>
              </w:rPr>
            </w:pPr>
            <w:r w:rsidRPr="0094541A">
              <w:rPr>
                <w:rFonts w:eastAsia="Times New Roman"/>
              </w:rPr>
              <w:t>0.29</w:t>
            </w:r>
          </w:p>
        </w:tc>
      </w:tr>
      <w:tr w:rsidR="006F083E" w:rsidRPr="0094541A" w14:paraId="20743119" w14:textId="77777777" w:rsidTr="005A147F">
        <w:trPr>
          <w:trHeight w:val="264"/>
        </w:trPr>
        <w:tc>
          <w:tcPr>
            <w:tcW w:w="3080" w:type="dxa"/>
            <w:tcBorders>
              <w:top w:val="dotted" w:sz="4" w:space="0" w:color="auto"/>
              <w:left w:val="dotted" w:sz="4" w:space="0" w:color="auto"/>
              <w:bottom w:val="dotted" w:sz="4" w:space="0" w:color="auto"/>
              <w:right w:val="dotted" w:sz="4" w:space="0" w:color="auto"/>
            </w:tcBorders>
            <w:noWrap/>
            <w:vAlign w:val="center"/>
            <w:hideMark/>
          </w:tcPr>
          <w:p w14:paraId="13404B9F" w14:textId="77777777" w:rsidR="006F083E" w:rsidRPr="0094541A" w:rsidRDefault="006F083E" w:rsidP="005A147F">
            <w:pPr>
              <w:pStyle w:val="Tabloii"/>
              <w:rPr>
                <w:rFonts w:eastAsia="Times New Roman"/>
              </w:rPr>
            </w:pPr>
            <w:r w:rsidRPr="0094541A">
              <w:rPr>
                <w:rFonts w:eastAsia="Times New Roman"/>
              </w:rPr>
              <w:t>Toplam</w:t>
            </w:r>
          </w:p>
        </w:tc>
        <w:tc>
          <w:tcPr>
            <w:tcW w:w="1160" w:type="dxa"/>
            <w:tcBorders>
              <w:top w:val="dotted" w:sz="4" w:space="0" w:color="auto"/>
              <w:left w:val="dotted" w:sz="4" w:space="0" w:color="auto"/>
              <w:bottom w:val="dotted" w:sz="4" w:space="0" w:color="auto"/>
              <w:right w:val="dotted" w:sz="4" w:space="0" w:color="auto"/>
            </w:tcBorders>
            <w:noWrap/>
            <w:vAlign w:val="center"/>
            <w:hideMark/>
          </w:tcPr>
          <w:p w14:paraId="24A1D753" w14:textId="77777777" w:rsidR="006F083E" w:rsidRPr="0094541A" w:rsidRDefault="006F083E" w:rsidP="005A147F">
            <w:pPr>
              <w:pStyle w:val="Tabloii"/>
              <w:jc w:val="center"/>
              <w:rPr>
                <w:rFonts w:eastAsia="Times New Roman"/>
              </w:rPr>
            </w:pP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6FCE4658" w14:textId="77777777" w:rsidR="006F083E" w:rsidRPr="0094541A" w:rsidRDefault="006F083E" w:rsidP="005A147F">
            <w:pPr>
              <w:pStyle w:val="Tabloii"/>
              <w:jc w:val="center"/>
              <w:rPr>
                <w:rFonts w:eastAsia="Times New Roman"/>
                <w:color w:val="000000"/>
              </w:rPr>
            </w:pPr>
          </w:p>
        </w:tc>
        <w:tc>
          <w:tcPr>
            <w:tcW w:w="940" w:type="dxa"/>
            <w:tcBorders>
              <w:top w:val="dotted" w:sz="4" w:space="0" w:color="auto"/>
              <w:left w:val="dotted" w:sz="4" w:space="0" w:color="auto"/>
              <w:bottom w:val="dotted" w:sz="4" w:space="0" w:color="auto"/>
              <w:right w:val="dotted" w:sz="4" w:space="0" w:color="auto"/>
            </w:tcBorders>
            <w:noWrap/>
            <w:vAlign w:val="center"/>
            <w:hideMark/>
          </w:tcPr>
          <w:p w14:paraId="576D8AD7" w14:textId="77777777" w:rsidR="006F083E" w:rsidRPr="0094541A" w:rsidRDefault="006F083E" w:rsidP="005A147F">
            <w:pPr>
              <w:pStyle w:val="Tabloii"/>
              <w:jc w:val="center"/>
              <w:rPr>
                <w:rFonts w:eastAsia="Times New Roman"/>
              </w:rPr>
            </w:pPr>
            <w:r w:rsidRPr="0094541A">
              <w:rPr>
                <w:rFonts w:eastAsia="Times New Roman"/>
              </w:rPr>
              <w:t>0.29</w:t>
            </w:r>
          </w:p>
        </w:tc>
      </w:tr>
    </w:tbl>
    <w:p w14:paraId="248C6181" w14:textId="77777777" w:rsidR="006F083E" w:rsidRPr="0094541A" w:rsidRDefault="006F083E" w:rsidP="006F083E">
      <w:pPr>
        <w:pStyle w:val="LFTBody"/>
        <w:rPr>
          <w:b/>
          <w:bCs/>
          <w:szCs w:val="23"/>
          <w:lang w:val="tr-TR"/>
        </w:rPr>
      </w:pPr>
    </w:p>
    <w:tbl>
      <w:tblPr>
        <w:tblW w:w="11897" w:type="dxa"/>
        <w:tblCellMar>
          <w:left w:w="70" w:type="dxa"/>
          <w:right w:w="70" w:type="dxa"/>
        </w:tblCellMar>
        <w:tblLook w:val="04A0" w:firstRow="1" w:lastRow="0" w:firstColumn="1" w:lastColumn="0" w:noHBand="0" w:noVBand="1"/>
      </w:tblPr>
      <w:tblGrid>
        <w:gridCol w:w="1240"/>
        <w:gridCol w:w="1160"/>
        <w:gridCol w:w="697"/>
        <w:gridCol w:w="1160"/>
        <w:gridCol w:w="940"/>
        <w:gridCol w:w="940"/>
        <w:gridCol w:w="940"/>
        <w:gridCol w:w="940"/>
        <w:gridCol w:w="1060"/>
        <w:gridCol w:w="940"/>
        <w:gridCol w:w="940"/>
        <w:gridCol w:w="940"/>
      </w:tblGrid>
      <w:tr w:rsidR="006F083E" w:rsidRPr="0094541A" w14:paraId="7C672527" w14:textId="77777777" w:rsidTr="005A147F">
        <w:trPr>
          <w:trHeight w:val="552"/>
          <w:tblHeader/>
        </w:trPr>
        <w:tc>
          <w:tcPr>
            <w:tcW w:w="1240" w:type="dxa"/>
            <w:vMerge w:val="restart"/>
            <w:tcBorders>
              <w:top w:val="single" w:sz="4" w:space="0" w:color="auto"/>
              <w:left w:val="single" w:sz="4" w:space="0" w:color="auto"/>
              <w:right w:val="single" w:sz="4" w:space="0" w:color="auto"/>
            </w:tcBorders>
            <w:shd w:val="clear" w:color="000000" w:fill="ACB9CA"/>
            <w:noWrap/>
            <w:vAlign w:val="center"/>
            <w:hideMark/>
          </w:tcPr>
          <w:p w14:paraId="3885480A" w14:textId="77777777" w:rsidR="006F083E" w:rsidRPr="0094541A" w:rsidRDefault="006F083E" w:rsidP="005A147F">
            <w:pPr>
              <w:pStyle w:val="Tabloii"/>
              <w:jc w:val="center"/>
              <w:rPr>
                <w:rFonts w:eastAsia="Times New Roman"/>
                <w:b/>
                <w:bCs/>
              </w:rPr>
            </w:pPr>
          </w:p>
        </w:tc>
        <w:tc>
          <w:tcPr>
            <w:tcW w:w="1160" w:type="dxa"/>
            <w:vMerge w:val="restart"/>
            <w:tcBorders>
              <w:top w:val="single" w:sz="4" w:space="0" w:color="auto"/>
              <w:left w:val="nil"/>
              <w:right w:val="single" w:sz="4" w:space="0" w:color="auto"/>
            </w:tcBorders>
            <w:shd w:val="clear" w:color="000000" w:fill="ACB9CA"/>
            <w:vAlign w:val="center"/>
            <w:hideMark/>
          </w:tcPr>
          <w:p w14:paraId="6C29679F" w14:textId="77777777" w:rsidR="006F083E" w:rsidRPr="0094541A" w:rsidRDefault="006F083E" w:rsidP="005A147F">
            <w:pPr>
              <w:pStyle w:val="Tabloii"/>
              <w:jc w:val="center"/>
              <w:rPr>
                <w:rFonts w:eastAsia="Times New Roman"/>
                <w:b/>
                <w:bCs/>
              </w:rPr>
            </w:pPr>
            <w:r w:rsidRPr="0094541A">
              <w:rPr>
                <w:rFonts w:eastAsia="Times New Roman"/>
                <w:b/>
                <w:bCs/>
              </w:rPr>
              <w:t>Toplam Debi</w:t>
            </w:r>
          </w:p>
        </w:tc>
        <w:tc>
          <w:tcPr>
            <w:tcW w:w="697"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0B791D40" w14:textId="77777777" w:rsidR="006F083E" w:rsidRPr="0094541A" w:rsidRDefault="006F083E" w:rsidP="005A147F">
            <w:pPr>
              <w:pStyle w:val="Tabloii"/>
              <w:jc w:val="center"/>
              <w:rPr>
                <w:rFonts w:eastAsia="Times New Roman"/>
                <w:b/>
                <w:bCs/>
              </w:rPr>
            </w:pPr>
            <w:r w:rsidRPr="0094541A">
              <w:rPr>
                <w:rFonts w:eastAsia="Times New Roman"/>
                <w:b/>
                <w:bCs/>
              </w:rPr>
              <w:t>Boru sayısı</w:t>
            </w:r>
          </w:p>
        </w:tc>
        <w:tc>
          <w:tcPr>
            <w:tcW w:w="1160" w:type="dxa"/>
            <w:vMerge w:val="restart"/>
            <w:tcBorders>
              <w:top w:val="single" w:sz="4" w:space="0" w:color="auto"/>
              <w:left w:val="nil"/>
              <w:right w:val="single" w:sz="4" w:space="0" w:color="auto"/>
            </w:tcBorders>
            <w:shd w:val="clear" w:color="000000" w:fill="ACB9CA"/>
            <w:vAlign w:val="center"/>
            <w:hideMark/>
          </w:tcPr>
          <w:p w14:paraId="4063D5AD" w14:textId="77777777" w:rsidR="006F083E" w:rsidRPr="0094541A" w:rsidRDefault="006F083E" w:rsidP="005A147F">
            <w:pPr>
              <w:pStyle w:val="Tabloii"/>
              <w:jc w:val="center"/>
              <w:rPr>
                <w:rFonts w:eastAsia="Times New Roman"/>
                <w:b/>
                <w:bCs/>
              </w:rPr>
            </w:pPr>
            <w:r w:rsidRPr="0094541A">
              <w:rPr>
                <w:rFonts w:eastAsia="Times New Roman"/>
                <w:b/>
                <w:bCs/>
              </w:rPr>
              <w:t>Hat debisi</w:t>
            </w:r>
          </w:p>
        </w:tc>
        <w:tc>
          <w:tcPr>
            <w:tcW w:w="1880" w:type="dxa"/>
            <w:gridSpan w:val="2"/>
            <w:tcBorders>
              <w:top w:val="single" w:sz="4" w:space="0" w:color="auto"/>
              <w:left w:val="nil"/>
              <w:bottom w:val="single" w:sz="4" w:space="0" w:color="auto"/>
              <w:right w:val="single" w:sz="4" w:space="0" w:color="auto"/>
            </w:tcBorders>
            <w:shd w:val="clear" w:color="000000" w:fill="ACB9CA"/>
            <w:vAlign w:val="center"/>
            <w:hideMark/>
          </w:tcPr>
          <w:p w14:paraId="510914E1" w14:textId="77777777" w:rsidR="006F083E" w:rsidRPr="0094541A" w:rsidRDefault="006F083E" w:rsidP="005A147F">
            <w:pPr>
              <w:pStyle w:val="Tabloii"/>
              <w:jc w:val="center"/>
              <w:rPr>
                <w:rFonts w:eastAsia="Times New Roman"/>
                <w:b/>
                <w:bCs/>
              </w:rPr>
            </w:pPr>
            <w:r w:rsidRPr="0094541A">
              <w:rPr>
                <w:rFonts w:eastAsia="Times New Roman"/>
                <w:b/>
                <w:bCs/>
              </w:rPr>
              <w:t>Boru özellikleri</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6472DD11" w14:textId="77777777" w:rsidR="006F083E" w:rsidRPr="0094541A" w:rsidRDefault="006F083E" w:rsidP="005A147F">
            <w:pPr>
              <w:pStyle w:val="Tabloii"/>
              <w:jc w:val="center"/>
              <w:rPr>
                <w:rFonts w:eastAsia="Times New Roman"/>
                <w:b/>
                <w:bCs/>
              </w:rPr>
            </w:pPr>
            <w:r w:rsidRPr="0094541A">
              <w:rPr>
                <w:rFonts w:eastAsia="Times New Roman"/>
                <w:b/>
                <w:bCs/>
              </w:rPr>
              <w:t xml:space="preserve">Hız </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2597D382" w14:textId="77777777" w:rsidR="006F083E" w:rsidRPr="0094541A" w:rsidRDefault="006F083E" w:rsidP="005A147F">
            <w:pPr>
              <w:pStyle w:val="Tabloii"/>
              <w:jc w:val="center"/>
              <w:rPr>
                <w:rFonts w:eastAsia="Times New Roman"/>
                <w:b/>
                <w:bCs/>
              </w:rPr>
            </w:pPr>
            <w:r w:rsidRPr="0094541A">
              <w:rPr>
                <w:rFonts w:eastAsia="Times New Roman"/>
                <w:b/>
                <w:bCs/>
              </w:rPr>
              <w:t>Hidrolik Eğim</w:t>
            </w:r>
          </w:p>
          <w:p w14:paraId="4C99DF25" w14:textId="77777777" w:rsidR="006F083E" w:rsidRPr="0094541A" w:rsidRDefault="006F083E" w:rsidP="005A147F">
            <w:pPr>
              <w:pStyle w:val="Tabloii"/>
              <w:jc w:val="center"/>
              <w:rPr>
                <w:rFonts w:eastAsia="Times New Roman"/>
                <w:b/>
                <w:bCs/>
              </w:rPr>
            </w:pPr>
            <w:r w:rsidRPr="0094541A">
              <w:rPr>
                <w:rFonts w:eastAsia="Times New Roman"/>
                <w:b/>
                <w:bCs/>
              </w:rPr>
              <w:t>J</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46125BC4"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sürekli</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4957596D" w14:textId="77777777" w:rsidR="006F083E" w:rsidRPr="0094541A" w:rsidRDefault="006F083E" w:rsidP="005A147F">
            <w:pPr>
              <w:pStyle w:val="Tabloii"/>
              <w:jc w:val="center"/>
              <w:rPr>
                <w:rFonts w:eastAsia="Times New Roman"/>
                <w:b/>
                <w:bCs/>
              </w:rPr>
            </w:pPr>
            <w:r w:rsidRPr="0094541A">
              <w:rPr>
                <w:rFonts w:eastAsia="Times New Roman"/>
                <w:b/>
                <w:bCs/>
              </w:rPr>
              <w:t>K</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370E81AA" w14:textId="77777777" w:rsidR="006F083E" w:rsidRDefault="006F083E" w:rsidP="005A147F">
            <w:pPr>
              <w:pStyle w:val="Tabloii"/>
              <w:jc w:val="center"/>
              <w:rPr>
                <w:rFonts w:eastAsia="Times New Roman"/>
                <w:b/>
                <w:bCs/>
              </w:rPr>
            </w:pPr>
            <w:r w:rsidRPr="0094541A">
              <w:rPr>
                <w:rFonts w:eastAsia="Times New Roman"/>
                <w:b/>
                <w:bCs/>
              </w:rPr>
              <w:t>Yer</w:t>
            </w:r>
            <w:r>
              <w:rPr>
                <w:rFonts w:eastAsia="Times New Roman"/>
                <w:b/>
                <w:bCs/>
              </w:rPr>
              <w:t>s</w:t>
            </w:r>
            <w:r w:rsidRPr="0094541A">
              <w:rPr>
                <w:rFonts w:eastAsia="Times New Roman"/>
                <w:b/>
                <w:bCs/>
              </w:rPr>
              <w:t xml:space="preserve">el Kayıp </w:t>
            </w:r>
          </w:p>
          <w:p w14:paraId="42913325" w14:textId="77777777" w:rsidR="006F083E" w:rsidRPr="0094541A" w:rsidRDefault="006F083E" w:rsidP="005A147F">
            <w:pPr>
              <w:pStyle w:val="Tabloii"/>
              <w:jc w:val="center"/>
              <w:rPr>
                <w:rFonts w:eastAsia="Times New Roman"/>
                <w:b/>
                <w:bCs/>
              </w:rPr>
            </w:pPr>
            <w:r w:rsidRPr="0094541A">
              <w:rPr>
                <w:rFonts w:eastAsia="Times New Roman"/>
                <w:b/>
                <w:bCs/>
              </w:rPr>
              <w:t>h</w:t>
            </w:r>
            <w:r w:rsidRPr="00BC64A1">
              <w:rPr>
                <w:rFonts w:eastAsia="Times New Roman"/>
                <w:b/>
                <w:bCs/>
                <w:vertAlign w:val="subscript"/>
              </w:rPr>
              <w:t>Y</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vAlign w:val="center"/>
            <w:hideMark/>
          </w:tcPr>
          <w:p w14:paraId="5763EADB" w14:textId="77777777" w:rsidR="006F083E" w:rsidRPr="0094541A" w:rsidRDefault="006F083E" w:rsidP="005A147F">
            <w:pPr>
              <w:pStyle w:val="Tabloii"/>
              <w:jc w:val="center"/>
              <w:rPr>
                <w:rFonts w:eastAsia="Times New Roman"/>
                <w:b/>
                <w:bCs/>
              </w:rPr>
            </w:pPr>
            <w:r w:rsidRPr="0094541A">
              <w:rPr>
                <w:rFonts w:eastAsia="Times New Roman"/>
                <w:b/>
                <w:bCs/>
              </w:rPr>
              <w:t>Toplam Kayıp</w:t>
            </w:r>
          </w:p>
          <w:p w14:paraId="2F35BA49" w14:textId="77777777" w:rsidR="006F083E" w:rsidRPr="0094541A" w:rsidRDefault="006F083E" w:rsidP="005A147F">
            <w:pPr>
              <w:pStyle w:val="Tabloii"/>
              <w:jc w:val="center"/>
              <w:rPr>
                <w:rFonts w:eastAsia="Times New Roman"/>
                <w:b/>
                <w:bCs/>
              </w:rPr>
            </w:pPr>
            <w:r w:rsidRPr="0094541A">
              <w:rPr>
                <w:rFonts w:eastAsia="Times New Roman"/>
                <w:b/>
                <w:bCs/>
              </w:rPr>
              <w:t>h</w:t>
            </w:r>
            <w:r w:rsidRPr="0094541A">
              <w:rPr>
                <w:rFonts w:eastAsia="Times New Roman"/>
                <w:b/>
                <w:bCs/>
                <w:vertAlign w:val="subscript"/>
              </w:rPr>
              <w:t>TOP</w:t>
            </w:r>
          </w:p>
          <w:p w14:paraId="3B385D7C" w14:textId="77777777" w:rsidR="006F083E" w:rsidRPr="0094541A" w:rsidRDefault="006F083E" w:rsidP="005A147F">
            <w:pPr>
              <w:pStyle w:val="Tabloii"/>
              <w:jc w:val="center"/>
              <w:rPr>
                <w:rFonts w:eastAsia="Times New Roman"/>
                <w:b/>
                <w:bCs/>
              </w:rPr>
            </w:pPr>
          </w:p>
        </w:tc>
      </w:tr>
      <w:tr w:rsidR="006F083E" w:rsidRPr="0094541A" w14:paraId="0F721E6E" w14:textId="77777777" w:rsidTr="005A147F">
        <w:trPr>
          <w:trHeight w:val="528"/>
          <w:tblHeader/>
        </w:trPr>
        <w:tc>
          <w:tcPr>
            <w:tcW w:w="1240" w:type="dxa"/>
            <w:vMerge/>
            <w:tcBorders>
              <w:left w:val="single" w:sz="4" w:space="0" w:color="auto"/>
              <w:right w:val="single" w:sz="4" w:space="0" w:color="auto"/>
            </w:tcBorders>
            <w:vAlign w:val="center"/>
            <w:hideMark/>
          </w:tcPr>
          <w:p w14:paraId="1C093178" w14:textId="77777777" w:rsidR="006F083E" w:rsidRPr="0094541A" w:rsidRDefault="006F083E" w:rsidP="005A147F">
            <w:pPr>
              <w:pStyle w:val="Tabloii"/>
              <w:jc w:val="center"/>
              <w:rPr>
                <w:rFonts w:eastAsia="Times New Roman"/>
                <w:b/>
                <w:bCs/>
              </w:rPr>
            </w:pPr>
          </w:p>
        </w:tc>
        <w:tc>
          <w:tcPr>
            <w:tcW w:w="1160" w:type="dxa"/>
            <w:vMerge/>
            <w:tcBorders>
              <w:left w:val="nil"/>
              <w:bottom w:val="single" w:sz="4" w:space="0" w:color="auto"/>
              <w:right w:val="single" w:sz="4" w:space="0" w:color="auto"/>
            </w:tcBorders>
            <w:shd w:val="clear" w:color="000000" w:fill="ACB9CA"/>
            <w:vAlign w:val="center"/>
            <w:hideMark/>
          </w:tcPr>
          <w:p w14:paraId="27BB9C71" w14:textId="77777777" w:rsidR="006F083E" w:rsidRPr="0094541A" w:rsidRDefault="006F083E" w:rsidP="005A147F">
            <w:pPr>
              <w:pStyle w:val="Tabloii"/>
              <w:jc w:val="center"/>
              <w:rPr>
                <w:rFonts w:eastAsia="Times New Roman"/>
                <w:b/>
                <w:bCs/>
              </w:rPr>
            </w:pPr>
          </w:p>
        </w:tc>
        <w:tc>
          <w:tcPr>
            <w:tcW w:w="697" w:type="dxa"/>
            <w:vMerge/>
            <w:tcBorders>
              <w:top w:val="single" w:sz="4" w:space="0" w:color="auto"/>
              <w:left w:val="single" w:sz="4" w:space="0" w:color="auto"/>
              <w:bottom w:val="single" w:sz="4" w:space="0" w:color="auto"/>
              <w:right w:val="single" w:sz="4" w:space="0" w:color="auto"/>
            </w:tcBorders>
            <w:vAlign w:val="center"/>
            <w:hideMark/>
          </w:tcPr>
          <w:p w14:paraId="636D5857" w14:textId="77777777" w:rsidR="006F083E" w:rsidRPr="0094541A" w:rsidRDefault="006F083E" w:rsidP="005A147F">
            <w:pPr>
              <w:pStyle w:val="Tabloii"/>
              <w:jc w:val="center"/>
              <w:rPr>
                <w:rFonts w:eastAsia="Times New Roman"/>
                <w:b/>
                <w:bCs/>
              </w:rPr>
            </w:pPr>
          </w:p>
        </w:tc>
        <w:tc>
          <w:tcPr>
            <w:tcW w:w="1160" w:type="dxa"/>
            <w:vMerge/>
            <w:tcBorders>
              <w:left w:val="nil"/>
              <w:bottom w:val="single" w:sz="4" w:space="0" w:color="auto"/>
              <w:right w:val="single" w:sz="4" w:space="0" w:color="auto"/>
            </w:tcBorders>
            <w:shd w:val="clear" w:color="000000" w:fill="ACB9CA"/>
            <w:vAlign w:val="center"/>
            <w:hideMark/>
          </w:tcPr>
          <w:p w14:paraId="74E2F1C5"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41620F8C" w14:textId="77777777" w:rsidR="006F083E" w:rsidRPr="0094541A" w:rsidRDefault="006F083E" w:rsidP="005A147F">
            <w:pPr>
              <w:pStyle w:val="Tabloii"/>
              <w:jc w:val="center"/>
              <w:rPr>
                <w:rFonts w:eastAsia="Times New Roman"/>
                <w:b/>
                <w:bCs/>
              </w:rPr>
            </w:pPr>
            <w:r w:rsidRPr="0094541A">
              <w:rPr>
                <w:rFonts w:eastAsia="Times New Roman"/>
                <w:b/>
                <w:bCs/>
              </w:rPr>
              <w:t>İç çap</w:t>
            </w:r>
          </w:p>
          <w:p w14:paraId="69FB46CC"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67D7F140" w14:textId="77777777" w:rsidR="006F083E" w:rsidRPr="0094541A" w:rsidRDefault="006F083E" w:rsidP="005A147F">
            <w:pPr>
              <w:pStyle w:val="Tabloii"/>
              <w:jc w:val="center"/>
              <w:rPr>
                <w:rFonts w:eastAsia="Times New Roman"/>
                <w:b/>
                <w:bCs/>
              </w:rPr>
            </w:pPr>
            <w:r w:rsidRPr="0094541A">
              <w:rPr>
                <w:rFonts w:eastAsia="Times New Roman"/>
                <w:b/>
                <w:bCs/>
              </w:rPr>
              <w:t xml:space="preserve">Uzunluk </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624F08BA"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0D0EB7AB" w14:textId="77777777" w:rsidR="006F083E" w:rsidRPr="0094541A" w:rsidRDefault="006F083E" w:rsidP="005A147F">
            <w:pPr>
              <w:pStyle w:val="Tabloii"/>
              <w:jc w:val="center"/>
              <w:rPr>
                <w:rFonts w:eastAsia="Times New Roman"/>
                <w:b/>
                <w:bCs/>
              </w:rPr>
            </w:pPr>
          </w:p>
        </w:tc>
        <w:tc>
          <w:tcPr>
            <w:tcW w:w="1060" w:type="dxa"/>
            <w:tcBorders>
              <w:top w:val="nil"/>
              <w:left w:val="nil"/>
              <w:bottom w:val="single" w:sz="4" w:space="0" w:color="auto"/>
              <w:right w:val="single" w:sz="4" w:space="0" w:color="auto"/>
            </w:tcBorders>
            <w:shd w:val="clear" w:color="000000" w:fill="ACB9CA"/>
            <w:vAlign w:val="center"/>
            <w:hideMark/>
          </w:tcPr>
          <w:p w14:paraId="08A8C469" w14:textId="77777777" w:rsidR="006F083E" w:rsidRPr="0094541A" w:rsidRDefault="006F083E" w:rsidP="005A147F">
            <w:pPr>
              <w:pStyle w:val="Tabloii"/>
              <w:jc w:val="center"/>
              <w:rPr>
                <w:rFonts w:eastAsia="Times New Roman"/>
                <w:b/>
                <w:bCs/>
              </w:rPr>
            </w:pPr>
            <w:r w:rsidRPr="0094541A">
              <w:rPr>
                <w:rFonts w:eastAsia="Times New Roman"/>
                <w:b/>
                <w:bCs/>
              </w:rPr>
              <w:t>(JxL)</w:t>
            </w: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D83A6D7"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EA476DF" w14:textId="77777777" w:rsidR="006F083E" w:rsidRPr="0094541A" w:rsidRDefault="006F083E" w:rsidP="005A147F">
            <w:pPr>
              <w:pStyle w:val="Tabloii"/>
              <w:jc w:val="center"/>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16713104" w14:textId="77777777" w:rsidR="006F083E" w:rsidRPr="0094541A" w:rsidRDefault="006F083E" w:rsidP="005A147F">
            <w:pPr>
              <w:pStyle w:val="Tabloii"/>
              <w:jc w:val="center"/>
              <w:rPr>
                <w:rFonts w:eastAsia="Times New Roman"/>
                <w:b/>
                <w:bCs/>
              </w:rPr>
            </w:pPr>
          </w:p>
        </w:tc>
      </w:tr>
      <w:tr w:rsidR="006F083E" w:rsidRPr="00E31C18" w14:paraId="237D3325" w14:textId="77777777" w:rsidTr="005A147F">
        <w:trPr>
          <w:trHeight w:val="312"/>
          <w:tblHeader/>
        </w:trPr>
        <w:tc>
          <w:tcPr>
            <w:tcW w:w="1240" w:type="dxa"/>
            <w:vMerge/>
            <w:tcBorders>
              <w:left w:val="single" w:sz="4" w:space="0" w:color="auto"/>
              <w:bottom w:val="single" w:sz="4" w:space="0" w:color="auto"/>
              <w:right w:val="single" w:sz="4" w:space="0" w:color="auto"/>
            </w:tcBorders>
            <w:shd w:val="clear" w:color="auto" w:fill="ACB9CA" w:themeFill="text2" w:themeFillTint="66"/>
            <w:vAlign w:val="center"/>
          </w:tcPr>
          <w:p w14:paraId="28060960" w14:textId="77777777" w:rsidR="006F083E" w:rsidRPr="00E31C18" w:rsidRDefault="006F083E" w:rsidP="005A147F">
            <w:pPr>
              <w:pStyle w:val="Tabloii"/>
              <w:rPr>
                <w:rFonts w:eastAsia="Times New Roman"/>
                <w:b/>
                <w:bCs/>
              </w:rPr>
            </w:pPr>
          </w:p>
        </w:tc>
        <w:tc>
          <w:tcPr>
            <w:tcW w:w="1160" w:type="dxa"/>
            <w:tcBorders>
              <w:top w:val="nil"/>
              <w:left w:val="single" w:sz="4" w:space="0" w:color="auto"/>
              <w:bottom w:val="single" w:sz="4" w:space="0" w:color="auto"/>
              <w:right w:val="single" w:sz="4" w:space="0" w:color="auto"/>
            </w:tcBorders>
            <w:shd w:val="clear" w:color="auto" w:fill="ACB9CA" w:themeFill="text2" w:themeFillTint="66"/>
            <w:noWrap/>
            <w:vAlign w:val="center"/>
          </w:tcPr>
          <w:p w14:paraId="0AA2702F" w14:textId="77777777" w:rsidR="006F083E" w:rsidRPr="00E31C18" w:rsidRDefault="006F083E" w:rsidP="005A147F">
            <w:pPr>
              <w:pStyle w:val="Tabloii"/>
              <w:jc w:val="center"/>
              <w:rPr>
                <w:rFonts w:eastAsia="Times New Roman"/>
                <w:b/>
                <w:bCs/>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697" w:type="dxa"/>
            <w:tcBorders>
              <w:top w:val="nil"/>
              <w:left w:val="nil"/>
              <w:bottom w:val="single" w:sz="4" w:space="0" w:color="auto"/>
              <w:right w:val="single" w:sz="4" w:space="0" w:color="auto"/>
            </w:tcBorders>
            <w:shd w:val="clear" w:color="auto" w:fill="ACB9CA" w:themeFill="text2" w:themeFillTint="66"/>
            <w:noWrap/>
            <w:vAlign w:val="center"/>
          </w:tcPr>
          <w:p w14:paraId="14B6796B" w14:textId="77777777" w:rsidR="006F083E" w:rsidRPr="00E31C18" w:rsidRDefault="006F083E" w:rsidP="005A147F">
            <w:pPr>
              <w:pStyle w:val="Tabloii"/>
              <w:jc w:val="center"/>
              <w:rPr>
                <w:rFonts w:eastAsia="Times New Roman"/>
                <w:b/>
                <w:bCs/>
              </w:rPr>
            </w:pPr>
            <w:r w:rsidRPr="00E31C18">
              <w:rPr>
                <w:rFonts w:eastAsia="Times New Roman"/>
                <w:b/>
                <w:bCs/>
              </w:rPr>
              <w:t>adet</w:t>
            </w:r>
          </w:p>
        </w:tc>
        <w:tc>
          <w:tcPr>
            <w:tcW w:w="1160" w:type="dxa"/>
            <w:tcBorders>
              <w:top w:val="nil"/>
              <w:left w:val="nil"/>
              <w:bottom w:val="single" w:sz="4" w:space="0" w:color="auto"/>
              <w:right w:val="single" w:sz="4" w:space="0" w:color="auto"/>
            </w:tcBorders>
            <w:shd w:val="clear" w:color="auto" w:fill="ACB9CA" w:themeFill="text2" w:themeFillTint="66"/>
            <w:noWrap/>
            <w:vAlign w:val="center"/>
          </w:tcPr>
          <w:p w14:paraId="375CB625" w14:textId="77777777" w:rsidR="006F083E" w:rsidRPr="00E31C18" w:rsidRDefault="006F083E" w:rsidP="005A147F">
            <w:pPr>
              <w:pStyle w:val="Tabloii"/>
              <w:jc w:val="center"/>
              <w:rPr>
                <w:rFonts w:eastAsia="Times New Roman"/>
                <w:b/>
                <w:bCs/>
              </w:rPr>
            </w:pPr>
            <w:r w:rsidRPr="00E31C18">
              <w:rPr>
                <w:rFonts w:eastAsia="Times New Roman"/>
                <w:b/>
                <w:bCs/>
              </w:rPr>
              <w:t>m</w:t>
            </w:r>
            <w:r w:rsidRPr="00E31C18">
              <w:rPr>
                <w:rFonts w:eastAsia="Times New Roman"/>
                <w:b/>
                <w:bCs/>
                <w:vertAlign w:val="superscript"/>
              </w:rPr>
              <w:t>3</w:t>
            </w:r>
            <w:r w:rsidRPr="00E31C18">
              <w:rPr>
                <w:rFonts w:eastAsia="Times New Roman"/>
                <w:b/>
                <w:bCs/>
              </w:rPr>
              <w:t>/sn</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7AC46CB9"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5C8BF9C1"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00F94765" w14:textId="77777777" w:rsidR="006F083E" w:rsidRPr="00E31C18" w:rsidRDefault="006F083E" w:rsidP="005A147F">
            <w:pPr>
              <w:pStyle w:val="Tabloii"/>
              <w:jc w:val="center"/>
              <w:rPr>
                <w:rFonts w:eastAsia="Times New Roman"/>
                <w:b/>
                <w:bCs/>
              </w:rPr>
            </w:pPr>
            <w:r w:rsidRPr="00E31C18">
              <w:rPr>
                <w:rFonts w:eastAsia="Times New Roman"/>
                <w:b/>
                <w:bCs/>
              </w:rPr>
              <w:t>m/sn</w:t>
            </w:r>
          </w:p>
        </w:tc>
        <w:tc>
          <w:tcPr>
            <w:tcW w:w="940" w:type="dxa"/>
            <w:tcBorders>
              <w:top w:val="single" w:sz="4" w:space="0" w:color="auto"/>
              <w:left w:val="nil"/>
              <w:bottom w:val="single" w:sz="4" w:space="0" w:color="auto"/>
              <w:right w:val="single" w:sz="4" w:space="0" w:color="auto"/>
            </w:tcBorders>
            <w:shd w:val="clear" w:color="auto" w:fill="ACB9CA" w:themeFill="text2" w:themeFillTint="66"/>
            <w:noWrap/>
            <w:vAlign w:val="center"/>
          </w:tcPr>
          <w:p w14:paraId="76349ED7" w14:textId="77777777" w:rsidR="006F083E" w:rsidRPr="00E31C18" w:rsidRDefault="006F083E" w:rsidP="005A147F">
            <w:pPr>
              <w:pStyle w:val="Tabloii"/>
              <w:jc w:val="center"/>
              <w:rPr>
                <w:rFonts w:eastAsia="Times New Roman"/>
                <w:b/>
                <w:bCs/>
              </w:rPr>
            </w:pPr>
            <w:r w:rsidRPr="00E31C18">
              <w:rPr>
                <w:rFonts w:eastAsia="Times New Roman"/>
                <w:b/>
                <w:bCs/>
              </w:rPr>
              <w:t>m/m</w:t>
            </w:r>
          </w:p>
        </w:tc>
        <w:tc>
          <w:tcPr>
            <w:tcW w:w="1060" w:type="dxa"/>
            <w:tcBorders>
              <w:top w:val="nil"/>
              <w:left w:val="nil"/>
              <w:bottom w:val="single" w:sz="4" w:space="0" w:color="auto"/>
              <w:right w:val="single" w:sz="4" w:space="0" w:color="auto"/>
            </w:tcBorders>
            <w:shd w:val="clear" w:color="auto" w:fill="ACB9CA" w:themeFill="text2" w:themeFillTint="66"/>
            <w:noWrap/>
            <w:vAlign w:val="center"/>
          </w:tcPr>
          <w:p w14:paraId="5BBEA44D"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3BB20FA4" w14:textId="77777777" w:rsidR="006F083E" w:rsidRPr="00E31C18" w:rsidRDefault="006F083E" w:rsidP="005A147F">
            <w:pPr>
              <w:pStyle w:val="Tabloii"/>
              <w:jc w:val="center"/>
              <w:rPr>
                <w:rFonts w:eastAsia="Times New Roman"/>
                <w:b/>
                <w:bCs/>
              </w:rPr>
            </w:pPr>
            <w:r w:rsidRPr="00E31C18">
              <w:rPr>
                <w:rFonts w:eastAsia="Times New Roman"/>
                <w:b/>
                <w:bCs/>
              </w:rPr>
              <w:t>-</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390ECF1C" w14:textId="77777777" w:rsidR="006F083E" w:rsidRPr="00E31C18" w:rsidRDefault="006F083E" w:rsidP="005A147F">
            <w:pPr>
              <w:pStyle w:val="Tabloii"/>
              <w:jc w:val="center"/>
              <w:rPr>
                <w:rFonts w:eastAsia="Times New Roman"/>
                <w:b/>
                <w:bCs/>
              </w:rPr>
            </w:pPr>
            <w:r w:rsidRPr="00E31C18">
              <w:rPr>
                <w:rFonts w:eastAsia="Times New Roman"/>
                <w:b/>
                <w:bCs/>
              </w:rPr>
              <w:t>m</w:t>
            </w:r>
          </w:p>
        </w:tc>
        <w:tc>
          <w:tcPr>
            <w:tcW w:w="940" w:type="dxa"/>
            <w:tcBorders>
              <w:top w:val="nil"/>
              <w:left w:val="nil"/>
              <w:bottom w:val="single" w:sz="4" w:space="0" w:color="auto"/>
              <w:right w:val="single" w:sz="4" w:space="0" w:color="auto"/>
            </w:tcBorders>
            <w:shd w:val="clear" w:color="auto" w:fill="ACB9CA" w:themeFill="text2" w:themeFillTint="66"/>
            <w:noWrap/>
            <w:vAlign w:val="center"/>
          </w:tcPr>
          <w:p w14:paraId="082C386C" w14:textId="77777777" w:rsidR="006F083E" w:rsidRPr="00E31C18" w:rsidRDefault="006F083E" w:rsidP="005A147F">
            <w:pPr>
              <w:pStyle w:val="Tabloii"/>
              <w:jc w:val="center"/>
              <w:rPr>
                <w:rFonts w:eastAsia="Times New Roman"/>
                <w:b/>
                <w:bCs/>
              </w:rPr>
            </w:pPr>
            <w:r w:rsidRPr="00E31C18">
              <w:rPr>
                <w:rFonts w:eastAsia="Times New Roman"/>
                <w:b/>
                <w:bCs/>
              </w:rPr>
              <w:t>m</w:t>
            </w:r>
          </w:p>
        </w:tc>
      </w:tr>
      <w:tr w:rsidR="00DE7FD3" w:rsidRPr="0094541A" w14:paraId="7C65BE2E" w14:textId="77777777" w:rsidTr="00BB2E9E">
        <w:trPr>
          <w:trHeight w:val="312"/>
        </w:trPr>
        <w:tc>
          <w:tcPr>
            <w:tcW w:w="1240" w:type="dxa"/>
            <w:tcBorders>
              <w:top w:val="nil"/>
              <w:left w:val="single" w:sz="4" w:space="0" w:color="auto"/>
              <w:bottom w:val="single" w:sz="4" w:space="0" w:color="auto"/>
              <w:right w:val="single" w:sz="4" w:space="0" w:color="auto"/>
            </w:tcBorders>
            <w:vAlign w:val="center"/>
          </w:tcPr>
          <w:p w14:paraId="151FD6DB" w14:textId="77777777" w:rsidR="00DE7FD3" w:rsidRPr="0094541A" w:rsidRDefault="00DE7FD3" w:rsidP="00DE7FD3">
            <w:pPr>
              <w:pStyle w:val="Tabloii"/>
              <w:rPr>
                <w:rFonts w:eastAsia="Times New Roman"/>
              </w:rPr>
            </w:pPr>
            <w:r w:rsidRPr="0094541A">
              <w:rPr>
                <w:rFonts w:eastAsia="Times New Roman"/>
              </w:rPr>
              <w:t>Q</w:t>
            </w:r>
            <w:r w:rsidRPr="0094541A">
              <w:rPr>
                <w:rFonts w:eastAsia="Times New Roman"/>
                <w:vertAlign w:val="subscript"/>
              </w:rPr>
              <w:t>WWF 2024</w:t>
            </w:r>
          </w:p>
        </w:tc>
        <w:tc>
          <w:tcPr>
            <w:tcW w:w="1160" w:type="dxa"/>
            <w:tcBorders>
              <w:top w:val="single" w:sz="4" w:space="0" w:color="auto"/>
              <w:bottom w:val="single" w:sz="4" w:space="0" w:color="auto"/>
              <w:right w:val="single" w:sz="4" w:space="0" w:color="auto"/>
            </w:tcBorders>
            <w:noWrap/>
            <w:vAlign w:val="center"/>
          </w:tcPr>
          <w:p w14:paraId="01823CD2" w14:textId="31C4EDB7" w:rsidR="00DE7FD3" w:rsidRPr="0094541A" w:rsidRDefault="00DE7FD3" w:rsidP="00DE7FD3">
            <w:pPr>
              <w:pStyle w:val="Tabloii"/>
              <w:jc w:val="center"/>
              <w:rPr>
                <w:rFonts w:cs="Arial"/>
                <w:szCs w:val="20"/>
              </w:rPr>
            </w:pPr>
            <w:r w:rsidRPr="00DE7FD3">
              <w:rPr>
                <w:szCs w:val="20"/>
              </w:rPr>
              <w:t>0.307</w:t>
            </w:r>
          </w:p>
        </w:tc>
        <w:tc>
          <w:tcPr>
            <w:tcW w:w="697" w:type="dxa"/>
            <w:tcBorders>
              <w:top w:val="nil"/>
              <w:left w:val="nil"/>
              <w:bottom w:val="single" w:sz="4" w:space="0" w:color="auto"/>
              <w:right w:val="single" w:sz="4" w:space="0" w:color="auto"/>
            </w:tcBorders>
            <w:noWrap/>
            <w:vAlign w:val="center"/>
          </w:tcPr>
          <w:p w14:paraId="7C63ECAC" w14:textId="77777777" w:rsidR="00DE7FD3" w:rsidRPr="0094541A" w:rsidRDefault="00DE7FD3" w:rsidP="00DE7FD3">
            <w:pPr>
              <w:pStyle w:val="Tabloii"/>
              <w:jc w:val="center"/>
              <w:rPr>
                <w:rFonts w:cs="Arial"/>
                <w:szCs w:val="20"/>
              </w:rPr>
            </w:pPr>
            <w:r w:rsidRPr="0094541A">
              <w:rPr>
                <w:rFonts w:eastAsia="Times New Roman"/>
              </w:rPr>
              <w:t>2</w:t>
            </w:r>
          </w:p>
        </w:tc>
        <w:tc>
          <w:tcPr>
            <w:tcW w:w="1160" w:type="dxa"/>
            <w:tcBorders>
              <w:top w:val="nil"/>
              <w:left w:val="nil"/>
              <w:bottom w:val="single" w:sz="4" w:space="0" w:color="auto"/>
              <w:right w:val="single" w:sz="4" w:space="0" w:color="auto"/>
            </w:tcBorders>
            <w:noWrap/>
            <w:vAlign w:val="center"/>
          </w:tcPr>
          <w:p w14:paraId="207B7F05" w14:textId="77777777" w:rsidR="00DE7FD3" w:rsidRPr="0094541A" w:rsidRDefault="00DE7FD3" w:rsidP="00DE7FD3">
            <w:pPr>
              <w:pStyle w:val="Tabloii"/>
              <w:jc w:val="center"/>
              <w:rPr>
                <w:rFonts w:cs="Arial"/>
                <w:szCs w:val="20"/>
              </w:rPr>
            </w:pPr>
            <w:r w:rsidRPr="0094541A">
              <w:rPr>
                <w:rFonts w:eastAsia="Times New Roman"/>
              </w:rPr>
              <w:t>0.153</w:t>
            </w:r>
          </w:p>
        </w:tc>
        <w:tc>
          <w:tcPr>
            <w:tcW w:w="940" w:type="dxa"/>
            <w:tcBorders>
              <w:top w:val="nil"/>
              <w:left w:val="nil"/>
              <w:bottom w:val="single" w:sz="4" w:space="0" w:color="auto"/>
              <w:right w:val="single" w:sz="4" w:space="0" w:color="auto"/>
            </w:tcBorders>
            <w:noWrap/>
            <w:vAlign w:val="center"/>
          </w:tcPr>
          <w:p w14:paraId="3CC49D7C" w14:textId="77777777" w:rsidR="00DE7FD3" w:rsidRPr="0094541A" w:rsidRDefault="00DE7FD3" w:rsidP="00DE7FD3">
            <w:pPr>
              <w:pStyle w:val="Tabloii"/>
              <w:jc w:val="center"/>
              <w:rPr>
                <w:rFonts w:cs="Arial"/>
                <w:szCs w:val="20"/>
              </w:rPr>
            </w:pPr>
            <w:r w:rsidRPr="0094541A">
              <w:rPr>
                <w:rFonts w:eastAsia="Times New Roman"/>
              </w:rPr>
              <w:t>0.380</w:t>
            </w:r>
          </w:p>
        </w:tc>
        <w:tc>
          <w:tcPr>
            <w:tcW w:w="940" w:type="dxa"/>
            <w:tcBorders>
              <w:top w:val="nil"/>
              <w:left w:val="nil"/>
              <w:bottom w:val="single" w:sz="4" w:space="0" w:color="auto"/>
              <w:right w:val="single" w:sz="4" w:space="0" w:color="auto"/>
            </w:tcBorders>
            <w:noWrap/>
            <w:vAlign w:val="center"/>
          </w:tcPr>
          <w:p w14:paraId="5DDA8080" w14:textId="77777777" w:rsidR="00DE7FD3" w:rsidRPr="0094541A" w:rsidRDefault="00DE7FD3" w:rsidP="00DE7FD3">
            <w:pPr>
              <w:pStyle w:val="Tabloii"/>
              <w:jc w:val="center"/>
              <w:rPr>
                <w:rFonts w:cs="Arial"/>
                <w:szCs w:val="20"/>
              </w:rPr>
            </w:pPr>
            <w:r w:rsidRPr="0094541A">
              <w:rPr>
                <w:rFonts w:eastAsia="Times New Roman"/>
              </w:rPr>
              <w:t>5.00</w:t>
            </w:r>
          </w:p>
        </w:tc>
        <w:tc>
          <w:tcPr>
            <w:tcW w:w="940" w:type="dxa"/>
            <w:tcBorders>
              <w:top w:val="nil"/>
              <w:left w:val="nil"/>
              <w:bottom w:val="single" w:sz="4" w:space="0" w:color="auto"/>
              <w:right w:val="single" w:sz="4" w:space="0" w:color="auto"/>
            </w:tcBorders>
            <w:noWrap/>
            <w:vAlign w:val="center"/>
          </w:tcPr>
          <w:p w14:paraId="2280A244" w14:textId="77777777" w:rsidR="00DE7FD3" w:rsidRPr="0094541A" w:rsidRDefault="00DE7FD3" w:rsidP="00DE7FD3">
            <w:pPr>
              <w:pStyle w:val="Tabloii"/>
              <w:jc w:val="center"/>
              <w:rPr>
                <w:rFonts w:cs="Arial"/>
                <w:szCs w:val="20"/>
              </w:rPr>
            </w:pPr>
            <w:r w:rsidRPr="0094541A">
              <w:rPr>
                <w:rFonts w:eastAsia="Times New Roman"/>
              </w:rPr>
              <w:t>1.35</w:t>
            </w:r>
          </w:p>
        </w:tc>
        <w:tc>
          <w:tcPr>
            <w:tcW w:w="940" w:type="dxa"/>
            <w:tcBorders>
              <w:top w:val="nil"/>
              <w:left w:val="nil"/>
              <w:bottom w:val="single" w:sz="4" w:space="0" w:color="auto"/>
              <w:right w:val="single" w:sz="4" w:space="0" w:color="auto"/>
            </w:tcBorders>
            <w:noWrap/>
            <w:vAlign w:val="center"/>
          </w:tcPr>
          <w:p w14:paraId="3BDDD688" w14:textId="77777777" w:rsidR="00DE7FD3" w:rsidRPr="0094541A" w:rsidRDefault="00DE7FD3" w:rsidP="00DE7FD3">
            <w:pPr>
              <w:pStyle w:val="Tabloii"/>
              <w:jc w:val="center"/>
              <w:rPr>
                <w:rFonts w:cs="Arial"/>
                <w:szCs w:val="20"/>
              </w:rPr>
            </w:pPr>
            <w:r w:rsidRPr="0094541A">
              <w:rPr>
                <w:rFonts w:eastAsia="Times New Roman"/>
              </w:rPr>
              <w:t>0.00390</w:t>
            </w:r>
          </w:p>
        </w:tc>
        <w:tc>
          <w:tcPr>
            <w:tcW w:w="1060" w:type="dxa"/>
            <w:tcBorders>
              <w:top w:val="nil"/>
              <w:left w:val="nil"/>
              <w:bottom w:val="single" w:sz="4" w:space="0" w:color="auto"/>
              <w:right w:val="single" w:sz="4" w:space="0" w:color="auto"/>
            </w:tcBorders>
            <w:noWrap/>
            <w:vAlign w:val="center"/>
          </w:tcPr>
          <w:p w14:paraId="487BF25A" w14:textId="77777777" w:rsidR="00DE7FD3" w:rsidRPr="0094541A" w:rsidRDefault="00DE7FD3" w:rsidP="00DE7FD3">
            <w:pPr>
              <w:pStyle w:val="Tabloii"/>
              <w:jc w:val="center"/>
              <w:rPr>
                <w:rFonts w:cs="Arial"/>
                <w:szCs w:val="20"/>
              </w:rPr>
            </w:pPr>
            <w:r w:rsidRPr="0094541A">
              <w:rPr>
                <w:rFonts w:eastAsia="Times New Roman"/>
              </w:rPr>
              <w:t>0.020</w:t>
            </w:r>
          </w:p>
        </w:tc>
        <w:tc>
          <w:tcPr>
            <w:tcW w:w="940" w:type="dxa"/>
            <w:tcBorders>
              <w:top w:val="nil"/>
              <w:left w:val="nil"/>
              <w:bottom w:val="single" w:sz="4" w:space="0" w:color="auto"/>
              <w:right w:val="single" w:sz="4" w:space="0" w:color="auto"/>
            </w:tcBorders>
            <w:noWrap/>
            <w:vAlign w:val="center"/>
          </w:tcPr>
          <w:p w14:paraId="560D4375" w14:textId="77777777" w:rsidR="00DE7FD3" w:rsidRPr="0094541A" w:rsidRDefault="00DE7FD3" w:rsidP="00DE7FD3">
            <w:pPr>
              <w:pStyle w:val="Tabloii"/>
              <w:jc w:val="center"/>
              <w:rPr>
                <w:rFonts w:cs="Arial"/>
                <w:szCs w:val="20"/>
              </w:rPr>
            </w:pPr>
            <w:r w:rsidRPr="0094541A">
              <w:rPr>
                <w:rFonts w:eastAsia="Times New Roman"/>
              </w:rPr>
              <w:t>0.29</w:t>
            </w:r>
          </w:p>
        </w:tc>
        <w:tc>
          <w:tcPr>
            <w:tcW w:w="940" w:type="dxa"/>
            <w:tcBorders>
              <w:top w:val="nil"/>
              <w:left w:val="nil"/>
              <w:bottom w:val="single" w:sz="4" w:space="0" w:color="auto"/>
              <w:right w:val="single" w:sz="4" w:space="0" w:color="auto"/>
            </w:tcBorders>
            <w:noWrap/>
            <w:vAlign w:val="center"/>
          </w:tcPr>
          <w:p w14:paraId="55E1B466" w14:textId="77777777" w:rsidR="00DE7FD3" w:rsidRPr="0094541A" w:rsidRDefault="00DE7FD3" w:rsidP="00DE7FD3">
            <w:pPr>
              <w:pStyle w:val="Tabloii"/>
              <w:jc w:val="center"/>
              <w:rPr>
                <w:rFonts w:cs="Arial"/>
                <w:szCs w:val="20"/>
              </w:rPr>
            </w:pPr>
            <w:r w:rsidRPr="0094541A">
              <w:rPr>
                <w:rFonts w:eastAsia="Times New Roman"/>
              </w:rPr>
              <w:t>0.027</w:t>
            </w:r>
          </w:p>
        </w:tc>
        <w:tc>
          <w:tcPr>
            <w:tcW w:w="940" w:type="dxa"/>
            <w:tcBorders>
              <w:top w:val="nil"/>
              <w:left w:val="nil"/>
              <w:bottom w:val="single" w:sz="4" w:space="0" w:color="auto"/>
              <w:right w:val="single" w:sz="4" w:space="0" w:color="auto"/>
            </w:tcBorders>
            <w:noWrap/>
            <w:vAlign w:val="center"/>
          </w:tcPr>
          <w:p w14:paraId="4ED27F2D" w14:textId="77777777" w:rsidR="00DE7FD3" w:rsidRPr="0094541A" w:rsidRDefault="00DE7FD3" w:rsidP="00DE7FD3">
            <w:pPr>
              <w:pStyle w:val="Tabloii"/>
              <w:jc w:val="center"/>
              <w:rPr>
                <w:rFonts w:cs="Arial"/>
                <w:b/>
                <w:bCs/>
                <w:szCs w:val="20"/>
              </w:rPr>
            </w:pPr>
            <w:r w:rsidRPr="0094541A">
              <w:rPr>
                <w:rFonts w:eastAsia="Times New Roman"/>
              </w:rPr>
              <w:t>0.047</w:t>
            </w:r>
          </w:p>
        </w:tc>
      </w:tr>
      <w:tr w:rsidR="00897C6D" w:rsidRPr="0094541A" w14:paraId="7FCAADC2" w14:textId="77777777" w:rsidTr="00BB2E9E">
        <w:trPr>
          <w:trHeight w:val="312"/>
        </w:trPr>
        <w:tc>
          <w:tcPr>
            <w:tcW w:w="124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63DECEF"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MIN 2039</w:t>
            </w:r>
          </w:p>
        </w:tc>
        <w:tc>
          <w:tcPr>
            <w:tcW w:w="1160" w:type="dxa"/>
            <w:tcBorders>
              <w:top w:val="single" w:sz="4" w:space="0" w:color="auto"/>
              <w:bottom w:val="single" w:sz="4" w:space="0" w:color="auto"/>
              <w:right w:val="single" w:sz="4" w:space="0" w:color="auto"/>
            </w:tcBorders>
            <w:shd w:val="clear" w:color="auto" w:fill="F2F2F2" w:themeFill="background1" w:themeFillShade="F2"/>
            <w:noWrap/>
            <w:vAlign w:val="center"/>
            <w:hideMark/>
          </w:tcPr>
          <w:p w14:paraId="70B78156" w14:textId="6AE05D72" w:rsidR="00897C6D" w:rsidRPr="0094541A" w:rsidRDefault="00897C6D" w:rsidP="00897C6D">
            <w:pPr>
              <w:pStyle w:val="Tabloii"/>
              <w:jc w:val="center"/>
              <w:rPr>
                <w:rFonts w:eastAsia="Times New Roman"/>
              </w:rPr>
            </w:pPr>
            <w:r w:rsidRPr="00DE7FD3">
              <w:rPr>
                <w:szCs w:val="20"/>
              </w:rPr>
              <w:t>0.097</w:t>
            </w:r>
          </w:p>
        </w:tc>
        <w:tc>
          <w:tcPr>
            <w:tcW w:w="697" w:type="dxa"/>
            <w:tcBorders>
              <w:top w:val="nil"/>
              <w:left w:val="nil"/>
              <w:bottom w:val="single" w:sz="4" w:space="0" w:color="auto"/>
              <w:right w:val="single" w:sz="4" w:space="0" w:color="auto"/>
            </w:tcBorders>
            <w:shd w:val="clear" w:color="auto" w:fill="F2F2F2" w:themeFill="background1" w:themeFillShade="F2"/>
            <w:noWrap/>
            <w:vAlign w:val="center"/>
            <w:hideMark/>
          </w:tcPr>
          <w:p w14:paraId="4AE9AB64" w14:textId="77777777" w:rsidR="00897C6D" w:rsidRPr="0094541A" w:rsidRDefault="00897C6D" w:rsidP="00897C6D">
            <w:pPr>
              <w:pStyle w:val="Tabloii"/>
              <w:jc w:val="center"/>
              <w:rPr>
                <w:rFonts w:eastAsia="Times New Roman"/>
              </w:rPr>
            </w:pPr>
            <w:r w:rsidRPr="0094541A">
              <w:rPr>
                <w:rFonts w:eastAsia="Times New Roman"/>
              </w:rPr>
              <w:t>3</w:t>
            </w:r>
          </w:p>
        </w:tc>
        <w:tc>
          <w:tcPr>
            <w:tcW w:w="11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160EB95" w14:textId="3C6DC1B2" w:rsidR="00897C6D" w:rsidRPr="0094541A" w:rsidRDefault="00897C6D" w:rsidP="00897C6D">
            <w:pPr>
              <w:pStyle w:val="Tabloii"/>
              <w:jc w:val="center"/>
              <w:rPr>
                <w:rFonts w:eastAsia="Times New Roman"/>
              </w:rPr>
            </w:pPr>
            <w:r>
              <w:rPr>
                <w:rFonts w:cs="Arial"/>
                <w:szCs w:val="20"/>
              </w:rPr>
              <w:t>0.032</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7E3A54D8" w14:textId="59AC9710"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1ED5D8A2" w14:textId="4D2C3301"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0CE48F1A" w14:textId="33AD804F" w:rsidR="00897C6D" w:rsidRPr="0094541A" w:rsidRDefault="00897C6D" w:rsidP="00897C6D">
            <w:pPr>
              <w:pStyle w:val="Tabloii"/>
              <w:jc w:val="center"/>
              <w:rPr>
                <w:rFonts w:eastAsia="Times New Roman"/>
              </w:rPr>
            </w:pPr>
            <w:r>
              <w:rPr>
                <w:rFonts w:cs="Arial"/>
                <w:szCs w:val="20"/>
              </w:rPr>
              <w:t>0.29</w:t>
            </w:r>
          </w:p>
        </w:tc>
        <w:tc>
          <w:tcPr>
            <w:tcW w:w="94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52A087" w14:textId="22203376" w:rsidR="00897C6D" w:rsidRPr="0094541A" w:rsidRDefault="00897C6D" w:rsidP="00897C6D">
            <w:pPr>
              <w:pStyle w:val="Tabloii"/>
              <w:jc w:val="center"/>
              <w:rPr>
                <w:rFonts w:eastAsia="Times New Roman"/>
              </w:rPr>
            </w:pPr>
            <w:r>
              <w:rPr>
                <w:rFonts w:cs="Arial"/>
                <w:szCs w:val="20"/>
              </w:rPr>
              <w:t>0.00022</w:t>
            </w:r>
          </w:p>
        </w:tc>
        <w:tc>
          <w:tcPr>
            <w:tcW w:w="1060" w:type="dxa"/>
            <w:tcBorders>
              <w:top w:val="nil"/>
              <w:left w:val="nil"/>
              <w:bottom w:val="single" w:sz="4" w:space="0" w:color="auto"/>
              <w:right w:val="single" w:sz="4" w:space="0" w:color="auto"/>
            </w:tcBorders>
            <w:shd w:val="clear" w:color="auto" w:fill="F2F2F2" w:themeFill="background1" w:themeFillShade="F2"/>
            <w:noWrap/>
            <w:vAlign w:val="center"/>
            <w:hideMark/>
          </w:tcPr>
          <w:p w14:paraId="77E52AD7" w14:textId="48630AC3" w:rsidR="00897C6D" w:rsidRPr="0094541A" w:rsidRDefault="00897C6D" w:rsidP="00897C6D">
            <w:pPr>
              <w:pStyle w:val="Tabloii"/>
              <w:jc w:val="center"/>
              <w:rPr>
                <w:rFonts w:eastAsia="Times New Roman"/>
              </w:rPr>
            </w:pPr>
            <w:r>
              <w:rPr>
                <w:rFonts w:cs="Arial"/>
                <w:szCs w:val="20"/>
              </w:rPr>
              <w:t>0.001</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2DA9651B" w14:textId="1AA0ACF7" w:rsidR="00897C6D" w:rsidRPr="0094541A" w:rsidRDefault="00897C6D" w:rsidP="00897C6D">
            <w:pPr>
              <w:pStyle w:val="Tabloii"/>
              <w:jc w:val="center"/>
              <w:rPr>
                <w:rFonts w:eastAsia="Times New Roman"/>
              </w:rPr>
            </w:pPr>
            <w:r>
              <w:rPr>
                <w:rFonts w:cs="Arial"/>
                <w:szCs w:val="20"/>
              </w:rPr>
              <w:t>0.29</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56987EF8" w14:textId="21183635" w:rsidR="00897C6D" w:rsidRPr="0094541A" w:rsidRDefault="00897C6D" w:rsidP="00897C6D">
            <w:pPr>
              <w:pStyle w:val="Tabloii"/>
              <w:jc w:val="center"/>
              <w:rPr>
                <w:rFonts w:eastAsia="Times New Roman"/>
              </w:rPr>
            </w:pPr>
            <w:r>
              <w:rPr>
                <w:rFonts w:cs="Arial"/>
                <w:szCs w:val="20"/>
              </w:rPr>
              <w:t>0.001</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334BD8D8" w14:textId="38E444C1" w:rsidR="00897C6D" w:rsidRPr="0094541A" w:rsidRDefault="00897C6D" w:rsidP="00897C6D">
            <w:pPr>
              <w:pStyle w:val="Tabloii"/>
              <w:jc w:val="center"/>
              <w:rPr>
                <w:rFonts w:eastAsia="Times New Roman"/>
              </w:rPr>
            </w:pPr>
            <w:r>
              <w:rPr>
                <w:rFonts w:cs="Arial"/>
                <w:b/>
                <w:bCs/>
                <w:szCs w:val="20"/>
              </w:rPr>
              <w:t>0.002</w:t>
            </w:r>
          </w:p>
        </w:tc>
      </w:tr>
      <w:tr w:rsidR="00897C6D" w:rsidRPr="0094541A" w14:paraId="28597F02" w14:textId="77777777" w:rsidTr="00BB2E9E">
        <w:trPr>
          <w:trHeight w:val="312"/>
        </w:trPr>
        <w:tc>
          <w:tcPr>
            <w:tcW w:w="124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D78DCC5"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2039</w:t>
            </w:r>
          </w:p>
        </w:tc>
        <w:tc>
          <w:tcPr>
            <w:tcW w:w="1160" w:type="dxa"/>
            <w:tcBorders>
              <w:top w:val="single" w:sz="4" w:space="0" w:color="auto"/>
              <w:bottom w:val="single" w:sz="4" w:space="0" w:color="auto"/>
              <w:right w:val="single" w:sz="4" w:space="0" w:color="auto"/>
            </w:tcBorders>
            <w:shd w:val="clear" w:color="auto" w:fill="F2F2F2" w:themeFill="background1" w:themeFillShade="F2"/>
            <w:noWrap/>
            <w:vAlign w:val="center"/>
            <w:hideMark/>
          </w:tcPr>
          <w:p w14:paraId="40BA3D9E" w14:textId="282E6E1E" w:rsidR="00897C6D" w:rsidRPr="0094541A" w:rsidRDefault="00897C6D" w:rsidP="00897C6D">
            <w:pPr>
              <w:pStyle w:val="Tabloii"/>
              <w:jc w:val="center"/>
              <w:rPr>
                <w:rFonts w:eastAsia="Times New Roman"/>
              </w:rPr>
            </w:pPr>
            <w:r w:rsidRPr="00DE7FD3">
              <w:rPr>
                <w:szCs w:val="20"/>
              </w:rPr>
              <w:t>0.471</w:t>
            </w:r>
          </w:p>
        </w:tc>
        <w:tc>
          <w:tcPr>
            <w:tcW w:w="697" w:type="dxa"/>
            <w:tcBorders>
              <w:top w:val="nil"/>
              <w:left w:val="nil"/>
              <w:bottom w:val="single" w:sz="4" w:space="0" w:color="auto"/>
              <w:right w:val="single" w:sz="4" w:space="0" w:color="auto"/>
            </w:tcBorders>
            <w:shd w:val="clear" w:color="auto" w:fill="F2F2F2" w:themeFill="background1" w:themeFillShade="F2"/>
            <w:noWrap/>
            <w:vAlign w:val="center"/>
            <w:hideMark/>
          </w:tcPr>
          <w:p w14:paraId="43DABE40" w14:textId="77777777" w:rsidR="00897C6D" w:rsidRPr="0094541A" w:rsidRDefault="00897C6D" w:rsidP="00897C6D">
            <w:pPr>
              <w:pStyle w:val="Tabloii"/>
              <w:jc w:val="center"/>
              <w:rPr>
                <w:rFonts w:eastAsia="Times New Roman"/>
              </w:rPr>
            </w:pPr>
            <w:r w:rsidRPr="0094541A">
              <w:rPr>
                <w:rFonts w:eastAsia="Times New Roman"/>
              </w:rPr>
              <w:t>3</w:t>
            </w:r>
          </w:p>
        </w:tc>
        <w:tc>
          <w:tcPr>
            <w:tcW w:w="11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9C16DA6" w14:textId="18432BC0" w:rsidR="00897C6D" w:rsidRPr="0094541A" w:rsidRDefault="00897C6D" w:rsidP="00897C6D">
            <w:pPr>
              <w:pStyle w:val="Tabloii"/>
              <w:jc w:val="center"/>
              <w:rPr>
                <w:rFonts w:eastAsia="Times New Roman"/>
              </w:rPr>
            </w:pPr>
            <w:r>
              <w:rPr>
                <w:rFonts w:cs="Arial"/>
                <w:szCs w:val="20"/>
              </w:rPr>
              <w:t>0.157</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4C984F52" w14:textId="63F216BA"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0A27EAB6" w14:textId="595EBD54"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38640D80" w14:textId="22921E9A" w:rsidR="00897C6D" w:rsidRPr="0094541A" w:rsidRDefault="00897C6D" w:rsidP="00897C6D">
            <w:pPr>
              <w:pStyle w:val="Tabloii"/>
              <w:jc w:val="center"/>
              <w:rPr>
                <w:rFonts w:eastAsia="Times New Roman"/>
              </w:rPr>
            </w:pPr>
            <w:r>
              <w:rPr>
                <w:rFonts w:cs="Arial"/>
                <w:szCs w:val="20"/>
              </w:rPr>
              <w:t>1.39</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7166C8FB" w14:textId="5AACC0AD" w:rsidR="00897C6D" w:rsidRPr="0094541A" w:rsidRDefault="00897C6D" w:rsidP="00897C6D">
            <w:pPr>
              <w:pStyle w:val="Tabloii"/>
              <w:jc w:val="center"/>
              <w:rPr>
                <w:rFonts w:eastAsia="Times New Roman"/>
              </w:rPr>
            </w:pPr>
            <w:r>
              <w:rPr>
                <w:rFonts w:cs="Arial"/>
                <w:szCs w:val="20"/>
              </w:rPr>
              <w:t>0.00408</w:t>
            </w:r>
          </w:p>
        </w:tc>
        <w:tc>
          <w:tcPr>
            <w:tcW w:w="1060" w:type="dxa"/>
            <w:tcBorders>
              <w:top w:val="nil"/>
              <w:left w:val="nil"/>
              <w:bottom w:val="single" w:sz="4" w:space="0" w:color="auto"/>
              <w:right w:val="single" w:sz="4" w:space="0" w:color="auto"/>
            </w:tcBorders>
            <w:shd w:val="clear" w:color="auto" w:fill="F2F2F2" w:themeFill="background1" w:themeFillShade="F2"/>
            <w:noWrap/>
            <w:vAlign w:val="center"/>
            <w:hideMark/>
          </w:tcPr>
          <w:p w14:paraId="0F392B17" w14:textId="306898AC" w:rsidR="00897C6D" w:rsidRPr="0094541A" w:rsidRDefault="00897C6D" w:rsidP="00897C6D">
            <w:pPr>
              <w:pStyle w:val="Tabloii"/>
              <w:jc w:val="center"/>
              <w:rPr>
                <w:rFonts w:eastAsia="Times New Roman"/>
              </w:rPr>
            </w:pPr>
            <w:r>
              <w:rPr>
                <w:rFonts w:cs="Arial"/>
                <w:szCs w:val="20"/>
              </w:rPr>
              <w:t>0.020</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1F36C608" w14:textId="37B5C092" w:rsidR="00897C6D" w:rsidRPr="0094541A" w:rsidRDefault="00897C6D" w:rsidP="00897C6D">
            <w:pPr>
              <w:pStyle w:val="Tabloii"/>
              <w:jc w:val="center"/>
              <w:rPr>
                <w:rFonts w:eastAsia="Times New Roman"/>
              </w:rPr>
            </w:pPr>
            <w:r>
              <w:rPr>
                <w:rFonts w:cs="Arial"/>
                <w:szCs w:val="20"/>
              </w:rPr>
              <w:t>0.29</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1357EEFC" w14:textId="52A982D2" w:rsidR="00897C6D" w:rsidRPr="0094541A" w:rsidRDefault="00897C6D" w:rsidP="00897C6D">
            <w:pPr>
              <w:pStyle w:val="Tabloii"/>
              <w:jc w:val="center"/>
              <w:rPr>
                <w:rFonts w:eastAsia="Times New Roman"/>
              </w:rPr>
            </w:pPr>
            <w:r>
              <w:rPr>
                <w:rFonts w:cs="Arial"/>
                <w:szCs w:val="20"/>
              </w:rPr>
              <w:t>0.028</w:t>
            </w:r>
          </w:p>
        </w:tc>
        <w:tc>
          <w:tcPr>
            <w:tcW w:w="940" w:type="dxa"/>
            <w:tcBorders>
              <w:top w:val="nil"/>
              <w:left w:val="nil"/>
              <w:bottom w:val="single" w:sz="4" w:space="0" w:color="auto"/>
              <w:right w:val="single" w:sz="4" w:space="0" w:color="auto"/>
            </w:tcBorders>
            <w:shd w:val="clear" w:color="auto" w:fill="F2F2F2" w:themeFill="background1" w:themeFillShade="F2"/>
            <w:noWrap/>
            <w:vAlign w:val="center"/>
            <w:hideMark/>
          </w:tcPr>
          <w:p w14:paraId="2F77F75D" w14:textId="4C0C8DB3" w:rsidR="00897C6D" w:rsidRPr="0094541A" w:rsidRDefault="00897C6D" w:rsidP="00897C6D">
            <w:pPr>
              <w:pStyle w:val="Tabloii"/>
              <w:jc w:val="center"/>
              <w:rPr>
                <w:rFonts w:eastAsia="Times New Roman"/>
              </w:rPr>
            </w:pPr>
            <w:r>
              <w:rPr>
                <w:rFonts w:cs="Arial"/>
                <w:b/>
                <w:bCs/>
                <w:szCs w:val="20"/>
              </w:rPr>
              <w:t>0.049</w:t>
            </w:r>
          </w:p>
        </w:tc>
      </w:tr>
      <w:tr w:rsidR="00897C6D" w:rsidRPr="0094541A" w14:paraId="794691C7" w14:textId="77777777" w:rsidTr="00BB2E9E">
        <w:trPr>
          <w:trHeight w:val="312"/>
        </w:trPr>
        <w:tc>
          <w:tcPr>
            <w:tcW w:w="1240" w:type="dxa"/>
            <w:tcBorders>
              <w:top w:val="nil"/>
              <w:left w:val="single" w:sz="4" w:space="0" w:color="auto"/>
              <w:bottom w:val="single" w:sz="4" w:space="0" w:color="auto"/>
              <w:right w:val="single" w:sz="4" w:space="0" w:color="auto"/>
            </w:tcBorders>
            <w:vAlign w:val="center"/>
            <w:hideMark/>
          </w:tcPr>
          <w:p w14:paraId="0C6A2980"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2054</w:t>
            </w:r>
          </w:p>
        </w:tc>
        <w:tc>
          <w:tcPr>
            <w:tcW w:w="1160" w:type="dxa"/>
            <w:tcBorders>
              <w:top w:val="single" w:sz="4" w:space="0" w:color="auto"/>
              <w:bottom w:val="single" w:sz="4" w:space="0" w:color="auto"/>
              <w:right w:val="single" w:sz="4" w:space="0" w:color="auto"/>
            </w:tcBorders>
            <w:noWrap/>
            <w:vAlign w:val="center"/>
            <w:hideMark/>
          </w:tcPr>
          <w:p w14:paraId="5FC6C8B3" w14:textId="18A4FCF2" w:rsidR="00897C6D" w:rsidRPr="0094541A" w:rsidRDefault="00897C6D" w:rsidP="00897C6D">
            <w:pPr>
              <w:pStyle w:val="Tabloii"/>
              <w:jc w:val="center"/>
              <w:rPr>
                <w:rFonts w:eastAsia="Times New Roman"/>
              </w:rPr>
            </w:pPr>
            <w:r w:rsidRPr="00DE7FD3">
              <w:rPr>
                <w:szCs w:val="20"/>
              </w:rPr>
              <w:t>0.641</w:t>
            </w:r>
          </w:p>
        </w:tc>
        <w:tc>
          <w:tcPr>
            <w:tcW w:w="697" w:type="dxa"/>
            <w:tcBorders>
              <w:top w:val="nil"/>
              <w:left w:val="nil"/>
              <w:bottom w:val="single" w:sz="4" w:space="0" w:color="auto"/>
              <w:right w:val="single" w:sz="4" w:space="0" w:color="auto"/>
            </w:tcBorders>
            <w:noWrap/>
            <w:vAlign w:val="center"/>
            <w:hideMark/>
          </w:tcPr>
          <w:p w14:paraId="680E5384" w14:textId="77777777" w:rsidR="00897C6D" w:rsidRPr="0094541A" w:rsidRDefault="00897C6D" w:rsidP="00897C6D">
            <w:pPr>
              <w:pStyle w:val="Tabloii"/>
              <w:jc w:val="center"/>
              <w:rPr>
                <w:rFonts w:eastAsia="Times New Roman"/>
              </w:rPr>
            </w:pPr>
            <w:r w:rsidRPr="0094541A">
              <w:rPr>
                <w:rFonts w:eastAsia="Times New Roman"/>
              </w:rPr>
              <w:t>4</w:t>
            </w:r>
          </w:p>
        </w:tc>
        <w:tc>
          <w:tcPr>
            <w:tcW w:w="1160" w:type="dxa"/>
            <w:tcBorders>
              <w:top w:val="nil"/>
              <w:left w:val="single" w:sz="4" w:space="0" w:color="auto"/>
              <w:bottom w:val="single" w:sz="4" w:space="0" w:color="auto"/>
              <w:right w:val="single" w:sz="4" w:space="0" w:color="auto"/>
            </w:tcBorders>
            <w:noWrap/>
            <w:vAlign w:val="center"/>
            <w:hideMark/>
          </w:tcPr>
          <w:p w14:paraId="08A6DCA7" w14:textId="0C889F7E" w:rsidR="00897C6D" w:rsidRPr="0094541A" w:rsidRDefault="00897C6D" w:rsidP="00897C6D">
            <w:pPr>
              <w:pStyle w:val="Tabloii"/>
              <w:jc w:val="center"/>
              <w:rPr>
                <w:rFonts w:eastAsia="Times New Roman"/>
              </w:rPr>
            </w:pPr>
            <w:r>
              <w:rPr>
                <w:rFonts w:cs="Arial"/>
                <w:szCs w:val="20"/>
              </w:rPr>
              <w:t>0.160</w:t>
            </w:r>
          </w:p>
        </w:tc>
        <w:tc>
          <w:tcPr>
            <w:tcW w:w="940" w:type="dxa"/>
            <w:tcBorders>
              <w:top w:val="nil"/>
              <w:left w:val="nil"/>
              <w:bottom w:val="single" w:sz="4" w:space="0" w:color="auto"/>
              <w:right w:val="single" w:sz="4" w:space="0" w:color="auto"/>
            </w:tcBorders>
            <w:noWrap/>
            <w:vAlign w:val="center"/>
            <w:hideMark/>
          </w:tcPr>
          <w:p w14:paraId="046BA327" w14:textId="705B5480"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noWrap/>
            <w:vAlign w:val="center"/>
            <w:hideMark/>
          </w:tcPr>
          <w:p w14:paraId="305EB04A" w14:textId="7AC5A763"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noWrap/>
            <w:vAlign w:val="center"/>
            <w:hideMark/>
          </w:tcPr>
          <w:p w14:paraId="3B9DC54C" w14:textId="0BB36898" w:rsidR="00897C6D" w:rsidRPr="0094541A" w:rsidRDefault="00897C6D" w:rsidP="00897C6D">
            <w:pPr>
              <w:pStyle w:val="Tabloii"/>
              <w:jc w:val="center"/>
              <w:rPr>
                <w:rFonts w:eastAsia="Times New Roman"/>
              </w:rPr>
            </w:pPr>
            <w:r>
              <w:rPr>
                <w:rFonts w:cs="Arial"/>
                <w:szCs w:val="20"/>
              </w:rPr>
              <w:t>1.41</w:t>
            </w:r>
          </w:p>
        </w:tc>
        <w:tc>
          <w:tcPr>
            <w:tcW w:w="940" w:type="dxa"/>
            <w:tcBorders>
              <w:top w:val="nil"/>
              <w:left w:val="nil"/>
              <w:bottom w:val="single" w:sz="4" w:space="0" w:color="auto"/>
              <w:right w:val="single" w:sz="4" w:space="0" w:color="auto"/>
            </w:tcBorders>
            <w:noWrap/>
            <w:vAlign w:val="center"/>
            <w:hideMark/>
          </w:tcPr>
          <w:p w14:paraId="2EA6DA37" w14:textId="7CC04AC9" w:rsidR="00897C6D" w:rsidRPr="0094541A" w:rsidRDefault="00897C6D" w:rsidP="00897C6D">
            <w:pPr>
              <w:pStyle w:val="Tabloii"/>
              <w:jc w:val="center"/>
              <w:rPr>
                <w:rFonts w:eastAsia="Times New Roman"/>
              </w:rPr>
            </w:pPr>
            <w:r>
              <w:rPr>
                <w:rFonts w:cs="Arial"/>
                <w:szCs w:val="20"/>
              </w:rPr>
              <w:t>0.00423</w:t>
            </w:r>
          </w:p>
        </w:tc>
        <w:tc>
          <w:tcPr>
            <w:tcW w:w="1060" w:type="dxa"/>
            <w:tcBorders>
              <w:top w:val="nil"/>
              <w:left w:val="nil"/>
              <w:bottom w:val="single" w:sz="4" w:space="0" w:color="auto"/>
              <w:right w:val="single" w:sz="4" w:space="0" w:color="auto"/>
            </w:tcBorders>
            <w:noWrap/>
            <w:vAlign w:val="center"/>
            <w:hideMark/>
          </w:tcPr>
          <w:p w14:paraId="520E2F25" w14:textId="7801EA5E" w:rsidR="00897C6D" w:rsidRPr="0094541A" w:rsidRDefault="00897C6D" w:rsidP="00897C6D">
            <w:pPr>
              <w:pStyle w:val="Tabloii"/>
              <w:jc w:val="center"/>
              <w:rPr>
                <w:rFonts w:eastAsia="Times New Roman"/>
              </w:rPr>
            </w:pPr>
            <w:r>
              <w:rPr>
                <w:rFonts w:cs="Arial"/>
                <w:szCs w:val="20"/>
              </w:rPr>
              <w:t>0.021</w:t>
            </w:r>
          </w:p>
        </w:tc>
        <w:tc>
          <w:tcPr>
            <w:tcW w:w="940" w:type="dxa"/>
            <w:tcBorders>
              <w:top w:val="nil"/>
              <w:left w:val="nil"/>
              <w:bottom w:val="single" w:sz="4" w:space="0" w:color="auto"/>
              <w:right w:val="single" w:sz="4" w:space="0" w:color="auto"/>
            </w:tcBorders>
            <w:noWrap/>
            <w:vAlign w:val="center"/>
            <w:hideMark/>
          </w:tcPr>
          <w:p w14:paraId="05337D01" w14:textId="7C8900F8" w:rsidR="00897C6D" w:rsidRPr="0094541A" w:rsidRDefault="00897C6D" w:rsidP="00897C6D">
            <w:pPr>
              <w:pStyle w:val="Tabloii"/>
              <w:jc w:val="center"/>
              <w:rPr>
                <w:rFonts w:eastAsia="Times New Roman"/>
              </w:rPr>
            </w:pPr>
            <w:r>
              <w:rPr>
                <w:rFonts w:cs="Arial"/>
                <w:szCs w:val="20"/>
              </w:rPr>
              <w:t>0.29</w:t>
            </w:r>
          </w:p>
        </w:tc>
        <w:tc>
          <w:tcPr>
            <w:tcW w:w="940" w:type="dxa"/>
            <w:tcBorders>
              <w:top w:val="nil"/>
              <w:left w:val="nil"/>
              <w:bottom w:val="single" w:sz="4" w:space="0" w:color="auto"/>
              <w:right w:val="single" w:sz="4" w:space="0" w:color="auto"/>
            </w:tcBorders>
            <w:noWrap/>
            <w:vAlign w:val="center"/>
            <w:hideMark/>
          </w:tcPr>
          <w:p w14:paraId="234F4BAF" w14:textId="2EF72ECB" w:rsidR="00897C6D" w:rsidRPr="0094541A" w:rsidRDefault="00897C6D" w:rsidP="00897C6D">
            <w:pPr>
              <w:pStyle w:val="Tabloii"/>
              <w:jc w:val="center"/>
              <w:rPr>
                <w:rFonts w:eastAsia="Times New Roman"/>
              </w:rPr>
            </w:pPr>
            <w:r>
              <w:rPr>
                <w:rFonts w:cs="Arial"/>
                <w:szCs w:val="20"/>
              </w:rPr>
              <w:t>0.030</w:t>
            </w:r>
          </w:p>
        </w:tc>
        <w:tc>
          <w:tcPr>
            <w:tcW w:w="940" w:type="dxa"/>
            <w:tcBorders>
              <w:top w:val="nil"/>
              <w:left w:val="nil"/>
              <w:bottom w:val="single" w:sz="4" w:space="0" w:color="auto"/>
              <w:right w:val="single" w:sz="4" w:space="0" w:color="auto"/>
            </w:tcBorders>
            <w:noWrap/>
            <w:vAlign w:val="center"/>
            <w:hideMark/>
          </w:tcPr>
          <w:p w14:paraId="34173485" w14:textId="5BCAEF98" w:rsidR="00897C6D" w:rsidRPr="0094541A" w:rsidRDefault="00897C6D" w:rsidP="00897C6D">
            <w:pPr>
              <w:pStyle w:val="Tabloii"/>
              <w:jc w:val="center"/>
              <w:rPr>
                <w:rFonts w:eastAsia="Times New Roman"/>
              </w:rPr>
            </w:pPr>
            <w:r>
              <w:rPr>
                <w:rFonts w:cs="Arial"/>
                <w:b/>
                <w:bCs/>
                <w:szCs w:val="20"/>
              </w:rPr>
              <w:t>0.051</w:t>
            </w:r>
          </w:p>
        </w:tc>
      </w:tr>
      <w:tr w:rsidR="00897C6D" w:rsidRPr="0094541A" w14:paraId="6756A75F" w14:textId="77777777" w:rsidTr="00BB2E9E">
        <w:trPr>
          <w:trHeight w:val="312"/>
        </w:trPr>
        <w:tc>
          <w:tcPr>
            <w:tcW w:w="1240" w:type="dxa"/>
            <w:tcBorders>
              <w:top w:val="nil"/>
              <w:left w:val="single" w:sz="4" w:space="0" w:color="auto"/>
              <w:bottom w:val="single" w:sz="4" w:space="0" w:color="auto"/>
              <w:right w:val="single" w:sz="4" w:space="0" w:color="auto"/>
            </w:tcBorders>
            <w:vAlign w:val="center"/>
            <w:hideMark/>
          </w:tcPr>
          <w:p w14:paraId="235379BA" w14:textId="77777777" w:rsidR="00897C6D" w:rsidRPr="0094541A" w:rsidRDefault="00897C6D" w:rsidP="00897C6D">
            <w:pPr>
              <w:pStyle w:val="Tabloii"/>
              <w:rPr>
                <w:rFonts w:eastAsia="Times New Roman"/>
              </w:rPr>
            </w:pPr>
            <w:r w:rsidRPr="0094541A">
              <w:rPr>
                <w:rFonts w:eastAsia="Times New Roman"/>
              </w:rPr>
              <w:t>Q</w:t>
            </w:r>
            <w:r w:rsidRPr="0094541A">
              <w:rPr>
                <w:rFonts w:eastAsia="Times New Roman"/>
                <w:vertAlign w:val="subscript"/>
              </w:rPr>
              <w:t>WWF' 2054</w:t>
            </w:r>
          </w:p>
        </w:tc>
        <w:tc>
          <w:tcPr>
            <w:tcW w:w="1160" w:type="dxa"/>
            <w:tcBorders>
              <w:top w:val="single" w:sz="4" w:space="0" w:color="auto"/>
              <w:bottom w:val="single" w:sz="4" w:space="0" w:color="auto"/>
              <w:right w:val="single" w:sz="4" w:space="0" w:color="auto"/>
            </w:tcBorders>
            <w:noWrap/>
            <w:vAlign w:val="center"/>
            <w:hideMark/>
          </w:tcPr>
          <w:p w14:paraId="5471A6EA" w14:textId="13568FDC" w:rsidR="00897C6D" w:rsidRPr="0094541A" w:rsidRDefault="00897C6D" w:rsidP="00897C6D">
            <w:pPr>
              <w:pStyle w:val="Tabloii"/>
              <w:jc w:val="center"/>
              <w:rPr>
                <w:rFonts w:eastAsia="Times New Roman"/>
              </w:rPr>
            </w:pPr>
            <w:r w:rsidRPr="00DE7FD3">
              <w:rPr>
                <w:szCs w:val="20"/>
              </w:rPr>
              <w:t>0.641</w:t>
            </w:r>
          </w:p>
        </w:tc>
        <w:tc>
          <w:tcPr>
            <w:tcW w:w="697" w:type="dxa"/>
            <w:tcBorders>
              <w:top w:val="nil"/>
              <w:left w:val="nil"/>
              <w:bottom w:val="single" w:sz="4" w:space="0" w:color="auto"/>
              <w:right w:val="single" w:sz="4" w:space="0" w:color="auto"/>
            </w:tcBorders>
            <w:noWrap/>
            <w:vAlign w:val="center"/>
            <w:hideMark/>
          </w:tcPr>
          <w:p w14:paraId="271D50C0" w14:textId="77777777" w:rsidR="00897C6D" w:rsidRPr="0094541A" w:rsidRDefault="00897C6D" w:rsidP="00897C6D">
            <w:pPr>
              <w:pStyle w:val="Tabloii"/>
              <w:jc w:val="center"/>
              <w:rPr>
                <w:rFonts w:eastAsia="Times New Roman"/>
              </w:rPr>
            </w:pPr>
            <w:r w:rsidRPr="0094541A">
              <w:rPr>
                <w:rFonts w:eastAsia="Times New Roman"/>
              </w:rPr>
              <w:t>3</w:t>
            </w:r>
          </w:p>
        </w:tc>
        <w:tc>
          <w:tcPr>
            <w:tcW w:w="1160" w:type="dxa"/>
            <w:tcBorders>
              <w:top w:val="nil"/>
              <w:left w:val="single" w:sz="4" w:space="0" w:color="auto"/>
              <w:bottom w:val="single" w:sz="4" w:space="0" w:color="auto"/>
              <w:right w:val="single" w:sz="4" w:space="0" w:color="auto"/>
            </w:tcBorders>
            <w:noWrap/>
            <w:vAlign w:val="center"/>
            <w:hideMark/>
          </w:tcPr>
          <w:p w14:paraId="2AAFA540" w14:textId="7AD9A523" w:rsidR="00897C6D" w:rsidRPr="0094541A" w:rsidRDefault="00897C6D" w:rsidP="00897C6D">
            <w:pPr>
              <w:pStyle w:val="Tabloii"/>
              <w:jc w:val="center"/>
              <w:rPr>
                <w:rFonts w:eastAsia="Times New Roman"/>
                <w:color w:val="FF0000"/>
              </w:rPr>
            </w:pPr>
            <w:r>
              <w:rPr>
                <w:rFonts w:cs="Arial"/>
                <w:szCs w:val="20"/>
              </w:rPr>
              <w:t>0.214</w:t>
            </w:r>
          </w:p>
        </w:tc>
        <w:tc>
          <w:tcPr>
            <w:tcW w:w="940" w:type="dxa"/>
            <w:tcBorders>
              <w:top w:val="nil"/>
              <w:left w:val="nil"/>
              <w:bottom w:val="single" w:sz="4" w:space="0" w:color="auto"/>
              <w:right w:val="single" w:sz="4" w:space="0" w:color="auto"/>
            </w:tcBorders>
            <w:noWrap/>
            <w:vAlign w:val="center"/>
            <w:hideMark/>
          </w:tcPr>
          <w:p w14:paraId="2F635760" w14:textId="0AA13517" w:rsidR="00897C6D" w:rsidRPr="0094541A" w:rsidRDefault="00897C6D" w:rsidP="00897C6D">
            <w:pPr>
              <w:pStyle w:val="Tabloii"/>
              <w:jc w:val="center"/>
              <w:rPr>
                <w:rFonts w:eastAsia="Times New Roman"/>
              </w:rPr>
            </w:pPr>
            <w:r>
              <w:rPr>
                <w:rFonts w:cs="Arial"/>
                <w:szCs w:val="20"/>
              </w:rPr>
              <w:t>0.380</w:t>
            </w:r>
          </w:p>
        </w:tc>
        <w:tc>
          <w:tcPr>
            <w:tcW w:w="940" w:type="dxa"/>
            <w:tcBorders>
              <w:top w:val="nil"/>
              <w:left w:val="nil"/>
              <w:bottom w:val="single" w:sz="4" w:space="0" w:color="auto"/>
              <w:right w:val="single" w:sz="4" w:space="0" w:color="auto"/>
            </w:tcBorders>
            <w:noWrap/>
            <w:vAlign w:val="center"/>
            <w:hideMark/>
          </w:tcPr>
          <w:p w14:paraId="111BD086" w14:textId="657E731E" w:rsidR="00897C6D" w:rsidRPr="0094541A" w:rsidRDefault="00897C6D" w:rsidP="00897C6D">
            <w:pPr>
              <w:pStyle w:val="Tabloii"/>
              <w:jc w:val="center"/>
              <w:rPr>
                <w:rFonts w:eastAsia="Times New Roman"/>
              </w:rPr>
            </w:pPr>
            <w:r>
              <w:rPr>
                <w:rFonts w:cs="Arial"/>
                <w:szCs w:val="20"/>
              </w:rPr>
              <w:t>5.00</w:t>
            </w:r>
          </w:p>
        </w:tc>
        <w:tc>
          <w:tcPr>
            <w:tcW w:w="940" w:type="dxa"/>
            <w:tcBorders>
              <w:top w:val="nil"/>
              <w:left w:val="nil"/>
              <w:bottom w:val="single" w:sz="4" w:space="0" w:color="auto"/>
              <w:right w:val="single" w:sz="4" w:space="0" w:color="auto"/>
            </w:tcBorders>
            <w:noWrap/>
            <w:vAlign w:val="center"/>
            <w:hideMark/>
          </w:tcPr>
          <w:p w14:paraId="731B6591" w14:textId="3F1335D7" w:rsidR="00897C6D" w:rsidRPr="0094541A" w:rsidRDefault="00897C6D" w:rsidP="00897C6D">
            <w:pPr>
              <w:pStyle w:val="Tabloii"/>
              <w:jc w:val="center"/>
              <w:rPr>
                <w:rFonts w:eastAsia="Times New Roman"/>
              </w:rPr>
            </w:pPr>
            <w:r>
              <w:rPr>
                <w:rFonts w:cs="Arial"/>
                <w:szCs w:val="20"/>
              </w:rPr>
              <w:t>1.88</w:t>
            </w:r>
          </w:p>
        </w:tc>
        <w:tc>
          <w:tcPr>
            <w:tcW w:w="940" w:type="dxa"/>
            <w:tcBorders>
              <w:top w:val="nil"/>
              <w:left w:val="nil"/>
              <w:bottom w:val="single" w:sz="4" w:space="0" w:color="auto"/>
              <w:right w:val="single" w:sz="4" w:space="0" w:color="auto"/>
            </w:tcBorders>
            <w:noWrap/>
            <w:vAlign w:val="center"/>
            <w:hideMark/>
          </w:tcPr>
          <w:p w14:paraId="7D14510D" w14:textId="5F05612E" w:rsidR="00897C6D" w:rsidRPr="0094541A" w:rsidRDefault="00897C6D" w:rsidP="00897C6D">
            <w:pPr>
              <w:pStyle w:val="Tabloii"/>
              <w:jc w:val="center"/>
              <w:rPr>
                <w:rFonts w:eastAsia="Times New Roman"/>
              </w:rPr>
            </w:pPr>
            <w:r>
              <w:rPr>
                <w:rFonts w:cs="Arial"/>
                <w:szCs w:val="20"/>
              </w:rPr>
              <w:t>0.00720</w:t>
            </w:r>
          </w:p>
        </w:tc>
        <w:tc>
          <w:tcPr>
            <w:tcW w:w="1060" w:type="dxa"/>
            <w:tcBorders>
              <w:top w:val="nil"/>
              <w:left w:val="nil"/>
              <w:bottom w:val="single" w:sz="4" w:space="0" w:color="auto"/>
              <w:right w:val="single" w:sz="4" w:space="0" w:color="auto"/>
            </w:tcBorders>
            <w:noWrap/>
            <w:vAlign w:val="center"/>
            <w:hideMark/>
          </w:tcPr>
          <w:p w14:paraId="0F7656C9" w14:textId="6C6E0703" w:rsidR="00897C6D" w:rsidRPr="0094541A" w:rsidRDefault="00897C6D" w:rsidP="00897C6D">
            <w:pPr>
              <w:pStyle w:val="Tabloii"/>
              <w:jc w:val="center"/>
              <w:rPr>
                <w:rFonts w:eastAsia="Times New Roman"/>
              </w:rPr>
            </w:pPr>
            <w:r>
              <w:rPr>
                <w:rFonts w:cs="Arial"/>
                <w:szCs w:val="20"/>
              </w:rPr>
              <w:t>0.036</w:t>
            </w:r>
          </w:p>
        </w:tc>
        <w:tc>
          <w:tcPr>
            <w:tcW w:w="940" w:type="dxa"/>
            <w:tcBorders>
              <w:top w:val="nil"/>
              <w:left w:val="nil"/>
              <w:bottom w:val="single" w:sz="4" w:space="0" w:color="auto"/>
              <w:right w:val="single" w:sz="4" w:space="0" w:color="auto"/>
            </w:tcBorders>
            <w:noWrap/>
            <w:vAlign w:val="center"/>
            <w:hideMark/>
          </w:tcPr>
          <w:p w14:paraId="49EC289F" w14:textId="540FEE1B" w:rsidR="00897C6D" w:rsidRPr="0094541A" w:rsidRDefault="00897C6D" w:rsidP="00897C6D">
            <w:pPr>
              <w:pStyle w:val="Tabloii"/>
              <w:jc w:val="center"/>
              <w:rPr>
                <w:rFonts w:eastAsia="Times New Roman"/>
              </w:rPr>
            </w:pPr>
            <w:r>
              <w:rPr>
                <w:rFonts w:cs="Arial"/>
                <w:szCs w:val="20"/>
              </w:rPr>
              <w:t>0.29</w:t>
            </w:r>
          </w:p>
        </w:tc>
        <w:tc>
          <w:tcPr>
            <w:tcW w:w="940" w:type="dxa"/>
            <w:tcBorders>
              <w:top w:val="nil"/>
              <w:left w:val="nil"/>
              <w:bottom w:val="single" w:sz="4" w:space="0" w:color="auto"/>
              <w:right w:val="single" w:sz="4" w:space="0" w:color="auto"/>
            </w:tcBorders>
            <w:noWrap/>
            <w:vAlign w:val="center"/>
            <w:hideMark/>
          </w:tcPr>
          <w:p w14:paraId="03DF402B" w14:textId="022E70EE" w:rsidR="00897C6D" w:rsidRPr="0094541A" w:rsidRDefault="00897C6D" w:rsidP="00897C6D">
            <w:pPr>
              <w:pStyle w:val="Tabloii"/>
              <w:jc w:val="center"/>
              <w:rPr>
                <w:rFonts w:eastAsia="Times New Roman"/>
              </w:rPr>
            </w:pPr>
            <w:r>
              <w:rPr>
                <w:rFonts w:cs="Arial"/>
                <w:szCs w:val="20"/>
              </w:rPr>
              <w:t>0.052</w:t>
            </w:r>
          </w:p>
        </w:tc>
        <w:tc>
          <w:tcPr>
            <w:tcW w:w="940" w:type="dxa"/>
            <w:tcBorders>
              <w:top w:val="nil"/>
              <w:left w:val="nil"/>
              <w:bottom w:val="single" w:sz="4" w:space="0" w:color="auto"/>
              <w:right w:val="single" w:sz="4" w:space="0" w:color="auto"/>
            </w:tcBorders>
            <w:noWrap/>
            <w:vAlign w:val="center"/>
            <w:hideMark/>
          </w:tcPr>
          <w:p w14:paraId="26AD7462" w14:textId="4AAF1C3F" w:rsidR="00897C6D" w:rsidRPr="0094541A" w:rsidRDefault="00897C6D" w:rsidP="00897C6D">
            <w:pPr>
              <w:pStyle w:val="Tabloii"/>
              <w:jc w:val="center"/>
              <w:rPr>
                <w:rFonts w:eastAsia="Times New Roman"/>
              </w:rPr>
            </w:pPr>
            <w:r>
              <w:rPr>
                <w:rFonts w:cs="Arial"/>
                <w:b/>
                <w:bCs/>
                <w:szCs w:val="20"/>
              </w:rPr>
              <w:t>0.089</w:t>
            </w:r>
          </w:p>
        </w:tc>
      </w:tr>
    </w:tbl>
    <w:p w14:paraId="025FC434" w14:textId="77777777" w:rsidR="006F083E" w:rsidRDefault="006F083E" w:rsidP="006F083E">
      <w:pPr>
        <w:pStyle w:val="LFTBody"/>
        <w:rPr>
          <w:b/>
          <w:bCs/>
          <w:szCs w:val="23"/>
          <w:lang w:val="tr-TR"/>
        </w:rPr>
      </w:pPr>
    </w:p>
    <w:p w14:paraId="2EF6A674" w14:textId="77777777" w:rsidR="006F083E" w:rsidRPr="0094541A" w:rsidRDefault="006F083E" w:rsidP="006F083E">
      <w:pPr>
        <w:pStyle w:val="LFTBody"/>
        <w:rPr>
          <w:b/>
          <w:bCs/>
          <w:szCs w:val="23"/>
          <w:lang w:val="tr-TR"/>
        </w:rPr>
      </w:pPr>
    </w:p>
    <w:tbl>
      <w:tblPr>
        <w:tblW w:w="10000" w:type="dxa"/>
        <w:tblCellMar>
          <w:left w:w="70" w:type="dxa"/>
          <w:right w:w="70" w:type="dxa"/>
        </w:tblCellMar>
        <w:tblLook w:val="04A0" w:firstRow="1" w:lastRow="0" w:firstColumn="1" w:lastColumn="0" w:noHBand="0" w:noVBand="1"/>
      </w:tblPr>
      <w:tblGrid>
        <w:gridCol w:w="4240"/>
        <w:gridCol w:w="940"/>
        <w:gridCol w:w="940"/>
        <w:gridCol w:w="940"/>
        <w:gridCol w:w="940"/>
        <w:gridCol w:w="1060"/>
        <w:gridCol w:w="940"/>
      </w:tblGrid>
      <w:tr w:rsidR="006F083E" w:rsidRPr="0094541A" w14:paraId="7A8DF71A" w14:textId="77777777" w:rsidTr="005A147F">
        <w:trPr>
          <w:trHeight w:val="288"/>
          <w:tblHeader/>
        </w:trPr>
        <w:tc>
          <w:tcPr>
            <w:tcW w:w="4240" w:type="dxa"/>
            <w:vMerge w:val="restart"/>
            <w:tcBorders>
              <w:top w:val="single" w:sz="4" w:space="0" w:color="auto"/>
              <w:left w:val="single" w:sz="4" w:space="0" w:color="auto"/>
              <w:bottom w:val="single" w:sz="4" w:space="0" w:color="000000"/>
              <w:right w:val="single" w:sz="4" w:space="0" w:color="000000"/>
            </w:tcBorders>
            <w:shd w:val="clear" w:color="000000" w:fill="ACB9CA"/>
            <w:noWrap/>
            <w:vAlign w:val="center"/>
            <w:hideMark/>
          </w:tcPr>
          <w:p w14:paraId="475C8663" w14:textId="77777777" w:rsidR="006F083E" w:rsidRPr="0094541A" w:rsidRDefault="006F083E" w:rsidP="005A147F">
            <w:pPr>
              <w:pStyle w:val="Tabloii"/>
              <w:rPr>
                <w:rFonts w:eastAsia="Times New Roman"/>
                <w:b/>
                <w:bCs/>
              </w:rPr>
            </w:pPr>
            <w:r w:rsidRPr="0094541A">
              <w:rPr>
                <w:rFonts w:eastAsia="Times New Roman"/>
                <w:b/>
                <w:bCs/>
                <w:color w:val="000000"/>
              </w:rPr>
              <w:t>Açıklama</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439C5111" w14:textId="77777777" w:rsidR="006F083E" w:rsidRPr="0094541A" w:rsidRDefault="006F083E" w:rsidP="005A147F">
            <w:pPr>
              <w:pStyle w:val="Tabloii"/>
              <w:jc w:val="center"/>
              <w:rPr>
                <w:rFonts w:eastAsia="Times New Roman"/>
                <w:b/>
                <w:bCs/>
              </w:rPr>
            </w:pPr>
            <w:r w:rsidRPr="0094541A">
              <w:rPr>
                <w:b/>
                <w:bCs/>
              </w:rPr>
              <w:t>Birim</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5EDECF7E" w14:textId="77777777" w:rsidR="006F083E" w:rsidRPr="0094541A" w:rsidRDefault="006F083E" w:rsidP="005A147F">
            <w:pPr>
              <w:pStyle w:val="Tabloii"/>
              <w:jc w:val="center"/>
              <w:rPr>
                <w:rFonts w:eastAsia="Times New Roman"/>
                <w:b/>
                <w:bCs/>
              </w:rPr>
            </w:pPr>
            <w:r w:rsidRPr="0094541A">
              <w:rPr>
                <w:rFonts w:eastAsia="Times New Roman"/>
                <w:b/>
                <w:bCs/>
              </w:rPr>
              <w:t>2024</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24CAF835"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19A0BE28" w14:textId="77777777" w:rsidR="006F083E" w:rsidRPr="0094541A" w:rsidRDefault="006F083E" w:rsidP="005A147F">
            <w:pPr>
              <w:pStyle w:val="Tabloii"/>
              <w:jc w:val="center"/>
              <w:rPr>
                <w:rFonts w:eastAsia="Times New Roman"/>
                <w:b/>
                <w:bCs/>
              </w:rPr>
            </w:pPr>
            <w:r w:rsidRPr="0094541A">
              <w:rPr>
                <w:rFonts w:eastAsia="Times New Roman"/>
                <w:b/>
                <w:bCs/>
              </w:rPr>
              <w:t>2039</w:t>
            </w:r>
          </w:p>
        </w:tc>
        <w:tc>
          <w:tcPr>
            <w:tcW w:w="1060" w:type="dxa"/>
            <w:tcBorders>
              <w:top w:val="single" w:sz="4" w:space="0" w:color="auto"/>
              <w:left w:val="nil"/>
              <w:bottom w:val="single" w:sz="4" w:space="0" w:color="auto"/>
              <w:right w:val="single" w:sz="4" w:space="0" w:color="auto"/>
            </w:tcBorders>
            <w:shd w:val="clear" w:color="000000" w:fill="ACB9CA"/>
            <w:vAlign w:val="center"/>
            <w:hideMark/>
          </w:tcPr>
          <w:p w14:paraId="46ABC126" w14:textId="77777777" w:rsidR="006F083E" w:rsidRPr="0094541A" w:rsidRDefault="006F083E" w:rsidP="005A147F">
            <w:pPr>
              <w:pStyle w:val="Tabloii"/>
              <w:jc w:val="center"/>
              <w:rPr>
                <w:rFonts w:eastAsia="Times New Roman"/>
                <w:b/>
                <w:bCs/>
              </w:rPr>
            </w:pPr>
            <w:r w:rsidRPr="0094541A">
              <w:rPr>
                <w:rFonts w:eastAsia="Times New Roman"/>
                <w:b/>
                <w:bCs/>
              </w:rPr>
              <w:t>2054</w:t>
            </w:r>
          </w:p>
        </w:tc>
        <w:tc>
          <w:tcPr>
            <w:tcW w:w="940" w:type="dxa"/>
            <w:tcBorders>
              <w:top w:val="single" w:sz="4" w:space="0" w:color="auto"/>
              <w:left w:val="nil"/>
              <w:bottom w:val="single" w:sz="4" w:space="0" w:color="auto"/>
              <w:right w:val="single" w:sz="4" w:space="0" w:color="auto"/>
            </w:tcBorders>
            <w:shd w:val="clear" w:color="000000" w:fill="ACB9CA"/>
            <w:vAlign w:val="center"/>
            <w:hideMark/>
          </w:tcPr>
          <w:p w14:paraId="461DA69F" w14:textId="77777777" w:rsidR="006F083E" w:rsidRPr="0094541A" w:rsidRDefault="006F083E" w:rsidP="005A147F">
            <w:pPr>
              <w:pStyle w:val="Tabloii"/>
              <w:jc w:val="center"/>
              <w:rPr>
                <w:rFonts w:eastAsia="Times New Roman"/>
                <w:b/>
                <w:bCs/>
              </w:rPr>
            </w:pPr>
            <w:r w:rsidRPr="0094541A">
              <w:rPr>
                <w:rFonts w:eastAsia="Times New Roman"/>
                <w:b/>
                <w:bCs/>
              </w:rPr>
              <w:t>2054</w:t>
            </w:r>
          </w:p>
        </w:tc>
      </w:tr>
      <w:tr w:rsidR="006F083E" w:rsidRPr="0094541A" w14:paraId="2FD9E4EB" w14:textId="77777777" w:rsidTr="005A147F">
        <w:trPr>
          <w:trHeight w:val="345"/>
          <w:tblHeader/>
        </w:trPr>
        <w:tc>
          <w:tcPr>
            <w:tcW w:w="4240" w:type="dxa"/>
            <w:vMerge/>
            <w:tcBorders>
              <w:top w:val="single" w:sz="4" w:space="0" w:color="auto"/>
              <w:left w:val="single" w:sz="4" w:space="0" w:color="auto"/>
              <w:bottom w:val="single" w:sz="4" w:space="0" w:color="000000"/>
              <w:right w:val="single" w:sz="4" w:space="0" w:color="000000"/>
            </w:tcBorders>
            <w:vAlign w:val="center"/>
            <w:hideMark/>
          </w:tcPr>
          <w:p w14:paraId="334D9C61" w14:textId="77777777" w:rsidR="006F083E" w:rsidRPr="0094541A" w:rsidRDefault="006F083E" w:rsidP="005A147F">
            <w:pPr>
              <w:pStyle w:val="Tabloii"/>
              <w:rPr>
                <w:rFonts w:eastAsia="Times New Roman"/>
                <w:b/>
                <w:bCs/>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4374F980" w14:textId="77777777" w:rsidR="006F083E" w:rsidRPr="0094541A" w:rsidRDefault="006F083E" w:rsidP="005A147F">
            <w:pPr>
              <w:pStyle w:val="Tabloii"/>
              <w:jc w:val="center"/>
              <w:rPr>
                <w:rFonts w:eastAsia="Times New Roman"/>
                <w:b/>
                <w:bCs/>
              </w:rPr>
            </w:pPr>
          </w:p>
        </w:tc>
        <w:tc>
          <w:tcPr>
            <w:tcW w:w="940" w:type="dxa"/>
            <w:tcBorders>
              <w:top w:val="nil"/>
              <w:left w:val="nil"/>
              <w:bottom w:val="single" w:sz="4" w:space="0" w:color="auto"/>
              <w:right w:val="single" w:sz="4" w:space="0" w:color="auto"/>
            </w:tcBorders>
            <w:shd w:val="clear" w:color="000000" w:fill="ACB9CA"/>
            <w:vAlign w:val="center"/>
            <w:hideMark/>
          </w:tcPr>
          <w:p w14:paraId="7994692E"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940" w:type="dxa"/>
            <w:tcBorders>
              <w:top w:val="nil"/>
              <w:left w:val="nil"/>
              <w:bottom w:val="single" w:sz="4" w:space="0" w:color="auto"/>
              <w:right w:val="single" w:sz="4" w:space="0" w:color="auto"/>
            </w:tcBorders>
            <w:shd w:val="clear" w:color="000000" w:fill="ACB9CA"/>
            <w:vAlign w:val="center"/>
            <w:hideMark/>
          </w:tcPr>
          <w:p w14:paraId="4D940711" w14:textId="77777777" w:rsidR="006F083E" w:rsidRPr="0094541A" w:rsidRDefault="006F083E" w:rsidP="005A147F">
            <w:pPr>
              <w:pStyle w:val="Tabloii"/>
              <w:jc w:val="center"/>
              <w:rPr>
                <w:rFonts w:eastAsia="Times New Roman"/>
                <w:b/>
                <w:bCs/>
              </w:rPr>
            </w:pPr>
            <w:r w:rsidRPr="0094541A">
              <w:rPr>
                <w:rFonts w:eastAsia="Times New Roman"/>
                <w:b/>
                <w:bCs/>
              </w:rPr>
              <w:t>Qmin</w:t>
            </w:r>
          </w:p>
        </w:tc>
        <w:tc>
          <w:tcPr>
            <w:tcW w:w="940" w:type="dxa"/>
            <w:tcBorders>
              <w:top w:val="nil"/>
              <w:left w:val="nil"/>
              <w:bottom w:val="single" w:sz="4" w:space="0" w:color="auto"/>
              <w:right w:val="single" w:sz="4" w:space="0" w:color="auto"/>
            </w:tcBorders>
            <w:shd w:val="clear" w:color="000000" w:fill="ACB9CA"/>
            <w:vAlign w:val="center"/>
            <w:hideMark/>
          </w:tcPr>
          <w:p w14:paraId="42DFECAB"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1060" w:type="dxa"/>
            <w:tcBorders>
              <w:top w:val="nil"/>
              <w:left w:val="nil"/>
              <w:bottom w:val="single" w:sz="4" w:space="0" w:color="auto"/>
              <w:right w:val="single" w:sz="4" w:space="0" w:color="auto"/>
            </w:tcBorders>
            <w:shd w:val="clear" w:color="000000" w:fill="ACB9CA"/>
            <w:vAlign w:val="center"/>
            <w:hideMark/>
          </w:tcPr>
          <w:p w14:paraId="23873FA1" w14:textId="77777777" w:rsidR="006F083E" w:rsidRPr="0094541A" w:rsidRDefault="006F083E" w:rsidP="005A147F">
            <w:pPr>
              <w:pStyle w:val="Tabloii"/>
              <w:jc w:val="center"/>
              <w:rPr>
                <w:rFonts w:eastAsia="Times New Roman"/>
                <w:b/>
                <w:bCs/>
              </w:rPr>
            </w:pPr>
            <w:r w:rsidRPr="0094541A">
              <w:rPr>
                <w:rFonts w:eastAsia="Times New Roman"/>
                <w:b/>
                <w:bCs/>
              </w:rPr>
              <w:t>QWWF</w:t>
            </w:r>
          </w:p>
        </w:tc>
        <w:tc>
          <w:tcPr>
            <w:tcW w:w="940" w:type="dxa"/>
            <w:tcBorders>
              <w:top w:val="nil"/>
              <w:left w:val="nil"/>
              <w:bottom w:val="single" w:sz="4" w:space="0" w:color="auto"/>
              <w:right w:val="single" w:sz="4" w:space="0" w:color="auto"/>
            </w:tcBorders>
            <w:shd w:val="clear" w:color="000000" w:fill="ACB9CA"/>
            <w:vAlign w:val="center"/>
            <w:hideMark/>
          </w:tcPr>
          <w:p w14:paraId="16A0BF5C" w14:textId="77777777" w:rsidR="006F083E" w:rsidRPr="0094541A" w:rsidRDefault="006F083E" w:rsidP="005A147F">
            <w:pPr>
              <w:pStyle w:val="Tabloii"/>
              <w:jc w:val="center"/>
              <w:rPr>
                <w:rFonts w:eastAsia="Times New Roman"/>
                <w:b/>
                <w:bCs/>
              </w:rPr>
            </w:pPr>
            <w:r w:rsidRPr="0094541A">
              <w:rPr>
                <w:rFonts w:eastAsia="Times New Roman"/>
                <w:b/>
                <w:bCs/>
              </w:rPr>
              <w:t>QWWF'</w:t>
            </w:r>
          </w:p>
        </w:tc>
      </w:tr>
      <w:tr w:rsidR="00897C6D" w:rsidRPr="0094541A" w14:paraId="6C40C886" w14:textId="77777777" w:rsidTr="00BB2E9E">
        <w:trPr>
          <w:trHeight w:val="372"/>
        </w:trPr>
        <w:tc>
          <w:tcPr>
            <w:tcW w:w="4240" w:type="dxa"/>
            <w:tcBorders>
              <w:top w:val="single" w:sz="4" w:space="0" w:color="auto"/>
              <w:left w:val="single" w:sz="4" w:space="0" w:color="auto"/>
              <w:bottom w:val="single" w:sz="4" w:space="0" w:color="auto"/>
              <w:right w:val="single" w:sz="4" w:space="0" w:color="000000"/>
            </w:tcBorders>
            <w:vAlign w:val="center"/>
            <w:hideMark/>
          </w:tcPr>
          <w:p w14:paraId="552FE390" w14:textId="77777777" w:rsidR="00897C6D" w:rsidRPr="0094541A" w:rsidRDefault="00897C6D" w:rsidP="00897C6D">
            <w:pPr>
              <w:pStyle w:val="Tabloii"/>
              <w:rPr>
                <w:rFonts w:eastAsia="Times New Roman"/>
              </w:rPr>
            </w:pPr>
            <w:r w:rsidRPr="00EF6C2F">
              <w:t>İnce ızgara çıkışındaki su seviyesi</w:t>
            </w:r>
          </w:p>
        </w:tc>
        <w:tc>
          <w:tcPr>
            <w:tcW w:w="940" w:type="dxa"/>
            <w:tcBorders>
              <w:top w:val="nil"/>
              <w:left w:val="nil"/>
              <w:bottom w:val="single" w:sz="4" w:space="0" w:color="auto"/>
              <w:right w:val="single" w:sz="4" w:space="0" w:color="auto"/>
            </w:tcBorders>
            <w:noWrap/>
            <w:vAlign w:val="center"/>
            <w:hideMark/>
          </w:tcPr>
          <w:p w14:paraId="2939DD23" w14:textId="77777777" w:rsidR="00897C6D" w:rsidRPr="0094541A" w:rsidRDefault="00897C6D" w:rsidP="00897C6D">
            <w:pPr>
              <w:pStyle w:val="Tabloii"/>
              <w:jc w:val="center"/>
              <w:rPr>
                <w:rFonts w:eastAsia="Times New Roman"/>
              </w:rPr>
            </w:pPr>
            <w:r w:rsidRPr="0094541A">
              <w:rPr>
                <w:rFonts w:eastAsia="Times New Roman"/>
              </w:rPr>
              <w:t>m</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2BE548AE" w14:textId="67D769C9" w:rsidR="00897C6D" w:rsidRPr="0094541A" w:rsidRDefault="00897C6D" w:rsidP="00897C6D">
            <w:pPr>
              <w:pStyle w:val="Tabloii"/>
              <w:jc w:val="center"/>
              <w:rPr>
                <w:rFonts w:eastAsia="Times New Roman"/>
              </w:rPr>
            </w:pPr>
            <w:r>
              <w:rPr>
                <w:rFonts w:cs="Arial"/>
                <w:szCs w:val="20"/>
              </w:rPr>
              <w:t>227.59</w:t>
            </w:r>
          </w:p>
        </w:tc>
        <w:tc>
          <w:tcPr>
            <w:tcW w:w="940" w:type="dxa"/>
            <w:tcBorders>
              <w:top w:val="single" w:sz="4" w:space="0" w:color="auto"/>
              <w:left w:val="single" w:sz="4" w:space="0" w:color="auto"/>
              <w:bottom w:val="single" w:sz="4" w:space="0" w:color="auto"/>
              <w:right w:val="single" w:sz="4" w:space="0" w:color="auto"/>
            </w:tcBorders>
            <w:noWrap/>
            <w:vAlign w:val="center"/>
            <w:hideMark/>
          </w:tcPr>
          <w:p w14:paraId="16220132" w14:textId="3ADB8929" w:rsidR="00897C6D" w:rsidRPr="0094541A" w:rsidRDefault="00897C6D" w:rsidP="00897C6D">
            <w:pPr>
              <w:pStyle w:val="Tabloii"/>
              <w:jc w:val="center"/>
              <w:rPr>
                <w:rFonts w:eastAsia="Times New Roman"/>
              </w:rPr>
            </w:pPr>
            <w:r>
              <w:rPr>
                <w:rFonts w:cs="Arial"/>
                <w:szCs w:val="20"/>
              </w:rPr>
              <w:t>227.43</w:t>
            </w:r>
          </w:p>
        </w:tc>
        <w:tc>
          <w:tcPr>
            <w:tcW w:w="940" w:type="dxa"/>
            <w:tcBorders>
              <w:top w:val="single" w:sz="4" w:space="0" w:color="auto"/>
              <w:left w:val="nil"/>
              <w:bottom w:val="single" w:sz="4" w:space="0" w:color="auto"/>
              <w:right w:val="single" w:sz="4" w:space="0" w:color="auto"/>
            </w:tcBorders>
            <w:noWrap/>
            <w:vAlign w:val="center"/>
            <w:hideMark/>
          </w:tcPr>
          <w:p w14:paraId="3194A7AB" w14:textId="1329C66F" w:rsidR="00897C6D" w:rsidRPr="0094541A" w:rsidRDefault="00897C6D" w:rsidP="00897C6D">
            <w:pPr>
              <w:pStyle w:val="Tabloii"/>
              <w:jc w:val="center"/>
              <w:rPr>
                <w:rFonts w:eastAsia="Times New Roman"/>
              </w:rPr>
            </w:pPr>
            <w:r>
              <w:rPr>
                <w:rFonts w:cs="Arial"/>
                <w:szCs w:val="20"/>
              </w:rPr>
              <w:t>227.62</w:t>
            </w:r>
          </w:p>
        </w:tc>
        <w:tc>
          <w:tcPr>
            <w:tcW w:w="1060" w:type="dxa"/>
            <w:tcBorders>
              <w:top w:val="single" w:sz="4" w:space="0" w:color="auto"/>
              <w:left w:val="nil"/>
              <w:bottom w:val="single" w:sz="4" w:space="0" w:color="auto"/>
              <w:right w:val="single" w:sz="4" w:space="0" w:color="auto"/>
            </w:tcBorders>
            <w:noWrap/>
            <w:vAlign w:val="center"/>
            <w:hideMark/>
          </w:tcPr>
          <w:p w14:paraId="2EF1100E" w14:textId="44AE5050" w:rsidR="00897C6D" w:rsidRPr="0094541A" w:rsidRDefault="00897C6D" w:rsidP="00897C6D">
            <w:pPr>
              <w:pStyle w:val="Tabloii"/>
              <w:jc w:val="center"/>
              <w:rPr>
                <w:rFonts w:eastAsia="Times New Roman"/>
              </w:rPr>
            </w:pPr>
            <w:r>
              <w:rPr>
                <w:rFonts w:cs="Arial"/>
                <w:szCs w:val="20"/>
              </w:rPr>
              <w:t>227.71</w:t>
            </w:r>
          </w:p>
        </w:tc>
        <w:tc>
          <w:tcPr>
            <w:tcW w:w="940" w:type="dxa"/>
            <w:tcBorders>
              <w:top w:val="single" w:sz="4" w:space="0" w:color="auto"/>
              <w:left w:val="nil"/>
              <w:bottom w:val="single" w:sz="4" w:space="0" w:color="auto"/>
              <w:right w:val="single" w:sz="4" w:space="0" w:color="auto"/>
            </w:tcBorders>
            <w:noWrap/>
            <w:vAlign w:val="center"/>
            <w:hideMark/>
          </w:tcPr>
          <w:p w14:paraId="7101C71E" w14:textId="6E4BEB8B" w:rsidR="00897C6D" w:rsidRPr="0094541A" w:rsidRDefault="00897C6D" w:rsidP="00897C6D">
            <w:pPr>
              <w:pStyle w:val="Tabloii"/>
              <w:jc w:val="center"/>
              <w:rPr>
                <w:rFonts w:eastAsia="Times New Roman"/>
              </w:rPr>
            </w:pPr>
            <w:r>
              <w:rPr>
                <w:rFonts w:cs="Arial"/>
                <w:szCs w:val="20"/>
              </w:rPr>
              <w:t>227.68</w:t>
            </w:r>
          </w:p>
        </w:tc>
      </w:tr>
      <w:tr w:rsidR="00897C6D" w:rsidRPr="0094541A" w14:paraId="2B3B5F3A" w14:textId="77777777" w:rsidTr="00BB2E9E">
        <w:trPr>
          <w:trHeight w:val="708"/>
        </w:trPr>
        <w:tc>
          <w:tcPr>
            <w:tcW w:w="4240" w:type="dxa"/>
            <w:tcBorders>
              <w:top w:val="single" w:sz="4" w:space="0" w:color="auto"/>
              <w:left w:val="single" w:sz="4" w:space="0" w:color="auto"/>
              <w:bottom w:val="single" w:sz="4" w:space="0" w:color="auto"/>
              <w:right w:val="single" w:sz="4" w:space="0" w:color="000000"/>
            </w:tcBorders>
            <w:vAlign w:val="center"/>
            <w:hideMark/>
          </w:tcPr>
          <w:p w14:paraId="0C59BBFD" w14:textId="77777777" w:rsidR="00897C6D" w:rsidRPr="0094541A" w:rsidRDefault="00897C6D" w:rsidP="00897C6D">
            <w:pPr>
              <w:pStyle w:val="Tabloii"/>
              <w:rPr>
                <w:rFonts w:eastAsia="Times New Roman"/>
              </w:rPr>
            </w:pPr>
            <w:r w:rsidRPr="00EF6C2F">
              <w:t xml:space="preserve">Kum ve </w:t>
            </w:r>
            <w:r>
              <w:t>t</w:t>
            </w:r>
            <w:r w:rsidRPr="00EF6C2F">
              <w:t xml:space="preserve">ağ </w:t>
            </w:r>
            <w:r>
              <w:t>tutucu tank</w:t>
            </w:r>
            <w:r w:rsidRPr="00EF6C2F">
              <w:t xml:space="preserve"> girişindeki maksimum su seviyesi </w:t>
            </w:r>
          </w:p>
        </w:tc>
        <w:tc>
          <w:tcPr>
            <w:tcW w:w="940" w:type="dxa"/>
            <w:tcBorders>
              <w:top w:val="nil"/>
              <w:left w:val="nil"/>
              <w:bottom w:val="single" w:sz="4" w:space="0" w:color="auto"/>
              <w:right w:val="single" w:sz="4" w:space="0" w:color="auto"/>
            </w:tcBorders>
            <w:noWrap/>
            <w:vAlign w:val="center"/>
            <w:hideMark/>
          </w:tcPr>
          <w:p w14:paraId="698D7D66" w14:textId="77777777" w:rsidR="00897C6D" w:rsidRPr="0094541A" w:rsidRDefault="00897C6D" w:rsidP="00897C6D">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74109D80" w14:textId="7CBE59E7" w:rsidR="00897C6D" w:rsidRPr="0094541A" w:rsidRDefault="00897C6D" w:rsidP="00897C6D">
            <w:pPr>
              <w:pStyle w:val="Tabloii"/>
              <w:jc w:val="center"/>
              <w:rPr>
                <w:rFonts w:eastAsia="Times New Roman"/>
              </w:rPr>
            </w:pPr>
            <w:r>
              <w:rPr>
                <w:rFonts w:cs="Arial"/>
                <w:szCs w:val="20"/>
              </w:rPr>
              <w:t>235.37</w:t>
            </w:r>
          </w:p>
        </w:tc>
        <w:tc>
          <w:tcPr>
            <w:tcW w:w="940" w:type="dxa"/>
            <w:tcBorders>
              <w:top w:val="nil"/>
              <w:left w:val="single" w:sz="4" w:space="0" w:color="auto"/>
              <w:bottom w:val="single" w:sz="4" w:space="0" w:color="auto"/>
              <w:right w:val="single" w:sz="4" w:space="0" w:color="auto"/>
            </w:tcBorders>
            <w:noWrap/>
            <w:vAlign w:val="center"/>
            <w:hideMark/>
          </w:tcPr>
          <w:p w14:paraId="3C772379" w14:textId="71983592" w:rsidR="00897C6D" w:rsidRPr="0094541A" w:rsidRDefault="00897C6D" w:rsidP="00897C6D">
            <w:pPr>
              <w:pStyle w:val="Tabloii"/>
              <w:jc w:val="center"/>
              <w:rPr>
                <w:rFonts w:eastAsia="Times New Roman"/>
              </w:rPr>
            </w:pPr>
            <w:r>
              <w:rPr>
                <w:rFonts w:cs="Arial"/>
                <w:szCs w:val="20"/>
              </w:rPr>
              <w:t>235.27</w:t>
            </w:r>
          </w:p>
        </w:tc>
        <w:tc>
          <w:tcPr>
            <w:tcW w:w="940" w:type="dxa"/>
            <w:tcBorders>
              <w:top w:val="nil"/>
              <w:left w:val="nil"/>
              <w:bottom w:val="single" w:sz="4" w:space="0" w:color="auto"/>
              <w:right w:val="single" w:sz="4" w:space="0" w:color="auto"/>
            </w:tcBorders>
            <w:noWrap/>
            <w:vAlign w:val="center"/>
            <w:hideMark/>
          </w:tcPr>
          <w:p w14:paraId="4198A90E" w14:textId="774C0877" w:rsidR="00897C6D" w:rsidRPr="0094541A" w:rsidRDefault="00897C6D" w:rsidP="00897C6D">
            <w:pPr>
              <w:pStyle w:val="Tabloii"/>
              <w:jc w:val="center"/>
              <w:rPr>
                <w:rFonts w:eastAsia="Times New Roman"/>
              </w:rPr>
            </w:pPr>
            <w:r>
              <w:rPr>
                <w:rFonts w:cs="Arial"/>
                <w:szCs w:val="20"/>
              </w:rPr>
              <w:t>236.17</w:t>
            </w:r>
          </w:p>
        </w:tc>
        <w:tc>
          <w:tcPr>
            <w:tcW w:w="1060" w:type="dxa"/>
            <w:tcBorders>
              <w:top w:val="nil"/>
              <w:left w:val="nil"/>
              <w:bottom w:val="single" w:sz="4" w:space="0" w:color="auto"/>
              <w:right w:val="single" w:sz="4" w:space="0" w:color="auto"/>
            </w:tcBorders>
            <w:noWrap/>
            <w:vAlign w:val="center"/>
            <w:hideMark/>
          </w:tcPr>
          <w:p w14:paraId="189A5E99" w14:textId="3AEDA2C2" w:rsidR="00897C6D" w:rsidRPr="0094541A" w:rsidRDefault="00897C6D" w:rsidP="00897C6D">
            <w:pPr>
              <w:pStyle w:val="Tabloii"/>
              <w:jc w:val="center"/>
              <w:rPr>
                <w:rFonts w:eastAsia="Times New Roman"/>
              </w:rPr>
            </w:pPr>
            <w:r>
              <w:rPr>
                <w:rFonts w:cs="Arial"/>
                <w:szCs w:val="20"/>
              </w:rPr>
              <w:t>237.49</w:t>
            </w:r>
          </w:p>
        </w:tc>
        <w:tc>
          <w:tcPr>
            <w:tcW w:w="940" w:type="dxa"/>
            <w:tcBorders>
              <w:top w:val="nil"/>
              <w:left w:val="nil"/>
              <w:bottom w:val="single" w:sz="4" w:space="0" w:color="auto"/>
              <w:right w:val="single" w:sz="4" w:space="0" w:color="auto"/>
            </w:tcBorders>
            <w:noWrap/>
            <w:vAlign w:val="center"/>
            <w:hideMark/>
          </w:tcPr>
          <w:p w14:paraId="752BC542" w14:textId="4989CB1C" w:rsidR="00897C6D" w:rsidRPr="0094541A" w:rsidRDefault="00897C6D" w:rsidP="00897C6D">
            <w:pPr>
              <w:pStyle w:val="Tabloii"/>
              <w:jc w:val="center"/>
              <w:rPr>
                <w:rFonts w:eastAsia="Times New Roman"/>
              </w:rPr>
            </w:pPr>
            <w:r>
              <w:rPr>
                <w:rFonts w:cs="Arial"/>
                <w:szCs w:val="20"/>
              </w:rPr>
              <w:t>237.84</w:t>
            </w:r>
          </w:p>
        </w:tc>
      </w:tr>
      <w:tr w:rsidR="00897C6D" w:rsidRPr="0094541A" w14:paraId="4C189D83" w14:textId="77777777" w:rsidTr="00BB2E9E">
        <w:trPr>
          <w:trHeight w:val="372"/>
        </w:trPr>
        <w:tc>
          <w:tcPr>
            <w:tcW w:w="4240" w:type="dxa"/>
            <w:tcBorders>
              <w:top w:val="single" w:sz="4" w:space="0" w:color="auto"/>
              <w:left w:val="single" w:sz="4" w:space="0" w:color="auto"/>
              <w:bottom w:val="single" w:sz="4" w:space="0" w:color="auto"/>
              <w:right w:val="single" w:sz="4" w:space="0" w:color="000000"/>
            </w:tcBorders>
            <w:vAlign w:val="center"/>
            <w:hideMark/>
          </w:tcPr>
          <w:p w14:paraId="1FC0FD6D" w14:textId="77777777" w:rsidR="00897C6D" w:rsidRPr="0094541A" w:rsidRDefault="00897C6D" w:rsidP="00897C6D">
            <w:pPr>
              <w:pStyle w:val="Tabloii"/>
              <w:rPr>
                <w:rFonts w:eastAsia="Times New Roman"/>
              </w:rPr>
            </w:pPr>
            <w:r w:rsidRPr="00EF6C2F">
              <w:t>İki tank arasındaki su seviyesi farkı</w:t>
            </w:r>
          </w:p>
        </w:tc>
        <w:tc>
          <w:tcPr>
            <w:tcW w:w="940" w:type="dxa"/>
            <w:tcBorders>
              <w:top w:val="nil"/>
              <w:left w:val="nil"/>
              <w:bottom w:val="single" w:sz="4" w:space="0" w:color="auto"/>
              <w:right w:val="single" w:sz="4" w:space="0" w:color="auto"/>
            </w:tcBorders>
            <w:noWrap/>
            <w:vAlign w:val="center"/>
            <w:hideMark/>
          </w:tcPr>
          <w:p w14:paraId="49C711C5" w14:textId="77777777" w:rsidR="00897C6D" w:rsidRPr="0094541A" w:rsidRDefault="00897C6D" w:rsidP="00897C6D">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75017DDE" w14:textId="5434EA5C" w:rsidR="00897C6D" w:rsidRPr="0094541A" w:rsidRDefault="00897C6D" w:rsidP="00897C6D">
            <w:pPr>
              <w:pStyle w:val="Tabloii"/>
              <w:jc w:val="center"/>
              <w:rPr>
                <w:rFonts w:eastAsia="Times New Roman"/>
              </w:rPr>
            </w:pPr>
            <w:r>
              <w:rPr>
                <w:rFonts w:cs="Arial"/>
                <w:szCs w:val="20"/>
              </w:rPr>
              <w:t>7.78</w:t>
            </w:r>
          </w:p>
        </w:tc>
        <w:tc>
          <w:tcPr>
            <w:tcW w:w="940" w:type="dxa"/>
            <w:tcBorders>
              <w:top w:val="nil"/>
              <w:left w:val="single" w:sz="4" w:space="0" w:color="auto"/>
              <w:bottom w:val="single" w:sz="4" w:space="0" w:color="auto"/>
              <w:right w:val="single" w:sz="4" w:space="0" w:color="auto"/>
            </w:tcBorders>
            <w:noWrap/>
            <w:vAlign w:val="center"/>
            <w:hideMark/>
          </w:tcPr>
          <w:p w14:paraId="55469C8B" w14:textId="4641DAD2" w:rsidR="00897C6D" w:rsidRPr="0094541A" w:rsidRDefault="00897C6D" w:rsidP="00897C6D">
            <w:pPr>
              <w:pStyle w:val="Tabloii"/>
              <w:jc w:val="center"/>
              <w:rPr>
                <w:rFonts w:eastAsia="Times New Roman"/>
              </w:rPr>
            </w:pPr>
            <w:r>
              <w:rPr>
                <w:rFonts w:cs="Arial"/>
                <w:szCs w:val="20"/>
              </w:rPr>
              <w:t>7.84</w:t>
            </w:r>
          </w:p>
        </w:tc>
        <w:tc>
          <w:tcPr>
            <w:tcW w:w="940" w:type="dxa"/>
            <w:tcBorders>
              <w:top w:val="nil"/>
              <w:left w:val="nil"/>
              <w:bottom w:val="single" w:sz="4" w:space="0" w:color="auto"/>
              <w:right w:val="single" w:sz="4" w:space="0" w:color="auto"/>
            </w:tcBorders>
            <w:noWrap/>
            <w:vAlign w:val="center"/>
            <w:hideMark/>
          </w:tcPr>
          <w:p w14:paraId="10F053BF" w14:textId="67748879" w:rsidR="00897C6D" w:rsidRPr="0094541A" w:rsidRDefault="00897C6D" w:rsidP="00897C6D">
            <w:pPr>
              <w:pStyle w:val="Tabloii"/>
              <w:jc w:val="center"/>
              <w:rPr>
                <w:rFonts w:eastAsia="Times New Roman"/>
              </w:rPr>
            </w:pPr>
            <w:r>
              <w:rPr>
                <w:rFonts w:cs="Arial"/>
                <w:szCs w:val="20"/>
              </w:rPr>
              <w:t>8.55</w:t>
            </w:r>
          </w:p>
        </w:tc>
        <w:tc>
          <w:tcPr>
            <w:tcW w:w="1060" w:type="dxa"/>
            <w:tcBorders>
              <w:top w:val="nil"/>
              <w:left w:val="nil"/>
              <w:bottom w:val="single" w:sz="4" w:space="0" w:color="auto"/>
              <w:right w:val="single" w:sz="4" w:space="0" w:color="auto"/>
            </w:tcBorders>
            <w:noWrap/>
            <w:vAlign w:val="center"/>
            <w:hideMark/>
          </w:tcPr>
          <w:p w14:paraId="6EC9724B" w14:textId="7CA47028" w:rsidR="00897C6D" w:rsidRPr="0094541A" w:rsidRDefault="00897C6D" w:rsidP="00897C6D">
            <w:pPr>
              <w:pStyle w:val="Tabloii"/>
              <w:jc w:val="center"/>
              <w:rPr>
                <w:rFonts w:eastAsia="Times New Roman"/>
              </w:rPr>
            </w:pPr>
            <w:r>
              <w:rPr>
                <w:rFonts w:cs="Arial"/>
                <w:szCs w:val="20"/>
              </w:rPr>
              <w:t>9.78</w:t>
            </w:r>
          </w:p>
        </w:tc>
        <w:tc>
          <w:tcPr>
            <w:tcW w:w="940" w:type="dxa"/>
            <w:tcBorders>
              <w:top w:val="nil"/>
              <w:left w:val="nil"/>
              <w:bottom w:val="single" w:sz="4" w:space="0" w:color="auto"/>
              <w:right w:val="single" w:sz="4" w:space="0" w:color="auto"/>
            </w:tcBorders>
            <w:noWrap/>
            <w:vAlign w:val="center"/>
            <w:hideMark/>
          </w:tcPr>
          <w:p w14:paraId="41329205" w14:textId="4B6FA571" w:rsidR="00897C6D" w:rsidRPr="0094541A" w:rsidRDefault="00897C6D" w:rsidP="00897C6D">
            <w:pPr>
              <w:pStyle w:val="Tabloii"/>
              <w:jc w:val="center"/>
              <w:rPr>
                <w:rFonts w:eastAsia="Times New Roman"/>
              </w:rPr>
            </w:pPr>
            <w:r>
              <w:rPr>
                <w:rFonts w:cs="Arial"/>
                <w:szCs w:val="20"/>
              </w:rPr>
              <w:t>10.16</w:t>
            </w:r>
          </w:p>
        </w:tc>
      </w:tr>
      <w:tr w:rsidR="00897C6D" w:rsidRPr="0094541A" w14:paraId="0345D5AA" w14:textId="77777777" w:rsidTr="00BB2E9E">
        <w:trPr>
          <w:trHeight w:val="372"/>
        </w:trPr>
        <w:tc>
          <w:tcPr>
            <w:tcW w:w="4240" w:type="dxa"/>
            <w:tcBorders>
              <w:top w:val="single" w:sz="4" w:space="0" w:color="auto"/>
              <w:left w:val="single" w:sz="4" w:space="0" w:color="auto"/>
              <w:bottom w:val="single" w:sz="4" w:space="0" w:color="auto"/>
              <w:right w:val="single" w:sz="4" w:space="0" w:color="000000"/>
            </w:tcBorders>
            <w:vAlign w:val="center"/>
            <w:hideMark/>
          </w:tcPr>
          <w:p w14:paraId="675F804E" w14:textId="77777777" w:rsidR="00897C6D" w:rsidRPr="0094541A" w:rsidRDefault="00897C6D" w:rsidP="00897C6D">
            <w:pPr>
              <w:pStyle w:val="Tabloii"/>
              <w:rPr>
                <w:rFonts w:eastAsia="Times New Roman"/>
              </w:rPr>
            </w:pPr>
            <w:r w:rsidRPr="00EF6C2F">
              <w:t>Pompa hatlarında (emme hattı) yük kaybı</w:t>
            </w:r>
          </w:p>
        </w:tc>
        <w:tc>
          <w:tcPr>
            <w:tcW w:w="940" w:type="dxa"/>
            <w:tcBorders>
              <w:top w:val="nil"/>
              <w:left w:val="nil"/>
              <w:bottom w:val="single" w:sz="4" w:space="0" w:color="auto"/>
              <w:right w:val="single" w:sz="4" w:space="0" w:color="auto"/>
            </w:tcBorders>
            <w:noWrap/>
            <w:vAlign w:val="center"/>
            <w:hideMark/>
          </w:tcPr>
          <w:p w14:paraId="55CA28BF" w14:textId="77777777" w:rsidR="00897C6D" w:rsidRPr="0094541A" w:rsidRDefault="00897C6D" w:rsidP="00897C6D">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4789FD41" w14:textId="41456BC3" w:rsidR="00897C6D" w:rsidRPr="0094541A" w:rsidRDefault="00897C6D" w:rsidP="00897C6D">
            <w:pPr>
              <w:pStyle w:val="Tabloii"/>
              <w:jc w:val="center"/>
              <w:rPr>
                <w:rFonts w:eastAsia="Times New Roman"/>
              </w:rPr>
            </w:pPr>
            <w:r>
              <w:rPr>
                <w:rFonts w:cs="Arial"/>
                <w:szCs w:val="20"/>
              </w:rPr>
              <w:t>0.066</w:t>
            </w:r>
          </w:p>
        </w:tc>
        <w:tc>
          <w:tcPr>
            <w:tcW w:w="940" w:type="dxa"/>
            <w:tcBorders>
              <w:top w:val="nil"/>
              <w:left w:val="single" w:sz="4" w:space="0" w:color="auto"/>
              <w:bottom w:val="single" w:sz="4" w:space="0" w:color="auto"/>
              <w:right w:val="single" w:sz="4" w:space="0" w:color="auto"/>
            </w:tcBorders>
            <w:noWrap/>
            <w:vAlign w:val="center"/>
            <w:hideMark/>
          </w:tcPr>
          <w:p w14:paraId="13C58699" w14:textId="152AC415" w:rsidR="00897C6D" w:rsidRPr="0094541A" w:rsidRDefault="00897C6D" w:rsidP="00897C6D">
            <w:pPr>
              <w:pStyle w:val="Tabloii"/>
              <w:jc w:val="center"/>
              <w:rPr>
                <w:rFonts w:eastAsia="Times New Roman"/>
              </w:rPr>
            </w:pPr>
            <w:r>
              <w:rPr>
                <w:rFonts w:cs="Arial"/>
                <w:szCs w:val="20"/>
              </w:rPr>
              <w:t>0.003</w:t>
            </w:r>
          </w:p>
        </w:tc>
        <w:tc>
          <w:tcPr>
            <w:tcW w:w="940" w:type="dxa"/>
            <w:tcBorders>
              <w:top w:val="nil"/>
              <w:left w:val="nil"/>
              <w:bottom w:val="single" w:sz="4" w:space="0" w:color="auto"/>
              <w:right w:val="single" w:sz="4" w:space="0" w:color="auto"/>
            </w:tcBorders>
            <w:noWrap/>
            <w:vAlign w:val="center"/>
            <w:hideMark/>
          </w:tcPr>
          <w:p w14:paraId="1BC96936" w14:textId="24B11FEA" w:rsidR="00897C6D" w:rsidRPr="0094541A" w:rsidRDefault="00897C6D" w:rsidP="00897C6D">
            <w:pPr>
              <w:pStyle w:val="Tabloii"/>
              <w:jc w:val="center"/>
              <w:rPr>
                <w:rFonts w:eastAsia="Times New Roman"/>
              </w:rPr>
            </w:pPr>
            <w:r>
              <w:rPr>
                <w:rFonts w:cs="Arial"/>
                <w:szCs w:val="20"/>
              </w:rPr>
              <w:t>0.069</w:t>
            </w:r>
          </w:p>
        </w:tc>
        <w:tc>
          <w:tcPr>
            <w:tcW w:w="1060" w:type="dxa"/>
            <w:tcBorders>
              <w:top w:val="nil"/>
              <w:left w:val="nil"/>
              <w:bottom w:val="single" w:sz="4" w:space="0" w:color="auto"/>
              <w:right w:val="single" w:sz="4" w:space="0" w:color="auto"/>
            </w:tcBorders>
            <w:noWrap/>
            <w:vAlign w:val="center"/>
            <w:hideMark/>
          </w:tcPr>
          <w:p w14:paraId="18D5F6FD" w14:textId="3A221605" w:rsidR="00897C6D" w:rsidRPr="0094541A" w:rsidRDefault="00897C6D" w:rsidP="00897C6D">
            <w:pPr>
              <w:pStyle w:val="Tabloii"/>
              <w:jc w:val="center"/>
              <w:rPr>
                <w:rFonts w:eastAsia="Times New Roman"/>
              </w:rPr>
            </w:pPr>
            <w:r>
              <w:rPr>
                <w:rFonts w:cs="Arial"/>
                <w:szCs w:val="20"/>
              </w:rPr>
              <w:t>0.072</w:t>
            </w:r>
          </w:p>
        </w:tc>
        <w:tc>
          <w:tcPr>
            <w:tcW w:w="940" w:type="dxa"/>
            <w:tcBorders>
              <w:top w:val="nil"/>
              <w:left w:val="nil"/>
              <w:bottom w:val="single" w:sz="4" w:space="0" w:color="auto"/>
              <w:right w:val="single" w:sz="4" w:space="0" w:color="auto"/>
            </w:tcBorders>
            <w:noWrap/>
            <w:vAlign w:val="center"/>
            <w:hideMark/>
          </w:tcPr>
          <w:p w14:paraId="63710E7E" w14:textId="48B398A1" w:rsidR="00897C6D" w:rsidRPr="0094541A" w:rsidRDefault="00897C6D" w:rsidP="00897C6D">
            <w:pPr>
              <w:pStyle w:val="Tabloii"/>
              <w:jc w:val="center"/>
              <w:rPr>
                <w:rFonts w:eastAsia="Times New Roman"/>
              </w:rPr>
            </w:pPr>
            <w:r>
              <w:rPr>
                <w:rFonts w:cs="Arial"/>
                <w:szCs w:val="20"/>
              </w:rPr>
              <w:t>0.127</w:t>
            </w:r>
          </w:p>
        </w:tc>
      </w:tr>
      <w:tr w:rsidR="00897C6D" w:rsidRPr="0094541A" w14:paraId="3E9FC586" w14:textId="77777777" w:rsidTr="00BB2E9E">
        <w:trPr>
          <w:trHeight w:val="372"/>
        </w:trPr>
        <w:tc>
          <w:tcPr>
            <w:tcW w:w="4240" w:type="dxa"/>
            <w:tcBorders>
              <w:top w:val="single" w:sz="4" w:space="0" w:color="auto"/>
              <w:left w:val="single" w:sz="4" w:space="0" w:color="auto"/>
              <w:bottom w:val="single" w:sz="4" w:space="0" w:color="auto"/>
              <w:right w:val="single" w:sz="4" w:space="0" w:color="000000"/>
            </w:tcBorders>
            <w:vAlign w:val="center"/>
            <w:hideMark/>
          </w:tcPr>
          <w:p w14:paraId="29227EBA" w14:textId="77777777" w:rsidR="00897C6D" w:rsidRPr="0094541A" w:rsidRDefault="00897C6D" w:rsidP="00897C6D">
            <w:pPr>
              <w:pStyle w:val="Tabloii"/>
              <w:rPr>
                <w:rFonts w:eastAsia="Times New Roman"/>
              </w:rPr>
            </w:pPr>
            <w:r w:rsidRPr="00EF6C2F">
              <w:t>Pompa hatlarındaki basma yüksekliği kaybı (pompa hattı)</w:t>
            </w:r>
          </w:p>
        </w:tc>
        <w:tc>
          <w:tcPr>
            <w:tcW w:w="940" w:type="dxa"/>
            <w:tcBorders>
              <w:top w:val="nil"/>
              <w:left w:val="nil"/>
              <w:bottom w:val="single" w:sz="4" w:space="0" w:color="auto"/>
              <w:right w:val="single" w:sz="4" w:space="0" w:color="auto"/>
            </w:tcBorders>
            <w:noWrap/>
            <w:vAlign w:val="center"/>
            <w:hideMark/>
          </w:tcPr>
          <w:p w14:paraId="2B64603E" w14:textId="77777777" w:rsidR="00897C6D" w:rsidRPr="0094541A" w:rsidRDefault="00897C6D" w:rsidP="00897C6D">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44CCFD9E" w14:textId="1ECBFB99" w:rsidR="00897C6D" w:rsidRPr="0094541A" w:rsidRDefault="00897C6D" w:rsidP="00897C6D">
            <w:pPr>
              <w:pStyle w:val="Tabloii"/>
              <w:jc w:val="center"/>
              <w:rPr>
                <w:rFonts w:eastAsia="Times New Roman"/>
              </w:rPr>
            </w:pPr>
            <w:r>
              <w:rPr>
                <w:rFonts w:cs="Arial"/>
                <w:szCs w:val="20"/>
              </w:rPr>
              <w:t>0.047</w:t>
            </w:r>
          </w:p>
        </w:tc>
        <w:tc>
          <w:tcPr>
            <w:tcW w:w="940" w:type="dxa"/>
            <w:tcBorders>
              <w:top w:val="nil"/>
              <w:left w:val="single" w:sz="4" w:space="0" w:color="auto"/>
              <w:bottom w:val="single" w:sz="4" w:space="0" w:color="auto"/>
              <w:right w:val="single" w:sz="4" w:space="0" w:color="auto"/>
            </w:tcBorders>
            <w:noWrap/>
            <w:vAlign w:val="center"/>
            <w:hideMark/>
          </w:tcPr>
          <w:p w14:paraId="072A811A" w14:textId="2CF33806" w:rsidR="00897C6D" w:rsidRPr="0094541A" w:rsidRDefault="00897C6D" w:rsidP="00897C6D">
            <w:pPr>
              <w:pStyle w:val="Tabloii"/>
              <w:jc w:val="center"/>
              <w:rPr>
                <w:rFonts w:eastAsia="Times New Roman"/>
              </w:rPr>
            </w:pPr>
            <w:r>
              <w:rPr>
                <w:rFonts w:cs="Arial"/>
                <w:szCs w:val="20"/>
              </w:rPr>
              <w:t>0.002</w:t>
            </w:r>
          </w:p>
        </w:tc>
        <w:tc>
          <w:tcPr>
            <w:tcW w:w="940" w:type="dxa"/>
            <w:tcBorders>
              <w:top w:val="nil"/>
              <w:left w:val="nil"/>
              <w:bottom w:val="single" w:sz="4" w:space="0" w:color="auto"/>
              <w:right w:val="single" w:sz="4" w:space="0" w:color="auto"/>
            </w:tcBorders>
            <w:noWrap/>
            <w:vAlign w:val="center"/>
            <w:hideMark/>
          </w:tcPr>
          <w:p w14:paraId="04A768BD" w14:textId="09B9085D" w:rsidR="00897C6D" w:rsidRPr="0094541A" w:rsidRDefault="00897C6D" w:rsidP="00897C6D">
            <w:pPr>
              <w:pStyle w:val="Tabloii"/>
              <w:jc w:val="center"/>
              <w:rPr>
                <w:rFonts w:eastAsia="Times New Roman"/>
              </w:rPr>
            </w:pPr>
            <w:r>
              <w:rPr>
                <w:rFonts w:cs="Arial"/>
                <w:szCs w:val="20"/>
              </w:rPr>
              <w:t>0.049</w:t>
            </w:r>
          </w:p>
        </w:tc>
        <w:tc>
          <w:tcPr>
            <w:tcW w:w="1060" w:type="dxa"/>
            <w:tcBorders>
              <w:top w:val="nil"/>
              <w:left w:val="nil"/>
              <w:bottom w:val="single" w:sz="4" w:space="0" w:color="auto"/>
              <w:right w:val="single" w:sz="4" w:space="0" w:color="auto"/>
            </w:tcBorders>
            <w:noWrap/>
            <w:vAlign w:val="center"/>
            <w:hideMark/>
          </w:tcPr>
          <w:p w14:paraId="2569C72B" w14:textId="1A828485" w:rsidR="00897C6D" w:rsidRPr="0094541A" w:rsidRDefault="00897C6D" w:rsidP="00897C6D">
            <w:pPr>
              <w:pStyle w:val="Tabloii"/>
              <w:jc w:val="center"/>
              <w:rPr>
                <w:rFonts w:eastAsia="Times New Roman"/>
              </w:rPr>
            </w:pPr>
            <w:r>
              <w:rPr>
                <w:rFonts w:cs="Arial"/>
                <w:szCs w:val="20"/>
              </w:rPr>
              <w:t>0.051</w:t>
            </w:r>
          </w:p>
        </w:tc>
        <w:tc>
          <w:tcPr>
            <w:tcW w:w="940" w:type="dxa"/>
            <w:tcBorders>
              <w:top w:val="nil"/>
              <w:left w:val="nil"/>
              <w:bottom w:val="single" w:sz="4" w:space="0" w:color="auto"/>
              <w:right w:val="single" w:sz="4" w:space="0" w:color="auto"/>
            </w:tcBorders>
            <w:noWrap/>
            <w:vAlign w:val="center"/>
            <w:hideMark/>
          </w:tcPr>
          <w:p w14:paraId="660A9269" w14:textId="1C22A6A7" w:rsidR="00897C6D" w:rsidRPr="0094541A" w:rsidRDefault="00897C6D" w:rsidP="00897C6D">
            <w:pPr>
              <w:pStyle w:val="Tabloii"/>
              <w:jc w:val="center"/>
              <w:rPr>
                <w:rFonts w:eastAsia="Times New Roman"/>
              </w:rPr>
            </w:pPr>
            <w:r>
              <w:rPr>
                <w:rFonts w:cs="Arial"/>
                <w:szCs w:val="20"/>
              </w:rPr>
              <w:t>0.089</w:t>
            </w:r>
          </w:p>
        </w:tc>
      </w:tr>
      <w:tr w:rsidR="00897C6D" w:rsidRPr="0094541A" w14:paraId="567871DC" w14:textId="77777777" w:rsidTr="00BB2E9E">
        <w:trPr>
          <w:trHeight w:val="372"/>
        </w:trPr>
        <w:tc>
          <w:tcPr>
            <w:tcW w:w="4240" w:type="dxa"/>
            <w:tcBorders>
              <w:top w:val="single" w:sz="4" w:space="0" w:color="auto"/>
              <w:left w:val="single" w:sz="4" w:space="0" w:color="auto"/>
              <w:bottom w:val="single" w:sz="4" w:space="0" w:color="auto"/>
              <w:right w:val="single" w:sz="4" w:space="0" w:color="000000"/>
            </w:tcBorders>
            <w:vAlign w:val="center"/>
            <w:hideMark/>
          </w:tcPr>
          <w:p w14:paraId="1269776E" w14:textId="77777777" w:rsidR="00897C6D" w:rsidRPr="0094541A" w:rsidRDefault="00897C6D" w:rsidP="00897C6D">
            <w:pPr>
              <w:pStyle w:val="Tabloii"/>
              <w:rPr>
                <w:rFonts w:eastAsia="Times New Roman"/>
              </w:rPr>
            </w:pPr>
            <w:r w:rsidRPr="00EF6C2F">
              <w:t xml:space="preserve">Gerekli </w:t>
            </w:r>
            <w:r>
              <w:t>basma</w:t>
            </w:r>
            <w:r w:rsidRPr="00EF6C2F">
              <w:t xml:space="preserve"> yüksekliği</w:t>
            </w:r>
          </w:p>
        </w:tc>
        <w:tc>
          <w:tcPr>
            <w:tcW w:w="940" w:type="dxa"/>
            <w:tcBorders>
              <w:top w:val="nil"/>
              <w:left w:val="nil"/>
              <w:bottom w:val="single" w:sz="4" w:space="0" w:color="auto"/>
              <w:right w:val="single" w:sz="4" w:space="0" w:color="auto"/>
            </w:tcBorders>
            <w:noWrap/>
            <w:vAlign w:val="center"/>
            <w:hideMark/>
          </w:tcPr>
          <w:p w14:paraId="731770F4" w14:textId="77777777" w:rsidR="00897C6D" w:rsidRPr="0094541A" w:rsidRDefault="00897C6D" w:rsidP="00897C6D">
            <w:pPr>
              <w:pStyle w:val="Tabloii"/>
              <w:jc w:val="center"/>
              <w:rPr>
                <w:rFonts w:eastAsia="Times New Roman"/>
              </w:rPr>
            </w:pPr>
            <w:r w:rsidRPr="0094541A">
              <w:rPr>
                <w:rFonts w:eastAsia="Times New Roman"/>
              </w:rPr>
              <w:t>m</w:t>
            </w:r>
          </w:p>
        </w:tc>
        <w:tc>
          <w:tcPr>
            <w:tcW w:w="940" w:type="dxa"/>
            <w:tcBorders>
              <w:top w:val="nil"/>
              <w:left w:val="single" w:sz="4" w:space="0" w:color="auto"/>
              <w:bottom w:val="single" w:sz="4" w:space="0" w:color="auto"/>
              <w:right w:val="single" w:sz="4" w:space="0" w:color="auto"/>
            </w:tcBorders>
            <w:noWrap/>
            <w:vAlign w:val="center"/>
            <w:hideMark/>
          </w:tcPr>
          <w:p w14:paraId="6555311B" w14:textId="52678C44" w:rsidR="00897C6D" w:rsidRPr="0094541A" w:rsidRDefault="00897C6D" w:rsidP="00897C6D">
            <w:pPr>
              <w:pStyle w:val="Tabloii"/>
              <w:jc w:val="center"/>
              <w:rPr>
                <w:rFonts w:eastAsia="Times New Roman"/>
              </w:rPr>
            </w:pPr>
            <w:r>
              <w:rPr>
                <w:rFonts w:cs="Arial"/>
                <w:szCs w:val="20"/>
              </w:rPr>
              <w:t>7.89</w:t>
            </w:r>
          </w:p>
        </w:tc>
        <w:tc>
          <w:tcPr>
            <w:tcW w:w="940" w:type="dxa"/>
            <w:tcBorders>
              <w:top w:val="nil"/>
              <w:left w:val="single" w:sz="4" w:space="0" w:color="auto"/>
              <w:bottom w:val="single" w:sz="4" w:space="0" w:color="auto"/>
              <w:right w:val="single" w:sz="4" w:space="0" w:color="auto"/>
            </w:tcBorders>
            <w:noWrap/>
            <w:vAlign w:val="center"/>
            <w:hideMark/>
          </w:tcPr>
          <w:p w14:paraId="1049CB61" w14:textId="78602151" w:rsidR="00897C6D" w:rsidRPr="0094541A" w:rsidRDefault="00897C6D" w:rsidP="00897C6D">
            <w:pPr>
              <w:pStyle w:val="Tabloii"/>
              <w:jc w:val="center"/>
              <w:rPr>
                <w:rFonts w:eastAsia="Times New Roman"/>
              </w:rPr>
            </w:pPr>
            <w:r>
              <w:rPr>
                <w:rFonts w:cs="Arial"/>
                <w:szCs w:val="20"/>
              </w:rPr>
              <w:t>7.85</w:t>
            </w:r>
          </w:p>
        </w:tc>
        <w:tc>
          <w:tcPr>
            <w:tcW w:w="940" w:type="dxa"/>
            <w:tcBorders>
              <w:top w:val="nil"/>
              <w:left w:val="nil"/>
              <w:bottom w:val="single" w:sz="4" w:space="0" w:color="auto"/>
              <w:right w:val="single" w:sz="4" w:space="0" w:color="auto"/>
            </w:tcBorders>
            <w:noWrap/>
            <w:vAlign w:val="center"/>
            <w:hideMark/>
          </w:tcPr>
          <w:p w14:paraId="7A0BF14C" w14:textId="1AEB19AA" w:rsidR="00897C6D" w:rsidRPr="0094541A" w:rsidRDefault="00897C6D" w:rsidP="00897C6D">
            <w:pPr>
              <w:pStyle w:val="Tabloii"/>
              <w:jc w:val="center"/>
              <w:rPr>
                <w:rFonts w:eastAsia="Times New Roman"/>
              </w:rPr>
            </w:pPr>
            <w:r>
              <w:rPr>
                <w:rFonts w:cs="Arial"/>
                <w:szCs w:val="20"/>
              </w:rPr>
              <w:t>8.67</w:t>
            </w:r>
          </w:p>
        </w:tc>
        <w:tc>
          <w:tcPr>
            <w:tcW w:w="1060" w:type="dxa"/>
            <w:tcBorders>
              <w:top w:val="nil"/>
              <w:left w:val="nil"/>
              <w:bottom w:val="single" w:sz="4" w:space="0" w:color="auto"/>
              <w:right w:val="single" w:sz="4" w:space="0" w:color="auto"/>
            </w:tcBorders>
            <w:noWrap/>
            <w:vAlign w:val="center"/>
            <w:hideMark/>
          </w:tcPr>
          <w:p w14:paraId="3734DF21" w14:textId="48443E56" w:rsidR="00897C6D" w:rsidRPr="0094541A" w:rsidRDefault="00897C6D" w:rsidP="00897C6D">
            <w:pPr>
              <w:pStyle w:val="Tabloii"/>
              <w:jc w:val="center"/>
              <w:rPr>
                <w:rFonts w:eastAsia="Times New Roman"/>
              </w:rPr>
            </w:pPr>
            <w:r>
              <w:rPr>
                <w:rFonts w:cs="Arial"/>
                <w:szCs w:val="20"/>
              </w:rPr>
              <w:t>9.90</w:t>
            </w:r>
          </w:p>
        </w:tc>
        <w:tc>
          <w:tcPr>
            <w:tcW w:w="940" w:type="dxa"/>
            <w:tcBorders>
              <w:top w:val="nil"/>
              <w:left w:val="nil"/>
              <w:bottom w:val="single" w:sz="4" w:space="0" w:color="auto"/>
              <w:right w:val="single" w:sz="4" w:space="0" w:color="auto"/>
            </w:tcBorders>
            <w:noWrap/>
            <w:vAlign w:val="center"/>
            <w:hideMark/>
          </w:tcPr>
          <w:p w14:paraId="0260CBD6" w14:textId="7D185031" w:rsidR="00897C6D" w:rsidRPr="0094541A" w:rsidRDefault="00897C6D" w:rsidP="00897C6D">
            <w:pPr>
              <w:pStyle w:val="Tabloii"/>
              <w:jc w:val="center"/>
              <w:rPr>
                <w:rFonts w:eastAsia="Times New Roman"/>
              </w:rPr>
            </w:pPr>
            <w:r>
              <w:rPr>
                <w:rFonts w:cs="Arial"/>
                <w:szCs w:val="20"/>
              </w:rPr>
              <w:t>10.38</w:t>
            </w:r>
          </w:p>
        </w:tc>
      </w:tr>
    </w:tbl>
    <w:p w14:paraId="65B4E9B3" w14:textId="77777777" w:rsidR="006F083E" w:rsidRPr="0094541A" w:rsidRDefault="006F083E" w:rsidP="006F083E">
      <w:pPr>
        <w:pStyle w:val="LFTBody"/>
        <w:rPr>
          <w:b/>
          <w:bCs/>
          <w:szCs w:val="23"/>
          <w:lang w:val="tr-TR"/>
        </w:rPr>
      </w:pPr>
    </w:p>
    <w:tbl>
      <w:tblPr>
        <w:tblW w:w="5634" w:type="dxa"/>
        <w:tblCellMar>
          <w:left w:w="70" w:type="dxa"/>
          <w:right w:w="70" w:type="dxa"/>
        </w:tblCellMar>
        <w:tblLook w:val="04A0" w:firstRow="1" w:lastRow="0" w:firstColumn="1" w:lastColumn="0" w:noHBand="0" w:noVBand="1"/>
      </w:tblPr>
      <w:tblGrid>
        <w:gridCol w:w="3234"/>
        <w:gridCol w:w="456"/>
        <w:gridCol w:w="10"/>
        <w:gridCol w:w="710"/>
        <w:gridCol w:w="268"/>
        <w:gridCol w:w="500"/>
        <w:gridCol w:w="456"/>
      </w:tblGrid>
      <w:tr w:rsidR="006F083E" w:rsidRPr="00722329" w14:paraId="2CBDA305" w14:textId="77777777" w:rsidTr="005A147F">
        <w:trPr>
          <w:gridAfter w:val="1"/>
          <w:wAfter w:w="456" w:type="dxa"/>
          <w:trHeight w:val="264"/>
        </w:trPr>
        <w:tc>
          <w:tcPr>
            <w:tcW w:w="3234" w:type="dxa"/>
            <w:tcBorders>
              <w:top w:val="nil"/>
              <w:left w:val="nil"/>
              <w:bottom w:val="nil"/>
              <w:right w:val="nil"/>
            </w:tcBorders>
            <w:noWrap/>
            <w:hideMark/>
          </w:tcPr>
          <w:p w14:paraId="687674A2" w14:textId="77777777" w:rsidR="006F083E" w:rsidRPr="00722329" w:rsidRDefault="006F083E" w:rsidP="005A147F">
            <w:pPr>
              <w:pStyle w:val="LFTBody"/>
              <w:rPr>
                <w:b/>
                <w:bCs/>
                <w:szCs w:val="23"/>
                <w:lang w:val="tr-TR"/>
              </w:rPr>
            </w:pPr>
            <w:r w:rsidRPr="00722329">
              <w:rPr>
                <w:b/>
                <w:bCs/>
                <w:szCs w:val="23"/>
                <w:lang w:val="tr-TR"/>
              </w:rPr>
              <w:t>Giriş pompası özellikleri</w:t>
            </w:r>
          </w:p>
        </w:tc>
        <w:tc>
          <w:tcPr>
            <w:tcW w:w="1176" w:type="dxa"/>
            <w:gridSpan w:val="3"/>
            <w:tcBorders>
              <w:top w:val="nil"/>
              <w:left w:val="nil"/>
              <w:bottom w:val="nil"/>
              <w:right w:val="nil"/>
            </w:tcBorders>
            <w:noWrap/>
            <w:vAlign w:val="center"/>
            <w:hideMark/>
          </w:tcPr>
          <w:p w14:paraId="23654751" w14:textId="77777777" w:rsidR="006F083E" w:rsidRPr="00722329" w:rsidRDefault="006F083E" w:rsidP="005A147F">
            <w:pPr>
              <w:pStyle w:val="LFTBody"/>
              <w:rPr>
                <w:b/>
                <w:bCs/>
                <w:szCs w:val="23"/>
                <w:lang w:val="tr-TR"/>
              </w:rPr>
            </w:pPr>
          </w:p>
        </w:tc>
        <w:tc>
          <w:tcPr>
            <w:tcW w:w="768" w:type="dxa"/>
            <w:gridSpan w:val="2"/>
            <w:tcBorders>
              <w:top w:val="nil"/>
              <w:left w:val="nil"/>
              <w:bottom w:val="nil"/>
              <w:right w:val="nil"/>
            </w:tcBorders>
            <w:noWrap/>
            <w:vAlign w:val="center"/>
            <w:hideMark/>
          </w:tcPr>
          <w:p w14:paraId="7F6DA771" w14:textId="77777777" w:rsidR="006F083E" w:rsidRPr="00722329" w:rsidRDefault="006F083E" w:rsidP="005A147F">
            <w:pPr>
              <w:pStyle w:val="LFTBody"/>
              <w:rPr>
                <w:b/>
                <w:bCs/>
                <w:szCs w:val="23"/>
                <w:lang w:val="tr-TR"/>
              </w:rPr>
            </w:pPr>
          </w:p>
        </w:tc>
      </w:tr>
      <w:tr w:rsidR="006F083E" w:rsidRPr="00722329" w14:paraId="7851E9F0" w14:textId="77777777" w:rsidTr="005A147F">
        <w:trPr>
          <w:trHeight w:val="300"/>
        </w:trPr>
        <w:tc>
          <w:tcPr>
            <w:tcW w:w="3700" w:type="dxa"/>
            <w:gridSpan w:val="3"/>
            <w:tcBorders>
              <w:top w:val="dotted" w:sz="4" w:space="0" w:color="auto"/>
              <w:left w:val="dotted" w:sz="4" w:space="0" w:color="auto"/>
              <w:bottom w:val="dotted" w:sz="4" w:space="0" w:color="auto"/>
              <w:right w:val="dotted" w:sz="4" w:space="0" w:color="auto"/>
            </w:tcBorders>
            <w:noWrap/>
            <w:hideMark/>
          </w:tcPr>
          <w:p w14:paraId="0223D228" w14:textId="77777777" w:rsidR="006F083E" w:rsidRPr="00722329" w:rsidRDefault="006F083E" w:rsidP="005A147F">
            <w:pPr>
              <w:pStyle w:val="Tabloii"/>
            </w:pPr>
            <w:r w:rsidRPr="00722329">
              <w:t>Gerekli Pompalama yüksekliği</w:t>
            </w:r>
          </w:p>
        </w:tc>
        <w:tc>
          <w:tcPr>
            <w:tcW w:w="978" w:type="dxa"/>
            <w:gridSpan w:val="2"/>
            <w:tcBorders>
              <w:top w:val="dotted" w:sz="4" w:space="0" w:color="auto"/>
              <w:left w:val="dotted" w:sz="4" w:space="0" w:color="auto"/>
              <w:bottom w:val="dotted" w:sz="4" w:space="0" w:color="auto"/>
              <w:right w:val="dotted" w:sz="4" w:space="0" w:color="auto"/>
            </w:tcBorders>
            <w:noWrap/>
            <w:vAlign w:val="center"/>
            <w:hideMark/>
          </w:tcPr>
          <w:p w14:paraId="33420C1E" w14:textId="77777777" w:rsidR="006F083E" w:rsidRPr="00722329" w:rsidRDefault="006F083E" w:rsidP="005A147F">
            <w:pPr>
              <w:pStyle w:val="Tabloii"/>
              <w:jc w:val="center"/>
            </w:pPr>
            <w:r w:rsidRPr="00722329">
              <w:t>m</w:t>
            </w:r>
          </w:p>
        </w:tc>
        <w:tc>
          <w:tcPr>
            <w:tcW w:w="956" w:type="dxa"/>
            <w:gridSpan w:val="2"/>
            <w:tcBorders>
              <w:top w:val="dotted" w:sz="4" w:space="0" w:color="auto"/>
              <w:left w:val="dotted" w:sz="4" w:space="0" w:color="auto"/>
              <w:bottom w:val="dotted" w:sz="4" w:space="0" w:color="auto"/>
              <w:right w:val="dotted" w:sz="4" w:space="0" w:color="auto"/>
            </w:tcBorders>
            <w:noWrap/>
            <w:vAlign w:val="center"/>
            <w:hideMark/>
          </w:tcPr>
          <w:p w14:paraId="07D7AE99" w14:textId="28C957AC" w:rsidR="006F083E" w:rsidRPr="00722329" w:rsidRDefault="008B6566" w:rsidP="005A147F">
            <w:pPr>
              <w:pStyle w:val="Tabloii"/>
            </w:pPr>
            <w:r>
              <w:t>10.</w:t>
            </w:r>
            <w:r w:rsidR="00897C6D">
              <w:t>38</w:t>
            </w:r>
          </w:p>
        </w:tc>
      </w:tr>
      <w:tr w:rsidR="006F083E" w:rsidRPr="00722329" w14:paraId="7CEF9F94" w14:textId="77777777" w:rsidTr="005A147F">
        <w:trPr>
          <w:trHeight w:val="300"/>
        </w:trPr>
        <w:tc>
          <w:tcPr>
            <w:tcW w:w="3700" w:type="dxa"/>
            <w:gridSpan w:val="3"/>
            <w:tcBorders>
              <w:top w:val="dotted" w:sz="4" w:space="0" w:color="auto"/>
              <w:left w:val="dotted" w:sz="4" w:space="0" w:color="auto"/>
              <w:bottom w:val="dotted" w:sz="4" w:space="0" w:color="auto"/>
              <w:right w:val="dotted" w:sz="4" w:space="0" w:color="auto"/>
            </w:tcBorders>
            <w:noWrap/>
            <w:hideMark/>
          </w:tcPr>
          <w:p w14:paraId="79888B87" w14:textId="77777777" w:rsidR="006F083E" w:rsidRPr="00722329" w:rsidRDefault="006F083E" w:rsidP="005A147F">
            <w:pPr>
              <w:pStyle w:val="Tabloii"/>
            </w:pPr>
            <w:r w:rsidRPr="00722329">
              <w:t>Akışkan basıncı</w:t>
            </w:r>
          </w:p>
        </w:tc>
        <w:tc>
          <w:tcPr>
            <w:tcW w:w="978" w:type="dxa"/>
            <w:gridSpan w:val="2"/>
            <w:tcBorders>
              <w:top w:val="dotted" w:sz="4" w:space="0" w:color="auto"/>
              <w:left w:val="dotted" w:sz="4" w:space="0" w:color="auto"/>
              <w:bottom w:val="dotted" w:sz="4" w:space="0" w:color="auto"/>
              <w:right w:val="dotted" w:sz="4" w:space="0" w:color="auto"/>
            </w:tcBorders>
            <w:noWrap/>
            <w:vAlign w:val="center"/>
            <w:hideMark/>
          </w:tcPr>
          <w:p w14:paraId="065DB741" w14:textId="77777777" w:rsidR="006F083E" w:rsidRPr="00722329" w:rsidRDefault="006F083E" w:rsidP="005A147F">
            <w:pPr>
              <w:pStyle w:val="Tabloii"/>
              <w:jc w:val="center"/>
            </w:pPr>
            <w:r w:rsidRPr="00722329">
              <w:t>m</w:t>
            </w:r>
          </w:p>
        </w:tc>
        <w:tc>
          <w:tcPr>
            <w:tcW w:w="956" w:type="dxa"/>
            <w:gridSpan w:val="2"/>
            <w:tcBorders>
              <w:top w:val="dotted" w:sz="4" w:space="0" w:color="auto"/>
              <w:left w:val="dotted" w:sz="4" w:space="0" w:color="auto"/>
              <w:bottom w:val="dotted" w:sz="4" w:space="0" w:color="auto"/>
              <w:right w:val="dotted" w:sz="4" w:space="0" w:color="auto"/>
            </w:tcBorders>
            <w:noWrap/>
            <w:vAlign w:val="center"/>
            <w:hideMark/>
          </w:tcPr>
          <w:p w14:paraId="544BD9CE" w14:textId="77777777" w:rsidR="006F083E" w:rsidRPr="00722329" w:rsidRDefault="006F083E" w:rsidP="005A147F">
            <w:pPr>
              <w:pStyle w:val="Tabloii"/>
            </w:pPr>
            <w:r w:rsidRPr="00722329">
              <w:t>2.00</w:t>
            </w:r>
          </w:p>
        </w:tc>
      </w:tr>
      <w:tr w:rsidR="006F083E" w:rsidRPr="00722329" w14:paraId="64770F04" w14:textId="77777777" w:rsidTr="005A147F">
        <w:trPr>
          <w:trHeight w:val="300"/>
        </w:trPr>
        <w:tc>
          <w:tcPr>
            <w:tcW w:w="3700" w:type="dxa"/>
            <w:gridSpan w:val="3"/>
            <w:tcBorders>
              <w:top w:val="dotted" w:sz="4" w:space="0" w:color="auto"/>
              <w:left w:val="dotted" w:sz="4" w:space="0" w:color="auto"/>
              <w:bottom w:val="dotted" w:sz="4" w:space="0" w:color="auto"/>
              <w:right w:val="dotted" w:sz="4" w:space="0" w:color="auto"/>
            </w:tcBorders>
            <w:noWrap/>
            <w:hideMark/>
          </w:tcPr>
          <w:p w14:paraId="0FC9F89D" w14:textId="77777777" w:rsidR="006F083E" w:rsidRPr="00722329" w:rsidRDefault="006F083E" w:rsidP="005A147F">
            <w:pPr>
              <w:pStyle w:val="Tabloii"/>
            </w:pPr>
            <w:r w:rsidRPr="00722329">
              <w:t>Pompalama yüksekliği (hesaplanan)</w:t>
            </w:r>
          </w:p>
        </w:tc>
        <w:tc>
          <w:tcPr>
            <w:tcW w:w="978" w:type="dxa"/>
            <w:gridSpan w:val="2"/>
            <w:tcBorders>
              <w:top w:val="dotted" w:sz="4" w:space="0" w:color="auto"/>
              <w:left w:val="dotted" w:sz="4" w:space="0" w:color="auto"/>
              <w:bottom w:val="dotted" w:sz="4" w:space="0" w:color="auto"/>
              <w:right w:val="dotted" w:sz="4" w:space="0" w:color="auto"/>
            </w:tcBorders>
            <w:noWrap/>
            <w:vAlign w:val="center"/>
            <w:hideMark/>
          </w:tcPr>
          <w:p w14:paraId="52535EA6" w14:textId="77777777" w:rsidR="006F083E" w:rsidRPr="00722329" w:rsidRDefault="006F083E" w:rsidP="005A147F">
            <w:pPr>
              <w:pStyle w:val="Tabloii"/>
              <w:jc w:val="center"/>
            </w:pPr>
            <w:r w:rsidRPr="00722329">
              <w:t>m</w:t>
            </w:r>
          </w:p>
        </w:tc>
        <w:tc>
          <w:tcPr>
            <w:tcW w:w="956" w:type="dxa"/>
            <w:gridSpan w:val="2"/>
            <w:tcBorders>
              <w:top w:val="dotted" w:sz="4" w:space="0" w:color="auto"/>
              <w:left w:val="dotted" w:sz="4" w:space="0" w:color="auto"/>
              <w:bottom w:val="dotted" w:sz="4" w:space="0" w:color="auto"/>
              <w:right w:val="dotted" w:sz="4" w:space="0" w:color="auto"/>
            </w:tcBorders>
            <w:noWrap/>
            <w:vAlign w:val="center"/>
            <w:hideMark/>
          </w:tcPr>
          <w:p w14:paraId="6362E84F" w14:textId="4F351C4D" w:rsidR="006F083E" w:rsidRPr="00722329" w:rsidRDefault="008B6566" w:rsidP="005A147F">
            <w:pPr>
              <w:pStyle w:val="Tabloii"/>
            </w:pPr>
            <w:r>
              <w:t>12.</w:t>
            </w:r>
            <w:r w:rsidR="00897C6D">
              <w:t>38</w:t>
            </w:r>
          </w:p>
        </w:tc>
      </w:tr>
      <w:tr w:rsidR="006F083E" w:rsidRPr="00722329" w14:paraId="0E312010" w14:textId="77777777" w:rsidTr="005A147F">
        <w:trPr>
          <w:trHeight w:val="300"/>
        </w:trPr>
        <w:tc>
          <w:tcPr>
            <w:tcW w:w="3690" w:type="dxa"/>
            <w:gridSpan w:val="2"/>
            <w:tcBorders>
              <w:top w:val="dotted" w:sz="4" w:space="0" w:color="auto"/>
              <w:left w:val="dotted" w:sz="4" w:space="0" w:color="auto"/>
              <w:bottom w:val="dotted" w:sz="4" w:space="0" w:color="auto"/>
              <w:right w:val="dotted" w:sz="4" w:space="0" w:color="auto"/>
            </w:tcBorders>
            <w:noWrap/>
            <w:hideMark/>
          </w:tcPr>
          <w:p w14:paraId="4687F102" w14:textId="77777777" w:rsidR="006F083E" w:rsidRPr="00722329" w:rsidRDefault="006F083E" w:rsidP="005A147F">
            <w:pPr>
              <w:pStyle w:val="Tabloii"/>
            </w:pPr>
            <w:r w:rsidRPr="00722329">
              <w:t>Pompalama yüksekliği (seçilen)</w:t>
            </w:r>
          </w:p>
        </w:tc>
        <w:tc>
          <w:tcPr>
            <w:tcW w:w="988" w:type="dxa"/>
            <w:gridSpan w:val="3"/>
            <w:tcBorders>
              <w:top w:val="dotted" w:sz="4" w:space="0" w:color="auto"/>
              <w:left w:val="dotted" w:sz="4" w:space="0" w:color="auto"/>
              <w:bottom w:val="dotted" w:sz="4" w:space="0" w:color="auto"/>
              <w:right w:val="dotted" w:sz="4" w:space="0" w:color="auto"/>
            </w:tcBorders>
            <w:noWrap/>
            <w:vAlign w:val="center"/>
            <w:hideMark/>
          </w:tcPr>
          <w:p w14:paraId="6835AA6C" w14:textId="77777777" w:rsidR="006F083E" w:rsidRPr="00722329" w:rsidRDefault="006F083E" w:rsidP="005A147F">
            <w:pPr>
              <w:pStyle w:val="Tabloii"/>
              <w:jc w:val="center"/>
            </w:pPr>
            <w:r w:rsidRPr="00722329">
              <w:t>m</w:t>
            </w:r>
          </w:p>
        </w:tc>
        <w:tc>
          <w:tcPr>
            <w:tcW w:w="956" w:type="dxa"/>
            <w:gridSpan w:val="2"/>
            <w:tcBorders>
              <w:top w:val="dotted" w:sz="4" w:space="0" w:color="auto"/>
              <w:left w:val="dotted" w:sz="4" w:space="0" w:color="auto"/>
              <w:bottom w:val="dotted" w:sz="4" w:space="0" w:color="auto"/>
              <w:right w:val="dotted" w:sz="4" w:space="0" w:color="auto"/>
            </w:tcBorders>
            <w:noWrap/>
            <w:vAlign w:val="center"/>
            <w:hideMark/>
          </w:tcPr>
          <w:p w14:paraId="6DD7E31F" w14:textId="164D654D" w:rsidR="006F083E" w:rsidRPr="00722329" w:rsidRDefault="008B6566" w:rsidP="005A147F">
            <w:pPr>
              <w:pStyle w:val="Tabloii"/>
            </w:pPr>
            <w:r>
              <w:t>13.00</w:t>
            </w:r>
          </w:p>
        </w:tc>
      </w:tr>
    </w:tbl>
    <w:p w14:paraId="0DA7CCC6" w14:textId="77777777" w:rsidR="006F083E" w:rsidRPr="0094541A" w:rsidRDefault="006F083E" w:rsidP="006F083E">
      <w:pPr>
        <w:pStyle w:val="LFTBody"/>
        <w:rPr>
          <w:b/>
          <w:bCs/>
          <w:szCs w:val="23"/>
          <w:lang w:val="tr-TR"/>
        </w:rPr>
      </w:pPr>
    </w:p>
    <w:bookmarkEnd w:id="1331"/>
    <w:p w14:paraId="5D65226E" w14:textId="77777777" w:rsidR="006E48D3" w:rsidRPr="00341394" w:rsidRDefault="006E48D3" w:rsidP="006F083E">
      <w:pPr>
        <w:pStyle w:val="LFTBody"/>
        <w:rPr>
          <w:lang w:val="tr-TR"/>
        </w:rPr>
      </w:pPr>
    </w:p>
    <w:sectPr w:rsidR="006E48D3" w:rsidRPr="00341394" w:rsidSect="00584E07">
      <w:footerReference w:type="even" r:id="rId83"/>
      <w:footerReference w:type="default" r:id="rId84"/>
      <w:footerReference w:type="first" r:id="rId85"/>
      <w:pgSz w:w="16840" w:h="11907" w:orient="landscape" w:code="9"/>
      <w:pgMar w:top="1440" w:right="1701" w:bottom="1440" w:left="1440" w:header="680" w:footer="68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CFA111" w14:textId="77777777" w:rsidR="00A46476" w:rsidRPr="00341394" w:rsidRDefault="00A46476" w:rsidP="00CA5884">
      <w:pPr>
        <w:spacing w:after="0" w:line="240" w:lineRule="auto"/>
      </w:pPr>
      <w:r w:rsidRPr="00341394">
        <w:separator/>
      </w:r>
    </w:p>
  </w:endnote>
  <w:endnote w:type="continuationSeparator" w:id="0">
    <w:p w14:paraId="11AB5FBF" w14:textId="77777777" w:rsidR="00A46476" w:rsidRPr="00341394" w:rsidRDefault="00A46476" w:rsidP="00CA5884">
      <w:pPr>
        <w:spacing w:after="0" w:line="240" w:lineRule="auto"/>
      </w:pPr>
      <w:r w:rsidRPr="00341394">
        <w:continuationSeparator/>
      </w:r>
    </w:p>
  </w:endnote>
  <w:endnote w:type="continuationNotice" w:id="1">
    <w:p w14:paraId="64E74499" w14:textId="77777777" w:rsidR="00A46476" w:rsidRPr="00341394" w:rsidRDefault="00A464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A2"/>
    <w:family w:val="swiss"/>
    <w:pitch w:val="variable"/>
    <w:sig w:usb0="E4002EFF" w:usb1="C2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A2"/>
    <w:family w:val="swiss"/>
    <w:pitch w:val="variable"/>
    <w:sig w:usb0="000006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
    <w:panose1 w:val="00000000000000000000"/>
    <w:charset w:val="80"/>
    <w:family w:val="auto"/>
    <w:notTrueType/>
    <w:pitch w:val="default"/>
    <w:sig w:usb0="00000003" w:usb1="08070000" w:usb2="00000010" w:usb3="00000000" w:csb0="00020001" w:csb1="00000000"/>
  </w:font>
  <w:font w:name="Bahnschrift Condensed">
    <w:panose1 w:val="020B0502040204020203"/>
    <w:charset w:val="A2"/>
    <w:family w:val="swiss"/>
    <w:pitch w:val="variable"/>
    <w:sig w:usb0="A00002C7" w:usb1="00000002" w:usb2="00000000" w:usb3="00000000" w:csb0="0000019F" w:csb1="00000000"/>
  </w:font>
  <w:font w:name="Segoe UI">
    <w:panose1 w:val="020B0502040204020203"/>
    <w:charset w:val="A2"/>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3DA68" w14:textId="77777777" w:rsidR="00100759" w:rsidRDefault="00100759">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119AD" w14:textId="77777777" w:rsidR="00A46476" w:rsidRPr="00341394" w:rsidRDefault="00A46476">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74AEE" w14:textId="3271DC43" w:rsidR="00A46476" w:rsidRPr="00341394" w:rsidRDefault="007242DA" w:rsidP="007242DA">
    <w:pPr>
      <w:pStyle w:val="Footer"/>
      <w:jc w:val="left"/>
    </w:pPr>
    <w:bookmarkStart w:id="775" w:name="DocumentMarkings4FooterPrimary"/>
    <w:r w:rsidRPr="007242DA">
      <w:rPr>
        <w:color w:val="000000"/>
        <w:sz w:val="17"/>
      </w:rPr>
      <w:t> </w:t>
    </w:r>
    <w:bookmarkEnd w:id="775"/>
    <w:r w:rsidR="00A46476" w:rsidRPr="00341394">
      <mc:AlternateContent>
        <mc:Choice Requires="wpg">
          <w:drawing>
            <wp:anchor distT="0" distB="0" distL="114300" distR="114300" simplePos="0" relativeHeight="251652608" behindDoc="0" locked="0" layoutInCell="1" allowOverlap="1" wp14:anchorId="09D6B3F0" wp14:editId="0CC1BAF5">
              <wp:simplePos x="0" y="0"/>
              <wp:positionH relativeFrom="column">
                <wp:posOffset>-76200</wp:posOffset>
              </wp:positionH>
              <wp:positionV relativeFrom="paragraph">
                <wp:posOffset>23495</wp:posOffset>
              </wp:positionV>
              <wp:extent cx="5939790" cy="45720"/>
              <wp:effectExtent l="0" t="0" r="3810" b="11430"/>
              <wp:wrapNone/>
              <wp:docPr id="5937564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9375650"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59375651"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329C3C06" id="Group 3" o:spid="_x0000_s1026" style="position:absolute;margin-left:-6pt;margin-top:1.85pt;width:467.7pt;height:3.6pt;z-index:251933184"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" strokecolor="#2f5496 [2404]" strokeweight="1pt">
                <v:stroke linestyle="thickBetweenThin"/>
              </v:shape>
            </v:group>
          </w:pict>
        </mc:Fallback>
      </mc:AlternateContent>
    </w:r>
  </w:p>
  <w:sdt>
    <w:sdtPr>
      <w:id w:val="-1105266405"/>
      <w:docPartObj>
        <w:docPartGallery w:val="Page Numbers (Bottom of Page)"/>
        <w:docPartUnique/>
      </w:docPartObj>
    </w:sdtPr>
    <w:sdtEndPr/>
    <w:sdtContent>
      <w:p w14:paraId="32D23A18" w14:textId="77777777" w:rsidR="00A46476" w:rsidRPr="00341394" w:rsidRDefault="00A46476"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460B75F3" w14:textId="77777777" w:rsidR="00A46476" w:rsidRPr="00341394" w:rsidRDefault="00A46476" w:rsidP="00B950F6">
    <w:pPr>
      <w:pStyle w:val="Footer"/>
    </w:pPr>
  </w:p>
  <w:p w14:paraId="40B8BA7A" w14:textId="77777777" w:rsidR="00A46476" w:rsidRPr="00341394" w:rsidRDefault="00A46476" w:rsidP="00B950F6">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DD1D3" w14:textId="2283CDF4" w:rsidR="00A46476" w:rsidRPr="00341394" w:rsidRDefault="007242DA" w:rsidP="007242DA">
    <w:pPr>
      <w:pStyle w:val="Footer"/>
      <w:jc w:val="left"/>
    </w:pPr>
    <w:bookmarkStart w:id="776" w:name="DocumentMarkings4FooterFirstPage"/>
    <w:r w:rsidRPr="007242DA">
      <w:rPr>
        <w:color w:val="000000"/>
        <w:sz w:val="17"/>
      </w:rPr>
      <w:t> </w:t>
    </w:r>
    <w:bookmarkEnd w:id="776"/>
  </w:p>
  <w:p w14:paraId="424FF13A" w14:textId="718649E5" w:rsidR="00A46476" w:rsidRPr="00341394" w:rsidRDefault="00FB5688">
    <w:pPr>
      <w:pStyle w:val="Footer"/>
      <w:jc w:val="right"/>
    </w:pPr>
    <w:sdt>
      <w:sdtPr>
        <w:id w:val="-1324429529"/>
        <w:docPartObj>
          <w:docPartGallery w:val="Page Numbers (Bottom of Page)"/>
          <w:docPartUnique/>
        </w:docPartObj>
      </w:sdtPr>
      <w:sdtEndPr/>
      <w:sdtContent>
        <w:r w:rsidR="00A46476" w:rsidRPr="00341394">
          <mc:AlternateContent>
            <mc:Choice Requires="wpg">
              <w:drawing>
                <wp:anchor distT="0" distB="0" distL="114300" distR="114300" simplePos="0" relativeHeight="251647488" behindDoc="0" locked="0" layoutInCell="1" allowOverlap="1" wp14:anchorId="487F704B" wp14:editId="5C03C8E2">
                  <wp:simplePos x="0" y="0"/>
                  <wp:positionH relativeFrom="column">
                    <wp:posOffset>-76200</wp:posOffset>
                  </wp:positionH>
                  <wp:positionV relativeFrom="paragraph">
                    <wp:posOffset>-99060</wp:posOffset>
                  </wp:positionV>
                  <wp:extent cx="5939790" cy="45720"/>
                  <wp:effectExtent l="0" t="0" r="3810" b="11430"/>
                  <wp:wrapNone/>
                  <wp:docPr id="101452677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1014526776"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1014526778"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0C983D66" id="Group 1" o:spid="_x0000_s1026" style="position:absolute;margin-left:-6pt;margin-top:-7.8pt;width:467.7pt;height:3.6pt;z-index:251805184"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" strokecolor="#2f5597" strokeweight="1pt">
                    <v:stroke linestyle="thickBetweenThin"/>
                  </v:shape>
                </v:group>
              </w:pict>
            </mc:Fallback>
          </mc:AlternateContent>
        </w:r>
        <w:r w:rsidR="00A46476" w:rsidRPr="00341394">
          <w:fldChar w:fldCharType="begin"/>
        </w:r>
        <w:r w:rsidR="00A46476" w:rsidRPr="00341394">
          <w:instrText xml:space="preserve"> PAGE   \* MERGEFORMAT </w:instrText>
        </w:r>
        <w:r w:rsidR="00A46476" w:rsidRPr="00341394">
          <w:fldChar w:fldCharType="separate"/>
        </w:r>
        <w:r w:rsidR="00A46476" w:rsidRPr="00341394">
          <w:t>61</w:t>
        </w:r>
        <w:r w:rsidR="00A46476" w:rsidRPr="00341394">
          <w:fldChar w:fldCharType="end"/>
        </w:r>
      </w:sdtContent>
    </w:sdt>
  </w:p>
  <w:p w14:paraId="3093A5A8" w14:textId="6B193C0C" w:rsidR="00A46476" w:rsidRPr="00341394" w:rsidRDefault="00A46476">
    <w:pPr>
      <w:pStyle w:val="Footer"/>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C93E7" w14:textId="77777777" w:rsidR="00A46476" w:rsidRPr="00341394" w:rsidRDefault="00A46476">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D0837" w14:textId="54E08933" w:rsidR="00A46476" w:rsidRPr="00341394" w:rsidRDefault="007242DA" w:rsidP="007242DA">
    <w:pPr>
      <w:pStyle w:val="Footer"/>
      <w:jc w:val="left"/>
    </w:pPr>
    <w:bookmarkStart w:id="1151" w:name="DocumentMarkings5FooterPrimary"/>
    <w:r w:rsidRPr="007242DA">
      <w:rPr>
        <w:color w:val="000000"/>
        <w:sz w:val="17"/>
      </w:rPr>
      <w:t> </w:t>
    </w:r>
    <w:bookmarkEnd w:id="1151"/>
    <w:r w:rsidR="00A46476" w:rsidRPr="00341394">
      <mc:AlternateContent>
        <mc:Choice Requires="wpg">
          <w:drawing>
            <wp:anchor distT="0" distB="0" distL="114300" distR="114300" simplePos="0" relativeHeight="251653632" behindDoc="0" locked="0" layoutInCell="1" allowOverlap="1" wp14:anchorId="658F5617" wp14:editId="46E6B01C">
              <wp:simplePos x="0" y="0"/>
              <wp:positionH relativeFrom="column">
                <wp:posOffset>-76200</wp:posOffset>
              </wp:positionH>
              <wp:positionV relativeFrom="paragraph">
                <wp:posOffset>23495</wp:posOffset>
              </wp:positionV>
              <wp:extent cx="5939790" cy="45720"/>
              <wp:effectExtent l="0" t="0" r="3810" b="11430"/>
              <wp:wrapNone/>
              <wp:docPr id="59375652"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9375653"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59375654"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0B245728" id="Group 3" o:spid="_x0000_s1026" style="position:absolute;margin-left:-6pt;margin-top:1.85pt;width:467.7pt;height:3.6pt;z-index:251935232"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" strokecolor="#2f5496 [2404]" strokeweight="1pt">
                <v:stroke linestyle="thickBetweenThin"/>
              </v:shape>
            </v:group>
          </w:pict>
        </mc:Fallback>
      </mc:AlternateContent>
    </w:r>
  </w:p>
  <w:sdt>
    <w:sdtPr>
      <w:id w:val="1857458495"/>
      <w:docPartObj>
        <w:docPartGallery w:val="Page Numbers (Bottom of Page)"/>
        <w:docPartUnique/>
      </w:docPartObj>
    </w:sdtPr>
    <w:sdtEndPr/>
    <w:sdtContent>
      <w:p w14:paraId="77210FDA" w14:textId="77777777" w:rsidR="00A46476" w:rsidRPr="00341394" w:rsidRDefault="00A46476"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4A6A1149" w14:textId="77777777" w:rsidR="00A46476" w:rsidRPr="00341394" w:rsidRDefault="00A46476" w:rsidP="00B950F6">
    <w:pPr>
      <w:pStyle w:val="Footer"/>
    </w:pPr>
  </w:p>
  <w:p w14:paraId="6225F75B" w14:textId="77777777" w:rsidR="00A46476" w:rsidRPr="00341394" w:rsidRDefault="00A46476" w:rsidP="00B950F6">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F8025" w14:textId="6FB1365C" w:rsidR="00A46476" w:rsidRPr="00341394" w:rsidRDefault="007242DA" w:rsidP="007242DA">
    <w:pPr>
      <w:pStyle w:val="Footer"/>
      <w:jc w:val="left"/>
    </w:pPr>
    <w:bookmarkStart w:id="1152" w:name="DocumentMarkings5FooterFirstPage"/>
    <w:r w:rsidRPr="007242DA">
      <w:rPr>
        <w:color w:val="000000"/>
        <w:sz w:val="17"/>
      </w:rPr>
      <w:t> </w:t>
    </w:r>
    <w:bookmarkEnd w:id="1152"/>
  </w:p>
  <w:p w14:paraId="27175D2F" w14:textId="31AEF87C" w:rsidR="00A46476" w:rsidRPr="00341394" w:rsidRDefault="00FB5688">
    <w:pPr>
      <w:pStyle w:val="Footer"/>
      <w:jc w:val="right"/>
    </w:pPr>
    <w:sdt>
      <w:sdtPr>
        <w:id w:val="371888513"/>
        <w:docPartObj>
          <w:docPartGallery w:val="Page Numbers (Bottom of Page)"/>
          <w:docPartUnique/>
        </w:docPartObj>
      </w:sdtPr>
      <w:sdtEndPr/>
      <w:sdtContent>
        <w:r w:rsidR="00A46476" w:rsidRPr="00341394">
          <mc:AlternateContent>
            <mc:Choice Requires="wpg">
              <w:drawing>
                <wp:anchor distT="0" distB="0" distL="114300" distR="114300" simplePos="0" relativeHeight="251648512" behindDoc="0" locked="0" layoutInCell="1" allowOverlap="1" wp14:anchorId="0F90C0E4" wp14:editId="3F44B5FB">
                  <wp:simplePos x="0" y="0"/>
                  <wp:positionH relativeFrom="column">
                    <wp:posOffset>-76200</wp:posOffset>
                  </wp:positionH>
                  <wp:positionV relativeFrom="paragraph">
                    <wp:posOffset>-99060</wp:posOffset>
                  </wp:positionV>
                  <wp:extent cx="5939790" cy="45720"/>
                  <wp:effectExtent l="0" t="0" r="3810" b="11430"/>
                  <wp:wrapNone/>
                  <wp:docPr id="101452677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1014526780"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1014526781"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764CA98D" id="Group 1" o:spid="_x0000_s1026" style="position:absolute;margin-left:-6pt;margin-top:-7.8pt;width:467.7pt;height:3.6pt;z-index:251807232"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" strokecolor="#2f5597" strokeweight="1pt">
                    <v:stroke linestyle="thickBetweenThin"/>
                  </v:shape>
                </v:group>
              </w:pict>
            </mc:Fallback>
          </mc:AlternateContent>
        </w:r>
        <w:r w:rsidR="00A46476" w:rsidRPr="00341394">
          <w:fldChar w:fldCharType="begin"/>
        </w:r>
        <w:r w:rsidR="00A46476" w:rsidRPr="00341394">
          <w:instrText xml:space="preserve"> PAGE   \* MERGEFORMAT </w:instrText>
        </w:r>
        <w:r w:rsidR="00A46476" w:rsidRPr="00341394">
          <w:fldChar w:fldCharType="separate"/>
        </w:r>
        <w:r w:rsidR="00A46476" w:rsidRPr="00341394">
          <w:t>63</w:t>
        </w:r>
        <w:r w:rsidR="00A46476" w:rsidRPr="00341394">
          <w:fldChar w:fldCharType="end"/>
        </w:r>
      </w:sdtContent>
    </w:sdt>
  </w:p>
  <w:p w14:paraId="55480AA1" w14:textId="0B0BA925" w:rsidR="00A46476" w:rsidRPr="00341394" w:rsidRDefault="00A46476">
    <w:pPr>
      <w:pStyle w:val="Footer"/>
      <w:jc w:val="left"/>
      <w:rPr>
        <w:rFonts w:ascii="Tahoma" w:hAnsi="Tahoma" w:cs="Tahoma"/>
        <w:color w:val="000000"/>
        <w:sz w:val="17"/>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537CD" w14:textId="77777777" w:rsidR="00100759" w:rsidRPr="00341394" w:rsidRDefault="00100759">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BE452" w14:textId="125A6BB5" w:rsidR="00100759" w:rsidRPr="00341394" w:rsidRDefault="007242DA" w:rsidP="007242DA">
    <w:pPr>
      <w:pStyle w:val="Footer"/>
      <w:jc w:val="left"/>
    </w:pPr>
    <w:bookmarkStart w:id="1154" w:name="DocumentMarkings6FooterPrimary"/>
    <w:r w:rsidRPr="007242DA">
      <w:rPr>
        <w:color w:val="000000"/>
        <w:sz w:val="17"/>
      </w:rPr>
      <w:t> </w:t>
    </w:r>
    <w:bookmarkEnd w:id="1154"/>
    <w:r w:rsidR="00100759" w:rsidRPr="00341394">
      <mc:AlternateContent>
        <mc:Choice Requires="wpg">
          <w:drawing>
            <wp:anchor distT="0" distB="0" distL="114300" distR="114300" simplePos="0" relativeHeight="251657728" behindDoc="0" locked="0" layoutInCell="1" allowOverlap="1" wp14:anchorId="5FA08CDC" wp14:editId="2D48B747">
              <wp:simplePos x="0" y="0"/>
              <wp:positionH relativeFrom="column">
                <wp:posOffset>-76200</wp:posOffset>
              </wp:positionH>
              <wp:positionV relativeFrom="paragraph">
                <wp:posOffset>23495</wp:posOffset>
              </wp:positionV>
              <wp:extent cx="5939790" cy="45720"/>
              <wp:effectExtent l="0" t="0" r="3810" b="11430"/>
              <wp:wrapNone/>
              <wp:docPr id="7"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8"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9"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49D44629" id="Group 3" o:spid="_x0000_s1026" style="position:absolute;margin-left:-6pt;margin-top:1.85pt;width:467.7pt;height:3.6pt;z-index:251992576"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" strokecolor="#2f5496 [2404]" strokeweight="1pt">
                <v:stroke linestyle="thickBetweenThin"/>
              </v:shape>
            </v:group>
          </w:pict>
        </mc:Fallback>
      </mc:AlternateContent>
    </w:r>
  </w:p>
  <w:sdt>
    <w:sdtPr>
      <w:id w:val="-100961852"/>
      <w:docPartObj>
        <w:docPartGallery w:val="Page Numbers (Bottom of Page)"/>
        <w:docPartUnique/>
      </w:docPartObj>
    </w:sdtPr>
    <w:sdtEndPr/>
    <w:sdtContent>
      <w:p w14:paraId="2953106E"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72AA225A" w14:textId="77777777" w:rsidR="00100759" w:rsidRPr="00341394" w:rsidRDefault="00100759" w:rsidP="00B950F6">
    <w:pPr>
      <w:pStyle w:val="Footer"/>
    </w:pPr>
  </w:p>
  <w:p w14:paraId="03F4C119" w14:textId="77777777" w:rsidR="00100759" w:rsidRPr="00341394" w:rsidRDefault="00100759" w:rsidP="00B950F6">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271F6" w14:textId="4B7C9343" w:rsidR="00100759" w:rsidRPr="00341394" w:rsidRDefault="007242DA" w:rsidP="007242DA">
    <w:pPr>
      <w:pStyle w:val="Footer"/>
      <w:jc w:val="left"/>
    </w:pPr>
    <w:bookmarkStart w:id="1155" w:name="DocumentMarkings6FooterFirstPage"/>
    <w:r w:rsidRPr="007242DA">
      <w:rPr>
        <w:color w:val="000000"/>
        <w:sz w:val="17"/>
      </w:rPr>
      <w:t> </w:t>
    </w:r>
    <w:bookmarkEnd w:id="1155"/>
  </w:p>
  <w:p w14:paraId="152AA33E" w14:textId="77777777" w:rsidR="00100759" w:rsidRPr="00341394" w:rsidRDefault="00FB5688">
    <w:pPr>
      <w:pStyle w:val="Footer"/>
      <w:jc w:val="right"/>
    </w:pPr>
    <w:sdt>
      <w:sdtPr>
        <w:id w:val="-1813326322"/>
        <w:docPartObj>
          <w:docPartGallery w:val="Page Numbers (Bottom of Page)"/>
          <w:docPartUnique/>
        </w:docPartObj>
      </w:sdtPr>
      <w:sdtEndPr/>
      <w:sdtContent>
        <w:r w:rsidR="00100759" w:rsidRPr="00341394">
          <mc:AlternateContent>
            <mc:Choice Requires="wpg">
              <w:drawing>
                <wp:anchor distT="0" distB="0" distL="114300" distR="114300" simplePos="0" relativeHeight="251656704" behindDoc="0" locked="0" layoutInCell="1" allowOverlap="1" wp14:anchorId="6AC8BB98" wp14:editId="31D19F6B">
                  <wp:simplePos x="0" y="0"/>
                  <wp:positionH relativeFrom="column">
                    <wp:posOffset>-76200</wp:posOffset>
                  </wp:positionH>
                  <wp:positionV relativeFrom="paragraph">
                    <wp:posOffset>-99060</wp:posOffset>
                  </wp:positionV>
                  <wp:extent cx="5939790" cy="45720"/>
                  <wp:effectExtent l="0" t="0" r="381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2"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6"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7C07ED0C" id="Group 1" o:spid="_x0000_s1026" style="position:absolute;margin-left:-6pt;margin-top:-7.8pt;width:467.7pt;height:3.6pt;z-index:251990528"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63</w:t>
        </w:r>
        <w:r w:rsidR="00100759" w:rsidRPr="00341394">
          <w:fldChar w:fldCharType="end"/>
        </w:r>
      </w:sdtContent>
    </w:sdt>
  </w:p>
  <w:p w14:paraId="1FC52FD5" w14:textId="77777777" w:rsidR="00100759" w:rsidRPr="00341394" w:rsidRDefault="00100759">
    <w:pPr>
      <w:pStyle w:val="Footer"/>
      <w:jc w:val="left"/>
      <w:rPr>
        <w:rFonts w:ascii="Tahoma" w:hAnsi="Tahoma" w:cs="Tahoma"/>
        <w:color w:val="000000"/>
        <w:sz w:val="17"/>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EDE40" w14:textId="77777777" w:rsidR="00100759" w:rsidRPr="00341394" w:rsidRDefault="001007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B0A93" w14:textId="6C008688" w:rsidR="00A46476" w:rsidRPr="00341394" w:rsidRDefault="007242DA" w:rsidP="007242DA">
    <w:pPr>
      <w:pStyle w:val="Footer"/>
      <w:jc w:val="left"/>
    </w:pPr>
    <w:bookmarkStart w:id="0" w:name="DocumentMarkings1FooterPrimary"/>
    <w:r w:rsidRPr="007242DA">
      <w:rPr>
        <w:color w:val="000000"/>
        <w:sz w:val="17"/>
      </w:rPr>
      <w:t> </w:t>
    </w:r>
    <w:bookmarkEnd w:id="0"/>
    <w:r w:rsidR="00A46476" w:rsidRPr="00341394">
      <mc:AlternateContent>
        <mc:Choice Requires="wpg">
          <w:drawing>
            <wp:anchor distT="0" distB="0" distL="114300" distR="114300" simplePos="0" relativeHeight="251643392" behindDoc="0" locked="0" layoutInCell="1" allowOverlap="1" wp14:anchorId="09B3CC1A" wp14:editId="69DB329B">
              <wp:simplePos x="0" y="0"/>
              <wp:positionH relativeFrom="column">
                <wp:posOffset>-76200</wp:posOffset>
              </wp:positionH>
              <wp:positionV relativeFrom="paragraph">
                <wp:posOffset>23495</wp:posOffset>
              </wp:positionV>
              <wp:extent cx="5939790" cy="36195"/>
              <wp:effectExtent l="0" t="0" r="3810" b="20955"/>
              <wp:wrapNone/>
              <wp:docPr id="65293691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36195"/>
                        <a:chOff x="0" y="0"/>
                        <a:chExt cx="6130290" cy="45720"/>
                      </a:xfrm>
                    </wpg:grpSpPr>
                    <wps:wsp>
                      <wps:cNvPr id="260719280" name="Straight Arrow Connector 260719280"/>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1446069371" name="Straight Arrow Connector 1446069371"/>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margin">
                <wp14:pctHeight>0</wp14:pctHeight>
              </wp14:sizeRelV>
            </wp:anchor>
          </w:drawing>
        </mc:Choice>
        <mc:Fallback>
          <w:pict>
            <v:group w14:anchorId="303AEB8D" id="Group 7" o:spid="_x0000_s1026" style="position:absolute;margin-left:-6pt;margin-top:1.85pt;width:467.7pt;height:2.85pt;z-index:251659264;mso-height-relative:margin"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">
              <v:shapetype id="_x0000_t32" coordsize="21600,21600" o:spt="32" o:oned="t" path="m,l21600,21600e" filled="f">
                <v:path arrowok="t" fillok="f" o:connecttype="none"/>
                <o:lock v:ext="edit" shapetype="t"/>
              </v:shapetype>
              <v:shape id="Straight Arrow Connector 260719280"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" strokecolor="#203864" strokeweight="1.75pt">
                <v:stroke linestyle="thickBetweenThin"/>
              </v:shape>
              <v:shape id="Straight Arrow Connector 1446069371"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" strokecolor="#2f5597" strokeweight="1pt">
                <v:stroke linestyle="thickBetweenThin"/>
              </v:shape>
            </v:group>
          </w:pict>
        </mc:Fallback>
      </mc:AlternateContent>
    </w:r>
  </w:p>
  <w:sdt>
    <w:sdtPr>
      <w:id w:val="789865172"/>
      <w:docPartObj>
        <w:docPartGallery w:val="Page Numbers (Bottom of Page)"/>
        <w:docPartUnique/>
      </w:docPartObj>
    </w:sdtPr>
    <w:sdtEndPr/>
    <w:sdtContent>
      <w:p w14:paraId="22619779" w14:textId="04A5D542" w:rsidR="00A46476" w:rsidRPr="00341394" w:rsidRDefault="00A46476" w:rsidP="00913C64">
        <w:pPr>
          <w:pStyle w:val="Footer"/>
          <w:jc w:val="right"/>
        </w:pPr>
        <w:r w:rsidRPr="00341394">
          <w:fldChar w:fldCharType="begin"/>
        </w:r>
        <w:r w:rsidRPr="00341394">
          <w:instrText xml:space="preserve"> PAGE   \* MERGEFORMAT </w:instrText>
        </w:r>
        <w:r w:rsidRPr="00341394">
          <w:fldChar w:fldCharType="separate"/>
        </w:r>
        <w:r w:rsidRPr="00341394">
          <w:t>viii</w:t>
        </w:r>
        <w:r w:rsidRPr="00341394">
          <w:fldChar w:fldCharType="end"/>
        </w:r>
      </w:p>
    </w:sdtContent>
  </w:sdt>
  <w:p w14:paraId="7F28B9D5" w14:textId="340C4F79" w:rsidR="00A46476" w:rsidRPr="00341394" w:rsidRDefault="00A46476" w:rsidP="007144B9">
    <w:pPr>
      <w:pStyle w:val="Footer"/>
      <w:tabs>
        <w:tab w:val="clear" w:pos="4513"/>
        <w:tab w:val="clear" w:pos="9026"/>
        <w:tab w:val="left" w:pos="3707"/>
      </w:tabs>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BE028" w14:textId="3F5657C4" w:rsidR="00100759" w:rsidRPr="00341394" w:rsidRDefault="007242DA" w:rsidP="007242DA">
    <w:pPr>
      <w:pStyle w:val="Footer"/>
      <w:jc w:val="left"/>
    </w:pPr>
    <w:bookmarkStart w:id="1241" w:name="DocumentMarkings7FooterPrimary"/>
    <w:r w:rsidRPr="007242DA">
      <w:rPr>
        <w:color w:val="000000"/>
        <w:sz w:val="17"/>
      </w:rPr>
      <w:t> </w:t>
    </w:r>
    <w:bookmarkEnd w:id="1241"/>
    <w:r w:rsidR="00100759" w:rsidRPr="00341394">
      <mc:AlternateContent>
        <mc:Choice Requires="wpg">
          <w:drawing>
            <wp:anchor distT="0" distB="0" distL="114300" distR="114300" simplePos="0" relativeHeight="251659776" behindDoc="0" locked="0" layoutInCell="1" allowOverlap="1" wp14:anchorId="4251EFA1" wp14:editId="5C62D485">
              <wp:simplePos x="0" y="0"/>
              <wp:positionH relativeFrom="column">
                <wp:posOffset>-76200</wp:posOffset>
              </wp:positionH>
              <wp:positionV relativeFrom="paragraph">
                <wp:posOffset>23495</wp:posOffset>
              </wp:positionV>
              <wp:extent cx="5939790" cy="45720"/>
              <wp:effectExtent l="0" t="0" r="3810" b="11430"/>
              <wp:wrapNone/>
              <wp:docPr id="1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16"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17"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31B0223A" id="Group 3" o:spid="_x0000_s1026" style="position:absolute;margin-left:-6pt;margin-top:1.85pt;width:467.7pt;height:3.6pt;z-index:251996672"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" strokecolor="#2f5496 [2404]" strokeweight="1pt">
                <v:stroke linestyle="thickBetweenThin"/>
              </v:shape>
            </v:group>
          </w:pict>
        </mc:Fallback>
      </mc:AlternateContent>
    </w:r>
  </w:p>
  <w:sdt>
    <w:sdtPr>
      <w:id w:val="268596382"/>
      <w:docPartObj>
        <w:docPartGallery w:val="Page Numbers (Bottom of Page)"/>
        <w:docPartUnique/>
      </w:docPartObj>
    </w:sdtPr>
    <w:sdtEndPr/>
    <w:sdtContent>
      <w:p w14:paraId="7E030FD5"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56834C26" w14:textId="77777777" w:rsidR="00100759" w:rsidRPr="00341394" w:rsidRDefault="00100759" w:rsidP="00B950F6">
    <w:pPr>
      <w:pStyle w:val="Footer"/>
    </w:pPr>
  </w:p>
  <w:p w14:paraId="060D2BB2" w14:textId="77777777" w:rsidR="00100759" w:rsidRPr="00341394" w:rsidRDefault="00100759" w:rsidP="00B950F6">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5B75B" w14:textId="3982F9B3" w:rsidR="00100759" w:rsidRPr="00341394" w:rsidRDefault="007242DA" w:rsidP="007242DA">
    <w:pPr>
      <w:pStyle w:val="Footer"/>
      <w:jc w:val="left"/>
    </w:pPr>
    <w:bookmarkStart w:id="1242" w:name="DocumentMarkings7FooterFirstPage"/>
    <w:r w:rsidRPr="007242DA">
      <w:rPr>
        <w:color w:val="000000"/>
        <w:sz w:val="17"/>
      </w:rPr>
      <w:t> </w:t>
    </w:r>
    <w:bookmarkEnd w:id="1242"/>
  </w:p>
  <w:p w14:paraId="37381F29" w14:textId="77777777" w:rsidR="00100759" w:rsidRPr="00341394" w:rsidRDefault="00FB5688">
    <w:pPr>
      <w:pStyle w:val="Footer"/>
      <w:jc w:val="right"/>
    </w:pPr>
    <w:sdt>
      <w:sdtPr>
        <w:id w:val="-315498582"/>
        <w:docPartObj>
          <w:docPartGallery w:val="Page Numbers (Bottom of Page)"/>
          <w:docPartUnique/>
        </w:docPartObj>
      </w:sdtPr>
      <w:sdtEndPr/>
      <w:sdtContent>
        <w:r w:rsidR="00100759" w:rsidRPr="00341394">
          <mc:AlternateContent>
            <mc:Choice Requires="wpg">
              <w:drawing>
                <wp:anchor distT="0" distB="0" distL="114300" distR="114300" simplePos="0" relativeHeight="251658752" behindDoc="0" locked="0" layoutInCell="1" allowOverlap="1" wp14:anchorId="2D889D0A" wp14:editId="6CFD5761">
                  <wp:simplePos x="0" y="0"/>
                  <wp:positionH relativeFrom="column">
                    <wp:posOffset>-76200</wp:posOffset>
                  </wp:positionH>
                  <wp:positionV relativeFrom="paragraph">
                    <wp:posOffset>-99060</wp:posOffset>
                  </wp:positionV>
                  <wp:extent cx="5939790" cy="45720"/>
                  <wp:effectExtent l="0" t="0" r="3810" b="11430"/>
                  <wp:wrapNone/>
                  <wp:docPr id="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12"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14"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62CB74A2" id="Group 1" o:spid="_x0000_s1026" style="position:absolute;margin-left:-6pt;margin-top:-7.8pt;width:467.7pt;height:3.6pt;z-index:251994624"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63</w:t>
        </w:r>
        <w:r w:rsidR="00100759" w:rsidRPr="00341394">
          <w:fldChar w:fldCharType="end"/>
        </w:r>
      </w:sdtContent>
    </w:sdt>
  </w:p>
  <w:p w14:paraId="7F104088" w14:textId="77777777" w:rsidR="00100759" w:rsidRPr="00341394" w:rsidRDefault="00100759">
    <w:pPr>
      <w:pStyle w:val="Footer"/>
      <w:jc w:val="left"/>
      <w:rPr>
        <w:rFonts w:ascii="Tahoma" w:hAnsi="Tahoma" w:cs="Tahoma"/>
        <w:color w:val="000000"/>
        <w:sz w:val="17"/>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588B6" w14:textId="77777777" w:rsidR="00100759" w:rsidRPr="00341394" w:rsidRDefault="00100759">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A8540" w14:textId="01E55C4D" w:rsidR="00100759" w:rsidRPr="00341394" w:rsidRDefault="007242DA" w:rsidP="007242DA">
    <w:pPr>
      <w:pStyle w:val="Footer"/>
      <w:jc w:val="left"/>
    </w:pPr>
    <w:bookmarkStart w:id="1244" w:name="DocumentMarkings9FooterPrimary"/>
    <w:r w:rsidRPr="007242DA">
      <w:rPr>
        <w:color w:val="000000"/>
        <w:sz w:val="17"/>
      </w:rPr>
      <w:t> </w:t>
    </w:r>
    <w:bookmarkEnd w:id="1244"/>
    <w:r w:rsidR="00100759" w:rsidRPr="00341394">
      <mc:AlternateContent>
        <mc:Choice Requires="wpg">
          <w:drawing>
            <wp:anchor distT="0" distB="0" distL="114300" distR="114300" simplePos="0" relativeHeight="251661824" behindDoc="0" locked="0" layoutInCell="1" allowOverlap="1" wp14:anchorId="14FCF1D5" wp14:editId="46D627E2">
              <wp:simplePos x="0" y="0"/>
              <wp:positionH relativeFrom="column">
                <wp:posOffset>-76200</wp:posOffset>
              </wp:positionH>
              <wp:positionV relativeFrom="paragraph">
                <wp:posOffset>23495</wp:posOffset>
              </wp:positionV>
              <wp:extent cx="5939790" cy="45720"/>
              <wp:effectExtent l="0" t="0" r="3810" b="11430"/>
              <wp:wrapNone/>
              <wp:docPr id="27"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28"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29"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77AECB03" id="Group 3" o:spid="_x0000_s1026" style="position:absolute;margin-left:-6pt;margin-top:1.85pt;width:467.7pt;height:3.6pt;z-index:252004864"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" strokecolor="#2f5496 [2404]" strokeweight="1pt">
                <v:stroke linestyle="thickBetweenThin"/>
              </v:shape>
            </v:group>
          </w:pict>
        </mc:Fallback>
      </mc:AlternateContent>
    </w:r>
  </w:p>
  <w:sdt>
    <w:sdtPr>
      <w:id w:val="-659541131"/>
      <w:docPartObj>
        <w:docPartGallery w:val="Page Numbers (Bottom of Page)"/>
        <w:docPartUnique/>
      </w:docPartObj>
    </w:sdtPr>
    <w:sdtEndPr/>
    <w:sdtContent>
      <w:p w14:paraId="5926ABD6"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3B9B0470" w14:textId="77777777" w:rsidR="00100759" w:rsidRPr="00341394" w:rsidRDefault="00100759" w:rsidP="00B950F6">
    <w:pPr>
      <w:pStyle w:val="Footer"/>
    </w:pPr>
  </w:p>
  <w:p w14:paraId="45061268" w14:textId="77777777" w:rsidR="00100759" w:rsidRPr="00341394" w:rsidRDefault="00100759" w:rsidP="00B950F6">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8B06A" w14:textId="62FDD8A5" w:rsidR="00100759" w:rsidRPr="00341394" w:rsidRDefault="007242DA" w:rsidP="007242DA">
    <w:pPr>
      <w:pStyle w:val="Footer"/>
      <w:jc w:val="left"/>
    </w:pPr>
    <w:bookmarkStart w:id="1245" w:name="DocumentMarkings9FooterFirstPage"/>
    <w:r w:rsidRPr="007242DA">
      <w:rPr>
        <w:color w:val="000000"/>
        <w:sz w:val="17"/>
      </w:rPr>
      <w:t> </w:t>
    </w:r>
    <w:bookmarkEnd w:id="1245"/>
  </w:p>
  <w:p w14:paraId="0E04A7B4" w14:textId="77777777" w:rsidR="00100759" w:rsidRPr="00341394" w:rsidRDefault="00FB5688">
    <w:pPr>
      <w:pStyle w:val="Footer"/>
      <w:jc w:val="right"/>
    </w:pPr>
    <w:sdt>
      <w:sdtPr>
        <w:id w:val="1859392910"/>
        <w:docPartObj>
          <w:docPartGallery w:val="Page Numbers (Bottom of Page)"/>
          <w:docPartUnique/>
        </w:docPartObj>
      </w:sdtPr>
      <w:sdtEndPr/>
      <w:sdtContent>
        <w:r w:rsidR="00100759" w:rsidRPr="00341394">
          <mc:AlternateContent>
            <mc:Choice Requires="wpg">
              <w:drawing>
                <wp:anchor distT="0" distB="0" distL="114300" distR="114300" simplePos="0" relativeHeight="251660800" behindDoc="0" locked="0" layoutInCell="1" allowOverlap="1" wp14:anchorId="6916EE88" wp14:editId="2FC9B4C5">
                  <wp:simplePos x="0" y="0"/>
                  <wp:positionH relativeFrom="column">
                    <wp:posOffset>-76200</wp:posOffset>
                  </wp:positionH>
                  <wp:positionV relativeFrom="paragraph">
                    <wp:posOffset>-99060</wp:posOffset>
                  </wp:positionV>
                  <wp:extent cx="5939790" cy="45720"/>
                  <wp:effectExtent l="0" t="0" r="3810" b="11430"/>
                  <wp:wrapNone/>
                  <wp:docPr id="2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25"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26"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465D40BA" id="Group 1" o:spid="_x0000_s1026" style="position:absolute;margin-left:-6pt;margin-top:-7.8pt;width:467.7pt;height:3.6pt;z-index:252002816"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63</w:t>
        </w:r>
        <w:r w:rsidR="00100759" w:rsidRPr="00341394">
          <w:fldChar w:fldCharType="end"/>
        </w:r>
      </w:sdtContent>
    </w:sdt>
  </w:p>
  <w:p w14:paraId="63A26C05" w14:textId="77777777" w:rsidR="00100759" w:rsidRPr="00341394" w:rsidRDefault="00100759">
    <w:pPr>
      <w:pStyle w:val="Footer"/>
      <w:jc w:val="left"/>
      <w:rPr>
        <w:rFonts w:ascii="Tahoma" w:hAnsi="Tahoma" w:cs="Tahoma"/>
        <w:color w:val="000000"/>
        <w:sz w:val="17"/>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1F439" w14:textId="77777777" w:rsidR="00100759" w:rsidRPr="00341394" w:rsidRDefault="00100759">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DD6AD" w14:textId="7C92C425" w:rsidR="00100759" w:rsidRPr="00341394" w:rsidRDefault="007242DA" w:rsidP="007242DA">
    <w:pPr>
      <w:pStyle w:val="Footer"/>
      <w:jc w:val="left"/>
    </w:pPr>
    <w:bookmarkStart w:id="1249" w:name="DocumentMarkings11FooterPrimary"/>
    <w:r w:rsidRPr="007242DA">
      <w:rPr>
        <w:color w:val="000000"/>
        <w:sz w:val="17"/>
      </w:rPr>
      <w:t> </w:t>
    </w:r>
    <w:bookmarkEnd w:id="1249"/>
    <w:r w:rsidR="00100759" w:rsidRPr="00341394">
      <mc:AlternateContent>
        <mc:Choice Requires="wpg">
          <w:drawing>
            <wp:anchor distT="0" distB="0" distL="114300" distR="114300" simplePos="0" relativeHeight="251663872" behindDoc="0" locked="0" layoutInCell="1" allowOverlap="1" wp14:anchorId="11F51D8C" wp14:editId="037B4547">
              <wp:simplePos x="0" y="0"/>
              <wp:positionH relativeFrom="column">
                <wp:posOffset>-76200</wp:posOffset>
              </wp:positionH>
              <wp:positionV relativeFrom="paragraph">
                <wp:posOffset>23495</wp:posOffset>
              </wp:positionV>
              <wp:extent cx="5939790" cy="45720"/>
              <wp:effectExtent l="0" t="0" r="3810" b="11430"/>
              <wp:wrapNone/>
              <wp:docPr id="3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40"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41"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3D39F8D6" id="Group 3" o:spid="_x0000_s1026" style="position:absolute;margin-left:-6pt;margin-top:1.85pt;width:467.7pt;height:3.6pt;z-index:252013056"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" strokecolor="#2f5496 [2404]" strokeweight="1pt">
                <v:stroke linestyle="thickBetweenThin"/>
              </v:shape>
            </v:group>
          </w:pict>
        </mc:Fallback>
      </mc:AlternateContent>
    </w:r>
  </w:p>
  <w:sdt>
    <w:sdtPr>
      <w:id w:val="215562484"/>
      <w:docPartObj>
        <w:docPartGallery w:val="Page Numbers (Bottom of Page)"/>
        <w:docPartUnique/>
      </w:docPartObj>
    </w:sdtPr>
    <w:sdtEndPr/>
    <w:sdtContent>
      <w:p w14:paraId="5C217CBE"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0BBB7352" w14:textId="77777777" w:rsidR="00100759" w:rsidRPr="00341394" w:rsidRDefault="00100759" w:rsidP="00B950F6">
    <w:pPr>
      <w:pStyle w:val="Footer"/>
    </w:pPr>
  </w:p>
  <w:p w14:paraId="3143D2A7" w14:textId="77777777" w:rsidR="00100759" w:rsidRPr="00341394" w:rsidRDefault="00100759" w:rsidP="00B950F6">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FDCAE" w14:textId="1796FB97" w:rsidR="00100759" w:rsidRPr="00341394" w:rsidRDefault="007242DA" w:rsidP="007242DA">
    <w:pPr>
      <w:pStyle w:val="Footer"/>
      <w:jc w:val="left"/>
    </w:pPr>
    <w:bookmarkStart w:id="1250" w:name="DocumentMarkings11FooterFirstPage"/>
    <w:r w:rsidRPr="007242DA">
      <w:rPr>
        <w:color w:val="000000"/>
        <w:sz w:val="17"/>
      </w:rPr>
      <w:t> </w:t>
    </w:r>
    <w:bookmarkEnd w:id="1250"/>
  </w:p>
  <w:p w14:paraId="55A1C292" w14:textId="77777777" w:rsidR="00100759" w:rsidRPr="00341394" w:rsidRDefault="00FB5688">
    <w:pPr>
      <w:pStyle w:val="Footer"/>
      <w:jc w:val="right"/>
    </w:pPr>
    <w:sdt>
      <w:sdtPr>
        <w:id w:val="-1390422322"/>
        <w:docPartObj>
          <w:docPartGallery w:val="Page Numbers (Bottom of Page)"/>
          <w:docPartUnique/>
        </w:docPartObj>
      </w:sdtPr>
      <w:sdtEndPr/>
      <w:sdtContent>
        <w:r w:rsidR="00100759" w:rsidRPr="00341394">
          <mc:AlternateContent>
            <mc:Choice Requires="wpg">
              <w:drawing>
                <wp:anchor distT="0" distB="0" distL="114300" distR="114300" simplePos="0" relativeHeight="251662848" behindDoc="0" locked="0" layoutInCell="1" allowOverlap="1" wp14:anchorId="0655855A" wp14:editId="19E9703D">
                  <wp:simplePos x="0" y="0"/>
                  <wp:positionH relativeFrom="column">
                    <wp:posOffset>-76200</wp:posOffset>
                  </wp:positionH>
                  <wp:positionV relativeFrom="paragraph">
                    <wp:posOffset>-99060</wp:posOffset>
                  </wp:positionV>
                  <wp:extent cx="5939790" cy="45720"/>
                  <wp:effectExtent l="0" t="0" r="3810" b="11430"/>
                  <wp:wrapNone/>
                  <wp:docPr id="3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37"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38"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32A23190" id="Group 1" o:spid="_x0000_s1026" style="position:absolute;margin-left:-6pt;margin-top:-7.8pt;width:467.7pt;height:3.6pt;z-index:252011008"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63</w:t>
        </w:r>
        <w:r w:rsidR="00100759" w:rsidRPr="00341394">
          <w:fldChar w:fldCharType="end"/>
        </w:r>
      </w:sdtContent>
    </w:sdt>
  </w:p>
  <w:p w14:paraId="39B24032" w14:textId="77777777" w:rsidR="00100759" w:rsidRPr="00341394" w:rsidRDefault="00100759">
    <w:pPr>
      <w:pStyle w:val="Footer"/>
      <w:jc w:val="left"/>
      <w:rPr>
        <w:rFonts w:ascii="Tahoma" w:hAnsi="Tahoma" w:cs="Tahoma"/>
        <w:color w:val="000000"/>
        <w:sz w:val="17"/>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1BA25" w14:textId="77777777" w:rsidR="00100759" w:rsidRPr="00341394" w:rsidRDefault="00100759">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B1750" w14:textId="6930251B" w:rsidR="00100759" w:rsidRPr="00341394" w:rsidRDefault="007242DA" w:rsidP="007242DA">
    <w:pPr>
      <w:pStyle w:val="Footer"/>
      <w:jc w:val="left"/>
    </w:pPr>
    <w:bookmarkStart w:id="1283" w:name="DocumentMarkings12FooterPrimary"/>
    <w:r w:rsidRPr="007242DA">
      <w:rPr>
        <w:color w:val="000000"/>
        <w:sz w:val="17"/>
      </w:rPr>
      <w:t> </w:t>
    </w:r>
    <w:bookmarkEnd w:id="1283"/>
    <w:r w:rsidR="00100759" w:rsidRPr="00341394">
      <mc:AlternateContent>
        <mc:Choice Requires="wpg">
          <w:drawing>
            <wp:anchor distT="0" distB="0" distL="114300" distR="114300" simplePos="0" relativeHeight="251665920" behindDoc="0" locked="0" layoutInCell="1" allowOverlap="1" wp14:anchorId="1025AD98" wp14:editId="10815618">
              <wp:simplePos x="0" y="0"/>
              <wp:positionH relativeFrom="column">
                <wp:posOffset>-76200</wp:posOffset>
              </wp:positionH>
              <wp:positionV relativeFrom="paragraph">
                <wp:posOffset>23495</wp:posOffset>
              </wp:positionV>
              <wp:extent cx="5939790" cy="45720"/>
              <wp:effectExtent l="0" t="0" r="3810" b="11430"/>
              <wp:wrapNone/>
              <wp:docPr id="4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0"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51"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51177223" id="Group 3" o:spid="_x0000_s1026" style="position:absolute;margin-left:-6pt;margin-top:1.85pt;width:467.7pt;height:3.6pt;z-index:252017152"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" strokecolor="#2f5496 [2404]" strokeweight="1pt">
                <v:stroke linestyle="thickBetweenThin"/>
              </v:shape>
            </v:group>
          </w:pict>
        </mc:Fallback>
      </mc:AlternateContent>
    </w:r>
  </w:p>
  <w:sdt>
    <w:sdtPr>
      <w:id w:val="2033296305"/>
      <w:docPartObj>
        <w:docPartGallery w:val="Page Numbers (Bottom of Page)"/>
        <w:docPartUnique/>
      </w:docPartObj>
    </w:sdtPr>
    <w:sdtEndPr/>
    <w:sdtContent>
      <w:p w14:paraId="76EA1A85"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0E0864F1" w14:textId="77777777" w:rsidR="00100759" w:rsidRPr="00341394" w:rsidRDefault="00100759" w:rsidP="00B950F6">
    <w:pPr>
      <w:pStyle w:val="Footer"/>
    </w:pPr>
  </w:p>
  <w:p w14:paraId="73153881" w14:textId="77777777" w:rsidR="00100759" w:rsidRPr="00341394" w:rsidRDefault="00100759" w:rsidP="00B950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19750" w14:textId="349E1DB0" w:rsidR="00A46476" w:rsidRPr="00341394" w:rsidRDefault="007242DA" w:rsidP="007242DA">
    <w:pPr>
      <w:pStyle w:val="Footer"/>
      <w:jc w:val="left"/>
    </w:pPr>
    <w:bookmarkStart w:id="1" w:name="DocumentMarkings1FooterFirstPage"/>
    <w:r w:rsidRPr="007242DA">
      <w:rPr>
        <w:color w:val="000000"/>
        <w:sz w:val="17"/>
      </w:rPr>
      <w:t> </w:t>
    </w:r>
    <w:bookmarkEnd w:id="1"/>
  </w:p>
  <w:p w14:paraId="76C4723E" w14:textId="60DB6942" w:rsidR="00A46476" w:rsidRPr="00341394" w:rsidRDefault="00A46476">
    <w:pPr>
      <w:pStyle w:val="Footer"/>
      <w:jc w:val="left"/>
      <w:rPr>
        <w:color w:val="000000"/>
        <w:sz w:val="17"/>
      </w:rPr>
    </w:pPr>
  </w:p>
  <w:p w14:paraId="6D70CE43" w14:textId="66AD51B1" w:rsidR="00A46476" w:rsidRPr="00341394" w:rsidRDefault="00A46476">
    <w:pPr>
      <w:pStyle w:val="Footer"/>
      <w:jc w:val="left"/>
      <w:rPr>
        <w:color w:val="000000"/>
        <w:sz w:val="17"/>
      </w:rPr>
    </w:pPr>
  </w:p>
  <w:p w14:paraId="2329630A" w14:textId="7530E8C2" w:rsidR="00A46476" w:rsidRPr="00341394" w:rsidRDefault="00A46476">
    <w:pPr>
      <w:pStyle w:val="Footer"/>
      <w:jc w:val="left"/>
      <w:rPr>
        <w:color w:val="000000"/>
        <w:sz w:val="17"/>
      </w:rPr>
    </w:pPr>
  </w:p>
  <w:p w14:paraId="38C32642" w14:textId="0047316E" w:rsidR="00A46476" w:rsidRPr="00341394" w:rsidRDefault="00A46476">
    <w:pPr>
      <w:pStyle w:val="Footer"/>
      <w:jc w:val="left"/>
      <w:rPr>
        <w:color w:val="000000"/>
        <w:sz w:val="17"/>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3AF3A" w14:textId="532292AE" w:rsidR="00100759" w:rsidRPr="00341394" w:rsidRDefault="007242DA" w:rsidP="007242DA">
    <w:pPr>
      <w:pStyle w:val="Footer"/>
      <w:jc w:val="left"/>
    </w:pPr>
    <w:bookmarkStart w:id="1284" w:name="DocumentMarkings12FooterFirstPage"/>
    <w:r w:rsidRPr="007242DA">
      <w:rPr>
        <w:color w:val="000000"/>
        <w:sz w:val="17"/>
      </w:rPr>
      <w:t> </w:t>
    </w:r>
    <w:bookmarkEnd w:id="1284"/>
  </w:p>
  <w:p w14:paraId="1ED5EE55" w14:textId="77777777" w:rsidR="00100759" w:rsidRPr="00341394" w:rsidRDefault="00FB5688">
    <w:pPr>
      <w:pStyle w:val="Footer"/>
      <w:jc w:val="right"/>
    </w:pPr>
    <w:sdt>
      <w:sdtPr>
        <w:id w:val="1748610156"/>
        <w:docPartObj>
          <w:docPartGallery w:val="Page Numbers (Bottom of Page)"/>
          <w:docPartUnique/>
        </w:docPartObj>
      </w:sdtPr>
      <w:sdtEndPr/>
      <w:sdtContent>
        <w:r w:rsidR="00100759" w:rsidRPr="00341394">
          <mc:AlternateContent>
            <mc:Choice Requires="wpg">
              <w:drawing>
                <wp:anchor distT="0" distB="0" distL="114300" distR="114300" simplePos="0" relativeHeight="251664896" behindDoc="0" locked="0" layoutInCell="1" allowOverlap="1" wp14:anchorId="7535653E" wp14:editId="1C79E866">
                  <wp:simplePos x="0" y="0"/>
                  <wp:positionH relativeFrom="column">
                    <wp:posOffset>-76200</wp:posOffset>
                  </wp:positionH>
                  <wp:positionV relativeFrom="paragraph">
                    <wp:posOffset>-99060</wp:posOffset>
                  </wp:positionV>
                  <wp:extent cx="5939790" cy="45720"/>
                  <wp:effectExtent l="0" t="0" r="3810" b="11430"/>
                  <wp:wrapNone/>
                  <wp:docPr id="4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43"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48"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2D610706" id="Group 1" o:spid="_x0000_s1026" style="position:absolute;margin-left:-6pt;margin-top:-7.8pt;width:467.7pt;height:3.6pt;z-index:252015104"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63</w:t>
        </w:r>
        <w:r w:rsidR="00100759" w:rsidRPr="00341394">
          <w:fldChar w:fldCharType="end"/>
        </w:r>
      </w:sdtContent>
    </w:sdt>
  </w:p>
  <w:p w14:paraId="1024F771" w14:textId="77777777" w:rsidR="00100759" w:rsidRPr="00341394" w:rsidRDefault="00100759">
    <w:pPr>
      <w:pStyle w:val="Footer"/>
      <w:jc w:val="left"/>
      <w:rPr>
        <w:rFonts w:ascii="Tahoma" w:hAnsi="Tahoma" w:cs="Tahoma"/>
        <w:color w:val="000000"/>
        <w:sz w:val="17"/>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BC281" w14:textId="77777777" w:rsidR="00100759" w:rsidRPr="00341394" w:rsidRDefault="00100759">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C2912" w14:textId="4E195A0C" w:rsidR="00100759" w:rsidRPr="00341394" w:rsidRDefault="007242DA" w:rsidP="007242DA">
    <w:pPr>
      <w:pStyle w:val="Footer"/>
      <w:jc w:val="left"/>
    </w:pPr>
    <w:bookmarkStart w:id="1288" w:name="DocumentMarkings13FooterPrimary"/>
    <w:r w:rsidRPr="007242DA">
      <w:rPr>
        <w:color w:val="000000"/>
        <w:sz w:val="17"/>
      </w:rPr>
      <w:t> </w:t>
    </w:r>
    <w:bookmarkEnd w:id="1288"/>
    <w:r w:rsidR="00100759" w:rsidRPr="00341394">
      <mc:AlternateContent>
        <mc:Choice Requires="wpg">
          <w:drawing>
            <wp:anchor distT="0" distB="0" distL="114300" distR="114300" simplePos="0" relativeHeight="251667968" behindDoc="0" locked="0" layoutInCell="1" allowOverlap="1" wp14:anchorId="44D3C812" wp14:editId="0BAF470A">
              <wp:simplePos x="0" y="0"/>
              <wp:positionH relativeFrom="column">
                <wp:posOffset>-76200</wp:posOffset>
              </wp:positionH>
              <wp:positionV relativeFrom="paragraph">
                <wp:posOffset>23495</wp:posOffset>
              </wp:positionV>
              <wp:extent cx="5939790" cy="45720"/>
              <wp:effectExtent l="0" t="0" r="3810" b="11430"/>
              <wp:wrapNone/>
              <wp:docPr id="58"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9"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60"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13EDDBC7" id="Group 3" o:spid="_x0000_s1026" style="position:absolute;margin-left:-6pt;margin-top:1.85pt;width:467.7pt;height:3.6pt;z-index:252021248"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" strokecolor="#2f5496 [2404]" strokeweight="1pt">
                <v:stroke linestyle="thickBetweenThin"/>
              </v:shape>
            </v:group>
          </w:pict>
        </mc:Fallback>
      </mc:AlternateContent>
    </w:r>
  </w:p>
  <w:sdt>
    <w:sdtPr>
      <w:id w:val="642085937"/>
      <w:docPartObj>
        <w:docPartGallery w:val="Page Numbers (Bottom of Page)"/>
        <w:docPartUnique/>
      </w:docPartObj>
    </w:sdtPr>
    <w:sdtEndPr/>
    <w:sdtContent>
      <w:p w14:paraId="60E07E90"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1F64513A" w14:textId="77777777" w:rsidR="00100759" w:rsidRPr="00341394" w:rsidRDefault="00100759" w:rsidP="00B950F6">
    <w:pPr>
      <w:pStyle w:val="Footer"/>
    </w:pPr>
  </w:p>
  <w:p w14:paraId="668CDBA9" w14:textId="77777777" w:rsidR="00100759" w:rsidRPr="00341394" w:rsidRDefault="00100759" w:rsidP="00B950F6">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A3561" w14:textId="6F5DD787" w:rsidR="00100759" w:rsidRPr="00341394" w:rsidRDefault="007242DA" w:rsidP="007242DA">
    <w:pPr>
      <w:pStyle w:val="Footer"/>
      <w:jc w:val="left"/>
    </w:pPr>
    <w:bookmarkStart w:id="1289" w:name="DocumentMarkings13FooterFirstPage"/>
    <w:r w:rsidRPr="007242DA">
      <w:rPr>
        <w:color w:val="000000"/>
        <w:sz w:val="17"/>
      </w:rPr>
      <w:t> </w:t>
    </w:r>
    <w:bookmarkEnd w:id="1289"/>
  </w:p>
  <w:p w14:paraId="119EB311" w14:textId="77777777" w:rsidR="00100759" w:rsidRPr="00341394" w:rsidRDefault="00FB5688">
    <w:pPr>
      <w:pStyle w:val="Footer"/>
      <w:jc w:val="right"/>
    </w:pPr>
    <w:sdt>
      <w:sdtPr>
        <w:id w:val="1846895536"/>
        <w:docPartObj>
          <w:docPartGallery w:val="Page Numbers (Bottom of Page)"/>
          <w:docPartUnique/>
        </w:docPartObj>
      </w:sdtPr>
      <w:sdtEndPr/>
      <w:sdtContent>
        <w:r w:rsidR="00100759" w:rsidRPr="00341394">
          <mc:AlternateContent>
            <mc:Choice Requires="wpg">
              <w:drawing>
                <wp:anchor distT="0" distB="0" distL="114300" distR="114300" simplePos="0" relativeHeight="251666944" behindDoc="0" locked="0" layoutInCell="1" allowOverlap="1" wp14:anchorId="4074DEB6" wp14:editId="5E90B88B">
                  <wp:simplePos x="0" y="0"/>
                  <wp:positionH relativeFrom="column">
                    <wp:posOffset>-76200</wp:posOffset>
                  </wp:positionH>
                  <wp:positionV relativeFrom="paragraph">
                    <wp:posOffset>-99060</wp:posOffset>
                  </wp:positionV>
                  <wp:extent cx="5939790" cy="45720"/>
                  <wp:effectExtent l="0" t="0" r="3810" b="11430"/>
                  <wp:wrapNone/>
                  <wp:docPr id="5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3"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54"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7A45FDCF" id="Group 1" o:spid="_x0000_s1026" style="position:absolute;margin-left:-6pt;margin-top:-7.8pt;width:467.7pt;height:3.6pt;z-index:252019200"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63</w:t>
        </w:r>
        <w:r w:rsidR="00100759" w:rsidRPr="00341394">
          <w:fldChar w:fldCharType="end"/>
        </w:r>
      </w:sdtContent>
    </w:sdt>
  </w:p>
  <w:p w14:paraId="10484B13" w14:textId="77777777" w:rsidR="00100759" w:rsidRPr="00341394" w:rsidRDefault="00100759">
    <w:pPr>
      <w:pStyle w:val="Footer"/>
      <w:jc w:val="left"/>
      <w:rPr>
        <w:rFonts w:ascii="Tahoma" w:hAnsi="Tahoma" w:cs="Tahoma"/>
        <w:color w:val="000000"/>
        <w:sz w:val="17"/>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56F99" w14:textId="77777777" w:rsidR="00A46476" w:rsidRPr="00341394" w:rsidRDefault="00A46476">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7636E" w14:textId="763446E0" w:rsidR="00100759" w:rsidRDefault="007242DA" w:rsidP="007242DA">
    <w:pPr>
      <w:pStyle w:val="Footer"/>
      <w:jc w:val="left"/>
      <w:rPr>
        <w:color w:val="000000"/>
        <w:sz w:val="17"/>
      </w:rPr>
    </w:pPr>
    <w:bookmarkStart w:id="1326" w:name="DocumentMarkings14FooterPrimary"/>
    <w:bookmarkStart w:id="1327" w:name="DocumentMarkings47FooterPrimary"/>
    <w:r>
      <w:rPr>
        <w:color w:val="000000"/>
        <w:sz w:val="17"/>
      </w:rPr>
      <w:t> </w:t>
    </w:r>
    <w:bookmarkEnd w:id="1326"/>
  </w:p>
  <w:p w14:paraId="7BDD375C" w14:textId="2888A039" w:rsidR="00A46476" w:rsidRPr="00341394" w:rsidRDefault="00A46476">
    <w:pPr>
      <w:pStyle w:val="Footer"/>
      <w:jc w:val="left"/>
      <w:rPr>
        <w:color w:val="000000"/>
        <w:sz w:val="17"/>
      </w:rPr>
    </w:pPr>
    <w:r w:rsidRPr="00341394">
      <w:rPr>
        <w:color w:val="000000"/>
        <w:sz w:val="17"/>
      </w:rPr>
      <w:t> </w:t>
    </w:r>
    <w:bookmarkEnd w:id="1327"/>
  </w:p>
  <w:p w14:paraId="380EBE20" w14:textId="5FE0026A" w:rsidR="00A46476" w:rsidRPr="00341394" w:rsidRDefault="00A46476" w:rsidP="00940ADB">
    <w:pPr>
      <w:pStyle w:val="Footer"/>
      <w:jc w:val="left"/>
    </w:pPr>
    <w:r w:rsidRPr="00341394">
      <mc:AlternateContent>
        <mc:Choice Requires="wpg">
          <w:drawing>
            <wp:anchor distT="0" distB="0" distL="114300" distR="114300" simplePos="0" relativeHeight="251654656" behindDoc="0" locked="0" layoutInCell="1" allowOverlap="1" wp14:anchorId="3EBE08D0" wp14:editId="1B64F605">
              <wp:simplePos x="0" y="0"/>
              <wp:positionH relativeFrom="column">
                <wp:posOffset>-76200</wp:posOffset>
              </wp:positionH>
              <wp:positionV relativeFrom="paragraph">
                <wp:posOffset>23495</wp:posOffset>
              </wp:positionV>
              <wp:extent cx="5939790" cy="45719"/>
              <wp:effectExtent l="0" t="0" r="22860" b="31115"/>
              <wp:wrapNone/>
              <wp:docPr id="564928555" name="Group 146175302"/>
              <wp:cNvGraphicFramePr/>
              <a:graphic xmlns:a="http://schemas.openxmlformats.org/drawingml/2006/main">
                <a:graphicData uri="http://schemas.microsoft.com/office/word/2010/wordprocessingGroup">
                  <wpg:wgp>
                    <wpg:cNvGrpSpPr/>
                    <wpg:grpSpPr>
                      <a:xfrm>
                        <a:off x="0" y="0"/>
                        <a:ext cx="5939790" cy="45719"/>
                        <a:chOff x="0" y="0"/>
                        <a:chExt cx="6130290" cy="45720"/>
                      </a:xfrm>
                    </wpg:grpSpPr>
                    <wps:wsp>
                      <wps:cNvPr id="564928556"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564928567"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5B190590" id="Group 146175302" o:spid="_x0000_s1026" style="position:absolute;margin-left:-6pt;margin-top:1.85pt;width:467.7pt;height:3.6pt;z-index:251986432;mso-width-relative:margin;mso-height-relative:margin"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" strokecolor="#1f3763 [1604]" strokeweight="1.75pt">
                <v:stroke linestyle="thickBetweenThin"/>
                <v:shadow color="#7f7f7f" opacity=".5" offset="1pt"/>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" strokecolor="#2f5496 [2404]" strokeweight="1pt">
                <v:stroke linestyle="thickBetweenThin"/>
                <v:shadow color="#7f7f7f" opacity=".5" offset="1pt"/>
              </v:shape>
            </v:group>
          </w:pict>
        </mc:Fallback>
      </mc:AlternateContent>
    </w:r>
  </w:p>
  <w:sdt>
    <w:sdtPr>
      <w:id w:val="-249053289"/>
      <w:docPartObj>
        <w:docPartGallery w:val="Page Numbers (Bottom of Page)"/>
        <w:docPartUnique/>
      </w:docPartObj>
    </w:sdtPr>
    <w:sdtEndPr/>
    <w:sdtContent>
      <w:p w14:paraId="28A09836" w14:textId="77777777" w:rsidR="00A46476" w:rsidRPr="00341394" w:rsidRDefault="00A46476" w:rsidP="00B950F6">
        <w:pPr>
          <w:pStyle w:val="Footer"/>
          <w:jc w:val="right"/>
        </w:pPr>
        <w:r w:rsidRPr="00341394">
          <w:fldChar w:fldCharType="begin"/>
        </w:r>
        <w:r w:rsidRPr="00341394">
          <w:instrText xml:space="preserve"> PAGE   \* MERGEFORMAT </w:instrText>
        </w:r>
        <w:r w:rsidRPr="00341394">
          <w:fldChar w:fldCharType="separate"/>
        </w:r>
        <w:r w:rsidRPr="00341394">
          <w:t>171</w:t>
        </w:r>
        <w:r w:rsidRPr="00341394">
          <w:fldChar w:fldCharType="end"/>
        </w:r>
      </w:p>
    </w:sdtContent>
  </w:sdt>
  <w:p w14:paraId="33FC0724" w14:textId="77777777" w:rsidR="00A46476" w:rsidRPr="00341394" w:rsidRDefault="00A46476" w:rsidP="00B950F6">
    <w:pPr>
      <w:pStyle w:val="Footer"/>
    </w:pPr>
  </w:p>
  <w:p w14:paraId="66AABA68" w14:textId="77777777" w:rsidR="00A46476" w:rsidRPr="00341394" w:rsidRDefault="00A46476" w:rsidP="00B950F6">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1A18D" w14:textId="36A7A6AD" w:rsidR="00100759" w:rsidRDefault="007242DA" w:rsidP="007242DA">
    <w:pPr>
      <w:pStyle w:val="Footer"/>
      <w:jc w:val="left"/>
      <w:rPr>
        <w:color w:val="000000"/>
        <w:sz w:val="17"/>
      </w:rPr>
    </w:pPr>
    <w:bookmarkStart w:id="1328" w:name="DocumentMarkings14FooterFirstPage"/>
    <w:bookmarkStart w:id="1329" w:name="DocumentMarkings47FooterFirstPage"/>
    <w:r>
      <w:rPr>
        <w:color w:val="000000"/>
        <w:sz w:val="17"/>
      </w:rPr>
      <w:t> </w:t>
    </w:r>
    <w:bookmarkEnd w:id="1328"/>
  </w:p>
  <w:p w14:paraId="5F8F8009" w14:textId="3A1AF4E4" w:rsidR="00A46476" w:rsidRPr="00341394" w:rsidRDefault="00A46476" w:rsidP="003B1497">
    <w:pPr>
      <w:pStyle w:val="Footer"/>
      <w:jc w:val="left"/>
    </w:pPr>
    <w:r w:rsidRPr="00341394">
      <w:rPr>
        <w:color w:val="000000"/>
        <w:sz w:val="17"/>
      </w:rPr>
      <w:t> </w:t>
    </w:r>
    <w:bookmarkEnd w:id="1329"/>
  </w:p>
  <w:p w14:paraId="0C5A8159" w14:textId="5A67EA2C" w:rsidR="00A46476" w:rsidRPr="00341394" w:rsidRDefault="00FB5688">
    <w:pPr>
      <w:pStyle w:val="Footer"/>
      <w:jc w:val="right"/>
    </w:pPr>
    <w:sdt>
      <w:sdtPr>
        <w:id w:val="402649063"/>
        <w:docPartObj>
          <w:docPartGallery w:val="Page Numbers (Bottom of Page)"/>
          <w:docPartUnique/>
        </w:docPartObj>
      </w:sdtPr>
      <w:sdtEndPr/>
      <w:sdtContent>
        <w:r w:rsidR="00A46476" w:rsidRPr="00341394">
          <mc:AlternateContent>
            <mc:Choice Requires="wpg">
              <w:drawing>
                <wp:anchor distT="0" distB="0" distL="114300" distR="114300" simplePos="0" relativeHeight="251642368" behindDoc="0" locked="0" layoutInCell="1" allowOverlap="1" wp14:anchorId="3BB63240" wp14:editId="63FC57D3">
                  <wp:simplePos x="0" y="0"/>
                  <wp:positionH relativeFrom="column">
                    <wp:posOffset>-76200</wp:posOffset>
                  </wp:positionH>
                  <wp:positionV relativeFrom="paragraph">
                    <wp:posOffset>-99060</wp:posOffset>
                  </wp:positionV>
                  <wp:extent cx="5939790" cy="45720"/>
                  <wp:effectExtent l="0" t="0" r="3810" b="11430"/>
                  <wp:wrapNone/>
                  <wp:docPr id="89085418"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9375630"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963234988"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49399B41" id="Group 1" o:spid="_x0000_s1026" style="position:absolute;margin-left:-6pt;margin-top:-7.8pt;width:467.7pt;height:3.6pt;z-index:251658240"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" strokecolor="#2f5597" strokeweight="1pt">
                    <v:stroke linestyle="thickBetweenThin"/>
                  </v:shape>
                </v:group>
              </w:pict>
            </mc:Fallback>
          </mc:AlternateContent>
        </w:r>
        <w:r w:rsidR="00A46476" w:rsidRPr="00341394">
          <w:fldChar w:fldCharType="begin"/>
        </w:r>
        <w:r w:rsidR="00A46476" w:rsidRPr="00341394">
          <w:instrText xml:space="preserve"> PAGE   \* MERGEFORMAT </w:instrText>
        </w:r>
        <w:r w:rsidR="00A46476" w:rsidRPr="00341394">
          <w:fldChar w:fldCharType="separate"/>
        </w:r>
        <w:r w:rsidR="00A46476" w:rsidRPr="00341394">
          <w:t>172</w:t>
        </w:r>
        <w:r w:rsidR="00A46476" w:rsidRPr="00341394">
          <w:fldChar w:fldCharType="end"/>
        </w:r>
      </w:sdtContent>
    </w:sdt>
  </w:p>
  <w:p w14:paraId="522356A7" w14:textId="413542E8" w:rsidR="00A46476" w:rsidRPr="00341394" w:rsidRDefault="00A46476" w:rsidP="00B86815">
    <w:pPr>
      <w:pStyle w:val="Footer"/>
      <w:jc w:val="left"/>
      <w:rPr>
        <w:color w:val="000000"/>
        <w:sz w:val="17"/>
      </w:rPr>
    </w:pPr>
  </w:p>
  <w:p w14:paraId="387CF719" w14:textId="18FC6599" w:rsidR="00A46476" w:rsidRPr="00341394" w:rsidRDefault="00A46476">
    <w:pPr>
      <w:pStyle w:val="Footer"/>
      <w:jc w:val="left"/>
      <w:rPr>
        <w:color w:val="000000"/>
        <w:sz w:val="17"/>
      </w:rPr>
    </w:pPr>
  </w:p>
  <w:p w14:paraId="254D1587" w14:textId="25845898" w:rsidR="00A46476" w:rsidRPr="00341394" w:rsidRDefault="00A46476">
    <w:pPr>
      <w:pStyle w:val="Footer"/>
      <w:jc w:val="left"/>
      <w:rPr>
        <w:color w:val="000000"/>
        <w:sz w:val="17"/>
      </w:rPr>
    </w:pPr>
  </w:p>
  <w:p w14:paraId="29C97DCB" w14:textId="361ADB5C" w:rsidR="00A46476" w:rsidRPr="00341394" w:rsidRDefault="00A46476">
    <w:pPr>
      <w:pStyle w:val="Footer"/>
      <w:jc w:val="left"/>
      <w:rPr>
        <w:color w:val="000000"/>
        <w:sz w:val="17"/>
      </w:rPr>
    </w:pPr>
  </w:p>
  <w:p w14:paraId="6E70E376" w14:textId="27D703C4" w:rsidR="00A46476" w:rsidRPr="00341394" w:rsidRDefault="00A46476">
    <w:pPr>
      <w:pStyle w:val="Footer"/>
      <w:jc w:val="left"/>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8F5AA" w14:textId="77777777" w:rsidR="00100759" w:rsidRPr="00341394" w:rsidRDefault="00100759">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2E7FA" w14:textId="2EFB9E4E" w:rsidR="00100759" w:rsidRDefault="007242DA" w:rsidP="007242DA">
    <w:pPr>
      <w:pStyle w:val="Footer"/>
      <w:jc w:val="left"/>
      <w:rPr>
        <w:color w:val="000000"/>
        <w:sz w:val="17"/>
      </w:rPr>
    </w:pPr>
    <w:bookmarkStart w:id="1357" w:name="DocumentMarkings15FooterPrimary"/>
    <w:r>
      <w:rPr>
        <w:color w:val="000000"/>
        <w:sz w:val="17"/>
      </w:rPr>
      <w:t> </w:t>
    </w:r>
    <w:bookmarkEnd w:id="1357"/>
  </w:p>
  <w:p w14:paraId="6E136BDC" w14:textId="527B2623" w:rsidR="00100759" w:rsidRPr="00341394" w:rsidRDefault="00100759">
    <w:pPr>
      <w:pStyle w:val="Footer"/>
      <w:jc w:val="left"/>
      <w:rPr>
        <w:color w:val="000000"/>
        <w:sz w:val="17"/>
      </w:rPr>
    </w:pPr>
    <w:r w:rsidRPr="00341394">
      <w:rPr>
        <w:color w:val="000000"/>
        <w:sz w:val="17"/>
      </w:rPr>
      <w:t> </w:t>
    </w:r>
  </w:p>
  <w:p w14:paraId="7A1DBBC6" w14:textId="77777777" w:rsidR="00100759" w:rsidRPr="00341394" w:rsidRDefault="00100759" w:rsidP="00940ADB">
    <w:pPr>
      <w:pStyle w:val="Footer"/>
      <w:jc w:val="left"/>
    </w:pPr>
    <w:r w:rsidRPr="00341394">
      <mc:AlternateContent>
        <mc:Choice Requires="wpg">
          <w:drawing>
            <wp:anchor distT="0" distB="0" distL="114300" distR="114300" simplePos="0" relativeHeight="251670016" behindDoc="0" locked="0" layoutInCell="1" allowOverlap="1" wp14:anchorId="49CAC86F" wp14:editId="037837BA">
              <wp:simplePos x="0" y="0"/>
              <wp:positionH relativeFrom="column">
                <wp:posOffset>-76200</wp:posOffset>
              </wp:positionH>
              <wp:positionV relativeFrom="paragraph">
                <wp:posOffset>23495</wp:posOffset>
              </wp:positionV>
              <wp:extent cx="5939790" cy="45719"/>
              <wp:effectExtent l="0" t="0" r="22860" b="31115"/>
              <wp:wrapNone/>
              <wp:docPr id="207720512" name="Group 146175302"/>
              <wp:cNvGraphicFramePr/>
              <a:graphic xmlns:a="http://schemas.openxmlformats.org/drawingml/2006/main">
                <a:graphicData uri="http://schemas.microsoft.com/office/word/2010/wordprocessingGroup">
                  <wpg:wgp>
                    <wpg:cNvGrpSpPr/>
                    <wpg:grpSpPr>
                      <a:xfrm>
                        <a:off x="0" y="0"/>
                        <a:ext cx="5939790" cy="45719"/>
                        <a:chOff x="0" y="0"/>
                        <a:chExt cx="6130290" cy="45720"/>
                      </a:xfrm>
                    </wpg:grpSpPr>
                    <wps:wsp>
                      <wps:cNvPr id="207720513"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07720514"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1B4EAC1B" id="Group 146175302" o:spid="_x0000_s1026" style="position:absolute;margin-left:-6pt;margin-top:1.85pt;width:467.7pt;height:3.6pt;z-index:252025344;mso-width-relative:margin;mso-height-relative:margin"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" strokecolor="#1f3763 [1604]" strokeweight="1.75pt">
                <v:stroke linestyle="thickBetweenThin"/>
                <v:shadow color="#7f7f7f" opacity=".5" offset="1pt"/>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" strokecolor="#2f5496 [2404]" strokeweight="1pt">
                <v:stroke linestyle="thickBetweenThin"/>
                <v:shadow color="#7f7f7f" opacity=".5" offset="1pt"/>
              </v:shape>
            </v:group>
          </w:pict>
        </mc:Fallback>
      </mc:AlternateContent>
    </w:r>
  </w:p>
  <w:sdt>
    <w:sdtPr>
      <w:id w:val="1956675931"/>
      <w:docPartObj>
        <w:docPartGallery w:val="Page Numbers (Bottom of Page)"/>
        <w:docPartUnique/>
      </w:docPartObj>
    </w:sdtPr>
    <w:sdtEndPr/>
    <w:sdtContent>
      <w:p w14:paraId="61B987A6" w14:textId="77777777" w:rsidR="00100759" w:rsidRPr="00341394" w:rsidRDefault="00100759" w:rsidP="00B950F6">
        <w:pPr>
          <w:pStyle w:val="Footer"/>
          <w:jc w:val="right"/>
        </w:pPr>
        <w:r w:rsidRPr="00341394">
          <w:fldChar w:fldCharType="begin"/>
        </w:r>
        <w:r w:rsidRPr="00341394">
          <w:instrText xml:space="preserve"> PAGE   \* MERGEFORMAT </w:instrText>
        </w:r>
        <w:r w:rsidRPr="00341394">
          <w:fldChar w:fldCharType="separate"/>
        </w:r>
        <w:r w:rsidRPr="00341394">
          <w:t>171</w:t>
        </w:r>
        <w:r w:rsidRPr="00341394">
          <w:fldChar w:fldCharType="end"/>
        </w:r>
      </w:p>
    </w:sdtContent>
  </w:sdt>
  <w:p w14:paraId="2595DABA" w14:textId="77777777" w:rsidR="00100759" w:rsidRPr="00341394" w:rsidRDefault="00100759" w:rsidP="00B950F6">
    <w:pPr>
      <w:pStyle w:val="Footer"/>
    </w:pPr>
  </w:p>
  <w:p w14:paraId="00F4C8DF" w14:textId="77777777" w:rsidR="00100759" w:rsidRPr="00341394" w:rsidRDefault="00100759" w:rsidP="00B950F6">
    <w:pPr>
      <w:pStyle w:val="Foote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D793B" w14:textId="5F7C5E74" w:rsidR="00100759" w:rsidRDefault="007242DA" w:rsidP="007242DA">
    <w:pPr>
      <w:pStyle w:val="Footer"/>
      <w:jc w:val="left"/>
      <w:rPr>
        <w:color w:val="000000"/>
        <w:sz w:val="17"/>
      </w:rPr>
    </w:pPr>
    <w:bookmarkStart w:id="1358" w:name="DocumentMarkings15FooterFirstPage"/>
    <w:r>
      <w:rPr>
        <w:color w:val="000000"/>
        <w:sz w:val="17"/>
      </w:rPr>
      <w:t> </w:t>
    </w:r>
    <w:bookmarkEnd w:id="1358"/>
  </w:p>
  <w:p w14:paraId="5DEEFCE3" w14:textId="3ACFBFCA" w:rsidR="00100759" w:rsidRPr="00341394" w:rsidRDefault="00100759" w:rsidP="003B1497">
    <w:pPr>
      <w:pStyle w:val="Footer"/>
      <w:jc w:val="left"/>
    </w:pPr>
    <w:r w:rsidRPr="00341394">
      <w:rPr>
        <w:color w:val="000000"/>
        <w:sz w:val="17"/>
      </w:rPr>
      <w:t> </w:t>
    </w:r>
  </w:p>
  <w:p w14:paraId="346877CB" w14:textId="77777777" w:rsidR="00100759" w:rsidRPr="00341394" w:rsidRDefault="00FB5688">
    <w:pPr>
      <w:pStyle w:val="Footer"/>
      <w:jc w:val="right"/>
    </w:pPr>
    <w:sdt>
      <w:sdtPr>
        <w:id w:val="-381946162"/>
        <w:docPartObj>
          <w:docPartGallery w:val="Page Numbers (Bottom of Page)"/>
          <w:docPartUnique/>
        </w:docPartObj>
      </w:sdtPr>
      <w:sdtEndPr/>
      <w:sdtContent>
        <w:r w:rsidR="00100759" w:rsidRPr="00341394">
          <mc:AlternateContent>
            <mc:Choice Requires="wpg">
              <w:drawing>
                <wp:anchor distT="0" distB="0" distL="114300" distR="114300" simplePos="0" relativeHeight="251668992" behindDoc="0" locked="0" layoutInCell="1" allowOverlap="1" wp14:anchorId="0D81E5AB" wp14:editId="4B548DF6">
                  <wp:simplePos x="0" y="0"/>
                  <wp:positionH relativeFrom="column">
                    <wp:posOffset>-76200</wp:posOffset>
                  </wp:positionH>
                  <wp:positionV relativeFrom="paragraph">
                    <wp:posOffset>-99060</wp:posOffset>
                  </wp:positionV>
                  <wp:extent cx="5939790" cy="45720"/>
                  <wp:effectExtent l="0" t="0" r="3810" b="11430"/>
                  <wp:wrapNone/>
                  <wp:docPr id="6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62" name="Straight Arrow Connector 8"/>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63" name="Straight Arrow Connector 9"/>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68B4EDBE" id="Group 1" o:spid="_x0000_s1026" style="position:absolute;margin-left:-6pt;margin-top:-7.8pt;width:467.7pt;height:3.6pt;z-index:252023296"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">
                  <v:shapetype id="_x0000_t32" coordsize="21600,21600" o:spt="32" o:oned="t" path="m,l21600,21600e" filled="f">
                    <v:path arrowok="t" fillok="f" o:connecttype="none"/>
                    <o:lock v:ext="edit" shapetype="t"/>
                  </v:shapetype>
                  <v:shape id="Straight Arrow Connector 8"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" strokecolor="#203864" strokeweight="1.75pt">
                    <v:stroke linestyle="thickBetweenThin"/>
                  </v:shape>
                  <v:shape id="Straight Arrow Connector 9"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" strokecolor="#2f5597" strokeweight="1pt">
                    <v:stroke linestyle="thickBetweenThin"/>
                  </v:shape>
                </v:group>
              </w:pict>
            </mc:Fallback>
          </mc:AlternateContent>
        </w:r>
        <w:r w:rsidR="00100759" w:rsidRPr="00341394">
          <w:fldChar w:fldCharType="begin"/>
        </w:r>
        <w:r w:rsidR="00100759" w:rsidRPr="00341394">
          <w:instrText xml:space="preserve"> PAGE   \* MERGEFORMAT </w:instrText>
        </w:r>
        <w:r w:rsidR="00100759" w:rsidRPr="00341394">
          <w:fldChar w:fldCharType="separate"/>
        </w:r>
        <w:r w:rsidR="00100759" w:rsidRPr="00341394">
          <w:t>172</w:t>
        </w:r>
        <w:r w:rsidR="00100759" w:rsidRPr="00341394">
          <w:fldChar w:fldCharType="end"/>
        </w:r>
      </w:sdtContent>
    </w:sdt>
  </w:p>
  <w:p w14:paraId="26C86CBB" w14:textId="77777777" w:rsidR="00100759" w:rsidRPr="00341394" w:rsidRDefault="00100759" w:rsidP="00B86815">
    <w:pPr>
      <w:pStyle w:val="Footer"/>
      <w:jc w:val="left"/>
      <w:rPr>
        <w:color w:val="000000"/>
        <w:sz w:val="17"/>
      </w:rPr>
    </w:pPr>
  </w:p>
  <w:p w14:paraId="72000E6F" w14:textId="77777777" w:rsidR="00100759" w:rsidRPr="00341394" w:rsidRDefault="00100759">
    <w:pPr>
      <w:pStyle w:val="Footer"/>
      <w:jc w:val="left"/>
      <w:rPr>
        <w:color w:val="000000"/>
        <w:sz w:val="17"/>
      </w:rPr>
    </w:pPr>
  </w:p>
  <w:p w14:paraId="0736A3A0" w14:textId="77777777" w:rsidR="00100759" w:rsidRPr="00341394" w:rsidRDefault="00100759">
    <w:pPr>
      <w:pStyle w:val="Footer"/>
      <w:jc w:val="left"/>
      <w:rPr>
        <w:color w:val="000000"/>
        <w:sz w:val="17"/>
      </w:rPr>
    </w:pPr>
  </w:p>
  <w:p w14:paraId="562FE8CC" w14:textId="77777777" w:rsidR="00100759" w:rsidRPr="00341394" w:rsidRDefault="00100759">
    <w:pPr>
      <w:pStyle w:val="Footer"/>
      <w:jc w:val="left"/>
      <w:rPr>
        <w:color w:val="000000"/>
        <w:sz w:val="17"/>
      </w:rPr>
    </w:pPr>
  </w:p>
  <w:p w14:paraId="0702B261" w14:textId="77777777" w:rsidR="00100759" w:rsidRPr="00341394" w:rsidRDefault="00100759">
    <w:pPr>
      <w:pStyle w:val="Footer"/>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587C2" w14:textId="77777777" w:rsidR="00A46476" w:rsidRPr="00341394" w:rsidRDefault="00A4647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3D30A" w14:textId="7655DF38" w:rsidR="00A46476" w:rsidRPr="00341394" w:rsidRDefault="007242DA" w:rsidP="007242DA">
    <w:pPr>
      <w:pStyle w:val="Footer"/>
      <w:jc w:val="left"/>
    </w:pPr>
    <w:bookmarkStart w:id="7" w:name="DocumentMarkings2FooterPrimary"/>
    <w:r w:rsidRPr="007242DA">
      <w:rPr>
        <w:color w:val="000000"/>
        <w:sz w:val="17"/>
      </w:rPr>
      <w:t> </w:t>
    </w:r>
    <w:bookmarkEnd w:id="7"/>
    <w:r w:rsidR="00A46476" w:rsidRPr="00341394">
      <mc:AlternateContent>
        <mc:Choice Requires="wpg">
          <w:drawing>
            <wp:anchor distT="0" distB="0" distL="114300" distR="114300" simplePos="0" relativeHeight="251651584" behindDoc="0" locked="0" layoutInCell="1" allowOverlap="1" wp14:anchorId="6B351839" wp14:editId="6EEF381E">
              <wp:simplePos x="0" y="0"/>
              <wp:positionH relativeFrom="column">
                <wp:posOffset>-76200</wp:posOffset>
              </wp:positionH>
              <wp:positionV relativeFrom="paragraph">
                <wp:posOffset>23495</wp:posOffset>
              </wp:positionV>
              <wp:extent cx="5939790" cy="36195"/>
              <wp:effectExtent l="0" t="0" r="3810" b="20955"/>
              <wp:wrapNone/>
              <wp:docPr id="1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36195"/>
                        <a:chOff x="0" y="0"/>
                        <a:chExt cx="6130290" cy="45720"/>
                      </a:xfrm>
                    </wpg:grpSpPr>
                    <wps:wsp>
                      <wps:cNvPr id="46" name="Straight Arrow Connector 260719280"/>
                      <wps:cNvCnPr>
                        <a:cxnSpLocks noChangeShapeType="1"/>
                      </wps:cNvCnPr>
                      <wps:spPr bwMode="auto">
                        <a:xfrm>
                          <a:off x="0" y="0"/>
                          <a:ext cx="6130290" cy="7620"/>
                        </a:xfrm>
                        <a:prstGeom prst="straightConnector1">
                          <a:avLst/>
                        </a:prstGeom>
                        <a:noFill/>
                        <a:ln w="22225" cmpd="tri">
                          <a:solidFill>
                            <a:srgbClr val="4472C4">
                              <a:lumMod val="50000"/>
                            </a:srgbClr>
                          </a:solidFill>
                          <a:prstDash val="solid"/>
                          <a:round/>
                          <a:headEnd/>
                          <a:tailEnd/>
                        </a:ln>
                        <a:effectLst/>
                      </wps:spPr>
                      <wps:bodyPr/>
                    </wps:wsp>
                    <wps:wsp>
                      <wps:cNvPr id="47" name="Straight Arrow Connector 1446069371"/>
                      <wps:cNvCnPr>
                        <a:cxnSpLocks noChangeShapeType="1"/>
                      </wps:cNvCnPr>
                      <wps:spPr bwMode="auto">
                        <a:xfrm>
                          <a:off x="0" y="38100"/>
                          <a:ext cx="6130290" cy="7620"/>
                        </a:xfrm>
                        <a:prstGeom prst="straightConnector1">
                          <a:avLst/>
                        </a:prstGeom>
                        <a:noFill/>
                        <a:ln w="12700" cmpd="tri">
                          <a:solidFill>
                            <a:srgbClr val="4472C4">
                              <a:lumMod val="75000"/>
                            </a:srgbClr>
                          </a:solidFill>
                          <a:prstDash val="solid"/>
                          <a:round/>
                          <a:headEnd/>
                          <a:tailEnd/>
                        </a:ln>
                        <a:effectLst/>
                      </wps:spPr>
                      <wps:bodyPr/>
                    </wps:wsp>
                  </wpg:wgp>
                </a:graphicData>
              </a:graphic>
              <wp14:sizeRelH relativeFrom="page">
                <wp14:pctWidth>0</wp14:pctWidth>
              </wp14:sizeRelH>
              <wp14:sizeRelV relativeFrom="margin">
                <wp14:pctHeight>0</wp14:pctHeight>
              </wp14:sizeRelV>
            </wp:anchor>
          </w:drawing>
        </mc:Choice>
        <mc:Fallback>
          <w:pict>
            <v:group w14:anchorId="6994F3DD" id="Group 7" o:spid="_x0000_s1026" style="position:absolute;margin-left:-6pt;margin-top:1.85pt;width:467.7pt;height:2.85pt;z-index:251912704;mso-height-relative:margin"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">
              <v:shapetype id="_x0000_t32" coordsize="21600,21600" o:spt="32" o:oned="t" path="m,l21600,21600e" filled="f">
                <v:path arrowok="t" fillok="f" o:connecttype="none"/>
                <o:lock v:ext="edit" shapetype="t"/>
              </v:shapetype>
              <v:shape id="Straight Arrow Connector 260719280"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" strokecolor="#203864" strokeweight="1.75pt">
                <v:stroke linestyle="thickBetweenThin"/>
              </v:shape>
              <v:shape id="Straight Arrow Connector 1446069371"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" strokecolor="#2f5597" strokeweight="1pt">
                <v:stroke linestyle="thickBetweenThin"/>
              </v:shape>
            </v:group>
          </w:pict>
        </mc:Fallback>
      </mc:AlternateContent>
    </w:r>
  </w:p>
  <w:sdt>
    <w:sdtPr>
      <w:id w:val="-456953369"/>
      <w:docPartObj>
        <w:docPartGallery w:val="Page Numbers (Bottom of Page)"/>
        <w:docPartUnique/>
      </w:docPartObj>
    </w:sdtPr>
    <w:sdtEndPr/>
    <w:sdtContent>
      <w:p w14:paraId="4483E99E" w14:textId="77777777" w:rsidR="00A46476" w:rsidRPr="00341394" w:rsidRDefault="00A46476" w:rsidP="00913C64">
        <w:pPr>
          <w:pStyle w:val="Footer"/>
          <w:jc w:val="right"/>
        </w:pPr>
        <w:r w:rsidRPr="00341394">
          <w:fldChar w:fldCharType="begin"/>
        </w:r>
        <w:r w:rsidRPr="00341394">
          <w:instrText xml:space="preserve"> PAGE   \* MERGEFORMAT </w:instrText>
        </w:r>
        <w:r w:rsidRPr="00341394">
          <w:fldChar w:fldCharType="separate"/>
        </w:r>
        <w:r w:rsidRPr="00341394">
          <w:t>viii</w:t>
        </w:r>
        <w:r w:rsidRPr="00341394">
          <w:fldChar w:fldCharType="end"/>
        </w:r>
      </w:p>
    </w:sdtContent>
  </w:sdt>
  <w:p w14:paraId="13A63B14" w14:textId="77777777" w:rsidR="00A46476" w:rsidRPr="00341394" w:rsidRDefault="00A46476" w:rsidP="007144B9">
    <w:pPr>
      <w:pStyle w:val="Footer"/>
      <w:tabs>
        <w:tab w:val="clear" w:pos="4513"/>
        <w:tab w:val="clear" w:pos="9026"/>
        <w:tab w:val="left" w:pos="3707"/>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AF592" w14:textId="1D859069" w:rsidR="00A46476" w:rsidRPr="00341394" w:rsidRDefault="007242DA" w:rsidP="007242DA">
    <w:pPr>
      <w:pStyle w:val="Footer"/>
      <w:jc w:val="left"/>
    </w:pPr>
    <w:bookmarkStart w:id="8" w:name="DocumentMarkings2FooterFirstPage"/>
    <w:r w:rsidRPr="007242DA">
      <w:rPr>
        <w:color w:val="000000"/>
        <w:sz w:val="17"/>
      </w:rPr>
      <w:t> </w:t>
    </w:r>
    <w:bookmarkEnd w:id="8"/>
    <w:r w:rsidR="00A46476" w:rsidRPr="00341394">
      <mc:AlternateContent>
        <mc:Choice Requires="wpg">
          <w:drawing>
            <wp:anchor distT="0" distB="0" distL="114300" distR="114300" simplePos="0" relativeHeight="251645440" behindDoc="0" locked="0" layoutInCell="1" allowOverlap="1" wp14:anchorId="668D53A3" wp14:editId="56CE8462">
              <wp:simplePos x="0" y="0"/>
              <wp:positionH relativeFrom="column">
                <wp:posOffset>-76200</wp:posOffset>
              </wp:positionH>
              <wp:positionV relativeFrom="paragraph">
                <wp:posOffset>23495</wp:posOffset>
              </wp:positionV>
              <wp:extent cx="5939790" cy="45720"/>
              <wp:effectExtent l="0" t="0" r="3810" b="11430"/>
              <wp:wrapNone/>
              <wp:docPr id="5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6"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57"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4D4FBE6B" id="Group 3" o:spid="_x0000_s1026" style="position:absolute;margin-left:-6pt;margin-top:1.85pt;width:467.7pt;height:3.6pt;z-index:251724288"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" strokecolor="#2f5496 [2404]" strokeweight="1pt">
                <v:stroke linestyle="thickBetweenThin"/>
              </v:shape>
            </v:group>
          </w:pict>
        </mc:Fallback>
      </mc:AlternateContent>
    </w:r>
  </w:p>
  <w:sdt>
    <w:sdtPr>
      <w:id w:val="-1941980610"/>
      <w:docPartObj>
        <w:docPartGallery w:val="Page Numbers (Bottom of Page)"/>
        <w:docPartUnique/>
      </w:docPartObj>
    </w:sdtPr>
    <w:sdtEndPr/>
    <w:sdtContent>
      <w:p w14:paraId="748BA014" w14:textId="62E98865" w:rsidR="00A46476" w:rsidRPr="00341394" w:rsidRDefault="00A46476" w:rsidP="001D4355">
        <w:pPr>
          <w:pStyle w:val="Footer"/>
          <w:jc w:val="right"/>
        </w:pPr>
        <w:r w:rsidRPr="00341394">
          <w:fldChar w:fldCharType="begin"/>
        </w:r>
        <w:r w:rsidRPr="00341394">
          <w:instrText xml:space="preserve"> PAGE   \* MERGEFORMAT </w:instrText>
        </w:r>
        <w:r w:rsidRPr="00341394">
          <w:fldChar w:fldCharType="separate"/>
        </w:r>
        <w:r w:rsidRPr="00341394">
          <w:t>i</w:t>
        </w:r>
        <w:r w:rsidRPr="00341394">
          <w:fldChar w:fldCharType="end"/>
        </w:r>
      </w:p>
    </w:sdtContent>
  </w:sdt>
  <w:p w14:paraId="35546644" w14:textId="6308CAAA" w:rsidR="00A46476" w:rsidRPr="00341394" w:rsidRDefault="00A46476">
    <w:pPr>
      <w:pStyle w:val="Footer"/>
      <w:jc w:val="left"/>
      <w:rPr>
        <w:color w:val="000000"/>
        <w:sz w:val="17"/>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C9B27" w14:textId="77777777" w:rsidR="00A46476" w:rsidRPr="00341394" w:rsidRDefault="00A46476">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10A9C" w14:textId="57FD5290" w:rsidR="00A46476" w:rsidRPr="00341394" w:rsidRDefault="007242DA" w:rsidP="007242DA">
    <w:pPr>
      <w:pStyle w:val="Footer"/>
      <w:jc w:val="left"/>
    </w:pPr>
    <w:bookmarkStart w:id="10" w:name="DocumentMarkings3FooterPrimary"/>
    <w:r w:rsidRPr="007242DA">
      <w:rPr>
        <w:color w:val="000000"/>
        <w:sz w:val="17"/>
      </w:rPr>
      <w:t> </w:t>
    </w:r>
    <w:bookmarkEnd w:id="10"/>
    <w:r w:rsidR="00A46476" w:rsidRPr="00341394">
      <mc:AlternateContent>
        <mc:Choice Requires="wpg">
          <w:drawing>
            <wp:anchor distT="0" distB="0" distL="114300" distR="114300" simplePos="0" relativeHeight="251641344" behindDoc="0" locked="0" layoutInCell="1" allowOverlap="1" wp14:anchorId="718C0627" wp14:editId="22B41808">
              <wp:simplePos x="0" y="0"/>
              <wp:positionH relativeFrom="column">
                <wp:posOffset>-76200</wp:posOffset>
              </wp:positionH>
              <wp:positionV relativeFrom="paragraph">
                <wp:posOffset>23495</wp:posOffset>
              </wp:positionV>
              <wp:extent cx="5939790" cy="45720"/>
              <wp:effectExtent l="0" t="0" r="3810" b="11430"/>
              <wp:wrapNone/>
              <wp:docPr id="111337563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548722121"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2069970260"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7A860412" id="Group 3" o:spid="_x0000_s1026" style="position:absolute;margin-left:-6pt;margin-top:1.85pt;width:467.7pt;height:3.6pt;z-index:251656192"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" strokecolor="#2f5496 [2404]" strokeweight="1pt">
                <v:stroke linestyle="thickBetweenThin"/>
              </v:shape>
            </v:group>
          </w:pict>
        </mc:Fallback>
      </mc:AlternateContent>
    </w:r>
  </w:p>
  <w:sdt>
    <w:sdtPr>
      <w:id w:val="1933697723"/>
      <w:docPartObj>
        <w:docPartGallery w:val="Page Numbers (Bottom of Page)"/>
        <w:docPartUnique/>
      </w:docPartObj>
    </w:sdtPr>
    <w:sdtEndPr/>
    <w:sdtContent>
      <w:p w14:paraId="7060E068" w14:textId="56A2ED35" w:rsidR="00A46476" w:rsidRPr="00341394" w:rsidRDefault="00A46476" w:rsidP="00B950F6">
        <w:pPr>
          <w:pStyle w:val="Footer"/>
          <w:jc w:val="right"/>
        </w:pPr>
        <w:r w:rsidRPr="00341394">
          <w:fldChar w:fldCharType="begin"/>
        </w:r>
        <w:r w:rsidRPr="00341394">
          <w:instrText xml:space="preserve"> PAGE   \* MERGEFORMAT </w:instrText>
        </w:r>
        <w:r w:rsidRPr="00341394">
          <w:fldChar w:fldCharType="separate"/>
        </w:r>
        <w:r w:rsidRPr="00341394">
          <w:t>1</w:t>
        </w:r>
        <w:r w:rsidRPr="00341394">
          <w:fldChar w:fldCharType="end"/>
        </w:r>
      </w:p>
    </w:sdtContent>
  </w:sdt>
  <w:p w14:paraId="4F8DD889" w14:textId="77777777" w:rsidR="00A46476" w:rsidRPr="00341394" w:rsidRDefault="00A46476" w:rsidP="00B950F6">
    <w:pPr>
      <w:pStyle w:val="Footer"/>
    </w:pPr>
  </w:p>
  <w:p w14:paraId="5C7C081B" w14:textId="135EDF16" w:rsidR="00A46476" w:rsidRPr="00341394" w:rsidRDefault="00A46476" w:rsidP="00B950F6">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89FB0" w14:textId="43FE398D" w:rsidR="00A46476" w:rsidRPr="00341394" w:rsidRDefault="007242DA" w:rsidP="007242DA">
    <w:pPr>
      <w:pStyle w:val="Footer"/>
      <w:jc w:val="left"/>
    </w:pPr>
    <w:bookmarkStart w:id="11" w:name="DocumentMarkings3FooterFirstPage"/>
    <w:r w:rsidRPr="007242DA">
      <w:rPr>
        <w:color w:val="000000"/>
        <w:sz w:val="17"/>
      </w:rPr>
      <w:t> </w:t>
    </w:r>
    <w:bookmarkEnd w:id="11"/>
    <w:r w:rsidR="00A46476" w:rsidRPr="00341394">
      <mc:AlternateContent>
        <mc:Choice Requires="wpg">
          <w:drawing>
            <wp:anchor distT="0" distB="0" distL="114300" distR="114300" simplePos="0" relativeHeight="251646464" behindDoc="0" locked="0" layoutInCell="1" allowOverlap="1" wp14:anchorId="22081004" wp14:editId="2A5B2B04">
              <wp:simplePos x="0" y="0"/>
              <wp:positionH relativeFrom="column">
                <wp:posOffset>-76200</wp:posOffset>
              </wp:positionH>
              <wp:positionV relativeFrom="paragraph">
                <wp:posOffset>23495</wp:posOffset>
              </wp:positionV>
              <wp:extent cx="5939790" cy="45720"/>
              <wp:effectExtent l="0" t="0" r="3810" b="11430"/>
              <wp:wrapNone/>
              <wp:docPr id="1014526721"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1014526722" name="Straight Arrow Connector 548722121"/>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1014526723" name="Straight Arrow Connector 2069970260"/>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30269161" id="Group 3" o:spid="_x0000_s1026" style="position:absolute;margin-left:-6pt;margin-top:1.85pt;width:467.7pt;height:3.6pt;z-index:251778560"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">
              <v:shapetype id="_x0000_t32" coordsize="21600,21600" o:spt="32" o:oned="t" path="m,l21600,21600e" filled="f">
                <v:path arrowok="t" fillok="f" o:connecttype="none"/>
                <o:lock v:ext="edit" shapetype="t"/>
              </v:shapetype>
              <v:shape id="Straight Arrow Connector 548722121"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" strokecolor="#1f3763 [1604]" strokeweight="1.75pt">
                <v:stroke linestyle="thickBetweenThin"/>
              </v:shape>
              <v:shape id="Straight Arrow Connector 2069970260"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" strokecolor="#2f5496 [2404]" strokeweight="1pt">
                <v:stroke linestyle="thickBetweenThin"/>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5EC139" w14:textId="77777777" w:rsidR="00A46476" w:rsidRPr="00341394" w:rsidRDefault="00A46476" w:rsidP="00CA5884">
      <w:pPr>
        <w:spacing w:after="0" w:line="240" w:lineRule="auto"/>
      </w:pPr>
      <w:r w:rsidRPr="00341394">
        <w:separator/>
      </w:r>
    </w:p>
  </w:footnote>
  <w:footnote w:type="continuationSeparator" w:id="0">
    <w:p w14:paraId="3EA96FAB" w14:textId="77777777" w:rsidR="00A46476" w:rsidRPr="00341394" w:rsidRDefault="00A46476" w:rsidP="00CA5884">
      <w:pPr>
        <w:spacing w:after="0" w:line="240" w:lineRule="auto"/>
      </w:pPr>
      <w:r w:rsidRPr="00341394">
        <w:continuationSeparator/>
      </w:r>
    </w:p>
  </w:footnote>
  <w:footnote w:type="continuationNotice" w:id="1">
    <w:p w14:paraId="495EE810" w14:textId="77777777" w:rsidR="00A46476" w:rsidRPr="00341394" w:rsidRDefault="00A46476">
      <w:pPr>
        <w:spacing w:after="0" w:line="240" w:lineRule="auto"/>
      </w:pPr>
    </w:p>
  </w:footnote>
  <w:footnote w:id="2">
    <w:p w14:paraId="1CC59283" w14:textId="3EAA2286" w:rsidR="00A46476" w:rsidRPr="00341394" w:rsidRDefault="00A46476">
      <w:pPr>
        <w:pStyle w:val="FootnoteText"/>
        <w:rPr>
          <w:lang w:val="tr-TR"/>
        </w:rPr>
      </w:pPr>
      <w:r w:rsidRPr="00341394">
        <w:rPr>
          <w:rStyle w:val="FootnoteReference"/>
          <w:lang w:val="tr-TR"/>
        </w:rPr>
        <w:footnoteRef/>
      </w:r>
      <w:r w:rsidRPr="00341394">
        <w:rPr>
          <w:lang w:val="tr-TR"/>
        </w:rPr>
        <w:t xml:space="preserve"> Erbaa (Tokat) Kanalizasyon Kesin Projesi Proje Raporu</w:t>
      </w:r>
    </w:p>
  </w:footnote>
  <w:footnote w:id="3">
    <w:p w14:paraId="09CAD21F" w14:textId="08D80B38" w:rsidR="00A46476" w:rsidRPr="00341394" w:rsidRDefault="00A46476">
      <w:pPr>
        <w:pStyle w:val="FootnoteText"/>
        <w:rPr>
          <w:lang w:val="tr-TR"/>
        </w:rPr>
      </w:pPr>
      <w:r w:rsidRPr="00341394">
        <w:rPr>
          <w:rStyle w:val="FootnoteReference"/>
          <w:lang w:val="tr-TR"/>
        </w:rPr>
        <w:footnoteRef/>
      </w:r>
      <w:r w:rsidRPr="00341394">
        <w:rPr>
          <w:lang w:val="tr-TR"/>
        </w:rPr>
        <w:t xml:space="preserve"> Erbaa (Tokat) İçmesuyu Kesin Projesi, Proje Raporu, YCK Mühendislik, 2015</w:t>
      </w:r>
    </w:p>
  </w:footnote>
  <w:footnote w:id="4">
    <w:p w14:paraId="3999D2BF" w14:textId="77777777" w:rsidR="00A46476" w:rsidRPr="00341394" w:rsidRDefault="00A46476" w:rsidP="00666A19">
      <w:pPr>
        <w:pStyle w:val="FootnoteText"/>
        <w:rPr>
          <w:lang w:val="tr-TR"/>
        </w:rPr>
      </w:pPr>
      <w:r w:rsidRPr="00341394">
        <w:rPr>
          <w:rStyle w:val="FootnoteReference"/>
          <w:lang w:val="tr-TR"/>
        </w:rPr>
        <w:footnoteRef/>
      </w:r>
      <w:r w:rsidRPr="00341394">
        <w:rPr>
          <w:lang w:val="tr-TR"/>
        </w:rPr>
        <w:t xml:space="preserve"> TMMOB Jeoloji Mühensileri Odasi Fay Üzerinde Yaşayan İllerimiz: Tokat Raporu-11, Mart 2021 Sayı: 22</w:t>
      </w:r>
    </w:p>
  </w:footnote>
  <w:footnote w:id="5">
    <w:p w14:paraId="5D4AA2BA" w14:textId="77777777" w:rsidR="00A46476" w:rsidRPr="00341394" w:rsidRDefault="00A46476" w:rsidP="00CC4567">
      <w:pPr>
        <w:pStyle w:val="FootnoteText"/>
        <w:rPr>
          <w:lang w:val="tr-TR"/>
        </w:rPr>
      </w:pPr>
      <w:r w:rsidRPr="00341394">
        <w:rPr>
          <w:rStyle w:val="FootnoteReference"/>
          <w:lang w:val="tr-TR"/>
        </w:rPr>
        <w:footnoteRef/>
      </w:r>
      <w:r w:rsidRPr="00341394">
        <w:rPr>
          <w:lang w:val="tr-TR"/>
        </w:rPr>
        <w:t xml:space="preserve"> Mevcut Atıksu Arıtma Tesisi Kapasite Arttırımı Fizibilite Raporu, Haziran 2021, Erbaa Belediyesi</w:t>
      </w:r>
    </w:p>
  </w:footnote>
  <w:footnote w:id="6">
    <w:p w14:paraId="13519A28" w14:textId="77777777" w:rsidR="00A46476" w:rsidRPr="00341394" w:rsidRDefault="00A46476" w:rsidP="00CC4567">
      <w:pPr>
        <w:pStyle w:val="FootnoteText"/>
        <w:rPr>
          <w:lang w:val="tr-TR"/>
        </w:rPr>
      </w:pPr>
      <w:r w:rsidRPr="00341394">
        <w:rPr>
          <w:rStyle w:val="FootnoteReference"/>
          <w:lang w:val="tr-TR"/>
        </w:rPr>
        <w:footnoteRef/>
      </w:r>
      <w:r w:rsidRPr="00341394">
        <w:rPr>
          <w:lang w:val="tr-TR"/>
        </w:rPr>
        <w:t xml:space="preserve"> Erbaa (Tokat) Belediyesi Atıksu Arıtma Tesisi Etüt Raporu, Kasım 2022, İsmail Altay, Harun Sungur</w:t>
      </w:r>
    </w:p>
  </w:footnote>
  <w:footnote w:id="7">
    <w:p w14:paraId="5B07244A" w14:textId="77777777" w:rsidR="00A46476" w:rsidRPr="00341394" w:rsidRDefault="00A46476" w:rsidP="001A0E86">
      <w:pPr>
        <w:pStyle w:val="FootnoteText"/>
        <w:rPr>
          <w:lang w:val="tr-TR"/>
        </w:rPr>
      </w:pPr>
      <w:r w:rsidRPr="00341394">
        <w:rPr>
          <w:rStyle w:val="FootnoteReference"/>
          <w:lang w:val="tr-TR"/>
        </w:rPr>
        <w:footnoteRef/>
      </w:r>
      <w:r w:rsidRPr="00341394">
        <w:rPr>
          <w:lang w:val="tr-TR"/>
        </w:rPr>
        <w:t xml:space="preserve"> İlk yapılan tesisde iki kanal olarak planlanan ızgara kanalı daha sonradan 4 kanala çıkarılmıştır. Otomatik temizlemeli ince ızgara da 4 adede çıkarılmıştır.</w:t>
      </w:r>
    </w:p>
  </w:footnote>
  <w:footnote w:id="8">
    <w:p w14:paraId="3C0808B2" w14:textId="77777777" w:rsidR="00A46476" w:rsidRPr="00341394" w:rsidRDefault="00A46476" w:rsidP="00A9626B">
      <w:pPr>
        <w:pStyle w:val="FootnoteText"/>
        <w:rPr>
          <w:lang w:val="tr-TR"/>
        </w:rPr>
      </w:pPr>
      <w:r w:rsidRPr="00341394">
        <w:rPr>
          <w:rStyle w:val="FootnoteReference"/>
          <w:lang w:val="tr-TR"/>
        </w:rPr>
        <w:footnoteRef/>
      </w:r>
      <w:r w:rsidRPr="00341394">
        <w:rPr>
          <w:lang w:val="tr-TR"/>
        </w:rPr>
        <w:t xml:space="preserve"> ilk yapılan tesisde mekanik yoğunlaştırmalı belt pres öngörülmüş olup, daha sonradan yapılan revizyon ile çamur susuzlaştırma sistemi dekantöre çevrilmiştir.</w:t>
      </w:r>
    </w:p>
    <w:p w14:paraId="1B425807" w14:textId="77777777" w:rsidR="00A46476" w:rsidRPr="00341394" w:rsidRDefault="00A46476" w:rsidP="002F126D">
      <w:pPr>
        <w:pStyle w:val="FootnoteText"/>
        <w:rPr>
          <w:lang w:val="tr-TR"/>
        </w:rPr>
      </w:pPr>
    </w:p>
  </w:footnote>
  <w:footnote w:id="9">
    <w:p w14:paraId="35626B1C" w14:textId="57507279" w:rsidR="00434BA9" w:rsidRPr="00341394" w:rsidRDefault="00434BA9" w:rsidP="00434BA9">
      <w:pPr>
        <w:pStyle w:val="FootnoteText"/>
        <w:rPr>
          <w:lang w:val="tr-TR"/>
        </w:rPr>
      </w:pPr>
      <w:r w:rsidRPr="00341394">
        <w:rPr>
          <w:rStyle w:val="FootnoteReference"/>
          <w:lang w:val="tr-TR"/>
        </w:rPr>
        <w:footnoteRef/>
      </w:r>
      <w:r w:rsidRPr="00341394">
        <w:rPr>
          <w:lang w:val="tr-TR"/>
        </w:rPr>
        <w:t xml:space="preserve"> </w:t>
      </w:r>
      <w:r w:rsidR="00121F3B" w:rsidRPr="00341394">
        <w:rPr>
          <w:szCs w:val="23"/>
          <w:lang w:val="tr-TR"/>
        </w:rPr>
        <w:t>ATV DVWK</w:t>
      </w:r>
      <w:r w:rsidR="00121F3B">
        <w:rPr>
          <w:szCs w:val="23"/>
          <w:lang w:val="tr-TR"/>
        </w:rPr>
        <w:t>-A</w:t>
      </w:r>
      <w:r w:rsidR="00121F3B" w:rsidRPr="00341394">
        <w:rPr>
          <w:szCs w:val="23"/>
          <w:lang w:val="tr-TR"/>
        </w:rPr>
        <w:t>131E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B6C36" w14:textId="77777777" w:rsidR="00100759" w:rsidRDefault="001007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0E81D" w14:textId="77777777" w:rsidR="00100759" w:rsidRDefault="001007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CDE0A" w14:textId="77777777" w:rsidR="00100759" w:rsidRDefault="0010075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F0CA4" w14:textId="77777777" w:rsidR="003B1497" w:rsidRPr="00341394" w:rsidRDefault="003B1497" w:rsidP="003B1497">
    <w:pPr>
      <w:tabs>
        <w:tab w:val="center" w:pos="4403"/>
      </w:tabs>
      <w:ind w:right="-45"/>
      <w:contextualSpacing/>
      <w:jc w:val="right"/>
      <w:rPr>
        <w:rFonts w:ascii="Bahnschrift Condensed" w:hAnsi="Bahnschrift Condensed"/>
        <w:i/>
        <w:iCs/>
      </w:rPr>
    </w:pPr>
    <w:r w:rsidRPr="00341394">
      <w:drawing>
        <wp:anchor distT="0" distB="0" distL="114300" distR="114300" simplePos="0" relativeHeight="251655680" behindDoc="0" locked="0" layoutInCell="1" allowOverlap="1" wp14:anchorId="33520D20" wp14:editId="6DCE425D">
          <wp:simplePos x="0" y="0"/>
          <wp:positionH relativeFrom="column">
            <wp:posOffset>0</wp:posOffset>
          </wp:positionH>
          <wp:positionV relativeFrom="paragraph">
            <wp:posOffset>-175260</wp:posOffset>
          </wp:positionV>
          <wp:extent cx="1965960" cy="643849"/>
          <wp:effectExtent l="0" t="0" r="0" b="4445"/>
          <wp:wrapNone/>
          <wp:docPr id="13478234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65960" cy="643849"/>
                  </a:xfrm>
                  <a:prstGeom prst="rect">
                    <a:avLst/>
                  </a:prstGeom>
                </pic:spPr>
              </pic:pic>
            </a:graphicData>
          </a:graphic>
          <wp14:sizeRelH relativeFrom="page">
            <wp14:pctWidth>0</wp14:pctWidth>
          </wp14:sizeRelH>
          <wp14:sizeRelV relativeFrom="page">
            <wp14:pctHeight>0</wp14:pctHeight>
          </wp14:sizeRelV>
        </wp:anchor>
      </w:drawing>
    </w:r>
    <w:r w:rsidRPr="00341394">
      <w:rPr>
        <w:lang w:eastAsia="en-US"/>
      </w:rPr>
      <w:tab/>
    </w:r>
    <w:r w:rsidRPr="00341394">
      <w:rPr>
        <w:lang w:eastAsia="en-US"/>
      </w:rPr>
      <w:tab/>
    </w:r>
    <w:r w:rsidRPr="00341394">
      <w:rPr>
        <w:rFonts w:ascii="Bahnschrift Condensed" w:hAnsi="Bahnschrift Condensed"/>
        <w:i/>
        <w:iCs/>
      </w:rPr>
      <w:t xml:space="preserve">Erbaa Mevcut Atıksu Arıtma Tesisi </w:t>
    </w:r>
  </w:p>
  <w:p w14:paraId="2C14C18D" w14:textId="77777777" w:rsidR="003B1497" w:rsidRPr="00341394" w:rsidRDefault="003B1497" w:rsidP="003B1497">
    <w:pPr>
      <w:tabs>
        <w:tab w:val="left" w:pos="3564"/>
        <w:tab w:val="left" w:pos="4272"/>
        <w:tab w:val="left" w:pos="5220"/>
        <w:tab w:val="right" w:pos="9027"/>
      </w:tabs>
      <w:contextualSpacing/>
      <w:jc w:val="right"/>
      <w:rPr>
        <w:rFonts w:ascii="Bahnschrift Condensed" w:hAnsi="Bahnschrift Condensed"/>
        <w:i/>
        <w:iCs/>
      </w:rPr>
    </w:pPr>
    <w:r w:rsidRPr="00341394">
      <w:rPr>
        <w:rFonts w:ascii="Bahnschrift Condensed" w:hAnsi="Bahnschrift Condensed"/>
        <w:i/>
        <w:iCs/>
      </w:rPr>
      <w:tab/>
    </w:r>
    <w:r w:rsidRPr="00341394">
      <w:rPr>
        <w:rFonts w:ascii="Bahnschrift Condensed" w:hAnsi="Bahnschrift Condensed"/>
        <w:i/>
        <w:iCs/>
      </w:rPr>
      <w:tab/>
    </w:r>
    <w:r w:rsidRPr="00341394">
      <w:rPr>
        <w:rFonts w:ascii="Bahnschrift Condensed" w:hAnsi="Bahnschrift Condensed"/>
        <w:i/>
        <w:iCs/>
      </w:rPr>
      <w:tab/>
    </w:r>
    <w:r w:rsidRPr="00341394">
      <w:rPr>
        <w:rFonts w:ascii="Bahnschrift Condensed" w:hAnsi="Bahnschrift Condensed"/>
        <w:i/>
        <w:iCs/>
      </w:rPr>
      <w:tab/>
      <w:t>Kavramsal Proje Raporu</w:t>
    </w:r>
  </w:p>
  <w:p w14:paraId="16AE3769" w14:textId="77777777" w:rsidR="00A46476" w:rsidRPr="00341394" w:rsidRDefault="00A46476" w:rsidP="002258D0">
    <w:pPr>
      <w:contextualSpacing/>
      <w:jc w:val="right"/>
      <w:rPr>
        <w:rFonts w:ascii="Bahnschrift Condensed" w:hAnsi="Bahnschrift Condensed"/>
        <w:i/>
        <w:iCs/>
      </w:rPr>
    </w:pPr>
  </w:p>
  <w:p w14:paraId="64A9034C" w14:textId="30FD6BEC" w:rsidR="00A46476" w:rsidRPr="00341394" w:rsidRDefault="00A46476" w:rsidP="006C1BD1">
    <w:pPr>
      <w:pStyle w:val="LFTBody"/>
      <w:contextualSpacing/>
      <w:jc w:val="right"/>
      <w:rPr>
        <w:lang w:val="tr-TR"/>
      </w:rPr>
    </w:pPr>
    <w:r w:rsidRPr="00341394">
      <w:rPr>
        <w:lang w:val="tr-TR" w:bidi="ar-SA"/>
      </w:rPr>
      <mc:AlternateContent>
        <mc:Choice Requires="wpg">
          <w:drawing>
            <wp:anchor distT="0" distB="0" distL="114300" distR="114300" simplePos="0" relativeHeight="251644416" behindDoc="0" locked="0" layoutInCell="1" allowOverlap="1" wp14:anchorId="694A126A" wp14:editId="694C58F4">
              <wp:simplePos x="0" y="0"/>
              <wp:positionH relativeFrom="column">
                <wp:posOffset>0</wp:posOffset>
              </wp:positionH>
              <wp:positionV relativeFrom="paragraph">
                <wp:posOffset>-635</wp:posOffset>
              </wp:positionV>
              <wp:extent cx="5939790" cy="45720"/>
              <wp:effectExtent l="0" t="0" r="3810" b="11430"/>
              <wp:wrapNone/>
              <wp:docPr id="1240754539"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1923018710" name="Straight Arrow Connector 1923018710"/>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481777078" name="Straight Arrow Connector 481777078"/>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396972B7" id="Group 6" o:spid="_x0000_s1026" style="position:absolute;margin-left:0;margin-top:-.05pt;width:467.7pt;height:3.6pt;z-index:251661312"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">
              <v:shapetype id="_x0000_t32" coordsize="21600,21600" o:spt="32" o:oned="t" path="m,l21600,21600e" filled="f">
                <v:path arrowok="t" fillok="f" o:connecttype="none"/>
                <o:lock v:ext="edit" shapetype="t"/>
              </v:shapetype>
              <v:shape id="Straight Arrow Connector 1923018710"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" strokecolor="#1f3763 [1604]" strokeweight="1.75pt">
                <v:stroke linestyle="thickBetweenThin"/>
              </v:shape>
              <v:shape id="Straight Arrow Connector 481777078"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" strokecolor="#2f5496 [2404]" strokeweight="1pt">
                <v:stroke linestyle="thickBetweenThin"/>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FDE0B" w14:textId="73BCBE3A" w:rsidR="00A46476" w:rsidRPr="00341394" w:rsidRDefault="003B1497">
    <w:pPr>
      <w:tabs>
        <w:tab w:val="center" w:pos="4403"/>
      </w:tabs>
      <w:ind w:right="-45"/>
      <w:contextualSpacing/>
      <w:jc w:val="right"/>
      <w:rPr>
        <w:rFonts w:ascii="Bahnschrift Condensed" w:hAnsi="Bahnschrift Condensed"/>
        <w:i/>
        <w:iCs/>
      </w:rPr>
    </w:pPr>
    <w:r w:rsidRPr="00341394">
      <w:drawing>
        <wp:anchor distT="0" distB="0" distL="114300" distR="114300" simplePos="0" relativeHeight="251650560" behindDoc="0" locked="0" layoutInCell="1" allowOverlap="1" wp14:anchorId="5A6670E8" wp14:editId="71EFA096">
          <wp:simplePos x="0" y="0"/>
          <wp:positionH relativeFrom="column">
            <wp:posOffset>0</wp:posOffset>
          </wp:positionH>
          <wp:positionV relativeFrom="paragraph">
            <wp:posOffset>-175260</wp:posOffset>
          </wp:positionV>
          <wp:extent cx="1965960" cy="643849"/>
          <wp:effectExtent l="0" t="0" r="0" b="4445"/>
          <wp:wrapNone/>
          <wp:docPr id="19071316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965960" cy="643849"/>
                  </a:xfrm>
                  <a:prstGeom prst="rect">
                    <a:avLst/>
                  </a:prstGeom>
                </pic:spPr>
              </pic:pic>
            </a:graphicData>
          </a:graphic>
          <wp14:sizeRelH relativeFrom="page">
            <wp14:pctWidth>0</wp14:pctWidth>
          </wp14:sizeRelH>
          <wp14:sizeRelV relativeFrom="page">
            <wp14:pctHeight>0</wp14:pctHeight>
          </wp14:sizeRelV>
        </wp:anchor>
      </w:drawing>
    </w:r>
    <w:r w:rsidR="00A46476" w:rsidRPr="00341394">
      <w:rPr>
        <w:lang w:eastAsia="en-US"/>
      </w:rPr>
      <w:tab/>
    </w:r>
    <w:r w:rsidR="00A46476" w:rsidRPr="00341394">
      <w:rPr>
        <w:lang w:eastAsia="en-US"/>
      </w:rPr>
      <w:tab/>
    </w:r>
    <w:r w:rsidR="00A46476" w:rsidRPr="00341394">
      <w:rPr>
        <w:rFonts w:ascii="Bahnschrift Condensed" w:hAnsi="Bahnschrift Condensed"/>
        <w:i/>
        <w:iCs/>
      </w:rPr>
      <w:t xml:space="preserve">Erbaa Mevcut Atıksu Arıtma Tesisi </w:t>
    </w:r>
  </w:p>
  <w:p w14:paraId="4AF62EC0" w14:textId="5DEA17CD" w:rsidR="00A46476" w:rsidRPr="00341394" w:rsidRDefault="00A46476">
    <w:pPr>
      <w:tabs>
        <w:tab w:val="left" w:pos="3564"/>
        <w:tab w:val="left" w:pos="4272"/>
        <w:tab w:val="left" w:pos="5220"/>
        <w:tab w:val="right" w:pos="9027"/>
      </w:tabs>
      <w:contextualSpacing/>
      <w:jc w:val="right"/>
      <w:rPr>
        <w:rFonts w:ascii="Bahnschrift Condensed" w:hAnsi="Bahnschrift Condensed"/>
        <w:i/>
        <w:iCs/>
      </w:rPr>
    </w:pPr>
    <w:r w:rsidRPr="00341394">
      <w:rPr>
        <w:rFonts w:ascii="Bahnschrift Condensed" w:hAnsi="Bahnschrift Condensed"/>
        <w:i/>
        <w:iCs/>
      </w:rPr>
      <w:tab/>
    </w:r>
    <w:r w:rsidRPr="00341394">
      <w:rPr>
        <w:rFonts w:ascii="Bahnschrift Condensed" w:hAnsi="Bahnschrift Condensed"/>
        <w:i/>
        <w:iCs/>
      </w:rPr>
      <w:tab/>
    </w:r>
    <w:r w:rsidRPr="00341394">
      <w:rPr>
        <w:rFonts w:ascii="Bahnschrift Condensed" w:hAnsi="Bahnschrift Condensed"/>
        <w:i/>
        <w:iCs/>
      </w:rPr>
      <w:tab/>
    </w:r>
    <w:r w:rsidRPr="00341394">
      <w:rPr>
        <w:rFonts w:ascii="Bahnschrift Condensed" w:hAnsi="Bahnschrift Condensed"/>
        <w:i/>
        <w:iCs/>
      </w:rPr>
      <w:tab/>
    </w:r>
    <w:r w:rsidR="003B1497" w:rsidRPr="00341394">
      <w:rPr>
        <w:rFonts w:ascii="Bahnschrift Condensed" w:hAnsi="Bahnschrift Condensed"/>
        <w:i/>
        <w:iCs/>
      </w:rPr>
      <w:t>Kavramsal Proje Raporu</w:t>
    </w:r>
  </w:p>
  <w:p w14:paraId="616C6506" w14:textId="77777777" w:rsidR="00A46476" w:rsidRPr="00341394" w:rsidRDefault="00A46476">
    <w:pPr>
      <w:contextualSpacing/>
      <w:jc w:val="right"/>
      <w:rPr>
        <w:rFonts w:ascii="Bahnschrift Condensed" w:hAnsi="Bahnschrift Condensed"/>
        <w:i/>
        <w:iCs/>
      </w:rPr>
    </w:pPr>
  </w:p>
  <w:p w14:paraId="166C78E4" w14:textId="77777777" w:rsidR="00A46476" w:rsidRPr="00341394" w:rsidRDefault="00A46476">
    <w:pPr>
      <w:pStyle w:val="LFTBody"/>
      <w:contextualSpacing/>
      <w:jc w:val="right"/>
      <w:rPr>
        <w:lang w:val="tr-TR"/>
      </w:rPr>
    </w:pPr>
    <w:r w:rsidRPr="00341394">
      <w:rPr>
        <w:lang w:val="tr-TR" w:bidi="ar-SA"/>
      </w:rPr>
      <mc:AlternateContent>
        <mc:Choice Requires="wpg">
          <w:drawing>
            <wp:anchor distT="0" distB="0" distL="114300" distR="114300" simplePos="0" relativeHeight="251649536" behindDoc="0" locked="0" layoutInCell="1" allowOverlap="1" wp14:anchorId="3C033DFD" wp14:editId="636DEC86">
              <wp:simplePos x="0" y="0"/>
              <wp:positionH relativeFrom="column">
                <wp:posOffset>0</wp:posOffset>
              </wp:positionH>
              <wp:positionV relativeFrom="paragraph">
                <wp:posOffset>-635</wp:posOffset>
              </wp:positionV>
              <wp:extent cx="5939790" cy="45720"/>
              <wp:effectExtent l="0" t="0" r="3810" b="11430"/>
              <wp:wrapNone/>
              <wp:docPr id="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9790" cy="45720"/>
                        <a:chOff x="0" y="0"/>
                        <a:chExt cx="6130290" cy="45720"/>
                      </a:xfrm>
                    </wpg:grpSpPr>
                    <wps:wsp>
                      <wps:cNvPr id="4" name="Straight Arrow Connector 1923018710"/>
                      <wps:cNvCnPr>
                        <a:cxnSpLocks noChangeShapeType="1"/>
                      </wps:cNvCnPr>
                      <wps:spPr bwMode="auto">
                        <a:xfrm>
                          <a:off x="0" y="0"/>
                          <a:ext cx="6130290" cy="7620"/>
                        </a:xfrm>
                        <a:prstGeom prst="straightConnector1">
                          <a:avLst/>
                        </a:prstGeom>
                        <a:noFill/>
                        <a:ln w="22225" cmpd="tri">
                          <a:solidFill>
                            <a:schemeClr val="accent1">
                              <a:lumMod val="50000"/>
                            </a:schemeClr>
                          </a:solidFill>
                          <a:prstDash val="solid"/>
                          <a:round/>
                          <a:headEnd/>
                          <a:tailEnd/>
                        </a:ln>
                        <a:effectLst/>
                      </wps:spPr>
                      <wps:bodyPr/>
                    </wps:wsp>
                    <wps:wsp>
                      <wps:cNvPr id="44" name="Straight Arrow Connector 481777078"/>
                      <wps:cNvCnPr>
                        <a:cxnSpLocks noChangeShapeType="1"/>
                      </wps:cNvCnPr>
                      <wps:spPr bwMode="auto">
                        <a:xfrm>
                          <a:off x="0" y="38100"/>
                          <a:ext cx="6130290" cy="7620"/>
                        </a:xfrm>
                        <a:prstGeom prst="straightConnector1">
                          <a:avLst/>
                        </a:prstGeom>
                        <a:noFill/>
                        <a:ln w="12700" cmpd="tri">
                          <a:solidFill>
                            <a:schemeClr val="accent1">
                              <a:lumMod val="75000"/>
                            </a:schemeClr>
                          </a:solidFill>
                          <a:prstDash val="solid"/>
                          <a:round/>
                          <a:headEnd/>
                          <a:tailEnd/>
                        </a:ln>
                        <a:effectLst/>
                      </wps:spPr>
                      <wps:bodyPr/>
                    </wps:wsp>
                  </wpg:wgp>
                </a:graphicData>
              </a:graphic>
              <wp14:sizeRelH relativeFrom="page">
                <wp14:pctWidth>0</wp14:pctWidth>
              </wp14:sizeRelH>
              <wp14:sizeRelV relativeFrom="page">
                <wp14:pctHeight>0</wp14:pctHeight>
              </wp14:sizeRelV>
            </wp:anchor>
          </w:drawing>
        </mc:Choice>
        <mc:Fallback>
          <w:pict>
            <v:group w14:anchorId="7926BA45" id="Group 6" o:spid="_x0000_s1026" style="position:absolute;margin-left:0;margin-top:-.05pt;width:467.7pt;height:3.6pt;z-index:251872768" coordsize="6130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">
              <v:shapetype id="_x0000_t32" coordsize="21600,21600" o:spt="32" o:oned="t" path="m,l21600,21600e" filled="f">
                <v:path arrowok="t" fillok="f" o:connecttype="none"/>
                <o:lock v:ext="edit" shapetype="t"/>
              </v:shapetype>
              <v:shape id="Straight Arrow Connector 1923018710" o:spid="_x0000_s1027" type="#_x0000_t32" style="position:absolute;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" strokecolor="#1f3763 [1604]" strokeweight="1.75pt">
                <v:stroke linestyle="thickBetweenThin"/>
              </v:shape>
              <v:shape id="Straight Arrow Connector 481777078" o:spid="_x0000_s1028" type="#_x0000_t32" style="position:absolute;top:381;width:61302;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" strokecolor="#2f5496 [2404]" strokeweight="1pt">
                <v:stroke linestyle="thickBetweenThin"/>
              </v:shape>
            </v:group>
          </w:pict>
        </mc:Fallback>
      </mc:AlternateContent>
    </w:r>
  </w:p>
  <w:p w14:paraId="0EB312DA" w14:textId="279AB0AF" w:rsidR="00A46476" w:rsidRPr="00341394" w:rsidRDefault="00A46476">
    <w:pPr>
      <w:pStyle w:val="LFTBody"/>
      <w:contextualSpacing/>
      <w:jc w:val="right"/>
      <w:rPr>
        <w:lang w:val="tr-T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1" w15:restartNumberingAfterBreak="0">
    <w:nsid w:val="FFFFFF80"/>
    <w:multiLevelType w:val="singleLevel"/>
    <w:tmpl w:val="15A22B4C"/>
    <w:styleLink w:val="MakaleBlm1"/>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7AC90F4"/>
    <w:lvl w:ilvl="0">
      <w:start w:val="1"/>
      <w:numFmt w:val="decimal"/>
      <w:pStyle w:val="ListNumber"/>
      <w:lvlText w:val="%1."/>
      <w:lvlJc w:val="left"/>
      <w:pPr>
        <w:tabs>
          <w:tab w:val="num" w:pos="360"/>
        </w:tabs>
        <w:ind w:left="360" w:hanging="360"/>
      </w:pPr>
    </w:lvl>
  </w:abstractNum>
  <w:abstractNum w:abstractNumId="4" w15:restartNumberingAfterBreak="0">
    <w:nsid w:val="076A30A2"/>
    <w:multiLevelType w:val="multilevel"/>
    <w:tmpl w:val="E6A6EEF8"/>
    <w:lvl w:ilvl="0">
      <w:start w:val="1"/>
      <w:numFmt w:val="decimal"/>
      <w:pStyle w:val="Heading1"/>
      <w:lvlText w:val="%1"/>
      <w:lvlJc w:val="left"/>
      <w:pPr>
        <w:ind w:left="432" w:hanging="432"/>
      </w:pPr>
      <w:rPr>
        <w:rFonts w:hint="default"/>
        <w:b/>
      </w:rPr>
    </w:lvl>
    <w:lvl w:ilvl="1">
      <w:start w:val="1"/>
      <w:numFmt w:val="decimal"/>
      <w:pStyle w:val="Heading2"/>
      <w:lvlText w:val="%1.%2"/>
      <w:lvlJc w:val="left"/>
      <w:pPr>
        <w:ind w:left="576" w:hanging="576"/>
      </w:pPr>
      <w:rPr>
        <w:rFonts w:hint="default"/>
        <w:b/>
      </w:rPr>
    </w:lvl>
    <w:lvl w:ilvl="2">
      <w:start w:val="1"/>
      <w:numFmt w:val="decimal"/>
      <w:pStyle w:val="Heading3"/>
      <w:lvlText w:val="%1.%2.%3"/>
      <w:lvlJc w:val="left"/>
      <w:pPr>
        <w:ind w:left="720" w:hanging="720"/>
      </w:pPr>
      <w:rPr>
        <w:rFonts w:hint="default"/>
        <w:b/>
      </w:rPr>
    </w:lvl>
    <w:lvl w:ilvl="3">
      <w:start w:val="1"/>
      <w:numFmt w:val="decimal"/>
      <w:pStyle w:val="Heading4"/>
      <w:lvlText w:val="%1.%2.%3.%4"/>
      <w:lvlJc w:val="left"/>
      <w:pPr>
        <w:ind w:left="864" w:hanging="864"/>
      </w:pPr>
      <w:rPr>
        <w:rFonts w:hint="default"/>
      </w:rPr>
    </w:lvl>
    <w:lvl w:ilvl="4">
      <w:start w:val="1"/>
      <w:numFmt w:val="bullet"/>
      <w:lvlText w:val=""/>
      <w:lvlJc w:val="left"/>
      <w:pPr>
        <w:ind w:left="1008" w:hanging="1008"/>
      </w:pPr>
      <w:rPr>
        <w:rFonts w:ascii="Symbol" w:hAnsi="Symbol" w:hint="default"/>
        <w:b/>
        <w:sz w:val="20"/>
      </w:rPr>
    </w:lvl>
    <w:lvl w:ilvl="5">
      <w:start w:val="1"/>
      <w:numFmt w:val="none"/>
      <w:pStyle w:val="Heading6"/>
      <w:lvlText w:val=""/>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1D6D1414"/>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2A85750B"/>
    <w:multiLevelType w:val="hybridMultilevel"/>
    <w:tmpl w:val="DEBC5950"/>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AFB6B61"/>
    <w:multiLevelType w:val="hybridMultilevel"/>
    <w:tmpl w:val="67DE4D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41BD2716"/>
    <w:multiLevelType w:val="hybridMultilevel"/>
    <w:tmpl w:val="66DC8742"/>
    <w:lvl w:ilvl="0" w:tplc="CED8EFD0">
      <w:start w:val="1"/>
      <w:numFmt w:val="bullet"/>
      <w:pStyle w:val="Listealt2"/>
      <w:lvlText w:val=""/>
      <w:lvlJc w:val="left"/>
      <w:pPr>
        <w:ind w:left="1854" w:hanging="360"/>
      </w:pPr>
      <w:rPr>
        <w:rFonts w:ascii="Symbol" w:hAnsi="Symbol" w:hint="default"/>
      </w:rPr>
    </w:lvl>
    <w:lvl w:ilvl="1" w:tplc="041F0003" w:tentative="1">
      <w:start w:val="1"/>
      <w:numFmt w:val="bullet"/>
      <w:lvlText w:val="o"/>
      <w:lvlJc w:val="left"/>
      <w:pPr>
        <w:ind w:left="2574" w:hanging="360"/>
      </w:pPr>
      <w:rPr>
        <w:rFonts w:ascii="Courier New" w:hAnsi="Courier New" w:cs="Courier New" w:hint="default"/>
      </w:rPr>
    </w:lvl>
    <w:lvl w:ilvl="2" w:tplc="041F0005">
      <w:start w:val="1"/>
      <w:numFmt w:val="bullet"/>
      <w:pStyle w:val="Listealt2"/>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9" w15:restartNumberingAfterBreak="0">
    <w:nsid w:val="45076718"/>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6531468"/>
    <w:multiLevelType w:val="hybridMultilevel"/>
    <w:tmpl w:val="E93C48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6863E26"/>
    <w:multiLevelType w:val="hybridMultilevel"/>
    <w:tmpl w:val="CD468D6C"/>
    <w:lvl w:ilvl="0" w:tplc="D3924158">
      <w:start w:val="1"/>
      <w:numFmt w:val="bullet"/>
      <w:pStyle w:val="LFTBullet1"/>
      <w:lvlText w:val=""/>
      <w:lvlJc w:val="left"/>
      <w:pPr>
        <w:ind w:left="576" w:hanging="360"/>
      </w:pPr>
      <w:rPr>
        <w:rFonts w:ascii="Wingdings" w:hAnsi="Wingdings" w:hint="default"/>
        <w:b w:val="0"/>
        <w:i w:val="0"/>
        <w:color w:val="00539B"/>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787936"/>
    <w:multiLevelType w:val="hybridMultilevel"/>
    <w:tmpl w:val="D0DE7EB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4CC857E7"/>
    <w:multiLevelType w:val="hybridMultilevel"/>
    <w:tmpl w:val="81D65518"/>
    <w:lvl w:ilvl="0" w:tplc="FCFCE338">
      <w:start w:val="1"/>
      <w:numFmt w:val="bullet"/>
      <w:pStyle w:val="ListParagraph"/>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4E5C609D"/>
    <w:multiLevelType w:val="hybridMultilevel"/>
    <w:tmpl w:val="0FB4BCA0"/>
    <w:lvl w:ilvl="0" w:tplc="01069000">
      <w:start w:val="1"/>
      <w:numFmt w:val="decimal"/>
      <w:pStyle w:val="5li"/>
      <w:lvlText w:val="5.3.5.2.%1"/>
      <w:lvlJc w:val="left"/>
      <w:pPr>
        <w:ind w:left="720" w:hanging="360"/>
      </w:pPr>
      <w:rPr>
        <w:b/>
        <w:bCs/>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F373590"/>
    <w:multiLevelType w:val="hybridMultilevel"/>
    <w:tmpl w:val="3E4081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540B0158"/>
    <w:multiLevelType w:val="hybridMultilevel"/>
    <w:tmpl w:val="EA2C5082"/>
    <w:styleLink w:val="1111111"/>
    <w:lvl w:ilvl="0" w:tplc="183E68F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7" w15:restartNumberingAfterBreak="0">
    <w:nsid w:val="5673308E"/>
    <w:multiLevelType w:val="hybridMultilevel"/>
    <w:tmpl w:val="06400A0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5C6F59C4"/>
    <w:multiLevelType w:val="multilevel"/>
    <w:tmpl w:val="E386092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5CF61BEB"/>
    <w:multiLevelType w:val="hybridMultilevel"/>
    <w:tmpl w:val="5224C8C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646B1F46"/>
    <w:multiLevelType w:val="multilevel"/>
    <w:tmpl w:val="02C47DC6"/>
    <w:lvl w:ilvl="0">
      <w:start w:val="1"/>
      <w:numFmt w:val="decimal"/>
      <w:pStyle w:val="LFTHeading1NOTTOC"/>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46D6EF0"/>
    <w:multiLevelType w:val="hybridMultilevel"/>
    <w:tmpl w:val="5624030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653B5F4E"/>
    <w:multiLevelType w:val="hybridMultilevel"/>
    <w:tmpl w:val="D77AF6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69E12213"/>
    <w:multiLevelType w:val="hybridMultilevel"/>
    <w:tmpl w:val="EF02B3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6ACA2882"/>
    <w:multiLevelType w:val="multilevel"/>
    <w:tmpl w:val="5A225C10"/>
    <w:lvl w:ilvl="0">
      <w:start w:val="1"/>
      <w:numFmt w:val="decimal"/>
      <w:lvlText w:val="%1."/>
      <w:lvlJc w:val="left"/>
      <w:pPr>
        <w:ind w:left="360" w:hanging="360"/>
      </w:pPr>
      <w:rPr>
        <w:rFonts w:ascii="Calibri" w:hAnsi="Calibri" w:hint="default"/>
        <w:color w:val="44546A" w:themeColor="text2"/>
        <w:sz w:val="36"/>
      </w:rPr>
    </w:lvl>
    <w:lvl w:ilvl="1">
      <w:start w:val="1"/>
      <w:numFmt w:val="decimal"/>
      <w:lvlText w:val="%1.%2"/>
      <w:lvlJc w:val="left"/>
      <w:pPr>
        <w:ind w:left="576" w:hanging="576"/>
      </w:pPr>
      <w:rPr>
        <w:b/>
        <w:color w:val="4472C4" w:themeColor="accent1"/>
        <w:sz w:val="28"/>
      </w:rPr>
    </w:lvl>
    <w:lvl w:ilvl="2">
      <w:start w:val="1"/>
      <w:numFmt w:val="decimal"/>
      <w:lvlText w:val="%1.%2.%3"/>
      <w:lvlJc w:val="left"/>
      <w:pPr>
        <w:ind w:left="720" w:hanging="720"/>
      </w:pPr>
      <w:rPr>
        <w:color w:val="4472C4" w:themeColor="accent1"/>
        <w:sz w:val="26"/>
      </w:rPr>
    </w:lvl>
    <w:lvl w:ilvl="3">
      <w:start w:val="1"/>
      <w:numFmt w:val="decimal"/>
      <w:lvlText w:val="%1.%2.%3.%4"/>
      <w:lvlJc w:val="left"/>
      <w:pPr>
        <w:ind w:left="864" w:hanging="864"/>
      </w:pPr>
      <w:rPr>
        <w:color w:val="5B9BD5" w:themeColor="accent5"/>
        <w:sz w:val="22"/>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70DB648F"/>
    <w:multiLevelType w:val="hybridMultilevel"/>
    <w:tmpl w:val="05920E1A"/>
    <w:lvl w:ilvl="0" w:tplc="FFFFFFFF">
      <w:start w:val="1"/>
      <w:numFmt w:val="decimal"/>
      <w:pStyle w:val="RABL1"/>
      <w:lvlText w:val="10.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em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46214EA"/>
    <w:multiLevelType w:val="hybridMultilevel"/>
    <w:tmpl w:val="FFBC54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78B45BE7"/>
    <w:multiLevelType w:val="hybridMultilevel"/>
    <w:tmpl w:val="2C088CC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16cid:durableId="768816318">
    <w:abstractNumId w:val="18"/>
  </w:num>
  <w:num w:numId="2" w16cid:durableId="1050880439">
    <w:abstractNumId w:val="0"/>
  </w:num>
  <w:num w:numId="3" w16cid:durableId="1367943423">
    <w:abstractNumId w:val="5"/>
  </w:num>
  <w:num w:numId="4" w16cid:durableId="1808278317">
    <w:abstractNumId w:val="1"/>
  </w:num>
  <w:num w:numId="5" w16cid:durableId="1918976976">
    <w:abstractNumId w:val="3"/>
  </w:num>
  <w:num w:numId="6" w16cid:durableId="1445995673">
    <w:abstractNumId w:val="2"/>
  </w:num>
  <w:num w:numId="7" w16cid:durableId="237248025">
    <w:abstractNumId w:val="9"/>
  </w:num>
  <w:num w:numId="8" w16cid:durableId="121272337">
    <w:abstractNumId w:val="11"/>
  </w:num>
  <w:num w:numId="9" w16cid:durableId="2061129182">
    <w:abstractNumId w:val="16"/>
  </w:num>
  <w:num w:numId="10" w16cid:durableId="528568212">
    <w:abstractNumId w:val="20"/>
  </w:num>
  <w:num w:numId="11" w16cid:durableId="1164081603">
    <w:abstractNumId w:val="8"/>
  </w:num>
  <w:num w:numId="12" w16cid:durableId="1924676409">
    <w:abstractNumId w:val="25"/>
  </w:num>
  <w:num w:numId="13" w16cid:durableId="68508281">
    <w:abstractNumId w:val="6"/>
  </w:num>
  <w:num w:numId="14" w16cid:durableId="1773671881">
    <w:abstractNumId w:val="17"/>
  </w:num>
  <w:num w:numId="15" w16cid:durableId="1845391533">
    <w:abstractNumId w:val="13"/>
  </w:num>
  <w:num w:numId="16" w16cid:durableId="231503836">
    <w:abstractNumId w:val="14"/>
  </w:num>
  <w:num w:numId="17" w16cid:durableId="90245660">
    <w:abstractNumId w:val="7"/>
  </w:num>
  <w:num w:numId="18" w16cid:durableId="1168057111">
    <w:abstractNumId w:val="23"/>
  </w:num>
  <w:num w:numId="19" w16cid:durableId="1982227779">
    <w:abstractNumId w:val="27"/>
  </w:num>
  <w:num w:numId="20" w16cid:durableId="302777116">
    <w:abstractNumId w:val="4"/>
  </w:num>
  <w:num w:numId="21" w16cid:durableId="1217548699">
    <w:abstractNumId w:val="4"/>
  </w:num>
  <w:num w:numId="22" w16cid:durableId="17584484">
    <w:abstractNumId w:val="4"/>
  </w:num>
  <w:num w:numId="23" w16cid:durableId="1614164620">
    <w:abstractNumId w:val="22"/>
  </w:num>
  <w:num w:numId="24" w16cid:durableId="541135837">
    <w:abstractNumId w:val="4"/>
  </w:num>
  <w:num w:numId="25" w16cid:durableId="1599022353">
    <w:abstractNumId w:val="24"/>
  </w:num>
  <w:num w:numId="26" w16cid:durableId="855342262">
    <w:abstractNumId w:val="4"/>
  </w:num>
  <w:num w:numId="27" w16cid:durableId="1486899727">
    <w:abstractNumId w:val="4"/>
  </w:num>
  <w:num w:numId="28" w16cid:durableId="1796367533">
    <w:abstractNumId w:val="4"/>
  </w:num>
  <w:num w:numId="29" w16cid:durableId="720712085">
    <w:abstractNumId w:val="15"/>
  </w:num>
  <w:num w:numId="30" w16cid:durableId="1645889263">
    <w:abstractNumId w:val="26"/>
  </w:num>
  <w:num w:numId="31" w16cid:durableId="682514380">
    <w:abstractNumId w:val="21"/>
  </w:num>
  <w:num w:numId="32" w16cid:durableId="1582910713">
    <w:abstractNumId w:val="19"/>
  </w:num>
  <w:num w:numId="33" w16cid:durableId="1109859839">
    <w:abstractNumId w:val="10"/>
  </w:num>
  <w:num w:numId="34" w16cid:durableId="1811512910">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tr-TR"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tr-TR" w:vendorID="64" w:dllVersion="0" w:nlCheck="1" w:checkStyle="0"/>
  <w:activeWritingStyle w:appName="MSWord" w:lang="en-GB" w:vendorID="64" w:dllVersion="0" w:nlCheck="1" w:checkStyle="0"/>
  <w:activeWritingStyle w:appName="MSWord" w:lang="de-DE" w:vendorID="64" w:dllVersion="0" w:nlCheck="1" w:checkStyle="0"/>
  <w:activeWritingStyle w:appName="MSWord" w:lang="en-US" w:vendorID="64" w:dllVersion="0" w:nlCheck="1" w:checkStyle="0"/>
  <w:defaultTabStop w:val="708"/>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3C8"/>
    <w:rsid w:val="000012F6"/>
    <w:rsid w:val="0000190A"/>
    <w:rsid w:val="000021DF"/>
    <w:rsid w:val="00002A5C"/>
    <w:rsid w:val="00002B80"/>
    <w:rsid w:val="00002E4E"/>
    <w:rsid w:val="000058DB"/>
    <w:rsid w:val="00005E9C"/>
    <w:rsid w:val="0000642E"/>
    <w:rsid w:val="00006457"/>
    <w:rsid w:val="0001044E"/>
    <w:rsid w:val="000106DE"/>
    <w:rsid w:val="00011FCE"/>
    <w:rsid w:val="00013C82"/>
    <w:rsid w:val="00014715"/>
    <w:rsid w:val="00014E65"/>
    <w:rsid w:val="0001564C"/>
    <w:rsid w:val="000168FD"/>
    <w:rsid w:val="000179BD"/>
    <w:rsid w:val="00017BDE"/>
    <w:rsid w:val="00022852"/>
    <w:rsid w:val="0002320B"/>
    <w:rsid w:val="00023395"/>
    <w:rsid w:val="00023AFE"/>
    <w:rsid w:val="000249EA"/>
    <w:rsid w:val="00025397"/>
    <w:rsid w:val="00025CA5"/>
    <w:rsid w:val="00026809"/>
    <w:rsid w:val="00026D0C"/>
    <w:rsid w:val="00030E86"/>
    <w:rsid w:val="00032246"/>
    <w:rsid w:val="0003258D"/>
    <w:rsid w:val="00032860"/>
    <w:rsid w:val="0003370F"/>
    <w:rsid w:val="00034F49"/>
    <w:rsid w:val="000365BF"/>
    <w:rsid w:val="00036653"/>
    <w:rsid w:val="0003777B"/>
    <w:rsid w:val="000377F3"/>
    <w:rsid w:val="0004260B"/>
    <w:rsid w:val="00042643"/>
    <w:rsid w:val="000432B8"/>
    <w:rsid w:val="00043440"/>
    <w:rsid w:val="000437D5"/>
    <w:rsid w:val="00043FD6"/>
    <w:rsid w:val="000452EE"/>
    <w:rsid w:val="00045BDD"/>
    <w:rsid w:val="00045C37"/>
    <w:rsid w:val="00045C9C"/>
    <w:rsid w:val="0004611D"/>
    <w:rsid w:val="00046FAA"/>
    <w:rsid w:val="00050B4B"/>
    <w:rsid w:val="000511F0"/>
    <w:rsid w:val="000513CF"/>
    <w:rsid w:val="00053239"/>
    <w:rsid w:val="00053269"/>
    <w:rsid w:val="00055E40"/>
    <w:rsid w:val="00056230"/>
    <w:rsid w:val="000570A2"/>
    <w:rsid w:val="00057450"/>
    <w:rsid w:val="00061ABE"/>
    <w:rsid w:val="00061B1F"/>
    <w:rsid w:val="000622D7"/>
    <w:rsid w:val="0006240E"/>
    <w:rsid w:val="0006262A"/>
    <w:rsid w:val="0006278C"/>
    <w:rsid w:val="00062DED"/>
    <w:rsid w:val="0006417F"/>
    <w:rsid w:val="00064250"/>
    <w:rsid w:val="00064CD9"/>
    <w:rsid w:val="00065257"/>
    <w:rsid w:val="00065AB6"/>
    <w:rsid w:val="00067B69"/>
    <w:rsid w:val="000703A7"/>
    <w:rsid w:val="00070665"/>
    <w:rsid w:val="000706C1"/>
    <w:rsid w:val="00071546"/>
    <w:rsid w:val="000719BB"/>
    <w:rsid w:val="00071B20"/>
    <w:rsid w:val="00071BE4"/>
    <w:rsid w:val="000723BF"/>
    <w:rsid w:val="0007283C"/>
    <w:rsid w:val="00072913"/>
    <w:rsid w:val="0007324D"/>
    <w:rsid w:val="00074233"/>
    <w:rsid w:val="00074665"/>
    <w:rsid w:val="00074BAC"/>
    <w:rsid w:val="000751B1"/>
    <w:rsid w:val="00076617"/>
    <w:rsid w:val="00076EEF"/>
    <w:rsid w:val="0007742B"/>
    <w:rsid w:val="00077843"/>
    <w:rsid w:val="00080153"/>
    <w:rsid w:val="00080557"/>
    <w:rsid w:val="0008137A"/>
    <w:rsid w:val="000817F6"/>
    <w:rsid w:val="000818A0"/>
    <w:rsid w:val="00082CBC"/>
    <w:rsid w:val="00082E83"/>
    <w:rsid w:val="0008548A"/>
    <w:rsid w:val="0008623A"/>
    <w:rsid w:val="0008655B"/>
    <w:rsid w:val="000870B5"/>
    <w:rsid w:val="00090A91"/>
    <w:rsid w:val="000915E5"/>
    <w:rsid w:val="00094952"/>
    <w:rsid w:val="00096D94"/>
    <w:rsid w:val="00096F59"/>
    <w:rsid w:val="00097EBE"/>
    <w:rsid w:val="000A0DC4"/>
    <w:rsid w:val="000A17F2"/>
    <w:rsid w:val="000A300F"/>
    <w:rsid w:val="000A4A98"/>
    <w:rsid w:val="000A540C"/>
    <w:rsid w:val="000A5A20"/>
    <w:rsid w:val="000A7994"/>
    <w:rsid w:val="000A79AA"/>
    <w:rsid w:val="000B09D3"/>
    <w:rsid w:val="000B0B0E"/>
    <w:rsid w:val="000B0F0D"/>
    <w:rsid w:val="000B10C3"/>
    <w:rsid w:val="000B1498"/>
    <w:rsid w:val="000B2794"/>
    <w:rsid w:val="000B3129"/>
    <w:rsid w:val="000B6242"/>
    <w:rsid w:val="000B6C70"/>
    <w:rsid w:val="000B6DA4"/>
    <w:rsid w:val="000C0400"/>
    <w:rsid w:val="000C1E8D"/>
    <w:rsid w:val="000C42F2"/>
    <w:rsid w:val="000C4D05"/>
    <w:rsid w:val="000C4FD9"/>
    <w:rsid w:val="000C5641"/>
    <w:rsid w:val="000C5B28"/>
    <w:rsid w:val="000C6625"/>
    <w:rsid w:val="000C7CEB"/>
    <w:rsid w:val="000D0BC4"/>
    <w:rsid w:val="000D10B4"/>
    <w:rsid w:val="000D19FD"/>
    <w:rsid w:val="000D275F"/>
    <w:rsid w:val="000D37E8"/>
    <w:rsid w:val="000D3B84"/>
    <w:rsid w:val="000D42A6"/>
    <w:rsid w:val="000D7343"/>
    <w:rsid w:val="000D7731"/>
    <w:rsid w:val="000E1B38"/>
    <w:rsid w:val="000E268B"/>
    <w:rsid w:val="000E455F"/>
    <w:rsid w:val="000E51C8"/>
    <w:rsid w:val="000E558E"/>
    <w:rsid w:val="000E683A"/>
    <w:rsid w:val="000E75F7"/>
    <w:rsid w:val="000F022E"/>
    <w:rsid w:val="000F02A9"/>
    <w:rsid w:val="000F06CC"/>
    <w:rsid w:val="000F0763"/>
    <w:rsid w:val="000F0963"/>
    <w:rsid w:val="000F10CF"/>
    <w:rsid w:val="000F13AD"/>
    <w:rsid w:val="000F1759"/>
    <w:rsid w:val="000F34F0"/>
    <w:rsid w:val="000F39C2"/>
    <w:rsid w:val="000F3C15"/>
    <w:rsid w:val="000F4337"/>
    <w:rsid w:val="000F56D3"/>
    <w:rsid w:val="000F5897"/>
    <w:rsid w:val="000F58DF"/>
    <w:rsid w:val="000F5B26"/>
    <w:rsid w:val="000F6268"/>
    <w:rsid w:val="000F6502"/>
    <w:rsid w:val="000F68FC"/>
    <w:rsid w:val="000F6B2A"/>
    <w:rsid w:val="000F74CC"/>
    <w:rsid w:val="000F75F0"/>
    <w:rsid w:val="00100759"/>
    <w:rsid w:val="00102D0A"/>
    <w:rsid w:val="00103995"/>
    <w:rsid w:val="0010418B"/>
    <w:rsid w:val="00104BE2"/>
    <w:rsid w:val="00105681"/>
    <w:rsid w:val="0010626C"/>
    <w:rsid w:val="0010761F"/>
    <w:rsid w:val="001078E0"/>
    <w:rsid w:val="00110013"/>
    <w:rsid w:val="00110345"/>
    <w:rsid w:val="00110A33"/>
    <w:rsid w:val="00111C96"/>
    <w:rsid w:val="00111D00"/>
    <w:rsid w:val="00112D68"/>
    <w:rsid w:val="00114EBE"/>
    <w:rsid w:val="00115208"/>
    <w:rsid w:val="00116B48"/>
    <w:rsid w:val="00120043"/>
    <w:rsid w:val="00120D53"/>
    <w:rsid w:val="001213B7"/>
    <w:rsid w:val="00121F14"/>
    <w:rsid w:val="00121F3B"/>
    <w:rsid w:val="001235E1"/>
    <w:rsid w:val="001245B8"/>
    <w:rsid w:val="001264E3"/>
    <w:rsid w:val="001264F6"/>
    <w:rsid w:val="00126BF5"/>
    <w:rsid w:val="00126C84"/>
    <w:rsid w:val="00127613"/>
    <w:rsid w:val="001300D4"/>
    <w:rsid w:val="00130E30"/>
    <w:rsid w:val="001310C8"/>
    <w:rsid w:val="0013220F"/>
    <w:rsid w:val="00132E7A"/>
    <w:rsid w:val="00133514"/>
    <w:rsid w:val="001338A4"/>
    <w:rsid w:val="00133C11"/>
    <w:rsid w:val="001350E2"/>
    <w:rsid w:val="00135E94"/>
    <w:rsid w:val="00136480"/>
    <w:rsid w:val="001378F7"/>
    <w:rsid w:val="001412ED"/>
    <w:rsid w:val="00141F7A"/>
    <w:rsid w:val="00142645"/>
    <w:rsid w:val="00142972"/>
    <w:rsid w:val="001435A8"/>
    <w:rsid w:val="00143BAA"/>
    <w:rsid w:val="001444D7"/>
    <w:rsid w:val="0014604E"/>
    <w:rsid w:val="00147715"/>
    <w:rsid w:val="00147B8A"/>
    <w:rsid w:val="00150D7D"/>
    <w:rsid w:val="00151052"/>
    <w:rsid w:val="0015116E"/>
    <w:rsid w:val="00151B86"/>
    <w:rsid w:val="00153ADD"/>
    <w:rsid w:val="001542EC"/>
    <w:rsid w:val="00160424"/>
    <w:rsid w:val="001607E9"/>
    <w:rsid w:val="00160A97"/>
    <w:rsid w:val="0016160D"/>
    <w:rsid w:val="00161A52"/>
    <w:rsid w:val="00161CC8"/>
    <w:rsid w:val="00165E75"/>
    <w:rsid w:val="0016673B"/>
    <w:rsid w:val="00166D3E"/>
    <w:rsid w:val="0016719B"/>
    <w:rsid w:val="00167282"/>
    <w:rsid w:val="00167BA6"/>
    <w:rsid w:val="00167F8C"/>
    <w:rsid w:val="0017104C"/>
    <w:rsid w:val="001715FF"/>
    <w:rsid w:val="0017325C"/>
    <w:rsid w:val="00173B86"/>
    <w:rsid w:val="001745A9"/>
    <w:rsid w:val="0017461F"/>
    <w:rsid w:val="00175479"/>
    <w:rsid w:val="001758B4"/>
    <w:rsid w:val="00175A9C"/>
    <w:rsid w:val="00175C36"/>
    <w:rsid w:val="001761D1"/>
    <w:rsid w:val="00176688"/>
    <w:rsid w:val="00180EC2"/>
    <w:rsid w:val="001813E8"/>
    <w:rsid w:val="00181720"/>
    <w:rsid w:val="00181BAD"/>
    <w:rsid w:val="00181EA4"/>
    <w:rsid w:val="001822CC"/>
    <w:rsid w:val="00182D83"/>
    <w:rsid w:val="0018413F"/>
    <w:rsid w:val="001856BE"/>
    <w:rsid w:val="00186658"/>
    <w:rsid w:val="001903C9"/>
    <w:rsid w:val="00192A34"/>
    <w:rsid w:val="001930CA"/>
    <w:rsid w:val="001931D9"/>
    <w:rsid w:val="00193C6F"/>
    <w:rsid w:val="00195E0E"/>
    <w:rsid w:val="00196B81"/>
    <w:rsid w:val="00197C18"/>
    <w:rsid w:val="001A018A"/>
    <w:rsid w:val="001A01C2"/>
    <w:rsid w:val="001A0467"/>
    <w:rsid w:val="001A0E86"/>
    <w:rsid w:val="001A11E4"/>
    <w:rsid w:val="001A1C31"/>
    <w:rsid w:val="001A1C3E"/>
    <w:rsid w:val="001A2A9A"/>
    <w:rsid w:val="001A41DE"/>
    <w:rsid w:val="001A4871"/>
    <w:rsid w:val="001A4F31"/>
    <w:rsid w:val="001A577A"/>
    <w:rsid w:val="001A59C3"/>
    <w:rsid w:val="001A5C7A"/>
    <w:rsid w:val="001A7572"/>
    <w:rsid w:val="001B04E9"/>
    <w:rsid w:val="001B15F4"/>
    <w:rsid w:val="001B16AA"/>
    <w:rsid w:val="001B197C"/>
    <w:rsid w:val="001B1A82"/>
    <w:rsid w:val="001B2481"/>
    <w:rsid w:val="001B2BD7"/>
    <w:rsid w:val="001B302F"/>
    <w:rsid w:val="001B63FF"/>
    <w:rsid w:val="001B6845"/>
    <w:rsid w:val="001B6C32"/>
    <w:rsid w:val="001B73B0"/>
    <w:rsid w:val="001B7C4C"/>
    <w:rsid w:val="001C0075"/>
    <w:rsid w:val="001C01A7"/>
    <w:rsid w:val="001C08C2"/>
    <w:rsid w:val="001C2317"/>
    <w:rsid w:val="001C2B5C"/>
    <w:rsid w:val="001C310B"/>
    <w:rsid w:val="001C42EB"/>
    <w:rsid w:val="001C4A84"/>
    <w:rsid w:val="001C4C8A"/>
    <w:rsid w:val="001C5481"/>
    <w:rsid w:val="001C72CF"/>
    <w:rsid w:val="001D0478"/>
    <w:rsid w:val="001D13C0"/>
    <w:rsid w:val="001D1719"/>
    <w:rsid w:val="001D2A06"/>
    <w:rsid w:val="001D3DF7"/>
    <w:rsid w:val="001D4355"/>
    <w:rsid w:val="001D553C"/>
    <w:rsid w:val="001D69C0"/>
    <w:rsid w:val="001D6CED"/>
    <w:rsid w:val="001E0414"/>
    <w:rsid w:val="001E0502"/>
    <w:rsid w:val="001E12FB"/>
    <w:rsid w:val="001E2694"/>
    <w:rsid w:val="001E2810"/>
    <w:rsid w:val="001E3929"/>
    <w:rsid w:val="001E4021"/>
    <w:rsid w:val="001E4240"/>
    <w:rsid w:val="001E47DB"/>
    <w:rsid w:val="001E553A"/>
    <w:rsid w:val="001E56A7"/>
    <w:rsid w:val="001E5767"/>
    <w:rsid w:val="001E5FB5"/>
    <w:rsid w:val="001E6811"/>
    <w:rsid w:val="001E6D75"/>
    <w:rsid w:val="001E6E0E"/>
    <w:rsid w:val="001E6E98"/>
    <w:rsid w:val="001E745D"/>
    <w:rsid w:val="001E7930"/>
    <w:rsid w:val="001E7C20"/>
    <w:rsid w:val="001F0EBD"/>
    <w:rsid w:val="001F18A3"/>
    <w:rsid w:val="001F19C2"/>
    <w:rsid w:val="001F206D"/>
    <w:rsid w:val="001F3AC8"/>
    <w:rsid w:val="001F3BF7"/>
    <w:rsid w:val="001F40E7"/>
    <w:rsid w:val="001F44DB"/>
    <w:rsid w:val="001F5E77"/>
    <w:rsid w:val="001F625A"/>
    <w:rsid w:val="001F6A2C"/>
    <w:rsid w:val="001F7932"/>
    <w:rsid w:val="001F7DEF"/>
    <w:rsid w:val="00201B91"/>
    <w:rsid w:val="00201E81"/>
    <w:rsid w:val="002023F6"/>
    <w:rsid w:val="002039A8"/>
    <w:rsid w:val="00203D7F"/>
    <w:rsid w:val="00203DDB"/>
    <w:rsid w:val="00203EFB"/>
    <w:rsid w:val="00204306"/>
    <w:rsid w:val="002057D4"/>
    <w:rsid w:val="00205ACE"/>
    <w:rsid w:val="00205EED"/>
    <w:rsid w:val="00206A73"/>
    <w:rsid w:val="00206D42"/>
    <w:rsid w:val="002079EC"/>
    <w:rsid w:val="00207CBD"/>
    <w:rsid w:val="0021017B"/>
    <w:rsid w:val="00211BA7"/>
    <w:rsid w:val="00212438"/>
    <w:rsid w:val="00212577"/>
    <w:rsid w:val="0021290D"/>
    <w:rsid w:val="00213513"/>
    <w:rsid w:val="00213E1B"/>
    <w:rsid w:val="00214F13"/>
    <w:rsid w:val="00215F50"/>
    <w:rsid w:val="002162D7"/>
    <w:rsid w:val="0021645C"/>
    <w:rsid w:val="00216776"/>
    <w:rsid w:val="00216C72"/>
    <w:rsid w:val="00216CA9"/>
    <w:rsid w:val="002178EA"/>
    <w:rsid w:val="0022096C"/>
    <w:rsid w:val="00220F65"/>
    <w:rsid w:val="002218D9"/>
    <w:rsid w:val="00221B00"/>
    <w:rsid w:val="00222EB4"/>
    <w:rsid w:val="00223B62"/>
    <w:rsid w:val="00223FB2"/>
    <w:rsid w:val="00224DB0"/>
    <w:rsid w:val="002250E5"/>
    <w:rsid w:val="002258D0"/>
    <w:rsid w:val="00225A85"/>
    <w:rsid w:val="002267E5"/>
    <w:rsid w:val="00226A17"/>
    <w:rsid w:val="0022729A"/>
    <w:rsid w:val="002278E3"/>
    <w:rsid w:val="00230490"/>
    <w:rsid w:val="002306F0"/>
    <w:rsid w:val="00230E1D"/>
    <w:rsid w:val="002343C8"/>
    <w:rsid w:val="00234C4B"/>
    <w:rsid w:val="00235279"/>
    <w:rsid w:val="0023674B"/>
    <w:rsid w:val="00236AF5"/>
    <w:rsid w:val="00240181"/>
    <w:rsid w:val="00240AB8"/>
    <w:rsid w:val="00241B1E"/>
    <w:rsid w:val="00244922"/>
    <w:rsid w:val="00245DE3"/>
    <w:rsid w:val="0024629D"/>
    <w:rsid w:val="002466B7"/>
    <w:rsid w:val="00246D6F"/>
    <w:rsid w:val="00246DA9"/>
    <w:rsid w:val="00246FBD"/>
    <w:rsid w:val="00247601"/>
    <w:rsid w:val="0024765E"/>
    <w:rsid w:val="00247E81"/>
    <w:rsid w:val="002506E3"/>
    <w:rsid w:val="002509DB"/>
    <w:rsid w:val="00253361"/>
    <w:rsid w:val="00253422"/>
    <w:rsid w:val="00254014"/>
    <w:rsid w:val="0025408A"/>
    <w:rsid w:val="002543D2"/>
    <w:rsid w:val="002556AD"/>
    <w:rsid w:val="002569DE"/>
    <w:rsid w:val="00260015"/>
    <w:rsid w:val="00260248"/>
    <w:rsid w:val="00260301"/>
    <w:rsid w:val="002615F8"/>
    <w:rsid w:val="002621AE"/>
    <w:rsid w:val="00262611"/>
    <w:rsid w:val="002626ED"/>
    <w:rsid w:val="00263252"/>
    <w:rsid w:val="0026366F"/>
    <w:rsid w:val="00263970"/>
    <w:rsid w:val="002654C4"/>
    <w:rsid w:val="00265BEF"/>
    <w:rsid w:val="00266535"/>
    <w:rsid w:val="002665C0"/>
    <w:rsid w:val="0026701D"/>
    <w:rsid w:val="00267F16"/>
    <w:rsid w:val="00271909"/>
    <w:rsid w:val="0027191F"/>
    <w:rsid w:val="002723A4"/>
    <w:rsid w:val="0027357A"/>
    <w:rsid w:val="00274A0F"/>
    <w:rsid w:val="00274D65"/>
    <w:rsid w:val="002756A3"/>
    <w:rsid w:val="002765A8"/>
    <w:rsid w:val="002768E9"/>
    <w:rsid w:val="00276B99"/>
    <w:rsid w:val="00280C25"/>
    <w:rsid w:val="002812C2"/>
    <w:rsid w:val="00281690"/>
    <w:rsid w:val="00281DD8"/>
    <w:rsid w:val="002826CF"/>
    <w:rsid w:val="0028290F"/>
    <w:rsid w:val="00282D09"/>
    <w:rsid w:val="002839C4"/>
    <w:rsid w:val="00284642"/>
    <w:rsid w:val="00290818"/>
    <w:rsid w:val="00290A9D"/>
    <w:rsid w:val="00290BFC"/>
    <w:rsid w:val="00291BFE"/>
    <w:rsid w:val="00291CC7"/>
    <w:rsid w:val="002926FA"/>
    <w:rsid w:val="00293D6A"/>
    <w:rsid w:val="00295F96"/>
    <w:rsid w:val="00296FEA"/>
    <w:rsid w:val="002972E3"/>
    <w:rsid w:val="002A0D57"/>
    <w:rsid w:val="002A0D63"/>
    <w:rsid w:val="002A1D15"/>
    <w:rsid w:val="002A1DD2"/>
    <w:rsid w:val="002A30D8"/>
    <w:rsid w:val="002A368F"/>
    <w:rsid w:val="002A43A8"/>
    <w:rsid w:val="002A473C"/>
    <w:rsid w:val="002A533C"/>
    <w:rsid w:val="002A6A88"/>
    <w:rsid w:val="002A7137"/>
    <w:rsid w:val="002A78BB"/>
    <w:rsid w:val="002B026A"/>
    <w:rsid w:val="002B0E5A"/>
    <w:rsid w:val="002B1E4D"/>
    <w:rsid w:val="002B4AF0"/>
    <w:rsid w:val="002B51F3"/>
    <w:rsid w:val="002B54EA"/>
    <w:rsid w:val="002B74EE"/>
    <w:rsid w:val="002B7616"/>
    <w:rsid w:val="002B78B7"/>
    <w:rsid w:val="002B7CC2"/>
    <w:rsid w:val="002C00E7"/>
    <w:rsid w:val="002C02B5"/>
    <w:rsid w:val="002C0C71"/>
    <w:rsid w:val="002C18A1"/>
    <w:rsid w:val="002C3BF7"/>
    <w:rsid w:val="002C4F30"/>
    <w:rsid w:val="002C53C3"/>
    <w:rsid w:val="002C6788"/>
    <w:rsid w:val="002C6A69"/>
    <w:rsid w:val="002D037A"/>
    <w:rsid w:val="002D043D"/>
    <w:rsid w:val="002D08F2"/>
    <w:rsid w:val="002D16D8"/>
    <w:rsid w:val="002D1C69"/>
    <w:rsid w:val="002D20B6"/>
    <w:rsid w:val="002D2B52"/>
    <w:rsid w:val="002D3144"/>
    <w:rsid w:val="002D356E"/>
    <w:rsid w:val="002D5666"/>
    <w:rsid w:val="002D64EE"/>
    <w:rsid w:val="002D79CB"/>
    <w:rsid w:val="002D7CA0"/>
    <w:rsid w:val="002D7E34"/>
    <w:rsid w:val="002E0099"/>
    <w:rsid w:val="002E1DF5"/>
    <w:rsid w:val="002E3A98"/>
    <w:rsid w:val="002E45B3"/>
    <w:rsid w:val="002E555A"/>
    <w:rsid w:val="002E6B17"/>
    <w:rsid w:val="002E7194"/>
    <w:rsid w:val="002E7242"/>
    <w:rsid w:val="002F0225"/>
    <w:rsid w:val="002F126D"/>
    <w:rsid w:val="002F287F"/>
    <w:rsid w:val="002F305A"/>
    <w:rsid w:val="002F307A"/>
    <w:rsid w:val="002F402B"/>
    <w:rsid w:val="002F4AE5"/>
    <w:rsid w:val="002F55BC"/>
    <w:rsid w:val="002F719E"/>
    <w:rsid w:val="00300220"/>
    <w:rsid w:val="00300EF2"/>
    <w:rsid w:val="00302007"/>
    <w:rsid w:val="00302586"/>
    <w:rsid w:val="00303229"/>
    <w:rsid w:val="00303AE7"/>
    <w:rsid w:val="003040E3"/>
    <w:rsid w:val="00304887"/>
    <w:rsid w:val="00304AB3"/>
    <w:rsid w:val="00305167"/>
    <w:rsid w:val="0030605B"/>
    <w:rsid w:val="00306C93"/>
    <w:rsid w:val="00306EBC"/>
    <w:rsid w:val="0030733B"/>
    <w:rsid w:val="0031045F"/>
    <w:rsid w:val="00311926"/>
    <w:rsid w:val="00311D73"/>
    <w:rsid w:val="00312EB0"/>
    <w:rsid w:val="00313CC5"/>
    <w:rsid w:val="00314A13"/>
    <w:rsid w:val="00314F53"/>
    <w:rsid w:val="00315D4C"/>
    <w:rsid w:val="00316A1C"/>
    <w:rsid w:val="00316AB7"/>
    <w:rsid w:val="00316EEB"/>
    <w:rsid w:val="003173AE"/>
    <w:rsid w:val="003177EE"/>
    <w:rsid w:val="00317B03"/>
    <w:rsid w:val="00317FB7"/>
    <w:rsid w:val="00320FD4"/>
    <w:rsid w:val="00321B26"/>
    <w:rsid w:val="003221B1"/>
    <w:rsid w:val="00322723"/>
    <w:rsid w:val="0032275E"/>
    <w:rsid w:val="00322C0B"/>
    <w:rsid w:val="00322FA9"/>
    <w:rsid w:val="003245A9"/>
    <w:rsid w:val="00324BEC"/>
    <w:rsid w:val="0032523C"/>
    <w:rsid w:val="003254E0"/>
    <w:rsid w:val="00326BEE"/>
    <w:rsid w:val="00326EE7"/>
    <w:rsid w:val="00326F07"/>
    <w:rsid w:val="0032739A"/>
    <w:rsid w:val="00327975"/>
    <w:rsid w:val="003304CC"/>
    <w:rsid w:val="00331445"/>
    <w:rsid w:val="003315B4"/>
    <w:rsid w:val="003317FD"/>
    <w:rsid w:val="00331E0F"/>
    <w:rsid w:val="00331E55"/>
    <w:rsid w:val="00331E96"/>
    <w:rsid w:val="00333B03"/>
    <w:rsid w:val="0033464C"/>
    <w:rsid w:val="003347CD"/>
    <w:rsid w:val="00334951"/>
    <w:rsid w:val="00335AA2"/>
    <w:rsid w:val="00336B78"/>
    <w:rsid w:val="0033757B"/>
    <w:rsid w:val="00341394"/>
    <w:rsid w:val="00341FEB"/>
    <w:rsid w:val="0034235C"/>
    <w:rsid w:val="00342AD5"/>
    <w:rsid w:val="00343371"/>
    <w:rsid w:val="00344091"/>
    <w:rsid w:val="00344A26"/>
    <w:rsid w:val="003455D1"/>
    <w:rsid w:val="003466A0"/>
    <w:rsid w:val="003475E3"/>
    <w:rsid w:val="00347A2C"/>
    <w:rsid w:val="00347E30"/>
    <w:rsid w:val="00347F98"/>
    <w:rsid w:val="00350762"/>
    <w:rsid w:val="00351795"/>
    <w:rsid w:val="00351B10"/>
    <w:rsid w:val="00353055"/>
    <w:rsid w:val="00353114"/>
    <w:rsid w:val="00353176"/>
    <w:rsid w:val="0035361E"/>
    <w:rsid w:val="003537F1"/>
    <w:rsid w:val="0035456B"/>
    <w:rsid w:val="00355ADD"/>
    <w:rsid w:val="00355B68"/>
    <w:rsid w:val="00356D6D"/>
    <w:rsid w:val="00356DA5"/>
    <w:rsid w:val="00357359"/>
    <w:rsid w:val="00357E03"/>
    <w:rsid w:val="00360EC3"/>
    <w:rsid w:val="0036232F"/>
    <w:rsid w:val="0036301B"/>
    <w:rsid w:val="003636BD"/>
    <w:rsid w:val="0036416B"/>
    <w:rsid w:val="0036454B"/>
    <w:rsid w:val="0036463A"/>
    <w:rsid w:val="00364F3B"/>
    <w:rsid w:val="00365D92"/>
    <w:rsid w:val="003664A8"/>
    <w:rsid w:val="00366A48"/>
    <w:rsid w:val="00370918"/>
    <w:rsid w:val="003713F1"/>
    <w:rsid w:val="003729FE"/>
    <w:rsid w:val="003750C9"/>
    <w:rsid w:val="00375CFF"/>
    <w:rsid w:val="00375D45"/>
    <w:rsid w:val="00376FB6"/>
    <w:rsid w:val="00377806"/>
    <w:rsid w:val="00377F6C"/>
    <w:rsid w:val="003804A6"/>
    <w:rsid w:val="00380D1A"/>
    <w:rsid w:val="003815D5"/>
    <w:rsid w:val="00381F67"/>
    <w:rsid w:val="00383265"/>
    <w:rsid w:val="0038333B"/>
    <w:rsid w:val="0038447B"/>
    <w:rsid w:val="003846C2"/>
    <w:rsid w:val="00384F4E"/>
    <w:rsid w:val="00384F7F"/>
    <w:rsid w:val="003850B8"/>
    <w:rsid w:val="003852FD"/>
    <w:rsid w:val="00386A23"/>
    <w:rsid w:val="003906D4"/>
    <w:rsid w:val="00390B0F"/>
    <w:rsid w:val="00390D8D"/>
    <w:rsid w:val="00390EF4"/>
    <w:rsid w:val="00392551"/>
    <w:rsid w:val="00392F7F"/>
    <w:rsid w:val="0039366B"/>
    <w:rsid w:val="00393991"/>
    <w:rsid w:val="00393DA4"/>
    <w:rsid w:val="003957BE"/>
    <w:rsid w:val="0039609E"/>
    <w:rsid w:val="003968D5"/>
    <w:rsid w:val="00397FD7"/>
    <w:rsid w:val="003A08FC"/>
    <w:rsid w:val="003A167F"/>
    <w:rsid w:val="003A2EB3"/>
    <w:rsid w:val="003A2FFC"/>
    <w:rsid w:val="003A451C"/>
    <w:rsid w:val="003A48F9"/>
    <w:rsid w:val="003A4C49"/>
    <w:rsid w:val="003A4EF9"/>
    <w:rsid w:val="003A50F3"/>
    <w:rsid w:val="003A5774"/>
    <w:rsid w:val="003A5E6E"/>
    <w:rsid w:val="003A652E"/>
    <w:rsid w:val="003A7D3C"/>
    <w:rsid w:val="003B0067"/>
    <w:rsid w:val="003B00CE"/>
    <w:rsid w:val="003B06C6"/>
    <w:rsid w:val="003B0E0D"/>
    <w:rsid w:val="003B1497"/>
    <w:rsid w:val="003B2A9D"/>
    <w:rsid w:val="003B373C"/>
    <w:rsid w:val="003B3A9A"/>
    <w:rsid w:val="003B3B2D"/>
    <w:rsid w:val="003B4C98"/>
    <w:rsid w:val="003B52AE"/>
    <w:rsid w:val="003B5932"/>
    <w:rsid w:val="003B77B0"/>
    <w:rsid w:val="003C06DE"/>
    <w:rsid w:val="003C0ECB"/>
    <w:rsid w:val="003C16B6"/>
    <w:rsid w:val="003C2288"/>
    <w:rsid w:val="003C26EE"/>
    <w:rsid w:val="003C3147"/>
    <w:rsid w:val="003C548C"/>
    <w:rsid w:val="003C5492"/>
    <w:rsid w:val="003C6668"/>
    <w:rsid w:val="003C73C0"/>
    <w:rsid w:val="003D030B"/>
    <w:rsid w:val="003D0595"/>
    <w:rsid w:val="003D08D9"/>
    <w:rsid w:val="003D0A2E"/>
    <w:rsid w:val="003D13E1"/>
    <w:rsid w:val="003D3328"/>
    <w:rsid w:val="003D370C"/>
    <w:rsid w:val="003D544E"/>
    <w:rsid w:val="003D5718"/>
    <w:rsid w:val="003D78DB"/>
    <w:rsid w:val="003E1F68"/>
    <w:rsid w:val="003E2C8A"/>
    <w:rsid w:val="003E3259"/>
    <w:rsid w:val="003E375C"/>
    <w:rsid w:val="003E5A9B"/>
    <w:rsid w:val="003E6704"/>
    <w:rsid w:val="003E7713"/>
    <w:rsid w:val="003E7B84"/>
    <w:rsid w:val="003E7C7C"/>
    <w:rsid w:val="003F0D6E"/>
    <w:rsid w:val="003F0F1E"/>
    <w:rsid w:val="003F1BB9"/>
    <w:rsid w:val="003F2030"/>
    <w:rsid w:val="003F364D"/>
    <w:rsid w:val="003F3D66"/>
    <w:rsid w:val="003F4823"/>
    <w:rsid w:val="003F593F"/>
    <w:rsid w:val="003F5EE8"/>
    <w:rsid w:val="003F750F"/>
    <w:rsid w:val="0040075B"/>
    <w:rsid w:val="0040321A"/>
    <w:rsid w:val="00403578"/>
    <w:rsid w:val="004037DB"/>
    <w:rsid w:val="00403B16"/>
    <w:rsid w:val="00403C91"/>
    <w:rsid w:val="00404AEC"/>
    <w:rsid w:val="00405439"/>
    <w:rsid w:val="00405AD4"/>
    <w:rsid w:val="00407248"/>
    <w:rsid w:val="0041025A"/>
    <w:rsid w:val="00410AA5"/>
    <w:rsid w:val="00412306"/>
    <w:rsid w:val="00412661"/>
    <w:rsid w:val="00413CF7"/>
    <w:rsid w:val="00413D23"/>
    <w:rsid w:val="00414F76"/>
    <w:rsid w:val="004158A9"/>
    <w:rsid w:val="00415AA8"/>
    <w:rsid w:val="00416C21"/>
    <w:rsid w:val="00416CCE"/>
    <w:rsid w:val="00420687"/>
    <w:rsid w:val="00420867"/>
    <w:rsid w:val="00421272"/>
    <w:rsid w:val="004213DE"/>
    <w:rsid w:val="00421D72"/>
    <w:rsid w:val="00422119"/>
    <w:rsid w:val="00422472"/>
    <w:rsid w:val="00423999"/>
    <w:rsid w:val="00424D8A"/>
    <w:rsid w:val="00425210"/>
    <w:rsid w:val="00425332"/>
    <w:rsid w:val="004254B8"/>
    <w:rsid w:val="0042579D"/>
    <w:rsid w:val="00425D2F"/>
    <w:rsid w:val="004275A8"/>
    <w:rsid w:val="00430DEF"/>
    <w:rsid w:val="004329EA"/>
    <w:rsid w:val="00432C18"/>
    <w:rsid w:val="00432D7E"/>
    <w:rsid w:val="00433FAB"/>
    <w:rsid w:val="00434BA9"/>
    <w:rsid w:val="00435CBD"/>
    <w:rsid w:val="004364EB"/>
    <w:rsid w:val="00436A26"/>
    <w:rsid w:val="0043705C"/>
    <w:rsid w:val="00437A1D"/>
    <w:rsid w:val="00437A62"/>
    <w:rsid w:val="00440260"/>
    <w:rsid w:val="004427E6"/>
    <w:rsid w:val="004434A8"/>
    <w:rsid w:val="004435AF"/>
    <w:rsid w:val="0044412C"/>
    <w:rsid w:val="0044462D"/>
    <w:rsid w:val="004446D6"/>
    <w:rsid w:val="00444C5C"/>
    <w:rsid w:val="00444E8A"/>
    <w:rsid w:val="004455C6"/>
    <w:rsid w:val="0044569F"/>
    <w:rsid w:val="004458EC"/>
    <w:rsid w:val="00446405"/>
    <w:rsid w:val="0044658F"/>
    <w:rsid w:val="00447B47"/>
    <w:rsid w:val="00447C77"/>
    <w:rsid w:val="00450372"/>
    <w:rsid w:val="00450659"/>
    <w:rsid w:val="00450A8C"/>
    <w:rsid w:val="00452617"/>
    <w:rsid w:val="00453E95"/>
    <w:rsid w:val="0045411E"/>
    <w:rsid w:val="00455226"/>
    <w:rsid w:val="004553AE"/>
    <w:rsid w:val="00456F15"/>
    <w:rsid w:val="004572E0"/>
    <w:rsid w:val="00460537"/>
    <w:rsid w:val="0046138A"/>
    <w:rsid w:val="0046188E"/>
    <w:rsid w:val="00461C63"/>
    <w:rsid w:val="004628BE"/>
    <w:rsid w:val="00462DFA"/>
    <w:rsid w:val="004635B7"/>
    <w:rsid w:val="00463CD1"/>
    <w:rsid w:val="00463D2D"/>
    <w:rsid w:val="0046494D"/>
    <w:rsid w:val="004652EF"/>
    <w:rsid w:val="00465339"/>
    <w:rsid w:val="00465479"/>
    <w:rsid w:val="00466189"/>
    <w:rsid w:val="0046663D"/>
    <w:rsid w:val="00467A90"/>
    <w:rsid w:val="00467BDF"/>
    <w:rsid w:val="00467DFA"/>
    <w:rsid w:val="00470362"/>
    <w:rsid w:val="00470925"/>
    <w:rsid w:val="0047192F"/>
    <w:rsid w:val="00472F92"/>
    <w:rsid w:val="00472FD0"/>
    <w:rsid w:val="00473755"/>
    <w:rsid w:val="00473B57"/>
    <w:rsid w:val="004745FE"/>
    <w:rsid w:val="004751F4"/>
    <w:rsid w:val="004753E9"/>
    <w:rsid w:val="0047561B"/>
    <w:rsid w:val="00475F04"/>
    <w:rsid w:val="00477097"/>
    <w:rsid w:val="00477BD0"/>
    <w:rsid w:val="004809D3"/>
    <w:rsid w:val="00480CB5"/>
    <w:rsid w:val="004814B8"/>
    <w:rsid w:val="00482567"/>
    <w:rsid w:val="00483C54"/>
    <w:rsid w:val="004849F6"/>
    <w:rsid w:val="00484B7F"/>
    <w:rsid w:val="00484E16"/>
    <w:rsid w:val="004853AD"/>
    <w:rsid w:val="0048738D"/>
    <w:rsid w:val="004900A6"/>
    <w:rsid w:val="00490E73"/>
    <w:rsid w:val="004950E0"/>
    <w:rsid w:val="00496E1F"/>
    <w:rsid w:val="00497314"/>
    <w:rsid w:val="00497551"/>
    <w:rsid w:val="004A051A"/>
    <w:rsid w:val="004A0E47"/>
    <w:rsid w:val="004A1680"/>
    <w:rsid w:val="004A19E7"/>
    <w:rsid w:val="004A1F3F"/>
    <w:rsid w:val="004A2C26"/>
    <w:rsid w:val="004A3B4B"/>
    <w:rsid w:val="004A3BC1"/>
    <w:rsid w:val="004A53F6"/>
    <w:rsid w:val="004A58E8"/>
    <w:rsid w:val="004A5D6E"/>
    <w:rsid w:val="004A5DA3"/>
    <w:rsid w:val="004A5DCE"/>
    <w:rsid w:val="004A5E3E"/>
    <w:rsid w:val="004A7292"/>
    <w:rsid w:val="004B089D"/>
    <w:rsid w:val="004B0D4A"/>
    <w:rsid w:val="004B1861"/>
    <w:rsid w:val="004B1ABC"/>
    <w:rsid w:val="004B1D24"/>
    <w:rsid w:val="004B1E63"/>
    <w:rsid w:val="004B287A"/>
    <w:rsid w:val="004B3337"/>
    <w:rsid w:val="004B4281"/>
    <w:rsid w:val="004B44AC"/>
    <w:rsid w:val="004B4FDF"/>
    <w:rsid w:val="004B5E8D"/>
    <w:rsid w:val="004B7B6F"/>
    <w:rsid w:val="004B7BE1"/>
    <w:rsid w:val="004C09EC"/>
    <w:rsid w:val="004C10C5"/>
    <w:rsid w:val="004C148A"/>
    <w:rsid w:val="004C1A09"/>
    <w:rsid w:val="004C2455"/>
    <w:rsid w:val="004C295F"/>
    <w:rsid w:val="004C2C8B"/>
    <w:rsid w:val="004C503D"/>
    <w:rsid w:val="004C6407"/>
    <w:rsid w:val="004C76CC"/>
    <w:rsid w:val="004D0317"/>
    <w:rsid w:val="004D0572"/>
    <w:rsid w:val="004D06D3"/>
    <w:rsid w:val="004D0952"/>
    <w:rsid w:val="004D191A"/>
    <w:rsid w:val="004D2CB5"/>
    <w:rsid w:val="004D3361"/>
    <w:rsid w:val="004D36B8"/>
    <w:rsid w:val="004D4C33"/>
    <w:rsid w:val="004D60A4"/>
    <w:rsid w:val="004D641E"/>
    <w:rsid w:val="004D6F54"/>
    <w:rsid w:val="004D70C9"/>
    <w:rsid w:val="004D710F"/>
    <w:rsid w:val="004D7508"/>
    <w:rsid w:val="004D76A8"/>
    <w:rsid w:val="004D7AAA"/>
    <w:rsid w:val="004E1099"/>
    <w:rsid w:val="004E1414"/>
    <w:rsid w:val="004E16CE"/>
    <w:rsid w:val="004E2C1A"/>
    <w:rsid w:val="004E438D"/>
    <w:rsid w:val="004E580A"/>
    <w:rsid w:val="004E58FA"/>
    <w:rsid w:val="004E6178"/>
    <w:rsid w:val="004E769F"/>
    <w:rsid w:val="004F2646"/>
    <w:rsid w:val="004F3077"/>
    <w:rsid w:val="004F3160"/>
    <w:rsid w:val="004F3C6E"/>
    <w:rsid w:val="004F5093"/>
    <w:rsid w:val="005002A6"/>
    <w:rsid w:val="00500DEE"/>
    <w:rsid w:val="00500FBD"/>
    <w:rsid w:val="005010FB"/>
    <w:rsid w:val="00501429"/>
    <w:rsid w:val="00501E29"/>
    <w:rsid w:val="00501F1D"/>
    <w:rsid w:val="00502030"/>
    <w:rsid w:val="0050227E"/>
    <w:rsid w:val="00502DAD"/>
    <w:rsid w:val="0050345F"/>
    <w:rsid w:val="0050391C"/>
    <w:rsid w:val="00504266"/>
    <w:rsid w:val="00505202"/>
    <w:rsid w:val="00505576"/>
    <w:rsid w:val="0050564C"/>
    <w:rsid w:val="00506005"/>
    <w:rsid w:val="00506329"/>
    <w:rsid w:val="00507463"/>
    <w:rsid w:val="005077A4"/>
    <w:rsid w:val="005079F3"/>
    <w:rsid w:val="005104E5"/>
    <w:rsid w:val="00510692"/>
    <w:rsid w:val="00511349"/>
    <w:rsid w:val="00511791"/>
    <w:rsid w:val="0051286D"/>
    <w:rsid w:val="00513AC7"/>
    <w:rsid w:val="005162D8"/>
    <w:rsid w:val="0051655C"/>
    <w:rsid w:val="0051674E"/>
    <w:rsid w:val="005172D2"/>
    <w:rsid w:val="0051768E"/>
    <w:rsid w:val="00517AD9"/>
    <w:rsid w:val="00517E85"/>
    <w:rsid w:val="00520F16"/>
    <w:rsid w:val="00522569"/>
    <w:rsid w:val="0052332F"/>
    <w:rsid w:val="00524B84"/>
    <w:rsid w:val="0052568B"/>
    <w:rsid w:val="00526A91"/>
    <w:rsid w:val="00530072"/>
    <w:rsid w:val="0053033B"/>
    <w:rsid w:val="00530A81"/>
    <w:rsid w:val="00531A45"/>
    <w:rsid w:val="00533642"/>
    <w:rsid w:val="00533EC7"/>
    <w:rsid w:val="00534772"/>
    <w:rsid w:val="00535504"/>
    <w:rsid w:val="00535BAC"/>
    <w:rsid w:val="00536657"/>
    <w:rsid w:val="0054001D"/>
    <w:rsid w:val="00542AD9"/>
    <w:rsid w:val="00542C06"/>
    <w:rsid w:val="00542CF9"/>
    <w:rsid w:val="0054341A"/>
    <w:rsid w:val="00543E9F"/>
    <w:rsid w:val="00543F69"/>
    <w:rsid w:val="00544333"/>
    <w:rsid w:val="00545662"/>
    <w:rsid w:val="0054610B"/>
    <w:rsid w:val="0054759B"/>
    <w:rsid w:val="005503B7"/>
    <w:rsid w:val="00550B52"/>
    <w:rsid w:val="005519BF"/>
    <w:rsid w:val="0055280B"/>
    <w:rsid w:val="00552B5E"/>
    <w:rsid w:val="00555C67"/>
    <w:rsid w:val="0055630C"/>
    <w:rsid w:val="00557C8D"/>
    <w:rsid w:val="005608E3"/>
    <w:rsid w:val="00561E54"/>
    <w:rsid w:val="005620C9"/>
    <w:rsid w:val="005659DB"/>
    <w:rsid w:val="00565A50"/>
    <w:rsid w:val="00566A23"/>
    <w:rsid w:val="00566AA9"/>
    <w:rsid w:val="0056700D"/>
    <w:rsid w:val="0056749F"/>
    <w:rsid w:val="005703D3"/>
    <w:rsid w:val="0057076F"/>
    <w:rsid w:val="0057154C"/>
    <w:rsid w:val="00571C77"/>
    <w:rsid w:val="00572AD4"/>
    <w:rsid w:val="00573035"/>
    <w:rsid w:val="00573ED0"/>
    <w:rsid w:val="00574734"/>
    <w:rsid w:val="0057546E"/>
    <w:rsid w:val="005769BF"/>
    <w:rsid w:val="00576B72"/>
    <w:rsid w:val="00576CEA"/>
    <w:rsid w:val="00577A79"/>
    <w:rsid w:val="00581CF8"/>
    <w:rsid w:val="005820B6"/>
    <w:rsid w:val="00582895"/>
    <w:rsid w:val="005830FD"/>
    <w:rsid w:val="005836E0"/>
    <w:rsid w:val="0058458D"/>
    <w:rsid w:val="00584E07"/>
    <w:rsid w:val="00584FC7"/>
    <w:rsid w:val="005866BB"/>
    <w:rsid w:val="005870C8"/>
    <w:rsid w:val="00587B97"/>
    <w:rsid w:val="005903EF"/>
    <w:rsid w:val="0059134C"/>
    <w:rsid w:val="00591DAF"/>
    <w:rsid w:val="00591DB1"/>
    <w:rsid w:val="00592C6A"/>
    <w:rsid w:val="00592D5C"/>
    <w:rsid w:val="00592E19"/>
    <w:rsid w:val="00593A68"/>
    <w:rsid w:val="00593CF0"/>
    <w:rsid w:val="0059444B"/>
    <w:rsid w:val="005944BD"/>
    <w:rsid w:val="00595896"/>
    <w:rsid w:val="00595D4E"/>
    <w:rsid w:val="00596637"/>
    <w:rsid w:val="0059674E"/>
    <w:rsid w:val="005A0A3B"/>
    <w:rsid w:val="005A0A6B"/>
    <w:rsid w:val="005A0BE8"/>
    <w:rsid w:val="005A0F5B"/>
    <w:rsid w:val="005A0F65"/>
    <w:rsid w:val="005A1A93"/>
    <w:rsid w:val="005A1DA4"/>
    <w:rsid w:val="005A541E"/>
    <w:rsid w:val="005A54B8"/>
    <w:rsid w:val="005A650B"/>
    <w:rsid w:val="005A6BE2"/>
    <w:rsid w:val="005B113F"/>
    <w:rsid w:val="005B1FD9"/>
    <w:rsid w:val="005B2127"/>
    <w:rsid w:val="005B2346"/>
    <w:rsid w:val="005B2F1D"/>
    <w:rsid w:val="005B32DD"/>
    <w:rsid w:val="005B4B54"/>
    <w:rsid w:val="005B5050"/>
    <w:rsid w:val="005B6F79"/>
    <w:rsid w:val="005B7A1B"/>
    <w:rsid w:val="005B7D1C"/>
    <w:rsid w:val="005C02C9"/>
    <w:rsid w:val="005C06B5"/>
    <w:rsid w:val="005C06FA"/>
    <w:rsid w:val="005C0787"/>
    <w:rsid w:val="005C0D1E"/>
    <w:rsid w:val="005C0D42"/>
    <w:rsid w:val="005C17B3"/>
    <w:rsid w:val="005C2493"/>
    <w:rsid w:val="005C4A60"/>
    <w:rsid w:val="005C4ADB"/>
    <w:rsid w:val="005C54BF"/>
    <w:rsid w:val="005C5752"/>
    <w:rsid w:val="005C58E1"/>
    <w:rsid w:val="005C683D"/>
    <w:rsid w:val="005D0316"/>
    <w:rsid w:val="005D0E58"/>
    <w:rsid w:val="005D1665"/>
    <w:rsid w:val="005D216E"/>
    <w:rsid w:val="005D2721"/>
    <w:rsid w:val="005D2972"/>
    <w:rsid w:val="005D333A"/>
    <w:rsid w:val="005D353E"/>
    <w:rsid w:val="005D3868"/>
    <w:rsid w:val="005D4072"/>
    <w:rsid w:val="005D4652"/>
    <w:rsid w:val="005D532E"/>
    <w:rsid w:val="005D5691"/>
    <w:rsid w:val="005D66D3"/>
    <w:rsid w:val="005D68B3"/>
    <w:rsid w:val="005D6CE3"/>
    <w:rsid w:val="005D71C5"/>
    <w:rsid w:val="005D7EBC"/>
    <w:rsid w:val="005E01C6"/>
    <w:rsid w:val="005E055E"/>
    <w:rsid w:val="005E2338"/>
    <w:rsid w:val="005E2DE0"/>
    <w:rsid w:val="005E4150"/>
    <w:rsid w:val="005E4BA0"/>
    <w:rsid w:val="005E527F"/>
    <w:rsid w:val="005E5A34"/>
    <w:rsid w:val="005E749F"/>
    <w:rsid w:val="005E7762"/>
    <w:rsid w:val="005F2391"/>
    <w:rsid w:val="005F2DA1"/>
    <w:rsid w:val="005F4186"/>
    <w:rsid w:val="005F6740"/>
    <w:rsid w:val="005F6B30"/>
    <w:rsid w:val="00600B0F"/>
    <w:rsid w:val="006030F1"/>
    <w:rsid w:val="0060319A"/>
    <w:rsid w:val="00603811"/>
    <w:rsid w:val="00603CE4"/>
    <w:rsid w:val="00604567"/>
    <w:rsid w:val="00604C44"/>
    <w:rsid w:val="006061B3"/>
    <w:rsid w:val="00606459"/>
    <w:rsid w:val="006074FD"/>
    <w:rsid w:val="0060791F"/>
    <w:rsid w:val="00611B93"/>
    <w:rsid w:val="00612473"/>
    <w:rsid w:val="006125E5"/>
    <w:rsid w:val="00612A43"/>
    <w:rsid w:val="00612AA7"/>
    <w:rsid w:val="00612AC1"/>
    <w:rsid w:val="00612F51"/>
    <w:rsid w:val="00613D64"/>
    <w:rsid w:val="00614003"/>
    <w:rsid w:val="00614A40"/>
    <w:rsid w:val="00614B95"/>
    <w:rsid w:val="00614D75"/>
    <w:rsid w:val="00615740"/>
    <w:rsid w:val="00617071"/>
    <w:rsid w:val="006203AD"/>
    <w:rsid w:val="00622112"/>
    <w:rsid w:val="006227F9"/>
    <w:rsid w:val="00622B91"/>
    <w:rsid w:val="00624AD1"/>
    <w:rsid w:val="00624D77"/>
    <w:rsid w:val="00625024"/>
    <w:rsid w:val="00625680"/>
    <w:rsid w:val="006259B5"/>
    <w:rsid w:val="00626C9D"/>
    <w:rsid w:val="00627C34"/>
    <w:rsid w:val="00630132"/>
    <w:rsid w:val="00630366"/>
    <w:rsid w:val="00630B5F"/>
    <w:rsid w:val="00631770"/>
    <w:rsid w:val="00631C29"/>
    <w:rsid w:val="00631EB7"/>
    <w:rsid w:val="0063256F"/>
    <w:rsid w:val="00633548"/>
    <w:rsid w:val="00633DBD"/>
    <w:rsid w:val="00634116"/>
    <w:rsid w:val="0063557A"/>
    <w:rsid w:val="00635C7B"/>
    <w:rsid w:val="0063638D"/>
    <w:rsid w:val="006375E0"/>
    <w:rsid w:val="0063788F"/>
    <w:rsid w:val="00637B02"/>
    <w:rsid w:val="00637CFF"/>
    <w:rsid w:val="006420F1"/>
    <w:rsid w:val="0064250C"/>
    <w:rsid w:val="006431C7"/>
    <w:rsid w:val="006438B0"/>
    <w:rsid w:val="00643981"/>
    <w:rsid w:val="006441C6"/>
    <w:rsid w:val="0064429C"/>
    <w:rsid w:val="00644C01"/>
    <w:rsid w:val="00644F71"/>
    <w:rsid w:val="006453C8"/>
    <w:rsid w:val="00645B43"/>
    <w:rsid w:val="006465A1"/>
    <w:rsid w:val="00646C5A"/>
    <w:rsid w:val="00647A05"/>
    <w:rsid w:val="00650032"/>
    <w:rsid w:val="00650C0C"/>
    <w:rsid w:val="00650E8A"/>
    <w:rsid w:val="0065102B"/>
    <w:rsid w:val="0065141F"/>
    <w:rsid w:val="00651CD3"/>
    <w:rsid w:val="00652A4F"/>
    <w:rsid w:val="00652C1B"/>
    <w:rsid w:val="00653434"/>
    <w:rsid w:val="0065533C"/>
    <w:rsid w:val="006555BB"/>
    <w:rsid w:val="0065584B"/>
    <w:rsid w:val="00655D38"/>
    <w:rsid w:val="0065647B"/>
    <w:rsid w:val="00657D94"/>
    <w:rsid w:val="0066111D"/>
    <w:rsid w:val="00661AC6"/>
    <w:rsid w:val="00662F76"/>
    <w:rsid w:val="00664147"/>
    <w:rsid w:val="0066485B"/>
    <w:rsid w:val="00664C86"/>
    <w:rsid w:val="00664EE2"/>
    <w:rsid w:val="00665743"/>
    <w:rsid w:val="006657E4"/>
    <w:rsid w:val="00666714"/>
    <w:rsid w:val="00666A19"/>
    <w:rsid w:val="00667B5A"/>
    <w:rsid w:val="00667F35"/>
    <w:rsid w:val="006703B0"/>
    <w:rsid w:val="00670F0F"/>
    <w:rsid w:val="006718EC"/>
    <w:rsid w:val="0067190D"/>
    <w:rsid w:val="00671B39"/>
    <w:rsid w:val="00672548"/>
    <w:rsid w:val="00672EAA"/>
    <w:rsid w:val="00672EC2"/>
    <w:rsid w:val="00673299"/>
    <w:rsid w:val="0067443C"/>
    <w:rsid w:val="0067789A"/>
    <w:rsid w:val="00680764"/>
    <w:rsid w:val="006812C3"/>
    <w:rsid w:val="00681B98"/>
    <w:rsid w:val="00681C39"/>
    <w:rsid w:val="00681C3A"/>
    <w:rsid w:val="006826B2"/>
    <w:rsid w:val="006834A7"/>
    <w:rsid w:val="00684446"/>
    <w:rsid w:val="00684470"/>
    <w:rsid w:val="006846C9"/>
    <w:rsid w:val="00684A0A"/>
    <w:rsid w:val="00684F94"/>
    <w:rsid w:val="00685B96"/>
    <w:rsid w:val="00686397"/>
    <w:rsid w:val="0068728C"/>
    <w:rsid w:val="00690175"/>
    <w:rsid w:val="0069211D"/>
    <w:rsid w:val="006923BB"/>
    <w:rsid w:val="0069290F"/>
    <w:rsid w:val="00693118"/>
    <w:rsid w:val="006936DC"/>
    <w:rsid w:val="00694A8D"/>
    <w:rsid w:val="00694ECC"/>
    <w:rsid w:val="0069520E"/>
    <w:rsid w:val="006969D9"/>
    <w:rsid w:val="00696D19"/>
    <w:rsid w:val="006976F5"/>
    <w:rsid w:val="00697B68"/>
    <w:rsid w:val="006A0645"/>
    <w:rsid w:val="006A0AF1"/>
    <w:rsid w:val="006A1D0A"/>
    <w:rsid w:val="006A1ED0"/>
    <w:rsid w:val="006A2B92"/>
    <w:rsid w:val="006A2D90"/>
    <w:rsid w:val="006A314B"/>
    <w:rsid w:val="006A338C"/>
    <w:rsid w:val="006A476F"/>
    <w:rsid w:val="006A483D"/>
    <w:rsid w:val="006A50FA"/>
    <w:rsid w:val="006A5B33"/>
    <w:rsid w:val="006A6CEC"/>
    <w:rsid w:val="006B005F"/>
    <w:rsid w:val="006B0165"/>
    <w:rsid w:val="006B1E83"/>
    <w:rsid w:val="006B3549"/>
    <w:rsid w:val="006B6A9B"/>
    <w:rsid w:val="006B73D3"/>
    <w:rsid w:val="006B75D9"/>
    <w:rsid w:val="006B7B75"/>
    <w:rsid w:val="006B7FF9"/>
    <w:rsid w:val="006C1BD1"/>
    <w:rsid w:val="006C1EE5"/>
    <w:rsid w:val="006C2533"/>
    <w:rsid w:val="006C2C58"/>
    <w:rsid w:val="006C3CF5"/>
    <w:rsid w:val="006C4A01"/>
    <w:rsid w:val="006C5F36"/>
    <w:rsid w:val="006C6AA9"/>
    <w:rsid w:val="006C6FE3"/>
    <w:rsid w:val="006C7060"/>
    <w:rsid w:val="006D0A19"/>
    <w:rsid w:val="006D15CF"/>
    <w:rsid w:val="006D15E7"/>
    <w:rsid w:val="006D1707"/>
    <w:rsid w:val="006D29AE"/>
    <w:rsid w:val="006D2BA5"/>
    <w:rsid w:val="006D2D91"/>
    <w:rsid w:val="006D3A8A"/>
    <w:rsid w:val="006D40AC"/>
    <w:rsid w:val="006D4A84"/>
    <w:rsid w:val="006D5A71"/>
    <w:rsid w:val="006D6810"/>
    <w:rsid w:val="006D76FD"/>
    <w:rsid w:val="006D78D2"/>
    <w:rsid w:val="006D7DEC"/>
    <w:rsid w:val="006E0836"/>
    <w:rsid w:val="006E08B1"/>
    <w:rsid w:val="006E1115"/>
    <w:rsid w:val="006E4550"/>
    <w:rsid w:val="006E48D3"/>
    <w:rsid w:val="006E4C4E"/>
    <w:rsid w:val="006E4EC7"/>
    <w:rsid w:val="006E6D43"/>
    <w:rsid w:val="006E6FD1"/>
    <w:rsid w:val="006E7730"/>
    <w:rsid w:val="006F083E"/>
    <w:rsid w:val="006F0933"/>
    <w:rsid w:val="006F0E29"/>
    <w:rsid w:val="006F16DA"/>
    <w:rsid w:val="006F1BD6"/>
    <w:rsid w:val="006F29A0"/>
    <w:rsid w:val="006F2B5B"/>
    <w:rsid w:val="006F2C2A"/>
    <w:rsid w:val="006F2E46"/>
    <w:rsid w:val="006F5000"/>
    <w:rsid w:val="006F5679"/>
    <w:rsid w:val="006F5E19"/>
    <w:rsid w:val="006F5EEB"/>
    <w:rsid w:val="006F72B6"/>
    <w:rsid w:val="00702017"/>
    <w:rsid w:val="00702676"/>
    <w:rsid w:val="00703AFE"/>
    <w:rsid w:val="00703C7A"/>
    <w:rsid w:val="0070451E"/>
    <w:rsid w:val="00704642"/>
    <w:rsid w:val="00704A87"/>
    <w:rsid w:val="0070547A"/>
    <w:rsid w:val="00706118"/>
    <w:rsid w:val="00706BC0"/>
    <w:rsid w:val="00706DB7"/>
    <w:rsid w:val="00711F64"/>
    <w:rsid w:val="0071293B"/>
    <w:rsid w:val="00713273"/>
    <w:rsid w:val="0071397F"/>
    <w:rsid w:val="007144B9"/>
    <w:rsid w:val="00714774"/>
    <w:rsid w:val="00714BE9"/>
    <w:rsid w:val="00714DED"/>
    <w:rsid w:val="00714E35"/>
    <w:rsid w:val="00714EF2"/>
    <w:rsid w:val="007151E8"/>
    <w:rsid w:val="007158AB"/>
    <w:rsid w:val="0071618C"/>
    <w:rsid w:val="0071711B"/>
    <w:rsid w:val="00717A26"/>
    <w:rsid w:val="00717E90"/>
    <w:rsid w:val="00720C37"/>
    <w:rsid w:val="00721484"/>
    <w:rsid w:val="0072185C"/>
    <w:rsid w:val="00722558"/>
    <w:rsid w:val="00722C20"/>
    <w:rsid w:val="007242DA"/>
    <w:rsid w:val="00724C2A"/>
    <w:rsid w:val="00725642"/>
    <w:rsid w:val="0072654B"/>
    <w:rsid w:val="007305EC"/>
    <w:rsid w:val="00730776"/>
    <w:rsid w:val="007311B8"/>
    <w:rsid w:val="007311F1"/>
    <w:rsid w:val="00731FC5"/>
    <w:rsid w:val="00733363"/>
    <w:rsid w:val="00733D95"/>
    <w:rsid w:val="007342A6"/>
    <w:rsid w:val="007343CF"/>
    <w:rsid w:val="007351BB"/>
    <w:rsid w:val="00735F7D"/>
    <w:rsid w:val="007364D0"/>
    <w:rsid w:val="00737618"/>
    <w:rsid w:val="00741EC4"/>
    <w:rsid w:val="00742D34"/>
    <w:rsid w:val="0074582B"/>
    <w:rsid w:val="00750C7A"/>
    <w:rsid w:val="00750E45"/>
    <w:rsid w:val="00750F6A"/>
    <w:rsid w:val="007511FB"/>
    <w:rsid w:val="007514B0"/>
    <w:rsid w:val="0075182A"/>
    <w:rsid w:val="00753083"/>
    <w:rsid w:val="00754587"/>
    <w:rsid w:val="00755336"/>
    <w:rsid w:val="00756164"/>
    <w:rsid w:val="0075792D"/>
    <w:rsid w:val="00757CBF"/>
    <w:rsid w:val="00760FC1"/>
    <w:rsid w:val="00762BEA"/>
    <w:rsid w:val="00762C1B"/>
    <w:rsid w:val="007635FE"/>
    <w:rsid w:val="0076589B"/>
    <w:rsid w:val="00766578"/>
    <w:rsid w:val="00766CE0"/>
    <w:rsid w:val="00766DC4"/>
    <w:rsid w:val="00766DDC"/>
    <w:rsid w:val="00767095"/>
    <w:rsid w:val="00767D6E"/>
    <w:rsid w:val="00770380"/>
    <w:rsid w:val="00771400"/>
    <w:rsid w:val="00771532"/>
    <w:rsid w:val="007720C3"/>
    <w:rsid w:val="00772EF4"/>
    <w:rsid w:val="00773DAA"/>
    <w:rsid w:val="00773EDE"/>
    <w:rsid w:val="00775614"/>
    <w:rsid w:val="00777424"/>
    <w:rsid w:val="007776AD"/>
    <w:rsid w:val="00777A5E"/>
    <w:rsid w:val="007801DD"/>
    <w:rsid w:val="00780834"/>
    <w:rsid w:val="007818EE"/>
    <w:rsid w:val="00783A35"/>
    <w:rsid w:val="00784186"/>
    <w:rsid w:val="00784653"/>
    <w:rsid w:val="007863AE"/>
    <w:rsid w:val="00786AC1"/>
    <w:rsid w:val="00787174"/>
    <w:rsid w:val="00787C96"/>
    <w:rsid w:val="0079021D"/>
    <w:rsid w:val="00790ED3"/>
    <w:rsid w:val="00790F42"/>
    <w:rsid w:val="00791803"/>
    <w:rsid w:val="007921AF"/>
    <w:rsid w:val="00793D80"/>
    <w:rsid w:val="007945C4"/>
    <w:rsid w:val="00794F0E"/>
    <w:rsid w:val="00794FBB"/>
    <w:rsid w:val="007951F0"/>
    <w:rsid w:val="00795491"/>
    <w:rsid w:val="00796DB8"/>
    <w:rsid w:val="007973B9"/>
    <w:rsid w:val="0079799B"/>
    <w:rsid w:val="007A0916"/>
    <w:rsid w:val="007A0980"/>
    <w:rsid w:val="007A143D"/>
    <w:rsid w:val="007A5849"/>
    <w:rsid w:val="007A5E81"/>
    <w:rsid w:val="007A611C"/>
    <w:rsid w:val="007A668D"/>
    <w:rsid w:val="007A6801"/>
    <w:rsid w:val="007A6E2E"/>
    <w:rsid w:val="007A7709"/>
    <w:rsid w:val="007A7858"/>
    <w:rsid w:val="007B0960"/>
    <w:rsid w:val="007B156A"/>
    <w:rsid w:val="007B24F8"/>
    <w:rsid w:val="007B29A9"/>
    <w:rsid w:val="007B36EB"/>
    <w:rsid w:val="007B3B3F"/>
    <w:rsid w:val="007B4FA4"/>
    <w:rsid w:val="007B6AA7"/>
    <w:rsid w:val="007B783A"/>
    <w:rsid w:val="007B7A9F"/>
    <w:rsid w:val="007C0214"/>
    <w:rsid w:val="007C0326"/>
    <w:rsid w:val="007C0632"/>
    <w:rsid w:val="007C0EED"/>
    <w:rsid w:val="007C16E3"/>
    <w:rsid w:val="007C2175"/>
    <w:rsid w:val="007C23D4"/>
    <w:rsid w:val="007C2E11"/>
    <w:rsid w:val="007C3120"/>
    <w:rsid w:val="007C33BF"/>
    <w:rsid w:val="007C3ACF"/>
    <w:rsid w:val="007C3E38"/>
    <w:rsid w:val="007C49CD"/>
    <w:rsid w:val="007C671E"/>
    <w:rsid w:val="007C71F6"/>
    <w:rsid w:val="007C7396"/>
    <w:rsid w:val="007D0078"/>
    <w:rsid w:val="007D08A1"/>
    <w:rsid w:val="007D0CAD"/>
    <w:rsid w:val="007D0DF2"/>
    <w:rsid w:val="007D17FA"/>
    <w:rsid w:val="007D19CA"/>
    <w:rsid w:val="007D24AD"/>
    <w:rsid w:val="007D315B"/>
    <w:rsid w:val="007D5324"/>
    <w:rsid w:val="007D54F2"/>
    <w:rsid w:val="007D5C96"/>
    <w:rsid w:val="007D68D2"/>
    <w:rsid w:val="007D7A49"/>
    <w:rsid w:val="007E064D"/>
    <w:rsid w:val="007E3271"/>
    <w:rsid w:val="007E3657"/>
    <w:rsid w:val="007E3EA8"/>
    <w:rsid w:val="007E4448"/>
    <w:rsid w:val="007E4F34"/>
    <w:rsid w:val="007E5572"/>
    <w:rsid w:val="007E646D"/>
    <w:rsid w:val="007E65C0"/>
    <w:rsid w:val="007E6EA7"/>
    <w:rsid w:val="007E7AE4"/>
    <w:rsid w:val="007E7E02"/>
    <w:rsid w:val="007F123C"/>
    <w:rsid w:val="007F256A"/>
    <w:rsid w:val="007F28D9"/>
    <w:rsid w:val="007F4F24"/>
    <w:rsid w:val="007F54ED"/>
    <w:rsid w:val="007F6CE5"/>
    <w:rsid w:val="007F7186"/>
    <w:rsid w:val="007F7338"/>
    <w:rsid w:val="007F775C"/>
    <w:rsid w:val="00800104"/>
    <w:rsid w:val="008005A8"/>
    <w:rsid w:val="00801327"/>
    <w:rsid w:val="00801A4C"/>
    <w:rsid w:val="00802962"/>
    <w:rsid w:val="008029DF"/>
    <w:rsid w:val="00803A55"/>
    <w:rsid w:val="00803BBA"/>
    <w:rsid w:val="0080433B"/>
    <w:rsid w:val="0080489F"/>
    <w:rsid w:val="00805C55"/>
    <w:rsid w:val="008069DB"/>
    <w:rsid w:val="00806E02"/>
    <w:rsid w:val="00807D86"/>
    <w:rsid w:val="0081023D"/>
    <w:rsid w:val="00810498"/>
    <w:rsid w:val="00810987"/>
    <w:rsid w:val="00812D14"/>
    <w:rsid w:val="0081361D"/>
    <w:rsid w:val="008136A4"/>
    <w:rsid w:val="00813B85"/>
    <w:rsid w:val="00814106"/>
    <w:rsid w:val="008141E5"/>
    <w:rsid w:val="00814FE4"/>
    <w:rsid w:val="00815E48"/>
    <w:rsid w:val="008162E3"/>
    <w:rsid w:val="00816F02"/>
    <w:rsid w:val="008172AE"/>
    <w:rsid w:val="008172FE"/>
    <w:rsid w:val="0081782A"/>
    <w:rsid w:val="00820BED"/>
    <w:rsid w:val="00820D45"/>
    <w:rsid w:val="00821372"/>
    <w:rsid w:val="008217A7"/>
    <w:rsid w:val="00821B11"/>
    <w:rsid w:val="00822136"/>
    <w:rsid w:val="00822900"/>
    <w:rsid w:val="00822F1B"/>
    <w:rsid w:val="0082343A"/>
    <w:rsid w:val="00823A58"/>
    <w:rsid w:val="00823B8C"/>
    <w:rsid w:val="00823BC4"/>
    <w:rsid w:val="0082426C"/>
    <w:rsid w:val="008242A4"/>
    <w:rsid w:val="008246F7"/>
    <w:rsid w:val="00825425"/>
    <w:rsid w:val="008255B5"/>
    <w:rsid w:val="00826365"/>
    <w:rsid w:val="00826A72"/>
    <w:rsid w:val="00826D5F"/>
    <w:rsid w:val="008275F4"/>
    <w:rsid w:val="00827A01"/>
    <w:rsid w:val="00830C97"/>
    <w:rsid w:val="008311F5"/>
    <w:rsid w:val="008317D5"/>
    <w:rsid w:val="00831802"/>
    <w:rsid w:val="00831C3E"/>
    <w:rsid w:val="00831F8D"/>
    <w:rsid w:val="00833021"/>
    <w:rsid w:val="00834A0D"/>
    <w:rsid w:val="00835D6F"/>
    <w:rsid w:val="008368F9"/>
    <w:rsid w:val="00836E51"/>
    <w:rsid w:val="0083700F"/>
    <w:rsid w:val="008379FE"/>
    <w:rsid w:val="00840748"/>
    <w:rsid w:val="008410DE"/>
    <w:rsid w:val="00841ADB"/>
    <w:rsid w:val="00841CFE"/>
    <w:rsid w:val="00843087"/>
    <w:rsid w:val="00844B6B"/>
    <w:rsid w:val="0084688D"/>
    <w:rsid w:val="00846D98"/>
    <w:rsid w:val="00846E2A"/>
    <w:rsid w:val="0084725A"/>
    <w:rsid w:val="00847D50"/>
    <w:rsid w:val="008502F4"/>
    <w:rsid w:val="00852E6F"/>
    <w:rsid w:val="00853075"/>
    <w:rsid w:val="00854B0D"/>
    <w:rsid w:val="00854BD4"/>
    <w:rsid w:val="0085544E"/>
    <w:rsid w:val="008556D8"/>
    <w:rsid w:val="00857791"/>
    <w:rsid w:val="00857CCB"/>
    <w:rsid w:val="00860F68"/>
    <w:rsid w:val="00861798"/>
    <w:rsid w:val="00861973"/>
    <w:rsid w:val="0086232E"/>
    <w:rsid w:val="00862AD8"/>
    <w:rsid w:val="008633E6"/>
    <w:rsid w:val="00863F34"/>
    <w:rsid w:val="00864225"/>
    <w:rsid w:val="008647A7"/>
    <w:rsid w:val="008655A6"/>
    <w:rsid w:val="008666AF"/>
    <w:rsid w:val="0086671E"/>
    <w:rsid w:val="00867DAA"/>
    <w:rsid w:val="00870098"/>
    <w:rsid w:val="00870F0B"/>
    <w:rsid w:val="008714CC"/>
    <w:rsid w:val="00873816"/>
    <w:rsid w:val="00874953"/>
    <w:rsid w:val="008752E3"/>
    <w:rsid w:val="0087550B"/>
    <w:rsid w:val="008760E2"/>
    <w:rsid w:val="00876230"/>
    <w:rsid w:val="00876DE9"/>
    <w:rsid w:val="008773C5"/>
    <w:rsid w:val="00877526"/>
    <w:rsid w:val="008808F9"/>
    <w:rsid w:val="00880C34"/>
    <w:rsid w:val="00881285"/>
    <w:rsid w:val="00881327"/>
    <w:rsid w:val="0088154C"/>
    <w:rsid w:val="00881C3F"/>
    <w:rsid w:val="00881C7C"/>
    <w:rsid w:val="0088203E"/>
    <w:rsid w:val="00882A26"/>
    <w:rsid w:val="00882B0E"/>
    <w:rsid w:val="00883B3C"/>
    <w:rsid w:val="008844C0"/>
    <w:rsid w:val="00884722"/>
    <w:rsid w:val="0088481C"/>
    <w:rsid w:val="00884901"/>
    <w:rsid w:val="008849C8"/>
    <w:rsid w:val="0088550E"/>
    <w:rsid w:val="0088696D"/>
    <w:rsid w:val="0088700A"/>
    <w:rsid w:val="00891B96"/>
    <w:rsid w:val="00891FE7"/>
    <w:rsid w:val="00893179"/>
    <w:rsid w:val="0089754D"/>
    <w:rsid w:val="00897C6D"/>
    <w:rsid w:val="00897E1E"/>
    <w:rsid w:val="008A1AFA"/>
    <w:rsid w:val="008A202F"/>
    <w:rsid w:val="008A21B8"/>
    <w:rsid w:val="008A26DC"/>
    <w:rsid w:val="008A36F8"/>
    <w:rsid w:val="008A3923"/>
    <w:rsid w:val="008A5C83"/>
    <w:rsid w:val="008A77FE"/>
    <w:rsid w:val="008A7945"/>
    <w:rsid w:val="008B17E7"/>
    <w:rsid w:val="008B18D7"/>
    <w:rsid w:val="008B1A11"/>
    <w:rsid w:val="008B1ED2"/>
    <w:rsid w:val="008B23EA"/>
    <w:rsid w:val="008B3C8B"/>
    <w:rsid w:val="008B3E1C"/>
    <w:rsid w:val="008B460E"/>
    <w:rsid w:val="008B487C"/>
    <w:rsid w:val="008B5B3F"/>
    <w:rsid w:val="008B6566"/>
    <w:rsid w:val="008B73BF"/>
    <w:rsid w:val="008B754E"/>
    <w:rsid w:val="008B777E"/>
    <w:rsid w:val="008C03CB"/>
    <w:rsid w:val="008C0419"/>
    <w:rsid w:val="008C082E"/>
    <w:rsid w:val="008C17A6"/>
    <w:rsid w:val="008C194A"/>
    <w:rsid w:val="008C19A6"/>
    <w:rsid w:val="008C1F5D"/>
    <w:rsid w:val="008C5FCA"/>
    <w:rsid w:val="008C6E74"/>
    <w:rsid w:val="008C71DB"/>
    <w:rsid w:val="008D009B"/>
    <w:rsid w:val="008D1EA8"/>
    <w:rsid w:val="008D2DC0"/>
    <w:rsid w:val="008D5C1D"/>
    <w:rsid w:val="008D5C2B"/>
    <w:rsid w:val="008D5DB3"/>
    <w:rsid w:val="008D5F2D"/>
    <w:rsid w:val="008D63CF"/>
    <w:rsid w:val="008D647C"/>
    <w:rsid w:val="008D67F8"/>
    <w:rsid w:val="008D69DD"/>
    <w:rsid w:val="008D6D90"/>
    <w:rsid w:val="008D7017"/>
    <w:rsid w:val="008D7B4E"/>
    <w:rsid w:val="008E081C"/>
    <w:rsid w:val="008E0DE9"/>
    <w:rsid w:val="008E1653"/>
    <w:rsid w:val="008E1D0C"/>
    <w:rsid w:val="008E3054"/>
    <w:rsid w:val="008E35EE"/>
    <w:rsid w:val="008E41CB"/>
    <w:rsid w:val="008E45B9"/>
    <w:rsid w:val="008E5D12"/>
    <w:rsid w:val="008E79A4"/>
    <w:rsid w:val="008E7B8C"/>
    <w:rsid w:val="008F0F9F"/>
    <w:rsid w:val="008F160B"/>
    <w:rsid w:val="008F163C"/>
    <w:rsid w:val="008F251F"/>
    <w:rsid w:val="008F28A3"/>
    <w:rsid w:val="008F3406"/>
    <w:rsid w:val="008F3FC8"/>
    <w:rsid w:val="008F3FDA"/>
    <w:rsid w:val="008F4B1E"/>
    <w:rsid w:val="008F65A9"/>
    <w:rsid w:val="008F689D"/>
    <w:rsid w:val="008F68FC"/>
    <w:rsid w:val="008F6C13"/>
    <w:rsid w:val="008F72FB"/>
    <w:rsid w:val="008F766B"/>
    <w:rsid w:val="0090034E"/>
    <w:rsid w:val="00900514"/>
    <w:rsid w:val="009018D6"/>
    <w:rsid w:val="00901C05"/>
    <w:rsid w:val="00902507"/>
    <w:rsid w:val="00902945"/>
    <w:rsid w:val="00902BDB"/>
    <w:rsid w:val="00902E20"/>
    <w:rsid w:val="00903190"/>
    <w:rsid w:val="00903322"/>
    <w:rsid w:val="0090435E"/>
    <w:rsid w:val="00904C9D"/>
    <w:rsid w:val="00905A73"/>
    <w:rsid w:val="00905B7C"/>
    <w:rsid w:val="00905DD4"/>
    <w:rsid w:val="0091113E"/>
    <w:rsid w:val="009120A4"/>
    <w:rsid w:val="00912116"/>
    <w:rsid w:val="009131A1"/>
    <w:rsid w:val="00913625"/>
    <w:rsid w:val="00913C64"/>
    <w:rsid w:val="00913DA5"/>
    <w:rsid w:val="009151A8"/>
    <w:rsid w:val="009153DA"/>
    <w:rsid w:val="00920806"/>
    <w:rsid w:val="00921096"/>
    <w:rsid w:val="0092343E"/>
    <w:rsid w:val="009234C3"/>
    <w:rsid w:val="00923F9F"/>
    <w:rsid w:val="009247B7"/>
    <w:rsid w:val="00924EF0"/>
    <w:rsid w:val="009251C4"/>
    <w:rsid w:val="009257F3"/>
    <w:rsid w:val="00925F78"/>
    <w:rsid w:val="00926210"/>
    <w:rsid w:val="00927761"/>
    <w:rsid w:val="00927EC3"/>
    <w:rsid w:val="00930020"/>
    <w:rsid w:val="00931F15"/>
    <w:rsid w:val="00932CE5"/>
    <w:rsid w:val="00933230"/>
    <w:rsid w:val="009336A3"/>
    <w:rsid w:val="00933D3C"/>
    <w:rsid w:val="00934B97"/>
    <w:rsid w:val="00934FA5"/>
    <w:rsid w:val="00935F7B"/>
    <w:rsid w:val="00937AE3"/>
    <w:rsid w:val="00940ADB"/>
    <w:rsid w:val="00940EB7"/>
    <w:rsid w:val="009415A8"/>
    <w:rsid w:val="00941ACE"/>
    <w:rsid w:val="00941FA6"/>
    <w:rsid w:val="00943DB4"/>
    <w:rsid w:val="009440DA"/>
    <w:rsid w:val="0094471F"/>
    <w:rsid w:val="00944992"/>
    <w:rsid w:val="00944BB4"/>
    <w:rsid w:val="00950B6E"/>
    <w:rsid w:val="00950BEB"/>
    <w:rsid w:val="009523A7"/>
    <w:rsid w:val="009524E1"/>
    <w:rsid w:val="009525DD"/>
    <w:rsid w:val="00953C5D"/>
    <w:rsid w:val="00953CD7"/>
    <w:rsid w:val="00954AB2"/>
    <w:rsid w:val="00956967"/>
    <w:rsid w:val="00960062"/>
    <w:rsid w:val="00960ADB"/>
    <w:rsid w:val="00961E4D"/>
    <w:rsid w:val="00961F57"/>
    <w:rsid w:val="009620B8"/>
    <w:rsid w:val="00962C55"/>
    <w:rsid w:val="00963BFA"/>
    <w:rsid w:val="00963FCA"/>
    <w:rsid w:val="00964022"/>
    <w:rsid w:val="009646F7"/>
    <w:rsid w:val="00964A2F"/>
    <w:rsid w:val="009655EE"/>
    <w:rsid w:val="00965D56"/>
    <w:rsid w:val="00965FED"/>
    <w:rsid w:val="009664DB"/>
    <w:rsid w:val="0096674E"/>
    <w:rsid w:val="009667A6"/>
    <w:rsid w:val="00966A21"/>
    <w:rsid w:val="00966D9D"/>
    <w:rsid w:val="00966E6A"/>
    <w:rsid w:val="0097080B"/>
    <w:rsid w:val="00970A8B"/>
    <w:rsid w:val="00971C21"/>
    <w:rsid w:val="00972353"/>
    <w:rsid w:val="0097252C"/>
    <w:rsid w:val="00972CFA"/>
    <w:rsid w:val="00973864"/>
    <w:rsid w:val="00974417"/>
    <w:rsid w:val="009748CB"/>
    <w:rsid w:val="00974E8F"/>
    <w:rsid w:val="0097659A"/>
    <w:rsid w:val="009765B0"/>
    <w:rsid w:val="009765C9"/>
    <w:rsid w:val="00977683"/>
    <w:rsid w:val="009814FB"/>
    <w:rsid w:val="009816AD"/>
    <w:rsid w:val="00983A04"/>
    <w:rsid w:val="00984106"/>
    <w:rsid w:val="009841E7"/>
    <w:rsid w:val="00985BB5"/>
    <w:rsid w:val="009864E6"/>
    <w:rsid w:val="009874B5"/>
    <w:rsid w:val="009909F2"/>
    <w:rsid w:val="00990A1E"/>
    <w:rsid w:val="00991FDA"/>
    <w:rsid w:val="00992422"/>
    <w:rsid w:val="00993E02"/>
    <w:rsid w:val="009949B9"/>
    <w:rsid w:val="00995027"/>
    <w:rsid w:val="00995500"/>
    <w:rsid w:val="009965AD"/>
    <w:rsid w:val="00997B7E"/>
    <w:rsid w:val="009A03DA"/>
    <w:rsid w:val="009A130D"/>
    <w:rsid w:val="009A1561"/>
    <w:rsid w:val="009A1597"/>
    <w:rsid w:val="009A1832"/>
    <w:rsid w:val="009A26F8"/>
    <w:rsid w:val="009A282F"/>
    <w:rsid w:val="009A297B"/>
    <w:rsid w:val="009A2E3C"/>
    <w:rsid w:val="009A3394"/>
    <w:rsid w:val="009A3628"/>
    <w:rsid w:val="009A3DB4"/>
    <w:rsid w:val="009A3E6E"/>
    <w:rsid w:val="009A44FD"/>
    <w:rsid w:val="009A5127"/>
    <w:rsid w:val="009A6169"/>
    <w:rsid w:val="009A6B5A"/>
    <w:rsid w:val="009A75F0"/>
    <w:rsid w:val="009A7A62"/>
    <w:rsid w:val="009B1818"/>
    <w:rsid w:val="009B1C3F"/>
    <w:rsid w:val="009B1EB7"/>
    <w:rsid w:val="009B2538"/>
    <w:rsid w:val="009B25A6"/>
    <w:rsid w:val="009B25EC"/>
    <w:rsid w:val="009B2DAA"/>
    <w:rsid w:val="009B32F6"/>
    <w:rsid w:val="009B35C8"/>
    <w:rsid w:val="009B6B83"/>
    <w:rsid w:val="009B7919"/>
    <w:rsid w:val="009B7E1A"/>
    <w:rsid w:val="009C11C4"/>
    <w:rsid w:val="009C14C2"/>
    <w:rsid w:val="009C1E74"/>
    <w:rsid w:val="009C25AF"/>
    <w:rsid w:val="009C270D"/>
    <w:rsid w:val="009C338B"/>
    <w:rsid w:val="009C6398"/>
    <w:rsid w:val="009C7FD6"/>
    <w:rsid w:val="009D0769"/>
    <w:rsid w:val="009D18A5"/>
    <w:rsid w:val="009D18FA"/>
    <w:rsid w:val="009D19ED"/>
    <w:rsid w:val="009D1C9A"/>
    <w:rsid w:val="009D2085"/>
    <w:rsid w:val="009D340A"/>
    <w:rsid w:val="009D3DEE"/>
    <w:rsid w:val="009D5069"/>
    <w:rsid w:val="009D57A9"/>
    <w:rsid w:val="009D5CE0"/>
    <w:rsid w:val="009D6024"/>
    <w:rsid w:val="009D6552"/>
    <w:rsid w:val="009D6FA1"/>
    <w:rsid w:val="009D7740"/>
    <w:rsid w:val="009E002E"/>
    <w:rsid w:val="009E03C6"/>
    <w:rsid w:val="009E0BD9"/>
    <w:rsid w:val="009E0D08"/>
    <w:rsid w:val="009E0D39"/>
    <w:rsid w:val="009E1B21"/>
    <w:rsid w:val="009E2203"/>
    <w:rsid w:val="009E231F"/>
    <w:rsid w:val="009E266C"/>
    <w:rsid w:val="009E3680"/>
    <w:rsid w:val="009E4551"/>
    <w:rsid w:val="009E4E2E"/>
    <w:rsid w:val="009E5A62"/>
    <w:rsid w:val="009E5A6F"/>
    <w:rsid w:val="009E66B0"/>
    <w:rsid w:val="009E6A4B"/>
    <w:rsid w:val="009E7A54"/>
    <w:rsid w:val="009E7D8E"/>
    <w:rsid w:val="009F005D"/>
    <w:rsid w:val="009F01BE"/>
    <w:rsid w:val="009F1531"/>
    <w:rsid w:val="009F2F9C"/>
    <w:rsid w:val="009F357B"/>
    <w:rsid w:val="009F3E0F"/>
    <w:rsid w:val="009F45C1"/>
    <w:rsid w:val="009F4E6B"/>
    <w:rsid w:val="009F5F77"/>
    <w:rsid w:val="009F744A"/>
    <w:rsid w:val="009F7F55"/>
    <w:rsid w:val="00A001A9"/>
    <w:rsid w:val="00A00560"/>
    <w:rsid w:val="00A00711"/>
    <w:rsid w:val="00A008A8"/>
    <w:rsid w:val="00A01C43"/>
    <w:rsid w:val="00A03530"/>
    <w:rsid w:val="00A03767"/>
    <w:rsid w:val="00A064C8"/>
    <w:rsid w:val="00A0692B"/>
    <w:rsid w:val="00A10466"/>
    <w:rsid w:val="00A107E1"/>
    <w:rsid w:val="00A10DAD"/>
    <w:rsid w:val="00A11C66"/>
    <w:rsid w:val="00A1239A"/>
    <w:rsid w:val="00A12684"/>
    <w:rsid w:val="00A128CE"/>
    <w:rsid w:val="00A13349"/>
    <w:rsid w:val="00A13781"/>
    <w:rsid w:val="00A13FA9"/>
    <w:rsid w:val="00A145E6"/>
    <w:rsid w:val="00A149B2"/>
    <w:rsid w:val="00A15309"/>
    <w:rsid w:val="00A15326"/>
    <w:rsid w:val="00A167F3"/>
    <w:rsid w:val="00A168BB"/>
    <w:rsid w:val="00A17173"/>
    <w:rsid w:val="00A17F57"/>
    <w:rsid w:val="00A200DB"/>
    <w:rsid w:val="00A2079D"/>
    <w:rsid w:val="00A226FB"/>
    <w:rsid w:val="00A23F72"/>
    <w:rsid w:val="00A24E1C"/>
    <w:rsid w:val="00A259DC"/>
    <w:rsid w:val="00A27240"/>
    <w:rsid w:val="00A27A8F"/>
    <w:rsid w:val="00A305D8"/>
    <w:rsid w:val="00A30A57"/>
    <w:rsid w:val="00A30E87"/>
    <w:rsid w:val="00A32007"/>
    <w:rsid w:val="00A3393C"/>
    <w:rsid w:val="00A34551"/>
    <w:rsid w:val="00A34FD8"/>
    <w:rsid w:val="00A35009"/>
    <w:rsid w:val="00A3530C"/>
    <w:rsid w:val="00A36E22"/>
    <w:rsid w:val="00A36EE8"/>
    <w:rsid w:val="00A376B6"/>
    <w:rsid w:val="00A416E0"/>
    <w:rsid w:val="00A42732"/>
    <w:rsid w:val="00A42AA6"/>
    <w:rsid w:val="00A43D93"/>
    <w:rsid w:val="00A44F2B"/>
    <w:rsid w:val="00A4589A"/>
    <w:rsid w:val="00A46270"/>
    <w:rsid w:val="00A46476"/>
    <w:rsid w:val="00A4797D"/>
    <w:rsid w:val="00A51119"/>
    <w:rsid w:val="00A51363"/>
    <w:rsid w:val="00A52019"/>
    <w:rsid w:val="00A526C5"/>
    <w:rsid w:val="00A52981"/>
    <w:rsid w:val="00A5303E"/>
    <w:rsid w:val="00A53216"/>
    <w:rsid w:val="00A53274"/>
    <w:rsid w:val="00A53A6B"/>
    <w:rsid w:val="00A53E24"/>
    <w:rsid w:val="00A55359"/>
    <w:rsid w:val="00A5562C"/>
    <w:rsid w:val="00A60024"/>
    <w:rsid w:val="00A60317"/>
    <w:rsid w:val="00A61DF7"/>
    <w:rsid w:val="00A6234D"/>
    <w:rsid w:val="00A624A5"/>
    <w:rsid w:val="00A655FF"/>
    <w:rsid w:val="00A66060"/>
    <w:rsid w:val="00A67754"/>
    <w:rsid w:val="00A67A59"/>
    <w:rsid w:val="00A71190"/>
    <w:rsid w:val="00A71458"/>
    <w:rsid w:val="00A71DF7"/>
    <w:rsid w:val="00A7237A"/>
    <w:rsid w:val="00A74335"/>
    <w:rsid w:val="00A74843"/>
    <w:rsid w:val="00A74BAE"/>
    <w:rsid w:val="00A75487"/>
    <w:rsid w:val="00A75D3C"/>
    <w:rsid w:val="00A75DDF"/>
    <w:rsid w:val="00A767A3"/>
    <w:rsid w:val="00A773C9"/>
    <w:rsid w:val="00A77BFC"/>
    <w:rsid w:val="00A77FE1"/>
    <w:rsid w:val="00A80676"/>
    <w:rsid w:val="00A80BBD"/>
    <w:rsid w:val="00A80CBB"/>
    <w:rsid w:val="00A81FE0"/>
    <w:rsid w:val="00A82FEE"/>
    <w:rsid w:val="00A83D59"/>
    <w:rsid w:val="00A843DA"/>
    <w:rsid w:val="00A8500D"/>
    <w:rsid w:val="00A85371"/>
    <w:rsid w:val="00A8624F"/>
    <w:rsid w:val="00A86369"/>
    <w:rsid w:val="00A8731A"/>
    <w:rsid w:val="00A8740C"/>
    <w:rsid w:val="00A8747A"/>
    <w:rsid w:val="00A879D0"/>
    <w:rsid w:val="00A91C05"/>
    <w:rsid w:val="00A920D9"/>
    <w:rsid w:val="00A930DB"/>
    <w:rsid w:val="00A9329C"/>
    <w:rsid w:val="00A93465"/>
    <w:rsid w:val="00A93BDD"/>
    <w:rsid w:val="00A9488B"/>
    <w:rsid w:val="00A948C3"/>
    <w:rsid w:val="00A95129"/>
    <w:rsid w:val="00A95809"/>
    <w:rsid w:val="00A9626B"/>
    <w:rsid w:val="00A9785C"/>
    <w:rsid w:val="00AA15EE"/>
    <w:rsid w:val="00AA21F3"/>
    <w:rsid w:val="00AA2301"/>
    <w:rsid w:val="00AA2419"/>
    <w:rsid w:val="00AA3670"/>
    <w:rsid w:val="00AA4789"/>
    <w:rsid w:val="00AA4DCD"/>
    <w:rsid w:val="00AA6798"/>
    <w:rsid w:val="00AA6A5D"/>
    <w:rsid w:val="00AA6E77"/>
    <w:rsid w:val="00AA75B0"/>
    <w:rsid w:val="00AA7F5C"/>
    <w:rsid w:val="00AB037E"/>
    <w:rsid w:val="00AB0797"/>
    <w:rsid w:val="00AB0F03"/>
    <w:rsid w:val="00AB2FE0"/>
    <w:rsid w:val="00AB30AD"/>
    <w:rsid w:val="00AB30EB"/>
    <w:rsid w:val="00AB48C1"/>
    <w:rsid w:val="00AB4D3F"/>
    <w:rsid w:val="00AB5DE5"/>
    <w:rsid w:val="00AB65F4"/>
    <w:rsid w:val="00AB6F7D"/>
    <w:rsid w:val="00AB7880"/>
    <w:rsid w:val="00AB7B14"/>
    <w:rsid w:val="00AC029C"/>
    <w:rsid w:val="00AC06D4"/>
    <w:rsid w:val="00AC0716"/>
    <w:rsid w:val="00AC0CF1"/>
    <w:rsid w:val="00AC0ECF"/>
    <w:rsid w:val="00AC1D80"/>
    <w:rsid w:val="00AC3B86"/>
    <w:rsid w:val="00AC3D67"/>
    <w:rsid w:val="00AC4AFA"/>
    <w:rsid w:val="00AC4C91"/>
    <w:rsid w:val="00AC4D23"/>
    <w:rsid w:val="00AC514C"/>
    <w:rsid w:val="00AC59F8"/>
    <w:rsid w:val="00AC676F"/>
    <w:rsid w:val="00AC6C23"/>
    <w:rsid w:val="00AC7954"/>
    <w:rsid w:val="00AC7B5D"/>
    <w:rsid w:val="00AD0104"/>
    <w:rsid w:val="00AD4054"/>
    <w:rsid w:val="00AD42E6"/>
    <w:rsid w:val="00AD4503"/>
    <w:rsid w:val="00AD4C8D"/>
    <w:rsid w:val="00AE086C"/>
    <w:rsid w:val="00AE1B4A"/>
    <w:rsid w:val="00AE24A4"/>
    <w:rsid w:val="00AE2CEA"/>
    <w:rsid w:val="00AE3356"/>
    <w:rsid w:val="00AE5518"/>
    <w:rsid w:val="00AE5BC2"/>
    <w:rsid w:val="00AE6756"/>
    <w:rsid w:val="00AE7194"/>
    <w:rsid w:val="00AE7AAF"/>
    <w:rsid w:val="00AE7B5D"/>
    <w:rsid w:val="00AF1388"/>
    <w:rsid w:val="00AF1ED2"/>
    <w:rsid w:val="00AF2A3D"/>
    <w:rsid w:val="00AF3199"/>
    <w:rsid w:val="00AF3298"/>
    <w:rsid w:val="00AF4815"/>
    <w:rsid w:val="00AF4BA6"/>
    <w:rsid w:val="00AF5C7B"/>
    <w:rsid w:val="00AF6143"/>
    <w:rsid w:val="00AF7EFE"/>
    <w:rsid w:val="00B009F8"/>
    <w:rsid w:val="00B01C8E"/>
    <w:rsid w:val="00B02F25"/>
    <w:rsid w:val="00B046AD"/>
    <w:rsid w:val="00B0528C"/>
    <w:rsid w:val="00B05BAD"/>
    <w:rsid w:val="00B06191"/>
    <w:rsid w:val="00B065E9"/>
    <w:rsid w:val="00B07508"/>
    <w:rsid w:val="00B07641"/>
    <w:rsid w:val="00B07C02"/>
    <w:rsid w:val="00B07D45"/>
    <w:rsid w:val="00B07E64"/>
    <w:rsid w:val="00B10309"/>
    <w:rsid w:val="00B10DA7"/>
    <w:rsid w:val="00B11B31"/>
    <w:rsid w:val="00B12446"/>
    <w:rsid w:val="00B1287E"/>
    <w:rsid w:val="00B12A48"/>
    <w:rsid w:val="00B132DE"/>
    <w:rsid w:val="00B13753"/>
    <w:rsid w:val="00B13F5A"/>
    <w:rsid w:val="00B14201"/>
    <w:rsid w:val="00B152CF"/>
    <w:rsid w:val="00B2007B"/>
    <w:rsid w:val="00B20A5F"/>
    <w:rsid w:val="00B2209F"/>
    <w:rsid w:val="00B2309B"/>
    <w:rsid w:val="00B2325D"/>
    <w:rsid w:val="00B23AB1"/>
    <w:rsid w:val="00B24B91"/>
    <w:rsid w:val="00B250C6"/>
    <w:rsid w:val="00B268F3"/>
    <w:rsid w:val="00B2708E"/>
    <w:rsid w:val="00B27F1E"/>
    <w:rsid w:val="00B325CF"/>
    <w:rsid w:val="00B327EC"/>
    <w:rsid w:val="00B338C9"/>
    <w:rsid w:val="00B33B83"/>
    <w:rsid w:val="00B33D89"/>
    <w:rsid w:val="00B350FF"/>
    <w:rsid w:val="00B3527A"/>
    <w:rsid w:val="00B363BE"/>
    <w:rsid w:val="00B37460"/>
    <w:rsid w:val="00B37620"/>
    <w:rsid w:val="00B40735"/>
    <w:rsid w:val="00B41E66"/>
    <w:rsid w:val="00B454D4"/>
    <w:rsid w:val="00B454E6"/>
    <w:rsid w:val="00B45B42"/>
    <w:rsid w:val="00B4651B"/>
    <w:rsid w:val="00B46C1B"/>
    <w:rsid w:val="00B4754B"/>
    <w:rsid w:val="00B47831"/>
    <w:rsid w:val="00B47A5A"/>
    <w:rsid w:val="00B50659"/>
    <w:rsid w:val="00B50768"/>
    <w:rsid w:val="00B511B8"/>
    <w:rsid w:val="00B52655"/>
    <w:rsid w:val="00B535C3"/>
    <w:rsid w:val="00B546CA"/>
    <w:rsid w:val="00B547FF"/>
    <w:rsid w:val="00B5555A"/>
    <w:rsid w:val="00B56A5E"/>
    <w:rsid w:val="00B57BEB"/>
    <w:rsid w:val="00B623A2"/>
    <w:rsid w:val="00B62E7D"/>
    <w:rsid w:val="00B63317"/>
    <w:rsid w:val="00B6347A"/>
    <w:rsid w:val="00B63554"/>
    <w:rsid w:val="00B6374F"/>
    <w:rsid w:val="00B63916"/>
    <w:rsid w:val="00B63C85"/>
    <w:rsid w:val="00B641AE"/>
    <w:rsid w:val="00B64762"/>
    <w:rsid w:val="00B6549B"/>
    <w:rsid w:val="00B65D2E"/>
    <w:rsid w:val="00B661AD"/>
    <w:rsid w:val="00B66996"/>
    <w:rsid w:val="00B66A9C"/>
    <w:rsid w:val="00B67F57"/>
    <w:rsid w:val="00B70ABB"/>
    <w:rsid w:val="00B70BE1"/>
    <w:rsid w:val="00B71659"/>
    <w:rsid w:val="00B717BC"/>
    <w:rsid w:val="00B717D0"/>
    <w:rsid w:val="00B71912"/>
    <w:rsid w:val="00B72068"/>
    <w:rsid w:val="00B72229"/>
    <w:rsid w:val="00B72A8B"/>
    <w:rsid w:val="00B72D84"/>
    <w:rsid w:val="00B72DA5"/>
    <w:rsid w:val="00B72E06"/>
    <w:rsid w:val="00B72FDB"/>
    <w:rsid w:val="00B73157"/>
    <w:rsid w:val="00B73177"/>
    <w:rsid w:val="00B73294"/>
    <w:rsid w:val="00B7331E"/>
    <w:rsid w:val="00B743EA"/>
    <w:rsid w:val="00B751E8"/>
    <w:rsid w:val="00B7522A"/>
    <w:rsid w:val="00B76145"/>
    <w:rsid w:val="00B76914"/>
    <w:rsid w:val="00B775B9"/>
    <w:rsid w:val="00B80C35"/>
    <w:rsid w:val="00B821E0"/>
    <w:rsid w:val="00B822DB"/>
    <w:rsid w:val="00B82DA0"/>
    <w:rsid w:val="00B831A8"/>
    <w:rsid w:val="00B83E96"/>
    <w:rsid w:val="00B849D7"/>
    <w:rsid w:val="00B84D75"/>
    <w:rsid w:val="00B858A6"/>
    <w:rsid w:val="00B85941"/>
    <w:rsid w:val="00B86815"/>
    <w:rsid w:val="00B86889"/>
    <w:rsid w:val="00B873C8"/>
    <w:rsid w:val="00B875F2"/>
    <w:rsid w:val="00B87DB8"/>
    <w:rsid w:val="00B87ECB"/>
    <w:rsid w:val="00B91B5D"/>
    <w:rsid w:val="00B92A40"/>
    <w:rsid w:val="00B92B32"/>
    <w:rsid w:val="00B93265"/>
    <w:rsid w:val="00B9452D"/>
    <w:rsid w:val="00B94645"/>
    <w:rsid w:val="00B94648"/>
    <w:rsid w:val="00B94A06"/>
    <w:rsid w:val="00B94BE5"/>
    <w:rsid w:val="00B950F6"/>
    <w:rsid w:val="00B96117"/>
    <w:rsid w:val="00BA1076"/>
    <w:rsid w:val="00BA10A6"/>
    <w:rsid w:val="00BA173A"/>
    <w:rsid w:val="00BA3B26"/>
    <w:rsid w:val="00BA4083"/>
    <w:rsid w:val="00BA40CF"/>
    <w:rsid w:val="00BA4AB7"/>
    <w:rsid w:val="00BA5AC9"/>
    <w:rsid w:val="00BA66E7"/>
    <w:rsid w:val="00BA7165"/>
    <w:rsid w:val="00BA71B9"/>
    <w:rsid w:val="00BA7C19"/>
    <w:rsid w:val="00BB0E4A"/>
    <w:rsid w:val="00BB17C1"/>
    <w:rsid w:val="00BB25E9"/>
    <w:rsid w:val="00BB2835"/>
    <w:rsid w:val="00BB2E9E"/>
    <w:rsid w:val="00BB320F"/>
    <w:rsid w:val="00BB3AC2"/>
    <w:rsid w:val="00BB3E7F"/>
    <w:rsid w:val="00BB404F"/>
    <w:rsid w:val="00BB495A"/>
    <w:rsid w:val="00BB63C2"/>
    <w:rsid w:val="00BB73F2"/>
    <w:rsid w:val="00BB7B03"/>
    <w:rsid w:val="00BC0AFD"/>
    <w:rsid w:val="00BC1197"/>
    <w:rsid w:val="00BC1E2C"/>
    <w:rsid w:val="00BC36FD"/>
    <w:rsid w:val="00BC52EF"/>
    <w:rsid w:val="00BC569A"/>
    <w:rsid w:val="00BC61CB"/>
    <w:rsid w:val="00BC63F3"/>
    <w:rsid w:val="00BC6603"/>
    <w:rsid w:val="00BC67F6"/>
    <w:rsid w:val="00BD0207"/>
    <w:rsid w:val="00BD134E"/>
    <w:rsid w:val="00BD1811"/>
    <w:rsid w:val="00BD1B79"/>
    <w:rsid w:val="00BD26EB"/>
    <w:rsid w:val="00BD410D"/>
    <w:rsid w:val="00BD44E7"/>
    <w:rsid w:val="00BD4892"/>
    <w:rsid w:val="00BD4B08"/>
    <w:rsid w:val="00BD56AA"/>
    <w:rsid w:val="00BD5A43"/>
    <w:rsid w:val="00BD5ECD"/>
    <w:rsid w:val="00BD67D6"/>
    <w:rsid w:val="00BD6838"/>
    <w:rsid w:val="00BD79B5"/>
    <w:rsid w:val="00BD7AF5"/>
    <w:rsid w:val="00BD7F5D"/>
    <w:rsid w:val="00BD7F6F"/>
    <w:rsid w:val="00BE029D"/>
    <w:rsid w:val="00BE03DC"/>
    <w:rsid w:val="00BE09E9"/>
    <w:rsid w:val="00BE0A28"/>
    <w:rsid w:val="00BE1484"/>
    <w:rsid w:val="00BE1C32"/>
    <w:rsid w:val="00BE203C"/>
    <w:rsid w:val="00BE2A73"/>
    <w:rsid w:val="00BE2D6A"/>
    <w:rsid w:val="00BE2F8F"/>
    <w:rsid w:val="00BE3911"/>
    <w:rsid w:val="00BE3950"/>
    <w:rsid w:val="00BE42A8"/>
    <w:rsid w:val="00BE49D2"/>
    <w:rsid w:val="00BE4EE9"/>
    <w:rsid w:val="00BE7F0F"/>
    <w:rsid w:val="00BF035D"/>
    <w:rsid w:val="00BF0CEA"/>
    <w:rsid w:val="00BF0D8B"/>
    <w:rsid w:val="00BF11DF"/>
    <w:rsid w:val="00BF14B0"/>
    <w:rsid w:val="00BF262E"/>
    <w:rsid w:val="00BF3094"/>
    <w:rsid w:val="00BF3BD1"/>
    <w:rsid w:val="00BF4146"/>
    <w:rsid w:val="00BF49A6"/>
    <w:rsid w:val="00BF7381"/>
    <w:rsid w:val="00BF75A8"/>
    <w:rsid w:val="00BF7A1C"/>
    <w:rsid w:val="00BF7DDB"/>
    <w:rsid w:val="00C005D0"/>
    <w:rsid w:val="00C00A1C"/>
    <w:rsid w:val="00C0163A"/>
    <w:rsid w:val="00C01A62"/>
    <w:rsid w:val="00C03368"/>
    <w:rsid w:val="00C03451"/>
    <w:rsid w:val="00C03AFB"/>
    <w:rsid w:val="00C04C37"/>
    <w:rsid w:val="00C052B8"/>
    <w:rsid w:val="00C058C6"/>
    <w:rsid w:val="00C07425"/>
    <w:rsid w:val="00C10CEF"/>
    <w:rsid w:val="00C125AC"/>
    <w:rsid w:val="00C12ADF"/>
    <w:rsid w:val="00C134C4"/>
    <w:rsid w:val="00C14B0A"/>
    <w:rsid w:val="00C15FA3"/>
    <w:rsid w:val="00C16159"/>
    <w:rsid w:val="00C16948"/>
    <w:rsid w:val="00C16962"/>
    <w:rsid w:val="00C16CC4"/>
    <w:rsid w:val="00C16D1B"/>
    <w:rsid w:val="00C16FD9"/>
    <w:rsid w:val="00C17B60"/>
    <w:rsid w:val="00C17F3E"/>
    <w:rsid w:val="00C20C2E"/>
    <w:rsid w:val="00C20C75"/>
    <w:rsid w:val="00C211AF"/>
    <w:rsid w:val="00C21B91"/>
    <w:rsid w:val="00C21F16"/>
    <w:rsid w:val="00C22B3D"/>
    <w:rsid w:val="00C22E21"/>
    <w:rsid w:val="00C24724"/>
    <w:rsid w:val="00C24F54"/>
    <w:rsid w:val="00C2694D"/>
    <w:rsid w:val="00C271AC"/>
    <w:rsid w:val="00C278BF"/>
    <w:rsid w:val="00C30327"/>
    <w:rsid w:val="00C31249"/>
    <w:rsid w:val="00C3136D"/>
    <w:rsid w:val="00C32249"/>
    <w:rsid w:val="00C3330C"/>
    <w:rsid w:val="00C33422"/>
    <w:rsid w:val="00C338F7"/>
    <w:rsid w:val="00C34F17"/>
    <w:rsid w:val="00C3588B"/>
    <w:rsid w:val="00C35F0C"/>
    <w:rsid w:val="00C36180"/>
    <w:rsid w:val="00C362E8"/>
    <w:rsid w:val="00C36764"/>
    <w:rsid w:val="00C40204"/>
    <w:rsid w:val="00C41203"/>
    <w:rsid w:val="00C418CF"/>
    <w:rsid w:val="00C43517"/>
    <w:rsid w:val="00C43744"/>
    <w:rsid w:val="00C4378D"/>
    <w:rsid w:val="00C44A94"/>
    <w:rsid w:val="00C44BB0"/>
    <w:rsid w:val="00C451A6"/>
    <w:rsid w:val="00C45CA2"/>
    <w:rsid w:val="00C45FCE"/>
    <w:rsid w:val="00C4601D"/>
    <w:rsid w:val="00C4627E"/>
    <w:rsid w:val="00C4740B"/>
    <w:rsid w:val="00C5058C"/>
    <w:rsid w:val="00C51628"/>
    <w:rsid w:val="00C519AC"/>
    <w:rsid w:val="00C52796"/>
    <w:rsid w:val="00C528F2"/>
    <w:rsid w:val="00C53AE7"/>
    <w:rsid w:val="00C53B80"/>
    <w:rsid w:val="00C53BA2"/>
    <w:rsid w:val="00C550D7"/>
    <w:rsid w:val="00C5638C"/>
    <w:rsid w:val="00C576E4"/>
    <w:rsid w:val="00C57EEA"/>
    <w:rsid w:val="00C60E6C"/>
    <w:rsid w:val="00C61291"/>
    <w:rsid w:val="00C62800"/>
    <w:rsid w:val="00C644B1"/>
    <w:rsid w:val="00C65F42"/>
    <w:rsid w:val="00C66146"/>
    <w:rsid w:val="00C675A5"/>
    <w:rsid w:val="00C67DAE"/>
    <w:rsid w:val="00C7050C"/>
    <w:rsid w:val="00C718CB"/>
    <w:rsid w:val="00C719F3"/>
    <w:rsid w:val="00C71C4E"/>
    <w:rsid w:val="00C72CB5"/>
    <w:rsid w:val="00C72DBA"/>
    <w:rsid w:val="00C72FE1"/>
    <w:rsid w:val="00C731CE"/>
    <w:rsid w:val="00C734C9"/>
    <w:rsid w:val="00C744BF"/>
    <w:rsid w:val="00C74F56"/>
    <w:rsid w:val="00C75A37"/>
    <w:rsid w:val="00C76119"/>
    <w:rsid w:val="00C7657F"/>
    <w:rsid w:val="00C76FB7"/>
    <w:rsid w:val="00C773F8"/>
    <w:rsid w:val="00C82155"/>
    <w:rsid w:val="00C82C58"/>
    <w:rsid w:val="00C83199"/>
    <w:rsid w:val="00C83233"/>
    <w:rsid w:val="00C840F7"/>
    <w:rsid w:val="00C85A4C"/>
    <w:rsid w:val="00C85E44"/>
    <w:rsid w:val="00C865C6"/>
    <w:rsid w:val="00C87A08"/>
    <w:rsid w:val="00C90223"/>
    <w:rsid w:val="00C90DEF"/>
    <w:rsid w:val="00C90EE9"/>
    <w:rsid w:val="00C91B9D"/>
    <w:rsid w:val="00C92A38"/>
    <w:rsid w:val="00C9554B"/>
    <w:rsid w:val="00C960E6"/>
    <w:rsid w:val="00C96407"/>
    <w:rsid w:val="00C9648F"/>
    <w:rsid w:val="00C96797"/>
    <w:rsid w:val="00C96A93"/>
    <w:rsid w:val="00C97E05"/>
    <w:rsid w:val="00CA1753"/>
    <w:rsid w:val="00CA18B7"/>
    <w:rsid w:val="00CA1A2C"/>
    <w:rsid w:val="00CA1F1F"/>
    <w:rsid w:val="00CA2035"/>
    <w:rsid w:val="00CA2085"/>
    <w:rsid w:val="00CA2906"/>
    <w:rsid w:val="00CA34C8"/>
    <w:rsid w:val="00CA3608"/>
    <w:rsid w:val="00CA38EE"/>
    <w:rsid w:val="00CA4CBA"/>
    <w:rsid w:val="00CA4D1F"/>
    <w:rsid w:val="00CA4DE7"/>
    <w:rsid w:val="00CA519A"/>
    <w:rsid w:val="00CA5884"/>
    <w:rsid w:val="00CA77AA"/>
    <w:rsid w:val="00CB021E"/>
    <w:rsid w:val="00CB1118"/>
    <w:rsid w:val="00CB2CFC"/>
    <w:rsid w:val="00CB2F54"/>
    <w:rsid w:val="00CB4020"/>
    <w:rsid w:val="00CB4D26"/>
    <w:rsid w:val="00CB5848"/>
    <w:rsid w:val="00CB6940"/>
    <w:rsid w:val="00CB728D"/>
    <w:rsid w:val="00CB7649"/>
    <w:rsid w:val="00CB7DA2"/>
    <w:rsid w:val="00CC0533"/>
    <w:rsid w:val="00CC0C47"/>
    <w:rsid w:val="00CC1FFC"/>
    <w:rsid w:val="00CC282D"/>
    <w:rsid w:val="00CC29A8"/>
    <w:rsid w:val="00CC3AC3"/>
    <w:rsid w:val="00CC3F61"/>
    <w:rsid w:val="00CC4437"/>
    <w:rsid w:val="00CC4567"/>
    <w:rsid w:val="00CC5055"/>
    <w:rsid w:val="00CC5B19"/>
    <w:rsid w:val="00CC5B63"/>
    <w:rsid w:val="00CC7CF6"/>
    <w:rsid w:val="00CD17FB"/>
    <w:rsid w:val="00CD2690"/>
    <w:rsid w:val="00CD29E5"/>
    <w:rsid w:val="00CD3946"/>
    <w:rsid w:val="00CD3C21"/>
    <w:rsid w:val="00CD4F90"/>
    <w:rsid w:val="00CD5E7A"/>
    <w:rsid w:val="00CD6341"/>
    <w:rsid w:val="00CD6565"/>
    <w:rsid w:val="00CD72C1"/>
    <w:rsid w:val="00CD73FA"/>
    <w:rsid w:val="00CE086A"/>
    <w:rsid w:val="00CE26CC"/>
    <w:rsid w:val="00CE2719"/>
    <w:rsid w:val="00CE4A3C"/>
    <w:rsid w:val="00CE504A"/>
    <w:rsid w:val="00CE52C0"/>
    <w:rsid w:val="00CE5A50"/>
    <w:rsid w:val="00CE6A23"/>
    <w:rsid w:val="00CF03DA"/>
    <w:rsid w:val="00CF0A64"/>
    <w:rsid w:val="00CF1C68"/>
    <w:rsid w:val="00CF2D5B"/>
    <w:rsid w:val="00CF31A7"/>
    <w:rsid w:val="00CF3F84"/>
    <w:rsid w:val="00CF5421"/>
    <w:rsid w:val="00CF5D62"/>
    <w:rsid w:val="00CF68F4"/>
    <w:rsid w:val="00CF7540"/>
    <w:rsid w:val="00D0077B"/>
    <w:rsid w:val="00D02509"/>
    <w:rsid w:val="00D02F62"/>
    <w:rsid w:val="00D0305C"/>
    <w:rsid w:val="00D035F5"/>
    <w:rsid w:val="00D03BF8"/>
    <w:rsid w:val="00D0410D"/>
    <w:rsid w:val="00D04D3C"/>
    <w:rsid w:val="00D05161"/>
    <w:rsid w:val="00D0527E"/>
    <w:rsid w:val="00D05588"/>
    <w:rsid w:val="00D06B13"/>
    <w:rsid w:val="00D070A8"/>
    <w:rsid w:val="00D1068E"/>
    <w:rsid w:val="00D109B9"/>
    <w:rsid w:val="00D10BBB"/>
    <w:rsid w:val="00D10ECA"/>
    <w:rsid w:val="00D11DF1"/>
    <w:rsid w:val="00D120AE"/>
    <w:rsid w:val="00D1214A"/>
    <w:rsid w:val="00D12164"/>
    <w:rsid w:val="00D12BC8"/>
    <w:rsid w:val="00D12C1D"/>
    <w:rsid w:val="00D12C21"/>
    <w:rsid w:val="00D13894"/>
    <w:rsid w:val="00D154D6"/>
    <w:rsid w:val="00D1742F"/>
    <w:rsid w:val="00D17C69"/>
    <w:rsid w:val="00D17F7F"/>
    <w:rsid w:val="00D20215"/>
    <w:rsid w:val="00D202C5"/>
    <w:rsid w:val="00D20916"/>
    <w:rsid w:val="00D22C8C"/>
    <w:rsid w:val="00D230B4"/>
    <w:rsid w:val="00D234BA"/>
    <w:rsid w:val="00D23B83"/>
    <w:rsid w:val="00D23D62"/>
    <w:rsid w:val="00D23FD9"/>
    <w:rsid w:val="00D2536F"/>
    <w:rsid w:val="00D2572F"/>
    <w:rsid w:val="00D2595C"/>
    <w:rsid w:val="00D2632B"/>
    <w:rsid w:val="00D26D12"/>
    <w:rsid w:val="00D26EE6"/>
    <w:rsid w:val="00D27622"/>
    <w:rsid w:val="00D278CA"/>
    <w:rsid w:val="00D3152C"/>
    <w:rsid w:val="00D31A91"/>
    <w:rsid w:val="00D320F6"/>
    <w:rsid w:val="00D32165"/>
    <w:rsid w:val="00D35013"/>
    <w:rsid w:val="00D359C5"/>
    <w:rsid w:val="00D35B93"/>
    <w:rsid w:val="00D35F6F"/>
    <w:rsid w:val="00D36349"/>
    <w:rsid w:val="00D363BB"/>
    <w:rsid w:val="00D367D1"/>
    <w:rsid w:val="00D37399"/>
    <w:rsid w:val="00D4015C"/>
    <w:rsid w:val="00D40281"/>
    <w:rsid w:val="00D40315"/>
    <w:rsid w:val="00D406CF"/>
    <w:rsid w:val="00D41424"/>
    <w:rsid w:val="00D41608"/>
    <w:rsid w:val="00D41AF5"/>
    <w:rsid w:val="00D41B60"/>
    <w:rsid w:val="00D4283A"/>
    <w:rsid w:val="00D44091"/>
    <w:rsid w:val="00D441B3"/>
    <w:rsid w:val="00D4493D"/>
    <w:rsid w:val="00D44DAB"/>
    <w:rsid w:val="00D45F25"/>
    <w:rsid w:val="00D4731E"/>
    <w:rsid w:val="00D5203B"/>
    <w:rsid w:val="00D546C6"/>
    <w:rsid w:val="00D54933"/>
    <w:rsid w:val="00D56030"/>
    <w:rsid w:val="00D5685A"/>
    <w:rsid w:val="00D57194"/>
    <w:rsid w:val="00D576A1"/>
    <w:rsid w:val="00D605D9"/>
    <w:rsid w:val="00D622B7"/>
    <w:rsid w:val="00D62F99"/>
    <w:rsid w:val="00D637E5"/>
    <w:rsid w:val="00D63BE0"/>
    <w:rsid w:val="00D63F5C"/>
    <w:rsid w:val="00D64059"/>
    <w:rsid w:val="00D645D7"/>
    <w:rsid w:val="00D64F95"/>
    <w:rsid w:val="00D6730C"/>
    <w:rsid w:val="00D674BF"/>
    <w:rsid w:val="00D67763"/>
    <w:rsid w:val="00D71CC3"/>
    <w:rsid w:val="00D729B7"/>
    <w:rsid w:val="00D73519"/>
    <w:rsid w:val="00D74FDA"/>
    <w:rsid w:val="00D75717"/>
    <w:rsid w:val="00D75D4E"/>
    <w:rsid w:val="00D7676C"/>
    <w:rsid w:val="00D76B52"/>
    <w:rsid w:val="00D77320"/>
    <w:rsid w:val="00D7759D"/>
    <w:rsid w:val="00D80213"/>
    <w:rsid w:val="00D81451"/>
    <w:rsid w:val="00D822EF"/>
    <w:rsid w:val="00D82680"/>
    <w:rsid w:val="00D83628"/>
    <w:rsid w:val="00D83945"/>
    <w:rsid w:val="00D83C34"/>
    <w:rsid w:val="00D85DE7"/>
    <w:rsid w:val="00D86C81"/>
    <w:rsid w:val="00D9083D"/>
    <w:rsid w:val="00D92598"/>
    <w:rsid w:val="00D9267A"/>
    <w:rsid w:val="00D93A37"/>
    <w:rsid w:val="00D93B13"/>
    <w:rsid w:val="00D93FB7"/>
    <w:rsid w:val="00D944B0"/>
    <w:rsid w:val="00D944C2"/>
    <w:rsid w:val="00D94867"/>
    <w:rsid w:val="00D94C66"/>
    <w:rsid w:val="00D95408"/>
    <w:rsid w:val="00D96184"/>
    <w:rsid w:val="00D9627F"/>
    <w:rsid w:val="00D96554"/>
    <w:rsid w:val="00D969B1"/>
    <w:rsid w:val="00D97A5A"/>
    <w:rsid w:val="00D97E80"/>
    <w:rsid w:val="00DA0258"/>
    <w:rsid w:val="00DA144E"/>
    <w:rsid w:val="00DA1572"/>
    <w:rsid w:val="00DA1D97"/>
    <w:rsid w:val="00DA1F08"/>
    <w:rsid w:val="00DA2529"/>
    <w:rsid w:val="00DA531F"/>
    <w:rsid w:val="00DA571E"/>
    <w:rsid w:val="00DA5BC1"/>
    <w:rsid w:val="00DA6EEF"/>
    <w:rsid w:val="00DA71F5"/>
    <w:rsid w:val="00DA7D02"/>
    <w:rsid w:val="00DB09B1"/>
    <w:rsid w:val="00DB0C5F"/>
    <w:rsid w:val="00DB10B4"/>
    <w:rsid w:val="00DB11FD"/>
    <w:rsid w:val="00DB239C"/>
    <w:rsid w:val="00DB3DC7"/>
    <w:rsid w:val="00DB40A5"/>
    <w:rsid w:val="00DB43DB"/>
    <w:rsid w:val="00DB45C1"/>
    <w:rsid w:val="00DB49AD"/>
    <w:rsid w:val="00DB59DD"/>
    <w:rsid w:val="00DB5FFF"/>
    <w:rsid w:val="00DB68D8"/>
    <w:rsid w:val="00DB70B9"/>
    <w:rsid w:val="00DC001E"/>
    <w:rsid w:val="00DC0275"/>
    <w:rsid w:val="00DC1E0E"/>
    <w:rsid w:val="00DC1E5F"/>
    <w:rsid w:val="00DC26D0"/>
    <w:rsid w:val="00DC3789"/>
    <w:rsid w:val="00DC3807"/>
    <w:rsid w:val="00DC510C"/>
    <w:rsid w:val="00DC5C54"/>
    <w:rsid w:val="00DC6297"/>
    <w:rsid w:val="00DC62D7"/>
    <w:rsid w:val="00DC6670"/>
    <w:rsid w:val="00DC6855"/>
    <w:rsid w:val="00DC7039"/>
    <w:rsid w:val="00DD09DC"/>
    <w:rsid w:val="00DD17B1"/>
    <w:rsid w:val="00DD311B"/>
    <w:rsid w:val="00DD3CA3"/>
    <w:rsid w:val="00DD45F5"/>
    <w:rsid w:val="00DD4B34"/>
    <w:rsid w:val="00DD4E37"/>
    <w:rsid w:val="00DD5AA1"/>
    <w:rsid w:val="00DD6C83"/>
    <w:rsid w:val="00DD6EB1"/>
    <w:rsid w:val="00DD7823"/>
    <w:rsid w:val="00DD7A57"/>
    <w:rsid w:val="00DD7ECB"/>
    <w:rsid w:val="00DE13AA"/>
    <w:rsid w:val="00DE1509"/>
    <w:rsid w:val="00DE1581"/>
    <w:rsid w:val="00DE23B8"/>
    <w:rsid w:val="00DE282C"/>
    <w:rsid w:val="00DE4C57"/>
    <w:rsid w:val="00DE5969"/>
    <w:rsid w:val="00DE5A27"/>
    <w:rsid w:val="00DE634C"/>
    <w:rsid w:val="00DE6ACD"/>
    <w:rsid w:val="00DE7A09"/>
    <w:rsid w:val="00DE7F1F"/>
    <w:rsid w:val="00DE7FD3"/>
    <w:rsid w:val="00DF0382"/>
    <w:rsid w:val="00DF127A"/>
    <w:rsid w:val="00DF21FC"/>
    <w:rsid w:val="00DF2529"/>
    <w:rsid w:val="00DF28A5"/>
    <w:rsid w:val="00DF2BBB"/>
    <w:rsid w:val="00DF2D60"/>
    <w:rsid w:val="00DF2E3C"/>
    <w:rsid w:val="00DF4426"/>
    <w:rsid w:val="00DF5417"/>
    <w:rsid w:val="00DF5C01"/>
    <w:rsid w:val="00DF64D0"/>
    <w:rsid w:val="00DF6D82"/>
    <w:rsid w:val="00DF71BF"/>
    <w:rsid w:val="00DF799F"/>
    <w:rsid w:val="00E01139"/>
    <w:rsid w:val="00E012CB"/>
    <w:rsid w:val="00E01EA0"/>
    <w:rsid w:val="00E02101"/>
    <w:rsid w:val="00E0247B"/>
    <w:rsid w:val="00E02B87"/>
    <w:rsid w:val="00E02D71"/>
    <w:rsid w:val="00E037BA"/>
    <w:rsid w:val="00E03F0A"/>
    <w:rsid w:val="00E040F6"/>
    <w:rsid w:val="00E04783"/>
    <w:rsid w:val="00E05627"/>
    <w:rsid w:val="00E07152"/>
    <w:rsid w:val="00E07958"/>
    <w:rsid w:val="00E07F35"/>
    <w:rsid w:val="00E10999"/>
    <w:rsid w:val="00E1126D"/>
    <w:rsid w:val="00E117D3"/>
    <w:rsid w:val="00E118B1"/>
    <w:rsid w:val="00E12324"/>
    <w:rsid w:val="00E12876"/>
    <w:rsid w:val="00E12DB7"/>
    <w:rsid w:val="00E12F01"/>
    <w:rsid w:val="00E136FF"/>
    <w:rsid w:val="00E13776"/>
    <w:rsid w:val="00E14096"/>
    <w:rsid w:val="00E14CB8"/>
    <w:rsid w:val="00E14DEE"/>
    <w:rsid w:val="00E15AB7"/>
    <w:rsid w:val="00E1694C"/>
    <w:rsid w:val="00E1698A"/>
    <w:rsid w:val="00E17268"/>
    <w:rsid w:val="00E17329"/>
    <w:rsid w:val="00E17B8F"/>
    <w:rsid w:val="00E2052D"/>
    <w:rsid w:val="00E20DB5"/>
    <w:rsid w:val="00E2140C"/>
    <w:rsid w:val="00E214EC"/>
    <w:rsid w:val="00E2180C"/>
    <w:rsid w:val="00E2285B"/>
    <w:rsid w:val="00E22E24"/>
    <w:rsid w:val="00E252CC"/>
    <w:rsid w:val="00E25457"/>
    <w:rsid w:val="00E26277"/>
    <w:rsid w:val="00E2651E"/>
    <w:rsid w:val="00E26E2A"/>
    <w:rsid w:val="00E27576"/>
    <w:rsid w:val="00E30D73"/>
    <w:rsid w:val="00E32B9E"/>
    <w:rsid w:val="00E3400C"/>
    <w:rsid w:val="00E34028"/>
    <w:rsid w:val="00E3477A"/>
    <w:rsid w:val="00E36215"/>
    <w:rsid w:val="00E3663A"/>
    <w:rsid w:val="00E373F2"/>
    <w:rsid w:val="00E376FC"/>
    <w:rsid w:val="00E3795C"/>
    <w:rsid w:val="00E417C2"/>
    <w:rsid w:val="00E4322C"/>
    <w:rsid w:val="00E44632"/>
    <w:rsid w:val="00E44EEC"/>
    <w:rsid w:val="00E45D58"/>
    <w:rsid w:val="00E47917"/>
    <w:rsid w:val="00E51538"/>
    <w:rsid w:val="00E5175A"/>
    <w:rsid w:val="00E51CA8"/>
    <w:rsid w:val="00E51F5C"/>
    <w:rsid w:val="00E545B8"/>
    <w:rsid w:val="00E54763"/>
    <w:rsid w:val="00E55F3A"/>
    <w:rsid w:val="00E56F92"/>
    <w:rsid w:val="00E571DC"/>
    <w:rsid w:val="00E57CDF"/>
    <w:rsid w:val="00E6108B"/>
    <w:rsid w:val="00E62123"/>
    <w:rsid w:val="00E62316"/>
    <w:rsid w:val="00E62769"/>
    <w:rsid w:val="00E62EB4"/>
    <w:rsid w:val="00E63151"/>
    <w:rsid w:val="00E64187"/>
    <w:rsid w:val="00E644F6"/>
    <w:rsid w:val="00E646FD"/>
    <w:rsid w:val="00E66572"/>
    <w:rsid w:val="00E67C27"/>
    <w:rsid w:val="00E7099B"/>
    <w:rsid w:val="00E7145A"/>
    <w:rsid w:val="00E714BA"/>
    <w:rsid w:val="00E716B3"/>
    <w:rsid w:val="00E71CD7"/>
    <w:rsid w:val="00E72474"/>
    <w:rsid w:val="00E72B83"/>
    <w:rsid w:val="00E75098"/>
    <w:rsid w:val="00E751C2"/>
    <w:rsid w:val="00E755B9"/>
    <w:rsid w:val="00E769BB"/>
    <w:rsid w:val="00E77F2D"/>
    <w:rsid w:val="00E80698"/>
    <w:rsid w:val="00E80DFF"/>
    <w:rsid w:val="00E81195"/>
    <w:rsid w:val="00E83346"/>
    <w:rsid w:val="00E83B02"/>
    <w:rsid w:val="00E83F92"/>
    <w:rsid w:val="00E84D30"/>
    <w:rsid w:val="00E852CC"/>
    <w:rsid w:val="00E86986"/>
    <w:rsid w:val="00E87F4E"/>
    <w:rsid w:val="00E900EC"/>
    <w:rsid w:val="00E9049B"/>
    <w:rsid w:val="00E9087C"/>
    <w:rsid w:val="00E916EF"/>
    <w:rsid w:val="00E92317"/>
    <w:rsid w:val="00E92465"/>
    <w:rsid w:val="00E92475"/>
    <w:rsid w:val="00E92685"/>
    <w:rsid w:val="00E9302B"/>
    <w:rsid w:val="00E93496"/>
    <w:rsid w:val="00E936AE"/>
    <w:rsid w:val="00E968A7"/>
    <w:rsid w:val="00E97AF1"/>
    <w:rsid w:val="00E97F66"/>
    <w:rsid w:val="00EA0096"/>
    <w:rsid w:val="00EA021C"/>
    <w:rsid w:val="00EA0F89"/>
    <w:rsid w:val="00EA1A11"/>
    <w:rsid w:val="00EA1BA9"/>
    <w:rsid w:val="00EA1D7C"/>
    <w:rsid w:val="00EA2110"/>
    <w:rsid w:val="00EA2217"/>
    <w:rsid w:val="00EA2241"/>
    <w:rsid w:val="00EA2253"/>
    <w:rsid w:val="00EA244B"/>
    <w:rsid w:val="00EA32B6"/>
    <w:rsid w:val="00EA3916"/>
    <w:rsid w:val="00EA3F2C"/>
    <w:rsid w:val="00EA44E3"/>
    <w:rsid w:val="00EA50ED"/>
    <w:rsid w:val="00EA5AD5"/>
    <w:rsid w:val="00EA6103"/>
    <w:rsid w:val="00EA673A"/>
    <w:rsid w:val="00EA77AF"/>
    <w:rsid w:val="00EB0E55"/>
    <w:rsid w:val="00EB2239"/>
    <w:rsid w:val="00EB274B"/>
    <w:rsid w:val="00EB2CF5"/>
    <w:rsid w:val="00EB326B"/>
    <w:rsid w:val="00EB3B30"/>
    <w:rsid w:val="00EB3F28"/>
    <w:rsid w:val="00EB5F75"/>
    <w:rsid w:val="00EB74A6"/>
    <w:rsid w:val="00EB7EB1"/>
    <w:rsid w:val="00EC0190"/>
    <w:rsid w:val="00EC1B36"/>
    <w:rsid w:val="00EC27B4"/>
    <w:rsid w:val="00EC3D81"/>
    <w:rsid w:val="00EC3EE7"/>
    <w:rsid w:val="00EC426F"/>
    <w:rsid w:val="00EC612A"/>
    <w:rsid w:val="00EC6205"/>
    <w:rsid w:val="00EC7194"/>
    <w:rsid w:val="00EC772B"/>
    <w:rsid w:val="00ED01A7"/>
    <w:rsid w:val="00ED1EFC"/>
    <w:rsid w:val="00ED1F2D"/>
    <w:rsid w:val="00ED2302"/>
    <w:rsid w:val="00ED2AF4"/>
    <w:rsid w:val="00ED2CDE"/>
    <w:rsid w:val="00ED3874"/>
    <w:rsid w:val="00ED40B6"/>
    <w:rsid w:val="00ED472E"/>
    <w:rsid w:val="00ED4C5C"/>
    <w:rsid w:val="00ED4CA6"/>
    <w:rsid w:val="00ED7289"/>
    <w:rsid w:val="00EE169E"/>
    <w:rsid w:val="00EE17C9"/>
    <w:rsid w:val="00EE18A8"/>
    <w:rsid w:val="00EE24D2"/>
    <w:rsid w:val="00EE2714"/>
    <w:rsid w:val="00EE2827"/>
    <w:rsid w:val="00EE3C77"/>
    <w:rsid w:val="00EE4012"/>
    <w:rsid w:val="00EE40BA"/>
    <w:rsid w:val="00EE412C"/>
    <w:rsid w:val="00EE45B8"/>
    <w:rsid w:val="00EE68E4"/>
    <w:rsid w:val="00EE6C0A"/>
    <w:rsid w:val="00EE6FBC"/>
    <w:rsid w:val="00EE7037"/>
    <w:rsid w:val="00EE7D98"/>
    <w:rsid w:val="00EF1257"/>
    <w:rsid w:val="00EF1AB4"/>
    <w:rsid w:val="00EF32C1"/>
    <w:rsid w:val="00EF36B6"/>
    <w:rsid w:val="00EF4FBB"/>
    <w:rsid w:val="00EF55A5"/>
    <w:rsid w:val="00EF59DA"/>
    <w:rsid w:val="00EF5BB4"/>
    <w:rsid w:val="00EF605A"/>
    <w:rsid w:val="00EF67FD"/>
    <w:rsid w:val="00EF76E8"/>
    <w:rsid w:val="00F00C8C"/>
    <w:rsid w:val="00F01549"/>
    <w:rsid w:val="00F01B3E"/>
    <w:rsid w:val="00F04714"/>
    <w:rsid w:val="00F05ED5"/>
    <w:rsid w:val="00F0602B"/>
    <w:rsid w:val="00F06F08"/>
    <w:rsid w:val="00F07755"/>
    <w:rsid w:val="00F0781F"/>
    <w:rsid w:val="00F07B6C"/>
    <w:rsid w:val="00F11D08"/>
    <w:rsid w:val="00F11F3A"/>
    <w:rsid w:val="00F14016"/>
    <w:rsid w:val="00F140FD"/>
    <w:rsid w:val="00F14C76"/>
    <w:rsid w:val="00F156AD"/>
    <w:rsid w:val="00F15E93"/>
    <w:rsid w:val="00F15E9E"/>
    <w:rsid w:val="00F16F05"/>
    <w:rsid w:val="00F20B3D"/>
    <w:rsid w:val="00F20CC6"/>
    <w:rsid w:val="00F22186"/>
    <w:rsid w:val="00F23952"/>
    <w:rsid w:val="00F23E59"/>
    <w:rsid w:val="00F245DF"/>
    <w:rsid w:val="00F24AEA"/>
    <w:rsid w:val="00F2670E"/>
    <w:rsid w:val="00F268B9"/>
    <w:rsid w:val="00F27B3C"/>
    <w:rsid w:val="00F27FBD"/>
    <w:rsid w:val="00F303E9"/>
    <w:rsid w:val="00F308B8"/>
    <w:rsid w:val="00F30C1D"/>
    <w:rsid w:val="00F31185"/>
    <w:rsid w:val="00F31819"/>
    <w:rsid w:val="00F33971"/>
    <w:rsid w:val="00F33EEC"/>
    <w:rsid w:val="00F3433C"/>
    <w:rsid w:val="00F347E5"/>
    <w:rsid w:val="00F348B0"/>
    <w:rsid w:val="00F37049"/>
    <w:rsid w:val="00F40960"/>
    <w:rsid w:val="00F4274E"/>
    <w:rsid w:val="00F42C21"/>
    <w:rsid w:val="00F43869"/>
    <w:rsid w:val="00F43A05"/>
    <w:rsid w:val="00F43B73"/>
    <w:rsid w:val="00F44310"/>
    <w:rsid w:val="00F46F1A"/>
    <w:rsid w:val="00F47283"/>
    <w:rsid w:val="00F50A0E"/>
    <w:rsid w:val="00F545E8"/>
    <w:rsid w:val="00F54725"/>
    <w:rsid w:val="00F54F0A"/>
    <w:rsid w:val="00F5525F"/>
    <w:rsid w:val="00F566B4"/>
    <w:rsid w:val="00F57716"/>
    <w:rsid w:val="00F57C0A"/>
    <w:rsid w:val="00F57F46"/>
    <w:rsid w:val="00F6058F"/>
    <w:rsid w:val="00F61797"/>
    <w:rsid w:val="00F62598"/>
    <w:rsid w:val="00F63431"/>
    <w:rsid w:val="00F63E49"/>
    <w:rsid w:val="00F643E6"/>
    <w:rsid w:val="00F65A1E"/>
    <w:rsid w:val="00F65A4A"/>
    <w:rsid w:val="00F65AA7"/>
    <w:rsid w:val="00F660CC"/>
    <w:rsid w:val="00F67210"/>
    <w:rsid w:val="00F67994"/>
    <w:rsid w:val="00F71A10"/>
    <w:rsid w:val="00F71C26"/>
    <w:rsid w:val="00F72493"/>
    <w:rsid w:val="00F72A61"/>
    <w:rsid w:val="00F746F3"/>
    <w:rsid w:val="00F752B6"/>
    <w:rsid w:val="00F7557C"/>
    <w:rsid w:val="00F75E6D"/>
    <w:rsid w:val="00F8023F"/>
    <w:rsid w:val="00F81057"/>
    <w:rsid w:val="00F81229"/>
    <w:rsid w:val="00F82470"/>
    <w:rsid w:val="00F8342C"/>
    <w:rsid w:val="00F83BEA"/>
    <w:rsid w:val="00F8476C"/>
    <w:rsid w:val="00F84F73"/>
    <w:rsid w:val="00F8618D"/>
    <w:rsid w:val="00F86AB9"/>
    <w:rsid w:val="00F87332"/>
    <w:rsid w:val="00F874DC"/>
    <w:rsid w:val="00F87A5F"/>
    <w:rsid w:val="00F90A9B"/>
    <w:rsid w:val="00F9141C"/>
    <w:rsid w:val="00F92608"/>
    <w:rsid w:val="00F932AB"/>
    <w:rsid w:val="00F94464"/>
    <w:rsid w:val="00F94B40"/>
    <w:rsid w:val="00F95417"/>
    <w:rsid w:val="00F9795E"/>
    <w:rsid w:val="00FA0578"/>
    <w:rsid w:val="00FA1CD4"/>
    <w:rsid w:val="00FA1D13"/>
    <w:rsid w:val="00FA2CEE"/>
    <w:rsid w:val="00FA3BB8"/>
    <w:rsid w:val="00FA4185"/>
    <w:rsid w:val="00FA482C"/>
    <w:rsid w:val="00FA4E8A"/>
    <w:rsid w:val="00FA4F2C"/>
    <w:rsid w:val="00FA5ECC"/>
    <w:rsid w:val="00FA600E"/>
    <w:rsid w:val="00FA684C"/>
    <w:rsid w:val="00FA6B67"/>
    <w:rsid w:val="00FA6B8D"/>
    <w:rsid w:val="00FA71B6"/>
    <w:rsid w:val="00FA71D3"/>
    <w:rsid w:val="00FB445E"/>
    <w:rsid w:val="00FB45C4"/>
    <w:rsid w:val="00FB48C7"/>
    <w:rsid w:val="00FB48D6"/>
    <w:rsid w:val="00FB4C20"/>
    <w:rsid w:val="00FB4C82"/>
    <w:rsid w:val="00FB5688"/>
    <w:rsid w:val="00FB574A"/>
    <w:rsid w:val="00FB5C61"/>
    <w:rsid w:val="00FB62D1"/>
    <w:rsid w:val="00FB6A56"/>
    <w:rsid w:val="00FB7EE8"/>
    <w:rsid w:val="00FC02F1"/>
    <w:rsid w:val="00FC045D"/>
    <w:rsid w:val="00FC1757"/>
    <w:rsid w:val="00FC1865"/>
    <w:rsid w:val="00FC196A"/>
    <w:rsid w:val="00FC233C"/>
    <w:rsid w:val="00FC3378"/>
    <w:rsid w:val="00FC3B25"/>
    <w:rsid w:val="00FC4B3E"/>
    <w:rsid w:val="00FC4E62"/>
    <w:rsid w:val="00FC4FC6"/>
    <w:rsid w:val="00FC60C8"/>
    <w:rsid w:val="00FC7792"/>
    <w:rsid w:val="00FC7A16"/>
    <w:rsid w:val="00FC7F8D"/>
    <w:rsid w:val="00FD04AD"/>
    <w:rsid w:val="00FD1598"/>
    <w:rsid w:val="00FD202B"/>
    <w:rsid w:val="00FD219D"/>
    <w:rsid w:val="00FD22E0"/>
    <w:rsid w:val="00FD299A"/>
    <w:rsid w:val="00FD2FFE"/>
    <w:rsid w:val="00FD4543"/>
    <w:rsid w:val="00FD4A67"/>
    <w:rsid w:val="00FD4CCE"/>
    <w:rsid w:val="00FD5E5F"/>
    <w:rsid w:val="00FD6B2B"/>
    <w:rsid w:val="00FE0553"/>
    <w:rsid w:val="00FE0593"/>
    <w:rsid w:val="00FE0FD0"/>
    <w:rsid w:val="00FE3CC7"/>
    <w:rsid w:val="00FE4716"/>
    <w:rsid w:val="00FE51A8"/>
    <w:rsid w:val="00FE5990"/>
    <w:rsid w:val="00FE6A7E"/>
    <w:rsid w:val="00FE7603"/>
    <w:rsid w:val="00FE7AAD"/>
    <w:rsid w:val="00FE7BA2"/>
    <w:rsid w:val="00FF0DD6"/>
    <w:rsid w:val="00FF204E"/>
    <w:rsid w:val="00FF404B"/>
    <w:rsid w:val="00FF43C9"/>
    <w:rsid w:val="00FF4444"/>
    <w:rsid w:val="00FF48AA"/>
    <w:rsid w:val="00FF6430"/>
    <w:rsid w:val="00FF6D00"/>
    <w:rsid w:val="00FF7AD7"/>
    <w:rsid w:val="00FF7B4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5274358C"/>
  <w15:docId w15:val="{5F592C95-9C7B-4AE6-9B9C-D821FB0D8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 w:unhideWhenUsed="1"/>
    <w:lsdException w:name="List Bullet 4" w:semiHidden="1" w:unhideWhenUsed="1"/>
    <w:lsdException w:name="List Bullet 5" w:semiHidden="1" w:uiPriority="9" w:unhideWhenUsed="1"/>
    <w:lsdException w:name="List Number 2" w:semiHidden="1" w:unhideWhenUsed="1"/>
    <w:lsdException w:name="List Number 3" w:semiHidden="1" w:unhideWhenUsed="1"/>
    <w:lsdException w:name="List Number 4" w:semiHidden="1" w:uiPriority="3"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B2A9D"/>
    <w:pPr>
      <w:spacing w:after="120" w:line="264" w:lineRule="auto"/>
      <w:jc w:val="both"/>
    </w:pPr>
    <w:rPr>
      <w:rFonts w:ascii="Arial" w:eastAsia="Times New Roman" w:hAnsi="Arial" w:cs="Times New Roman"/>
      <w:noProof/>
      <w:szCs w:val="24"/>
      <w:lang w:eastAsia="tr-TR"/>
    </w:rPr>
  </w:style>
  <w:style w:type="paragraph" w:styleId="Heading1">
    <w:name w:val="heading 1"/>
    <w:aliases w:val="Main,level1,level 1,Part,Hoofdstuk,Heading 1 Char Char Char,Char2,Heading 1_OWWTP,Başlık 1_int,MP-Heading 1"/>
    <w:basedOn w:val="Normal"/>
    <w:next w:val="Normal"/>
    <w:link w:val="Heading1Char"/>
    <w:uiPriority w:val="9"/>
    <w:qFormat/>
    <w:rsid w:val="006C6AA9"/>
    <w:pPr>
      <w:keepNext/>
      <w:keepLines/>
      <w:numPr>
        <w:numId w:val="20"/>
      </w:numPr>
      <w:outlineLvl w:val="0"/>
    </w:pPr>
    <w:rPr>
      <w:rFonts w:eastAsiaTheme="majorEastAsia" w:cstheme="majorBidi"/>
      <w:b/>
      <w:color w:val="1F3864" w:themeColor="accent1" w:themeShade="80"/>
      <w:sz w:val="28"/>
      <w:szCs w:val="32"/>
    </w:rPr>
  </w:style>
  <w:style w:type="paragraph" w:styleId="Heading2">
    <w:name w:val="heading 2"/>
    <w:aliases w:val="Heading 2 DOC 2,Paragraaf,Heading 2 Char1,Heading 2 Char Char, Char,Heading 2_OWWTP,Başlık 2_int,MP-Heading 2,Major Heading"/>
    <w:basedOn w:val="Normal"/>
    <w:next w:val="Normal"/>
    <w:link w:val="Heading2Char"/>
    <w:uiPriority w:val="9"/>
    <w:unhideWhenUsed/>
    <w:qFormat/>
    <w:rsid w:val="00502030"/>
    <w:pPr>
      <w:keepNext/>
      <w:keepLines/>
      <w:numPr>
        <w:ilvl w:val="1"/>
        <w:numId w:val="20"/>
      </w:numPr>
      <w:outlineLvl w:val="1"/>
    </w:pPr>
    <w:rPr>
      <w:rFonts w:eastAsiaTheme="majorEastAsia" w:cstheme="majorBidi"/>
      <w:b/>
      <w:color w:val="1F3864" w:themeColor="accent1" w:themeShade="80"/>
      <w:sz w:val="24"/>
      <w:szCs w:val="26"/>
    </w:rPr>
  </w:style>
  <w:style w:type="paragraph" w:styleId="Heading3">
    <w:name w:val="heading 3"/>
    <w:aliases w:val="Char,DOC 3,Heading 3 Diss,Subparagraaf,Heading 3 Diss Char,Hidromark 3,Heading 3 Char Char Char Char,MP-Heading 3,Heading 3_OWWTP,Heading3_ExecSum,Başlık 3_int, Char Char Char Char Char Char,Char Char Char Char Char Char"/>
    <w:basedOn w:val="Normal"/>
    <w:next w:val="Normal"/>
    <w:link w:val="Heading3Char"/>
    <w:uiPriority w:val="9"/>
    <w:unhideWhenUsed/>
    <w:qFormat/>
    <w:rsid w:val="00661AC6"/>
    <w:pPr>
      <w:keepNext/>
      <w:keepLines/>
      <w:numPr>
        <w:ilvl w:val="2"/>
        <w:numId w:val="20"/>
      </w:numPr>
      <w:outlineLvl w:val="2"/>
    </w:pPr>
    <w:rPr>
      <w:rFonts w:eastAsiaTheme="majorEastAsia" w:cstheme="majorBidi"/>
      <w:b/>
      <w:color w:val="1F3864" w:themeColor="accent1" w:themeShade="80"/>
      <w:sz w:val="24"/>
    </w:rPr>
  </w:style>
  <w:style w:type="paragraph" w:styleId="Heading4">
    <w:name w:val="heading 4"/>
    <w:aliases w:val="Hidromark 4,1.1.1.1Heading 4,Başlık 4 Char Char,Heading 4_OWWTP"/>
    <w:basedOn w:val="Normal"/>
    <w:next w:val="Normal"/>
    <w:link w:val="Heading4Char"/>
    <w:unhideWhenUsed/>
    <w:qFormat/>
    <w:rsid w:val="00960ADB"/>
    <w:pPr>
      <w:keepNext/>
      <w:keepLines/>
      <w:numPr>
        <w:ilvl w:val="3"/>
        <w:numId w:val="20"/>
      </w:numPr>
      <w:spacing w:before="40"/>
      <w:jc w:val="left"/>
      <w:outlineLvl w:val="3"/>
    </w:pPr>
    <w:rPr>
      <w:rFonts w:eastAsiaTheme="majorEastAsia" w:cstheme="majorBidi"/>
      <w:b/>
      <w:iCs/>
      <w:color w:val="2F5496" w:themeColor="accent1" w:themeShade="BF"/>
      <w:sz w:val="24"/>
    </w:rPr>
  </w:style>
  <w:style w:type="paragraph" w:styleId="Heading5">
    <w:name w:val="heading 5"/>
    <w:aliases w:val="Forside,Level 3 - i,Forside1,Forside2,Forside3,Forside4,Forside11,Forside21,Forside31,Forside5,Forside12,Forside22,Forside32,Forside6,Forside13,Forside23,Forside33,Forside41,Forside111,Forside211,Forside311,Forside51,Forside121,Forside221,Bil"/>
    <w:basedOn w:val="Normal"/>
    <w:next w:val="Normal"/>
    <w:link w:val="Heading5Char"/>
    <w:uiPriority w:val="9"/>
    <w:unhideWhenUsed/>
    <w:qFormat/>
    <w:rsid w:val="006C6AA9"/>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aliases w:val="DO NOT USE_h6,Legal Level 1.,6,Nummerering 1,h6,h61,h62,O6"/>
    <w:basedOn w:val="Normal"/>
    <w:next w:val="Normal"/>
    <w:link w:val="Heading6Char"/>
    <w:unhideWhenUsed/>
    <w:qFormat/>
    <w:rsid w:val="006C6AA9"/>
    <w:pPr>
      <w:keepNext/>
      <w:keepLines/>
      <w:numPr>
        <w:ilvl w:val="5"/>
        <w:numId w:val="20"/>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6C6AA9"/>
    <w:pPr>
      <w:keepNext/>
      <w:keepLines/>
      <w:numPr>
        <w:ilvl w:val="6"/>
        <w:numId w:val="20"/>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aliases w:val="Legal Level 1.1.1.,8,Nummerering 3,O8,Başlıık 3"/>
    <w:basedOn w:val="Normal"/>
    <w:next w:val="Normal"/>
    <w:link w:val="Heading8Char"/>
    <w:uiPriority w:val="9"/>
    <w:unhideWhenUsed/>
    <w:qFormat/>
    <w:rsid w:val="006C6AA9"/>
    <w:pPr>
      <w:keepNext/>
      <w:keepLines/>
      <w:numPr>
        <w:ilvl w:val="7"/>
        <w:numId w:val="2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Legal Level 1.1.1.1.,9,Nummerering 4,aaa,O9"/>
    <w:basedOn w:val="Normal"/>
    <w:next w:val="Normal"/>
    <w:link w:val="Heading9Char"/>
    <w:uiPriority w:val="9"/>
    <w:unhideWhenUsed/>
    <w:qFormat/>
    <w:rsid w:val="006C6AA9"/>
    <w:pPr>
      <w:keepNext/>
      <w:keepLines/>
      <w:numPr>
        <w:ilvl w:val="8"/>
        <w:numId w:val="2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588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A5884"/>
  </w:style>
  <w:style w:type="paragraph" w:styleId="Footer">
    <w:name w:val="footer"/>
    <w:basedOn w:val="Normal"/>
    <w:link w:val="FooterChar"/>
    <w:uiPriority w:val="99"/>
    <w:unhideWhenUsed/>
    <w:rsid w:val="00CA588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A5884"/>
  </w:style>
  <w:style w:type="table" w:styleId="TableGrid">
    <w:name w:val="Table Grid"/>
    <w:aliases w:val="Table long document,Table No Border,Tablo Kılavuzu EBK,CV table"/>
    <w:basedOn w:val="TableNormal"/>
    <w:uiPriority w:val="39"/>
    <w:rsid w:val="00CA5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Main Char,level1 Char,level 1 Char,Part Char,Hoofdstuk Char,Heading 1 Char Char Char Char,Char2 Char,Heading 1_OWWTP Char,Başlık 1_int Char,MP-Heading 1 Char"/>
    <w:basedOn w:val="DefaultParagraphFont"/>
    <w:link w:val="Heading1"/>
    <w:uiPriority w:val="9"/>
    <w:rsid w:val="006C6AA9"/>
    <w:rPr>
      <w:rFonts w:ascii="Arial" w:eastAsiaTheme="majorEastAsia" w:hAnsi="Arial" w:cstheme="majorBidi"/>
      <w:b/>
      <w:noProof/>
      <w:color w:val="1F3864" w:themeColor="accent1" w:themeShade="80"/>
      <w:sz w:val="28"/>
      <w:szCs w:val="32"/>
      <w:lang w:eastAsia="tr-TR"/>
    </w:rPr>
  </w:style>
  <w:style w:type="character" w:customStyle="1" w:styleId="Heading2Char">
    <w:name w:val="Heading 2 Char"/>
    <w:aliases w:val="Heading 2 DOC 2 Char,Paragraaf Char,Heading 2 Char1 Char,Heading 2 Char Char Char, Char Char,Heading 2_OWWTP Char,Başlık 2_int Char,MP-Heading 2 Char,Major Heading Char"/>
    <w:basedOn w:val="DefaultParagraphFont"/>
    <w:link w:val="Heading2"/>
    <w:uiPriority w:val="9"/>
    <w:rsid w:val="00502030"/>
    <w:rPr>
      <w:rFonts w:ascii="Arial" w:eastAsiaTheme="majorEastAsia" w:hAnsi="Arial" w:cstheme="majorBidi"/>
      <w:b/>
      <w:noProof/>
      <w:color w:val="1F3864" w:themeColor="accent1" w:themeShade="80"/>
      <w:sz w:val="24"/>
      <w:szCs w:val="26"/>
      <w:lang w:eastAsia="tr-TR"/>
    </w:rPr>
  </w:style>
  <w:style w:type="character" w:customStyle="1" w:styleId="Heading3Char">
    <w:name w:val="Heading 3 Char"/>
    <w:aliases w:val="Char Char,DOC 3 Char,Heading 3 Diss Char1,Subparagraaf Char,Heading 3 Diss Char Char,Hidromark 3 Char,Heading 3 Char Char Char Char Char,MP-Heading 3 Char,Heading 3_OWWTP Char,Heading3_ExecSum Char,Başlık 3_int Char"/>
    <w:basedOn w:val="DefaultParagraphFont"/>
    <w:link w:val="Heading3"/>
    <w:uiPriority w:val="9"/>
    <w:rsid w:val="00661AC6"/>
    <w:rPr>
      <w:rFonts w:ascii="Arial" w:eastAsiaTheme="majorEastAsia" w:hAnsi="Arial" w:cstheme="majorBidi"/>
      <w:b/>
      <w:noProof/>
      <w:color w:val="1F3864" w:themeColor="accent1" w:themeShade="80"/>
      <w:sz w:val="24"/>
      <w:szCs w:val="24"/>
      <w:lang w:eastAsia="tr-TR"/>
    </w:rPr>
  </w:style>
  <w:style w:type="character" w:customStyle="1" w:styleId="Heading4Char">
    <w:name w:val="Heading 4 Char"/>
    <w:aliases w:val="Hidromark 4 Char,1.1.1.1Heading 4 Char,Başlık 4 Char Char Char,Heading 4_OWWTP Char"/>
    <w:basedOn w:val="DefaultParagraphFont"/>
    <w:link w:val="Heading4"/>
    <w:rsid w:val="00960ADB"/>
    <w:rPr>
      <w:rFonts w:ascii="Arial" w:eastAsiaTheme="majorEastAsia" w:hAnsi="Arial" w:cstheme="majorBidi"/>
      <w:b/>
      <w:iCs/>
      <w:noProof/>
      <w:color w:val="2F5496" w:themeColor="accent1" w:themeShade="BF"/>
      <w:sz w:val="24"/>
      <w:szCs w:val="24"/>
      <w:lang w:eastAsia="tr-TR"/>
    </w:rPr>
  </w:style>
  <w:style w:type="character" w:customStyle="1" w:styleId="Heading5Char">
    <w:name w:val="Heading 5 Char"/>
    <w:aliases w:val="Forside Char,Level 3 - i Char,Forside1 Char,Forside2 Char,Forside3 Char,Forside4 Char,Forside11 Char,Forside21 Char,Forside31 Char,Forside5 Char,Forside12 Char,Forside22 Char,Forside32 Char,Forside6 Char,Forside13 Char,Forside23 Char"/>
    <w:basedOn w:val="DefaultParagraphFont"/>
    <w:link w:val="Heading5"/>
    <w:uiPriority w:val="9"/>
    <w:rsid w:val="006C6AA9"/>
    <w:rPr>
      <w:rFonts w:asciiTheme="majorHAnsi" w:eastAsiaTheme="majorEastAsia" w:hAnsiTheme="majorHAnsi" w:cstheme="majorBidi"/>
      <w:color w:val="2F5496" w:themeColor="accent1" w:themeShade="BF"/>
      <w:szCs w:val="24"/>
      <w:lang w:eastAsia="tr-TR"/>
    </w:rPr>
  </w:style>
  <w:style w:type="character" w:customStyle="1" w:styleId="Heading6Char">
    <w:name w:val="Heading 6 Char"/>
    <w:aliases w:val="DO NOT USE_h6 Char,Legal Level 1. Char,6 Char,Nummerering 1 Char,h6 Char,h61 Char,h62 Char,O6 Char"/>
    <w:basedOn w:val="DefaultParagraphFont"/>
    <w:link w:val="Heading6"/>
    <w:rsid w:val="006C6AA9"/>
    <w:rPr>
      <w:rFonts w:asciiTheme="majorHAnsi" w:eastAsiaTheme="majorEastAsia" w:hAnsiTheme="majorHAnsi" w:cstheme="majorBidi"/>
      <w:noProof/>
      <w:color w:val="1F3763" w:themeColor="accent1" w:themeShade="7F"/>
      <w:szCs w:val="24"/>
      <w:lang w:eastAsia="tr-TR"/>
    </w:rPr>
  </w:style>
  <w:style w:type="character" w:customStyle="1" w:styleId="Heading7Char">
    <w:name w:val="Heading 7 Char"/>
    <w:basedOn w:val="DefaultParagraphFont"/>
    <w:link w:val="Heading7"/>
    <w:uiPriority w:val="9"/>
    <w:rsid w:val="006C6AA9"/>
    <w:rPr>
      <w:rFonts w:asciiTheme="majorHAnsi" w:eastAsiaTheme="majorEastAsia" w:hAnsiTheme="majorHAnsi" w:cstheme="majorBidi"/>
      <w:i/>
      <w:iCs/>
      <w:noProof/>
      <w:color w:val="1F3763" w:themeColor="accent1" w:themeShade="7F"/>
      <w:szCs w:val="24"/>
      <w:lang w:eastAsia="tr-TR"/>
    </w:rPr>
  </w:style>
  <w:style w:type="character" w:customStyle="1" w:styleId="Heading8Char">
    <w:name w:val="Heading 8 Char"/>
    <w:aliases w:val="Legal Level 1.1.1. Char,8 Char,Nummerering 3 Char,O8 Char,Başlıık 3 Char"/>
    <w:basedOn w:val="DefaultParagraphFont"/>
    <w:link w:val="Heading8"/>
    <w:uiPriority w:val="9"/>
    <w:rsid w:val="006C6AA9"/>
    <w:rPr>
      <w:rFonts w:asciiTheme="majorHAnsi" w:eastAsiaTheme="majorEastAsia" w:hAnsiTheme="majorHAnsi" w:cstheme="majorBidi"/>
      <w:noProof/>
      <w:color w:val="272727" w:themeColor="text1" w:themeTint="D8"/>
      <w:sz w:val="21"/>
      <w:szCs w:val="21"/>
      <w:lang w:eastAsia="tr-TR"/>
    </w:rPr>
  </w:style>
  <w:style w:type="character" w:customStyle="1" w:styleId="Heading9Char">
    <w:name w:val="Heading 9 Char"/>
    <w:aliases w:val="Legal Level 1.1.1.1. Char,9 Char,Nummerering 4 Char,aaa Char,O9 Char"/>
    <w:basedOn w:val="DefaultParagraphFont"/>
    <w:link w:val="Heading9"/>
    <w:uiPriority w:val="9"/>
    <w:rsid w:val="006C6AA9"/>
    <w:rPr>
      <w:rFonts w:asciiTheme="majorHAnsi" w:eastAsiaTheme="majorEastAsia" w:hAnsiTheme="majorHAnsi" w:cstheme="majorBidi"/>
      <w:i/>
      <w:iCs/>
      <w:noProof/>
      <w:color w:val="272727" w:themeColor="text1" w:themeTint="D8"/>
      <w:sz w:val="21"/>
      <w:szCs w:val="21"/>
      <w:lang w:eastAsia="tr-TR"/>
    </w:rPr>
  </w:style>
  <w:style w:type="paragraph" w:styleId="CommentText">
    <w:name w:val="annotation text"/>
    <w:basedOn w:val="Normal"/>
    <w:link w:val="CommentTextChar"/>
    <w:uiPriority w:val="99"/>
    <w:unhideWhenUsed/>
    <w:rsid w:val="00206A73"/>
    <w:pPr>
      <w:spacing w:line="240" w:lineRule="auto"/>
    </w:pPr>
    <w:rPr>
      <w:sz w:val="20"/>
      <w:szCs w:val="20"/>
    </w:rPr>
  </w:style>
  <w:style w:type="character" w:customStyle="1" w:styleId="CommentTextChar">
    <w:name w:val="Comment Text Char"/>
    <w:basedOn w:val="DefaultParagraphFont"/>
    <w:link w:val="CommentText"/>
    <w:uiPriority w:val="99"/>
    <w:rsid w:val="00206A73"/>
    <w:rPr>
      <w:rFonts w:ascii="Arial" w:eastAsia="Times New Roman" w:hAnsi="Arial" w:cs="Times New Roman"/>
      <w:sz w:val="20"/>
      <w:szCs w:val="20"/>
      <w:lang w:eastAsia="tr-TR"/>
    </w:rPr>
  </w:style>
  <w:style w:type="paragraph" w:styleId="BalloonText">
    <w:name w:val="Balloon Text"/>
    <w:basedOn w:val="Normal"/>
    <w:link w:val="BalloonTextChar"/>
    <w:uiPriority w:val="99"/>
    <w:semiHidden/>
    <w:unhideWhenUsed/>
    <w:rsid w:val="0022096C"/>
    <w:pPr>
      <w:spacing w:before="24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096C"/>
    <w:rPr>
      <w:rFonts w:ascii="Tahoma" w:hAnsi="Tahoma" w:cs="Tahoma"/>
      <w:sz w:val="16"/>
      <w:szCs w:val="16"/>
    </w:rPr>
  </w:style>
  <w:style w:type="paragraph" w:styleId="NoSpacing">
    <w:name w:val="No Spacing"/>
    <w:link w:val="NoSpacingChar"/>
    <w:autoRedefine/>
    <w:uiPriority w:val="1"/>
    <w:qFormat/>
    <w:rsid w:val="001F206D"/>
    <w:pPr>
      <w:spacing w:after="0" w:line="288" w:lineRule="auto"/>
      <w:jc w:val="center"/>
    </w:pPr>
    <w:rPr>
      <w:rFonts w:ascii="Arial" w:eastAsia="Times New Roman" w:hAnsi="Arial"/>
      <w:b/>
      <w:sz w:val="20"/>
      <w:lang w:val="en-US" w:eastAsia="tr-TR"/>
    </w:rPr>
  </w:style>
  <w:style w:type="character" w:customStyle="1" w:styleId="NoSpacingChar">
    <w:name w:val="No Spacing Char"/>
    <w:basedOn w:val="DefaultParagraphFont"/>
    <w:link w:val="NoSpacing"/>
    <w:uiPriority w:val="1"/>
    <w:rsid w:val="001F206D"/>
    <w:rPr>
      <w:rFonts w:ascii="Arial" w:eastAsia="Times New Roman" w:hAnsi="Arial"/>
      <w:b/>
      <w:sz w:val="20"/>
      <w:lang w:val="en-US" w:eastAsia="tr-TR"/>
    </w:rPr>
  </w:style>
  <w:style w:type="paragraph" w:styleId="Caption">
    <w:name w:val="caption"/>
    <w:aliases w:val="Caption Char,Caption Char1 Char1 Char Char,Caption Char Char2 Char1 Char Char,Caption Char Char Char Char Char1 Char1 Char Char1 Char,Caption Char Char Char Char Char Char Char Char Char Char,Caption Char Char Char1 Char Char Char,Char1 Ch"/>
    <w:basedOn w:val="Normal"/>
    <w:next w:val="Normal"/>
    <w:link w:val="CaptionChar1"/>
    <w:autoRedefine/>
    <w:uiPriority w:val="35"/>
    <w:unhideWhenUsed/>
    <w:qFormat/>
    <w:rsid w:val="00376FB6"/>
    <w:pPr>
      <w:keepNext/>
      <w:tabs>
        <w:tab w:val="left" w:pos="1134"/>
      </w:tabs>
      <w:ind w:left="851" w:hanging="851"/>
      <w:jc w:val="left"/>
    </w:pPr>
    <w:rPr>
      <w:rFonts w:cs="Arial"/>
      <w:b/>
      <w:iCs/>
    </w:rPr>
  </w:style>
  <w:style w:type="paragraph" w:styleId="BodyText">
    <w:name w:val="Body Text"/>
    <w:basedOn w:val="Normal"/>
    <w:link w:val="BodyTextChar"/>
    <w:uiPriority w:val="1"/>
    <w:qFormat/>
    <w:rsid w:val="00EE24D2"/>
    <w:pPr>
      <w:jc w:val="left"/>
    </w:pPr>
    <w:rPr>
      <w:rFonts w:cs="Arial"/>
      <w:sz w:val="20"/>
      <w:szCs w:val="20"/>
      <w:lang w:val="en-GB" w:eastAsia="da-DK"/>
    </w:rPr>
  </w:style>
  <w:style w:type="character" w:customStyle="1" w:styleId="BodyTextChar">
    <w:name w:val="Body Text Char"/>
    <w:basedOn w:val="DefaultParagraphFont"/>
    <w:link w:val="BodyText"/>
    <w:uiPriority w:val="1"/>
    <w:rsid w:val="00EE24D2"/>
    <w:rPr>
      <w:rFonts w:ascii="Arial" w:eastAsia="Times New Roman" w:hAnsi="Arial" w:cs="Arial"/>
      <w:sz w:val="20"/>
      <w:szCs w:val="20"/>
      <w:lang w:val="en-GB" w:eastAsia="da-DK"/>
    </w:rPr>
  </w:style>
  <w:style w:type="character" w:styleId="FootnoteReference">
    <w:name w:val="footnote reference"/>
    <w:aliases w:val="BVI fnr,Footnote Reference Book Diss,Footnote symbol,(NECG) Footnote Reference,16 Point,Footnote Ref in FtNote,Footnote Reference Number,Footnote Reference_LVL6,Footnote Reference_LVL61,Footnote Reference_LVL62,Ref,Superscript 6 Point"/>
    <w:basedOn w:val="DefaultParagraphFont"/>
    <w:qFormat/>
    <w:rsid w:val="0022096C"/>
    <w:rPr>
      <w:vertAlign w:val="superscript"/>
    </w:rPr>
  </w:style>
  <w:style w:type="paragraph" w:styleId="FootnoteText">
    <w:name w:val="footnote text"/>
    <w:aliases w:val="Fußnote,Fußnotentextf,Podrozdzial,Footnote,Footnote Text Char Char,single space,FOOTNOTES,fn,fn Char Char Char,fn Char Char,fn Char,Fußnote Char Char Char,Fußnote Char Char Char Char,stile 1,Footnote1,footnote text,Podrozdział"/>
    <w:basedOn w:val="Normal"/>
    <w:link w:val="FootnoteTextChar"/>
    <w:qFormat/>
    <w:rsid w:val="00006457"/>
    <w:pPr>
      <w:spacing w:after="0" w:line="240" w:lineRule="auto"/>
    </w:pPr>
    <w:rPr>
      <w:rFonts w:cs="Arial"/>
      <w:sz w:val="18"/>
      <w:szCs w:val="20"/>
      <w:lang w:val="en-GB" w:eastAsia="da-DK"/>
    </w:rPr>
  </w:style>
  <w:style w:type="character" w:customStyle="1" w:styleId="FootnoteTextChar">
    <w:name w:val="Footnote Text Char"/>
    <w:aliases w:val="Fußnote Char,Fußnotentextf Char,Podrozdzial Char,Footnote Char,Footnote Text Char Char Char,single space Char,FOOTNOTES Char,fn Char1,fn Char Char Char Char,fn Char Char Char1,fn Char Char1,Fußnote Char Char Char Char1,stile 1 Char"/>
    <w:basedOn w:val="DefaultParagraphFont"/>
    <w:link w:val="FootnoteText"/>
    <w:rsid w:val="00006457"/>
    <w:rPr>
      <w:rFonts w:ascii="Arial" w:eastAsia="Times New Roman" w:hAnsi="Arial" w:cs="Arial"/>
      <w:sz w:val="18"/>
      <w:szCs w:val="20"/>
      <w:lang w:val="en-GB" w:eastAsia="da-DK"/>
    </w:rPr>
  </w:style>
  <w:style w:type="table" w:customStyle="1" w:styleId="KlavuzTablo2-Vurgu11">
    <w:name w:val="Kılavuz Tablo 2 - Vurgu 11"/>
    <w:basedOn w:val="TableNormal"/>
    <w:uiPriority w:val="47"/>
    <w:rsid w:val="0022096C"/>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KlavuzTablo6Renkli-Vurgu11">
    <w:name w:val="Kılavuz Tablo 6 Renkli - Vurgu 11"/>
    <w:basedOn w:val="TableNormal"/>
    <w:uiPriority w:val="51"/>
    <w:rsid w:val="0022096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EndnoteText">
    <w:name w:val="endnote text"/>
    <w:basedOn w:val="Normal"/>
    <w:link w:val="EndnoteTextChar"/>
    <w:uiPriority w:val="99"/>
    <w:semiHidden/>
    <w:unhideWhenUsed/>
    <w:rsid w:val="0022096C"/>
    <w:pPr>
      <w:spacing w:before="240" w:after="0" w:line="240" w:lineRule="auto"/>
    </w:pPr>
    <w:rPr>
      <w:sz w:val="20"/>
      <w:szCs w:val="20"/>
    </w:rPr>
  </w:style>
  <w:style w:type="character" w:customStyle="1" w:styleId="EndnoteTextChar">
    <w:name w:val="Endnote Text Char"/>
    <w:basedOn w:val="DefaultParagraphFont"/>
    <w:link w:val="EndnoteText"/>
    <w:uiPriority w:val="99"/>
    <w:semiHidden/>
    <w:rsid w:val="0022096C"/>
    <w:rPr>
      <w:rFonts w:ascii="Arial" w:hAnsi="Arial"/>
      <w:sz w:val="20"/>
      <w:szCs w:val="20"/>
    </w:rPr>
  </w:style>
  <w:style w:type="character" w:styleId="EndnoteReference">
    <w:name w:val="endnote reference"/>
    <w:basedOn w:val="DefaultParagraphFont"/>
    <w:uiPriority w:val="99"/>
    <w:semiHidden/>
    <w:unhideWhenUsed/>
    <w:rsid w:val="0022096C"/>
    <w:rPr>
      <w:vertAlign w:val="superscript"/>
    </w:rPr>
  </w:style>
  <w:style w:type="paragraph" w:styleId="NormalWeb">
    <w:name w:val="Normal (Web)"/>
    <w:aliases w:val=" webb,webb"/>
    <w:basedOn w:val="Normal"/>
    <w:link w:val="NormalWebChar"/>
    <w:uiPriority w:val="99"/>
    <w:unhideWhenUsed/>
    <w:rsid w:val="0022096C"/>
    <w:pPr>
      <w:spacing w:before="100" w:beforeAutospacing="1" w:after="100" w:afterAutospacing="1" w:line="240" w:lineRule="auto"/>
    </w:pPr>
    <w:rPr>
      <w:rFonts w:ascii="Times New Roman" w:hAnsi="Times New Roman"/>
      <w:sz w:val="24"/>
    </w:rPr>
  </w:style>
  <w:style w:type="paragraph" w:styleId="ListParagraph">
    <w:name w:val="List Paragraph"/>
    <w:aliases w:val="List Paragraph (numbered (a)),List Paragraph1,Yalgo corps,Checkmark,L3 - Normal,METİN,Liste Paragraf1,Bullet Points,Liststycke SKL,Normal bullet 2,List_Paragraph,Multilevel para_II,bullets,Arial,Header bold,Lettre d'introduction,body 2,bu"/>
    <w:basedOn w:val="Normal"/>
    <w:link w:val="ListParagraphChar"/>
    <w:autoRedefine/>
    <w:uiPriority w:val="34"/>
    <w:qFormat/>
    <w:rsid w:val="00160A97"/>
    <w:pPr>
      <w:numPr>
        <w:numId w:val="15"/>
      </w:numPr>
      <w:shd w:val="clear" w:color="auto" w:fill="FFFFFF"/>
      <w:tabs>
        <w:tab w:val="left" w:pos="1512"/>
      </w:tabs>
      <w:autoSpaceDE w:val="0"/>
      <w:autoSpaceDN w:val="0"/>
      <w:adjustRightInd w:val="0"/>
      <w:spacing w:after="0" w:line="360" w:lineRule="auto"/>
      <w:ind w:right="-142"/>
      <w:jc w:val="left"/>
    </w:pPr>
    <w:rPr>
      <w:rFonts w:cs="Arial"/>
      <w:lang w:val="en-US"/>
    </w:rPr>
  </w:style>
  <w:style w:type="paragraph" w:styleId="TOC1">
    <w:name w:val="toc 1"/>
    <w:basedOn w:val="Normal"/>
    <w:next w:val="Normal"/>
    <w:autoRedefine/>
    <w:uiPriority w:val="39"/>
    <w:unhideWhenUsed/>
    <w:rsid w:val="00FA482C"/>
    <w:pPr>
      <w:tabs>
        <w:tab w:val="left" w:pos="624"/>
        <w:tab w:val="right" w:leader="dot" w:pos="8789"/>
      </w:tabs>
      <w:jc w:val="left"/>
    </w:pPr>
    <w:rPr>
      <w:rFonts w:eastAsiaTheme="majorEastAsia" w:cs="Arial"/>
    </w:rPr>
  </w:style>
  <w:style w:type="paragraph" w:styleId="TOC2">
    <w:name w:val="toc 2"/>
    <w:basedOn w:val="Normal"/>
    <w:next w:val="Normal"/>
    <w:autoRedefine/>
    <w:uiPriority w:val="39"/>
    <w:unhideWhenUsed/>
    <w:rsid w:val="005D3868"/>
    <w:pPr>
      <w:tabs>
        <w:tab w:val="left" w:pos="624"/>
        <w:tab w:val="right" w:leader="dot" w:pos="8789"/>
      </w:tabs>
      <w:jc w:val="left"/>
    </w:pPr>
  </w:style>
  <w:style w:type="paragraph" w:styleId="TOC3">
    <w:name w:val="toc 3"/>
    <w:basedOn w:val="Normal"/>
    <w:next w:val="Normal"/>
    <w:autoRedefine/>
    <w:uiPriority w:val="39"/>
    <w:unhideWhenUsed/>
    <w:rsid w:val="005D3868"/>
    <w:pPr>
      <w:tabs>
        <w:tab w:val="left" w:pos="624"/>
        <w:tab w:val="right" w:leader="dot" w:pos="8789"/>
      </w:tabs>
      <w:jc w:val="left"/>
    </w:pPr>
  </w:style>
  <w:style w:type="character" w:styleId="Hyperlink">
    <w:name w:val="Hyperlink"/>
    <w:basedOn w:val="DefaultParagraphFont"/>
    <w:uiPriority w:val="99"/>
    <w:unhideWhenUsed/>
    <w:rsid w:val="0022096C"/>
    <w:rPr>
      <w:color w:val="0563C1" w:themeColor="hyperlink"/>
      <w:u w:val="single"/>
    </w:rPr>
  </w:style>
  <w:style w:type="paragraph" w:styleId="TableofFigures">
    <w:name w:val="table of figures"/>
    <w:basedOn w:val="Normal"/>
    <w:next w:val="Normal"/>
    <w:uiPriority w:val="99"/>
    <w:unhideWhenUsed/>
    <w:rsid w:val="00913625"/>
    <w:pPr>
      <w:ind w:left="680" w:hanging="680"/>
      <w:jc w:val="left"/>
    </w:pPr>
  </w:style>
  <w:style w:type="table" w:styleId="LightShading-Accent1">
    <w:name w:val="Light Shading Accent 1"/>
    <w:basedOn w:val="TableNormal"/>
    <w:uiPriority w:val="60"/>
    <w:rsid w:val="0022096C"/>
    <w:pPr>
      <w:spacing w:after="0" w:line="240" w:lineRule="auto"/>
    </w:pPr>
    <w:rPr>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character" w:styleId="CommentReference">
    <w:name w:val="annotation reference"/>
    <w:aliases w:val="Comment Reference-JWA,Comment Reference-TOTAL,Comment Reference-Griffon,Comment Reference-PetroCan"/>
    <w:basedOn w:val="DefaultParagraphFont"/>
    <w:uiPriority w:val="99"/>
    <w:unhideWhenUsed/>
    <w:rsid w:val="0022096C"/>
    <w:rPr>
      <w:sz w:val="16"/>
      <w:szCs w:val="16"/>
    </w:rPr>
  </w:style>
  <w:style w:type="paragraph" w:styleId="CommentSubject">
    <w:name w:val="annotation subject"/>
    <w:basedOn w:val="Normal"/>
    <w:next w:val="Normal"/>
    <w:link w:val="CommentSubjectChar"/>
    <w:uiPriority w:val="99"/>
    <w:semiHidden/>
    <w:unhideWhenUsed/>
    <w:rsid w:val="008F65A9"/>
    <w:pPr>
      <w:spacing w:before="240" w:after="240" w:line="240" w:lineRule="auto"/>
    </w:pPr>
    <w:rPr>
      <w:b/>
      <w:bCs/>
      <w:sz w:val="20"/>
      <w:szCs w:val="20"/>
    </w:rPr>
  </w:style>
  <w:style w:type="character" w:customStyle="1" w:styleId="CommentSubjectChar">
    <w:name w:val="Comment Subject Char"/>
    <w:basedOn w:val="DefaultParagraphFont"/>
    <w:link w:val="CommentSubject"/>
    <w:uiPriority w:val="99"/>
    <w:semiHidden/>
    <w:rsid w:val="008F65A9"/>
    <w:rPr>
      <w:rFonts w:ascii="Arial" w:hAnsi="Arial"/>
      <w:b/>
      <w:bCs/>
      <w:sz w:val="20"/>
      <w:szCs w:val="20"/>
    </w:rPr>
  </w:style>
  <w:style w:type="character" w:styleId="FollowedHyperlink">
    <w:name w:val="FollowedHyperlink"/>
    <w:basedOn w:val="DefaultParagraphFont"/>
    <w:uiPriority w:val="99"/>
    <w:semiHidden/>
    <w:unhideWhenUsed/>
    <w:rsid w:val="0022096C"/>
    <w:rPr>
      <w:color w:val="954F72" w:themeColor="followedHyperlink"/>
      <w:u w:val="single"/>
    </w:rPr>
  </w:style>
  <w:style w:type="paragraph" w:styleId="TOC4">
    <w:name w:val="toc 4"/>
    <w:basedOn w:val="Normal"/>
    <w:next w:val="Normal"/>
    <w:autoRedefine/>
    <w:uiPriority w:val="39"/>
    <w:unhideWhenUsed/>
    <w:rsid w:val="005D3868"/>
    <w:pPr>
      <w:tabs>
        <w:tab w:val="left" w:pos="624"/>
        <w:tab w:val="right" w:leader="dot" w:pos="8789"/>
      </w:tabs>
      <w:jc w:val="left"/>
    </w:pPr>
    <w:rPr>
      <w:rFonts w:eastAsiaTheme="minorEastAsia"/>
      <w:lang w:val="en-US"/>
    </w:rPr>
  </w:style>
  <w:style w:type="paragraph" w:styleId="TOC5">
    <w:name w:val="toc 5"/>
    <w:basedOn w:val="Normal"/>
    <w:next w:val="Normal"/>
    <w:autoRedefine/>
    <w:uiPriority w:val="39"/>
    <w:unhideWhenUsed/>
    <w:rsid w:val="005D3868"/>
    <w:pPr>
      <w:jc w:val="left"/>
    </w:pPr>
    <w:rPr>
      <w:rFonts w:asciiTheme="minorHAnsi" w:eastAsiaTheme="minorEastAsia" w:hAnsiTheme="minorHAnsi"/>
      <w:lang w:val="en-US"/>
    </w:rPr>
  </w:style>
  <w:style w:type="paragraph" w:styleId="TOC6">
    <w:name w:val="toc 6"/>
    <w:basedOn w:val="Normal"/>
    <w:next w:val="Normal"/>
    <w:autoRedefine/>
    <w:uiPriority w:val="39"/>
    <w:unhideWhenUsed/>
    <w:rsid w:val="0022096C"/>
    <w:pPr>
      <w:spacing w:after="100" w:line="259" w:lineRule="auto"/>
      <w:ind w:left="1100"/>
      <w:jc w:val="left"/>
    </w:pPr>
    <w:rPr>
      <w:rFonts w:asciiTheme="minorHAnsi" w:eastAsiaTheme="minorEastAsia" w:hAnsiTheme="minorHAnsi"/>
      <w:lang w:val="en-US"/>
    </w:rPr>
  </w:style>
  <w:style w:type="paragraph" w:styleId="TOC7">
    <w:name w:val="toc 7"/>
    <w:basedOn w:val="Normal"/>
    <w:next w:val="Normal"/>
    <w:autoRedefine/>
    <w:uiPriority w:val="39"/>
    <w:unhideWhenUsed/>
    <w:rsid w:val="0022096C"/>
    <w:pPr>
      <w:spacing w:after="100" w:line="259" w:lineRule="auto"/>
      <w:ind w:left="1320"/>
      <w:jc w:val="left"/>
    </w:pPr>
    <w:rPr>
      <w:rFonts w:asciiTheme="minorHAnsi" w:eastAsiaTheme="minorEastAsia" w:hAnsiTheme="minorHAnsi"/>
      <w:lang w:val="en-US"/>
    </w:rPr>
  </w:style>
  <w:style w:type="paragraph" w:styleId="TOC8">
    <w:name w:val="toc 8"/>
    <w:basedOn w:val="Normal"/>
    <w:next w:val="Normal"/>
    <w:autoRedefine/>
    <w:uiPriority w:val="39"/>
    <w:unhideWhenUsed/>
    <w:rsid w:val="0022096C"/>
    <w:pPr>
      <w:spacing w:after="100" w:line="259" w:lineRule="auto"/>
      <w:ind w:left="1540"/>
      <w:jc w:val="left"/>
    </w:pPr>
    <w:rPr>
      <w:rFonts w:asciiTheme="minorHAnsi" w:eastAsiaTheme="minorEastAsia" w:hAnsiTheme="minorHAnsi"/>
      <w:lang w:val="en-US"/>
    </w:rPr>
  </w:style>
  <w:style w:type="character" w:customStyle="1" w:styleId="CaptionChar1">
    <w:name w:val="Caption Char1"/>
    <w:aliases w:val="Caption Char Char,Caption Char1 Char1 Char Char Char,Caption Char Char2 Char1 Char Char Char,Caption Char Char Char Char Char1 Char1 Char Char1 Char Char,Caption Char Char Char Char Char Char Char Char Char Char Char,Char1 Ch Char"/>
    <w:link w:val="Caption"/>
    <w:uiPriority w:val="35"/>
    <w:qFormat/>
    <w:rsid w:val="00376FB6"/>
    <w:rPr>
      <w:rFonts w:ascii="Arial" w:eastAsia="Times New Roman" w:hAnsi="Arial" w:cs="Arial"/>
      <w:b/>
      <w:iCs/>
      <w:noProof/>
      <w:szCs w:val="24"/>
      <w:lang w:eastAsia="tr-TR"/>
    </w:rPr>
  </w:style>
  <w:style w:type="numbering" w:customStyle="1" w:styleId="ListeYok1">
    <w:name w:val="Liste Yok1"/>
    <w:next w:val="NoList"/>
    <w:uiPriority w:val="99"/>
    <w:semiHidden/>
    <w:unhideWhenUsed/>
    <w:rsid w:val="0022096C"/>
  </w:style>
  <w:style w:type="table" w:customStyle="1" w:styleId="KlavuzTablo2-Vurgu111">
    <w:name w:val="Kılavuz Tablo 2 - Vurgu 111"/>
    <w:basedOn w:val="TableNormal"/>
    <w:uiPriority w:val="47"/>
    <w:rsid w:val="0022096C"/>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KlavuzTablo6Renkli-Vurgu111">
    <w:name w:val="Kılavuz Tablo 6 Renkli - Vurgu 111"/>
    <w:basedOn w:val="TableNormal"/>
    <w:uiPriority w:val="51"/>
    <w:rsid w:val="0022096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oKlavuzu1">
    <w:name w:val="Tablo Kılavuzu1"/>
    <w:basedOn w:val="TableNormal"/>
    <w:next w:val="TableGrid"/>
    <w:rsid w:val="00220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Vurgu11">
    <w:name w:val="Açık Gölgeleme - Vurgu 11"/>
    <w:basedOn w:val="TableNormal"/>
    <w:next w:val="LightShading-Accent1"/>
    <w:uiPriority w:val="60"/>
    <w:rsid w:val="0022096C"/>
    <w:pPr>
      <w:spacing w:after="0" w:line="240" w:lineRule="auto"/>
    </w:pPr>
    <w:rPr>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GridTable2-Accent11">
    <w:name w:val="Grid Table 2 - Accent 11"/>
    <w:basedOn w:val="TableNormal"/>
    <w:uiPriority w:val="47"/>
    <w:rsid w:val="0022096C"/>
    <w:pPr>
      <w:spacing w:before="120"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6Colorful-Accent11">
    <w:name w:val="Grid Table 6 Colorful - Accent 11"/>
    <w:basedOn w:val="TableNormal"/>
    <w:uiPriority w:val="51"/>
    <w:rsid w:val="0022096C"/>
    <w:pPr>
      <w:spacing w:before="120"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Normal1">
    <w:name w:val="Table Normal1"/>
    <w:uiPriority w:val="2"/>
    <w:semiHidden/>
    <w:unhideWhenUsed/>
    <w:qFormat/>
    <w:rsid w:val="0022096C"/>
    <w:pPr>
      <w:widowControl w:val="0"/>
      <w:autoSpaceDE w:val="0"/>
      <w:autoSpaceDN w:val="0"/>
      <w:spacing w:before="120" w:after="0" w:line="240" w:lineRule="auto"/>
    </w:pPr>
    <w:rPr>
      <w:lang w:val="en-US"/>
    </w:rPr>
    <w:tblPr>
      <w:tblInd w:w="0" w:type="dxa"/>
      <w:tblCellMar>
        <w:top w:w="0" w:type="dxa"/>
        <w:left w:w="0" w:type="dxa"/>
        <w:bottom w:w="0" w:type="dxa"/>
        <w:right w:w="0" w:type="dxa"/>
      </w:tblCellMar>
    </w:tblPr>
  </w:style>
  <w:style w:type="character" w:customStyle="1" w:styleId="ListParagraphChar">
    <w:name w:val="List Paragraph Char"/>
    <w:aliases w:val="List Paragraph (numbered (a)) Char,List Paragraph1 Char,Yalgo corps Char,Checkmark Char,L3 - Normal Char,METİN Char,Liste Paragraf1 Char,Bullet Points Char,Liststycke SKL Char,Normal bullet 2 Char,List_Paragraph Char,bullets Char"/>
    <w:link w:val="ListParagraph"/>
    <w:uiPriority w:val="34"/>
    <w:qFormat/>
    <w:locked/>
    <w:rsid w:val="00160A97"/>
    <w:rPr>
      <w:rFonts w:ascii="Arial" w:eastAsia="Times New Roman" w:hAnsi="Arial" w:cs="Arial"/>
      <w:noProof/>
      <w:szCs w:val="24"/>
      <w:shd w:val="clear" w:color="auto" w:fill="FFFFFF"/>
      <w:lang w:val="en-US" w:eastAsia="tr-TR"/>
    </w:rPr>
  </w:style>
  <w:style w:type="paragraph" w:customStyle="1" w:styleId="LFTBody">
    <w:name w:val="LFT Body"/>
    <w:basedOn w:val="Normal"/>
    <w:link w:val="LFTBodyChar"/>
    <w:uiPriority w:val="1"/>
    <w:qFormat/>
    <w:rsid w:val="004A5DA3"/>
    <w:rPr>
      <w:rFonts w:eastAsia="Cambria"/>
      <w:sz w:val="23"/>
      <w:lang w:val="en-US" w:bidi="en-US"/>
    </w:rPr>
  </w:style>
  <w:style w:type="paragraph" w:customStyle="1" w:styleId="Tabloii">
    <w:name w:val="Tablo içi"/>
    <w:basedOn w:val="Normal"/>
    <w:link w:val="TabloiiChar"/>
    <w:qFormat/>
    <w:rsid w:val="00D93B13"/>
    <w:pPr>
      <w:spacing w:before="60" w:after="60" w:line="240" w:lineRule="auto"/>
      <w:jc w:val="left"/>
    </w:pPr>
    <w:rPr>
      <w:rFonts w:eastAsiaTheme="minorEastAsia"/>
      <w:sz w:val="20"/>
    </w:rPr>
  </w:style>
  <w:style w:type="table" w:customStyle="1" w:styleId="TableGrid1">
    <w:name w:val="Table Grid1"/>
    <w:basedOn w:val="TableNormal"/>
    <w:next w:val="TableGrid"/>
    <w:uiPriority w:val="39"/>
    <w:rsid w:val="00045BDD"/>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45BDD"/>
    <w:pPr>
      <w:spacing w:after="0" w:line="240" w:lineRule="auto"/>
    </w:pPr>
    <w:rPr>
      <w:rFonts w:ascii="Arial" w:hAnsi="Arial"/>
      <w:sz w:val="20"/>
    </w:rPr>
  </w:style>
  <w:style w:type="character" w:customStyle="1" w:styleId="NormalWebChar">
    <w:name w:val="Normal (Web) Char"/>
    <w:aliases w:val=" webb Char,webb Char"/>
    <w:basedOn w:val="DefaultParagraphFont"/>
    <w:link w:val="NormalWeb"/>
    <w:uiPriority w:val="99"/>
    <w:locked/>
    <w:rsid w:val="00045BDD"/>
    <w:rPr>
      <w:rFonts w:ascii="Times New Roman" w:eastAsia="Times New Roman" w:hAnsi="Times New Roman" w:cs="Times New Roman"/>
      <w:sz w:val="24"/>
      <w:szCs w:val="24"/>
      <w:lang w:eastAsia="tr-TR"/>
    </w:rPr>
  </w:style>
  <w:style w:type="character" w:customStyle="1" w:styleId="UnresolvedMention1">
    <w:name w:val="Unresolved Mention1"/>
    <w:basedOn w:val="DefaultParagraphFont"/>
    <w:uiPriority w:val="99"/>
    <w:semiHidden/>
    <w:unhideWhenUsed/>
    <w:rsid w:val="00045BDD"/>
    <w:rPr>
      <w:color w:val="605E5C"/>
      <w:shd w:val="clear" w:color="auto" w:fill="E1DFDD"/>
    </w:rPr>
  </w:style>
  <w:style w:type="character" w:customStyle="1" w:styleId="UnresolvedMention11">
    <w:name w:val="Unresolved Mention11"/>
    <w:basedOn w:val="DefaultParagraphFont"/>
    <w:uiPriority w:val="99"/>
    <w:semiHidden/>
    <w:unhideWhenUsed/>
    <w:rsid w:val="00045BDD"/>
    <w:rPr>
      <w:color w:val="605E5C"/>
      <w:shd w:val="clear" w:color="auto" w:fill="E1DFDD"/>
    </w:rPr>
  </w:style>
  <w:style w:type="paragraph" w:styleId="ListBullet">
    <w:name w:val="List Bullet"/>
    <w:basedOn w:val="Normal"/>
    <w:uiPriority w:val="99"/>
    <w:semiHidden/>
    <w:unhideWhenUsed/>
    <w:rsid w:val="00045BDD"/>
    <w:pPr>
      <w:numPr>
        <w:numId w:val="1"/>
      </w:numPr>
      <w:spacing w:after="160" w:line="259" w:lineRule="auto"/>
      <w:contextualSpacing/>
    </w:pPr>
    <w:rPr>
      <w:rFonts w:ascii="Times New Roman" w:eastAsiaTheme="minorEastAsia" w:hAnsi="Times New Roman"/>
      <w:lang w:val="en-US"/>
    </w:rPr>
  </w:style>
  <w:style w:type="paragraph" w:customStyle="1" w:styleId="CowiApprover">
    <w:name w:val="CowiApprover"/>
    <w:basedOn w:val="Normal"/>
    <w:uiPriority w:val="99"/>
    <w:semiHidden/>
    <w:rsid w:val="00045BDD"/>
    <w:pPr>
      <w:framePr w:wrap="around" w:hAnchor="margin" w:x="-2267" w:yAlign="bottom"/>
      <w:tabs>
        <w:tab w:val="left" w:pos="1134"/>
      </w:tabs>
      <w:spacing w:after="0" w:line="240" w:lineRule="atLeast"/>
      <w:jc w:val="left"/>
    </w:pPr>
    <w:rPr>
      <w:rFonts w:cs="Arial"/>
      <w:sz w:val="14"/>
      <w:szCs w:val="20"/>
      <w:lang w:val="en-GB" w:eastAsia="da-DK"/>
    </w:rPr>
  </w:style>
  <w:style w:type="paragraph" w:styleId="ListNumber4">
    <w:name w:val="List Number 4"/>
    <w:basedOn w:val="Normal"/>
    <w:uiPriority w:val="3"/>
    <w:semiHidden/>
    <w:rsid w:val="00045BDD"/>
    <w:pPr>
      <w:numPr>
        <w:numId w:val="2"/>
      </w:numPr>
      <w:tabs>
        <w:tab w:val="clear" w:pos="1209"/>
        <w:tab w:val="num" w:pos="1492"/>
      </w:tabs>
      <w:spacing w:after="200" w:line="260" w:lineRule="atLeast"/>
      <w:ind w:left="1492"/>
    </w:pPr>
    <w:rPr>
      <w:rFonts w:eastAsiaTheme="minorEastAsia"/>
      <w:sz w:val="20"/>
      <w:lang w:val="en-GB"/>
    </w:rPr>
  </w:style>
  <w:style w:type="table" w:styleId="LightList-Accent3">
    <w:name w:val="Light List Accent 3"/>
    <w:basedOn w:val="TableNormal"/>
    <w:uiPriority w:val="61"/>
    <w:rsid w:val="00045BDD"/>
    <w:pPr>
      <w:spacing w:after="0" w:line="240" w:lineRule="auto"/>
    </w:pPr>
    <w:rPr>
      <w:rFonts w:eastAsiaTheme="minorEastAsia"/>
      <w:lang w:val="en-GB"/>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styleId="ArticleSection">
    <w:name w:val="Outline List 3"/>
    <w:basedOn w:val="NoList"/>
    <w:rsid w:val="00045BDD"/>
    <w:pPr>
      <w:numPr>
        <w:numId w:val="3"/>
      </w:numPr>
    </w:pPr>
  </w:style>
  <w:style w:type="paragraph" w:styleId="ListBullet5">
    <w:name w:val="List Bullet 5"/>
    <w:basedOn w:val="Normal"/>
    <w:uiPriority w:val="9"/>
    <w:rsid w:val="00045BDD"/>
    <w:pPr>
      <w:numPr>
        <w:numId w:val="4"/>
      </w:numPr>
      <w:tabs>
        <w:tab w:val="clear" w:pos="1492"/>
      </w:tabs>
      <w:spacing w:after="200" w:line="260" w:lineRule="atLeast"/>
      <w:ind w:left="927"/>
    </w:pPr>
    <w:rPr>
      <w:rFonts w:eastAsiaTheme="minorEastAsia"/>
      <w:sz w:val="20"/>
      <w:lang w:val="en-GB"/>
    </w:rPr>
  </w:style>
  <w:style w:type="paragraph" w:styleId="ListNumber">
    <w:name w:val="List Number"/>
    <w:basedOn w:val="Normal"/>
    <w:uiPriority w:val="99"/>
    <w:unhideWhenUsed/>
    <w:qFormat/>
    <w:rsid w:val="00045BDD"/>
    <w:pPr>
      <w:numPr>
        <w:numId w:val="5"/>
      </w:numPr>
      <w:spacing w:after="160" w:line="259" w:lineRule="auto"/>
      <w:contextualSpacing/>
    </w:pPr>
    <w:rPr>
      <w:rFonts w:ascii="Times New Roman" w:eastAsiaTheme="minorEastAsia" w:hAnsi="Times New Roman"/>
      <w:lang w:val="en-US"/>
    </w:rPr>
  </w:style>
  <w:style w:type="paragraph" w:styleId="ListBullet3">
    <w:name w:val="List Bullet 3"/>
    <w:basedOn w:val="Normal"/>
    <w:uiPriority w:val="9"/>
    <w:semiHidden/>
    <w:rsid w:val="00045BDD"/>
    <w:pPr>
      <w:numPr>
        <w:numId w:val="6"/>
      </w:numPr>
      <w:tabs>
        <w:tab w:val="clear" w:pos="926"/>
      </w:tabs>
      <w:spacing w:after="200" w:line="260" w:lineRule="atLeast"/>
      <w:ind w:left="783"/>
    </w:pPr>
    <w:rPr>
      <w:rFonts w:eastAsiaTheme="minorEastAsia"/>
      <w:sz w:val="20"/>
      <w:lang w:val="en-GB"/>
    </w:rPr>
  </w:style>
  <w:style w:type="character" w:customStyle="1" w:styleId="zmlenmeyenBahsetme1">
    <w:name w:val="Çözümlenmeyen Bahsetme1"/>
    <w:basedOn w:val="DefaultParagraphFont"/>
    <w:uiPriority w:val="99"/>
    <w:semiHidden/>
    <w:unhideWhenUsed/>
    <w:rsid w:val="00045BDD"/>
    <w:rPr>
      <w:color w:val="605E5C"/>
      <w:shd w:val="clear" w:color="auto" w:fill="E1DFDD"/>
    </w:rPr>
  </w:style>
  <w:style w:type="character" w:customStyle="1" w:styleId="zmlenmeyenBahsetme2">
    <w:name w:val="Çözümlenmeyen Bahsetme2"/>
    <w:basedOn w:val="DefaultParagraphFont"/>
    <w:uiPriority w:val="99"/>
    <w:semiHidden/>
    <w:unhideWhenUsed/>
    <w:rsid w:val="00045BDD"/>
    <w:rPr>
      <w:color w:val="605E5C"/>
      <w:shd w:val="clear" w:color="auto" w:fill="E1DFDD"/>
    </w:rPr>
  </w:style>
  <w:style w:type="paragraph" w:styleId="Bibliography">
    <w:name w:val="Bibliography"/>
    <w:basedOn w:val="Normal"/>
    <w:next w:val="Normal"/>
    <w:uiPriority w:val="37"/>
    <w:unhideWhenUsed/>
    <w:rsid w:val="00045BDD"/>
    <w:pPr>
      <w:spacing w:line="259" w:lineRule="auto"/>
      <w:ind w:left="144" w:hanging="144"/>
      <w:jc w:val="left"/>
    </w:pPr>
    <w:rPr>
      <w:sz w:val="18"/>
    </w:rPr>
  </w:style>
  <w:style w:type="numbering" w:styleId="111111">
    <w:name w:val="Outline List 2"/>
    <w:basedOn w:val="NoList"/>
    <w:uiPriority w:val="99"/>
    <w:semiHidden/>
    <w:unhideWhenUsed/>
    <w:rsid w:val="00045BDD"/>
    <w:pPr>
      <w:numPr>
        <w:numId w:val="7"/>
      </w:numPr>
    </w:pPr>
  </w:style>
  <w:style w:type="character" w:customStyle="1" w:styleId="UnresolvedMention2">
    <w:name w:val="Unresolved Mention2"/>
    <w:basedOn w:val="DefaultParagraphFont"/>
    <w:uiPriority w:val="99"/>
    <w:semiHidden/>
    <w:unhideWhenUsed/>
    <w:rsid w:val="00045BDD"/>
    <w:rPr>
      <w:color w:val="605E5C"/>
      <w:shd w:val="clear" w:color="auto" w:fill="E1DFDD"/>
    </w:rPr>
  </w:style>
  <w:style w:type="character" w:customStyle="1" w:styleId="UnresolvedMention3">
    <w:name w:val="Unresolved Mention3"/>
    <w:basedOn w:val="DefaultParagraphFont"/>
    <w:uiPriority w:val="99"/>
    <w:semiHidden/>
    <w:unhideWhenUsed/>
    <w:rsid w:val="00045BDD"/>
    <w:rPr>
      <w:color w:val="605E5C"/>
      <w:shd w:val="clear" w:color="auto" w:fill="E1DFDD"/>
    </w:rPr>
  </w:style>
  <w:style w:type="paragraph" w:customStyle="1" w:styleId="LFTHeading3">
    <w:name w:val="LFT Heading 3"/>
    <w:basedOn w:val="Heading3"/>
    <w:next w:val="Normal"/>
    <w:uiPriority w:val="99"/>
    <w:qFormat/>
    <w:rsid w:val="00960ADB"/>
    <w:pPr>
      <w:keepLines w:val="0"/>
      <w:numPr>
        <w:ilvl w:val="0"/>
        <w:numId w:val="0"/>
      </w:numPr>
      <w:tabs>
        <w:tab w:val="left" w:pos="1134"/>
      </w:tabs>
      <w:spacing w:after="60" w:line="216" w:lineRule="auto"/>
      <w:jc w:val="left"/>
    </w:pPr>
    <w:rPr>
      <w:rFonts w:ascii="Calibri" w:eastAsia="Times New Roman" w:hAnsi="Calibri" w:cs="Times New Roman"/>
      <w:bCs/>
      <w:color w:val="0081C6"/>
      <w:sz w:val="28"/>
      <w:szCs w:val="28"/>
      <w:lang w:val="en-GB" w:bidi="en-US"/>
    </w:rPr>
  </w:style>
  <w:style w:type="paragraph" w:customStyle="1" w:styleId="LFTBullet1">
    <w:name w:val="LFT Bullet 1"/>
    <w:basedOn w:val="LFTBody"/>
    <w:uiPriority w:val="1"/>
    <w:rsid w:val="007E4F34"/>
    <w:pPr>
      <w:numPr>
        <w:numId w:val="8"/>
      </w:numPr>
      <w:spacing w:after="200"/>
    </w:pPr>
    <w:rPr>
      <w:noProof w:val="0"/>
      <w:szCs w:val="22"/>
      <w:lang w:val="en-GB" w:eastAsia="en-US"/>
    </w:rPr>
  </w:style>
  <w:style w:type="character" w:customStyle="1" w:styleId="UnresolvedMention4">
    <w:name w:val="Unresolved Mention4"/>
    <w:basedOn w:val="DefaultParagraphFont"/>
    <w:uiPriority w:val="99"/>
    <w:semiHidden/>
    <w:unhideWhenUsed/>
    <w:rsid w:val="005836E0"/>
    <w:rPr>
      <w:color w:val="605E5C"/>
      <w:shd w:val="clear" w:color="auto" w:fill="E1DFDD"/>
    </w:rPr>
  </w:style>
  <w:style w:type="character" w:customStyle="1" w:styleId="UnresolvedMention5">
    <w:name w:val="Unresolved Mention5"/>
    <w:basedOn w:val="DefaultParagraphFont"/>
    <w:uiPriority w:val="99"/>
    <w:semiHidden/>
    <w:unhideWhenUsed/>
    <w:rsid w:val="00357359"/>
    <w:rPr>
      <w:color w:val="605E5C"/>
      <w:shd w:val="clear" w:color="auto" w:fill="E1DFDD"/>
    </w:rPr>
  </w:style>
  <w:style w:type="table" w:customStyle="1" w:styleId="OrtaGlgeleme1-Vurgu11">
    <w:name w:val="Orta Gölgeleme 1 - Vurgu 11"/>
    <w:basedOn w:val="TableNormal"/>
    <w:uiPriority w:val="63"/>
    <w:rsid w:val="00357359"/>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UnresolvedMention6">
    <w:name w:val="Unresolved Mention6"/>
    <w:basedOn w:val="DefaultParagraphFont"/>
    <w:uiPriority w:val="99"/>
    <w:semiHidden/>
    <w:unhideWhenUsed/>
    <w:rsid w:val="008E79A4"/>
    <w:rPr>
      <w:color w:val="605E5C"/>
      <w:shd w:val="clear" w:color="auto" w:fill="E1DFDD"/>
    </w:rPr>
  </w:style>
  <w:style w:type="character" w:customStyle="1" w:styleId="UnresolvedMention7">
    <w:name w:val="Unresolved Mention7"/>
    <w:basedOn w:val="DefaultParagraphFont"/>
    <w:uiPriority w:val="99"/>
    <w:semiHidden/>
    <w:unhideWhenUsed/>
    <w:rsid w:val="00FF6D00"/>
    <w:rPr>
      <w:color w:val="605E5C"/>
      <w:shd w:val="clear" w:color="auto" w:fill="E1DFDD"/>
    </w:rPr>
  </w:style>
  <w:style w:type="paragraph" w:customStyle="1" w:styleId="Ley">
    <w:name w:val="Ley"/>
    <w:basedOn w:val="Normal"/>
    <w:link w:val="LeyChar"/>
    <w:qFormat/>
    <w:rsid w:val="002543D2"/>
    <w:pPr>
      <w:spacing w:before="120" w:line="288" w:lineRule="auto"/>
    </w:pPr>
  </w:style>
  <w:style w:type="character" w:customStyle="1" w:styleId="LeyChar">
    <w:name w:val="Ley Char"/>
    <w:basedOn w:val="DefaultParagraphFont"/>
    <w:link w:val="Ley"/>
    <w:rsid w:val="002543D2"/>
    <w:rPr>
      <w:rFonts w:ascii="Arial" w:eastAsia="Times New Roman" w:hAnsi="Arial" w:cs="Times New Roman"/>
      <w:szCs w:val="24"/>
      <w:lang w:eastAsia="tr-TR"/>
    </w:rPr>
  </w:style>
  <w:style w:type="table" w:customStyle="1" w:styleId="TabloKlavuzuEBK1">
    <w:name w:val="Tablo Kılavuzu EBK1"/>
    <w:basedOn w:val="TableNormal"/>
    <w:next w:val="TableGrid"/>
    <w:uiPriority w:val="39"/>
    <w:rsid w:val="00062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1">
    <w:name w:val="Table long document1"/>
    <w:basedOn w:val="TableNormal"/>
    <w:next w:val="TableGrid"/>
    <w:uiPriority w:val="59"/>
    <w:rsid w:val="0057076F"/>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2">
    <w:name w:val="Table long document2"/>
    <w:basedOn w:val="TableNormal"/>
    <w:next w:val="TableGrid"/>
    <w:uiPriority w:val="59"/>
    <w:rsid w:val="007F7186"/>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NoList"/>
    <w:uiPriority w:val="99"/>
    <w:semiHidden/>
    <w:unhideWhenUsed/>
    <w:rsid w:val="00D97E80"/>
  </w:style>
  <w:style w:type="table" w:customStyle="1" w:styleId="Tablelongdocument3">
    <w:name w:val="Table long document3"/>
    <w:basedOn w:val="TableNormal"/>
    <w:next w:val="TableGrid"/>
    <w:uiPriority w:val="59"/>
    <w:rsid w:val="00D97E80"/>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D97E8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MakaleBlm1">
    <w:name w:val="Makale / Bölüm1"/>
    <w:basedOn w:val="NoList"/>
    <w:next w:val="ArticleSection"/>
    <w:rsid w:val="00D97E80"/>
    <w:pPr>
      <w:numPr>
        <w:numId w:val="4"/>
      </w:numPr>
    </w:pPr>
  </w:style>
  <w:style w:type="table" w:customStyle="1" w:styleId="TableGrid11">
    <w:name w:val="Table Grid11"/>
    <w:basedOn w:val="TableNormal"/>
    <w:next w:val="TableGrid"/>
    <w:rsid w:val="00D97E8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NoList"/>
    <w:next w:val="111111"/>
    <w:uiPriority w:val="99"/>
    <w:semiHidden/>
    <w:unhideWhenUsed/>
    <w:rsid w:val="00D97E80"/>
    <w:pPr>
      <w:numPr>
        <w:numId w:val="9"/>
      </w:numPr>
    </w:pPr>
  </w:style>
  <w:style w:type="character" w:customStyle="1" w:styleId="zmlenmeyenBahsetme3">
    <w:name w:val="Çözümlenmeyen Bahsetme3"/>
    <w:basedOn w:val="DefaultParagraphFont"/>
    <w:uiPriority w:val="99"/>
    <w:semiHidden/>
    <w:unhideWhenUsed/>
    <w:rsid w:val="00D97E80"/>
    <w:rPr>
      <w:color w:val="605E5C"/>
      <w:shd w:val="clear" w:color="auto" w:fill="E1DFDD"/>
    </w:rPr>
  </w:style>
  <w:style w:type="character" w:customStyle="1" w:styleId="UnresolvedMention8">
    <w:name w:val="Unresolved Mention8"/>
    <w:basedOn w:val="DefaultParagraphFont"/>
    <w:uiPriority w:val="99"/>
    <w:semiHidden/>
    <w:unhideWhenUsed/>
    <w:rsid w:val="008C1F5D"/>
    <w:rPr>
      <w:color w:val="605E5C"/>
      <w:shd w:val="clear" w:color="auto" w:fill="E1DFDD"/>
    </w:rPr>
  </w:style>
  <w:style w:type="paragraph" w:styleId="TOC9">
    <w:name w:val="toc 9"/>
    <w:basedOn w:val="Normal"/>
    <w:next w:val="Normal"/>
    <w:autoRedefine/>
    <w:uiPriority w:val="39"/>
    <w:unhideWhenUsed/>
    <w:rsid w:val="004A5E3E"/>
    <w:pPr>
      <w:spacing w:after="100" w:line="259" w:lineRule="auto"/>
      <w:ind w:left="1760"/>
      <w:jc w:val="left"/>
    </w:pPr>
    <w:rPr>
      <w:rFonts w:asciiTheme="minorHAnsi" w:eastAsiaTheme="minorEastAsia" w:hAnsiTheme="minorHAnsi" w:cstheme="minorBidi"/>
      <w:szCs w:val="22"/>
      <w:lang w:val="en-US" w:eastAsia="en-US"/>
    </w:rPr>
  </w:style>
  <w:style w:type="character" w:customStyle="1" w:styleId="UnresolvedMention9">
    <w:name w:val="Unresolved Mention9"/>
    <w:basedOn w:val="DefaultParagraphFont"/>
    <w:uiPriority w:val="99"/>
    <w:semiHidden/>
    <w:unhideWhenUsed/>
    <w:rsid w:val="001F19C2"/>
    <w:rPr>
      <w:color w:val="605E5C"/>
      <w:shd w:val="clear" w:color="auto" w:fill="E1DFDD"/>
    </w:rPr>
  </w:style>
  <w:style w:type="paragraph" w:customStyle="1" w:styleId="FrontPage2">
    <w:name w:val="FrontPage2"/>
    <w:basedOn w:val="Normal"/>
    <w:next w:val="BodyText"/>
    <w:rsid w:val="00AE7B5D"/>
    <w:pPr>
      <w:suppressAutoHyphens/>
      <w:spacing w:before="240" w:after="160" w:line="400" w:lineRule="exact"/>
    </w:pPr>
    <w:rPr>
      <w:rFonts w:ascii="Arial Black" w:hAnsi="Arial Black" w:cs="Arial"/>
      <w:sz w:val="36"/>
      <w:szCs w:val="20"/>
      <w:lang w:eastAsia="da-DK"/>
    </w:rPr>
  </w:style>
  <w:style w:type="character" w:customStyle="1" w:styleId="TabloiiChar">
    <w:name w:val="Tablo içi Char"/>
    <w:basedOn w:val="DefaultParagraphFont"/>
    <w:link w:val="Tabloii"/>
    <w:rsid w:val="0094471F"/>
    <w:rPr>
      <w:rFonts w:ascii="Arial" w:eastAsiaTheme="minorEastAsia" w:hAnsi="Arial" w:cs="Times New Roman"/>
      <w:sz w:val="20"/>
      <w:szCs w:val="24"/>
      <w:lang w:eastAsia="tr-TR"/>
    </w:rPr>
  </w:style>
  <w:style w:type="table" w:customStyle="1" w:styleId="TableNormal2">
    <w:name w:val="Table Normal2"/>
    <w:uiPriority w:val="2"/>
    <w:semiHidden/>
    <w:unhideWhenUsed/>
    <w:qFormat/>
    <w:rsid w:val="00B717D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717D0"/>
    <w:pPr>
      <w:widowControl w:val="0"/>
      <w:autoSpaceDE w:val="0"/>
      <w:autoSpaceDN w:val="0"/>
      <w:spacing w:before="52" w:after="0" w:line="240" w:lineRule="auto"/>
      <w:jc w:val="right"/>
    </w:pPr>
    <w:rPr>
      <w:rFonts w:ascii="Times New Roman" w:hAnsi="Times New Roman"/>
      <w:szCs w:val="22"/>
      <w:lang w:eastAsia="en-US"/>
    </w:rPr>
  </w:style>
  <w:style w:type="character" w:customStyle="1" w:styleId="UnresolvedMention10">
    <w:name w:val="Unresolved Mention10"/>
    <w:basedOn w:val="DefaultParagraphFont"/>
    <w:uiPriority w:val="99"/>
    <w:semiHidden/>
    <w:unhideWhenUsed/>
    <w:rsid w:val="008F251F"/>
    <w:rPr>
      <w:color w:val="605E5C"/>
      <w:shd w:val="clear" w:color="auto" w:fill="E1DFDD"/>
    </w:rPr>
  </w:style>
  <w:style w:type="paragraph" w:customStyle="1" w:styleId="NormalBold">
    <w:name w:val="Normal Bold"/>
    <w:basedOn w:val="Normal"/>
    <w:qFormat/>
    <w:rsid w:val="00BD410D"/>
    <w:rPr>
      <w:rFonts w:eastAsiaTheme="minorEastAsia" w:cstheme="minorBidi"/>
      <w:color w:val="000000" w:themeColor="text1"/>
      <w:szCs w:val="22"/>
      <w:lang w:val="en-GB" w:eastAsia="en-US"/>
    </w:rPr>
  </w:style>
  <w:style w:type="paragraph" w:customStyle="1" w:styleId="ydp71a7f20dyiv1005635261msonormal">
    <w:name w:val="ydp71a7f20dyiv1005635261msonormal"/>
    <w:basedOn w:val="Normal"/>
    <w:rsid w:val="00BD410D"/>
    <w:pPr>
      <w:spacing w:before="100" w:beforeAutospacing="1" w:after="100" w:afterAutospacing="1" w:line="240" w:lineRule="auto"/>
      <w:jc w:val="left"/>
    </w:pPr>
    <w:rPr>
      <w:rFonts w:ascii="Times New Roman" w:hAnsi="Times New Roman"/>
      <w:sz w:val="24"/>
      <w:lang w:eastAsia="en-US"/>
    </w:rPr>
  </w:style>
  <w:style w:type="table" w:customStyle="1" w:styleId="TabloKlavuzuEBK2">
    <w:name w:val="Tablo Kılavuzu EBK2"/>
    <w:basedOn w:val="TableNormal"/>
    <w:next w:val="TableGrid"/>
    <w:uiPriority w:val="39"/>
    <w:rsid w:val="00405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EBK3">
    <w:name w:val="Tablo Kılavuzu EBK3"/>
    <w:basedOn w:val="TableNormal"/>
    <w:next w:val="TableGrid"/>
    <w:uiPriority w:val="39"/>
    <w:rsid w:val="00405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lqj4b">
    <w:name w:val="jlqj4b"/>
    <w:basedOn w:val="DefaultParagraphFont"/>
    <w:rsid w:val="00405AD4"/>
  </w:style>
  <w:style w:type="character" w:customStyle="1" w:styleId="viiyi">
    <w:name w:val="viiyi"/>
    <w:basedOn w:val="DefaultParagraphFont"/>
    <w:rsid w:val="00405AD4"/>
  </w:style>
  <w:style w:type="paragraph" w:customStyle="1" w:styleId="LFTHeading1NOTTOC">
    <w:name w:val="LFT Heading1 NOT TOC"/>
    <w:basedOn w:val="Normal"/>
    <w:qFormat/>
    <w:rsid w:val="00405AD4"/>
    <w:pPr>
      <w:keepNext/>
      <w:keepLines/>
      <w:numPr>
        <w:numId w:val="10"/>
      </w:numPr>
      <w:spacing w:after="280" w:line="216" w:lineRule="auto"/>
      <w:jc w:val="left"/>
      <w:outlineLvl w:val="0"/>
    </w:pPr>
    <w:rPr>
      <w:rFonts w:ascii="Calibri" w:hAnsi="Calibri"/>
      <w:bCs/>
      <w:color w:val="00539B"/>
      <w:sz w:val="44"/>
      <w:szCs w:val="28"/>
      <w:lang w:val="en-US" w:bidi="en-US"/>
    </w:rPr>
  </w:style>
  <w:style w:type="paragraph" w:customStyle="1" w:styleId="Listealt2">
    <w:name w:val="Liste alt2"/>
    <w:basedOn w:val="ListParagraph"/>
    <w:qFormat/>
    <w:rsid w:val="00405AD4"/>
    <w:pPr>
      <w:widowControl w:val="0"/>
      <w:numPr>
        <w:ilvl w:val="2"/>
        <w:numId w:val="11"/>
      </w:numPr>
      <w:shd w:val="clear" w:color="auto" w:fill="auto"/>
      <w:tabs>
        <w:tab w:val="clear" w:pos="1512"/>
      </w:tabs>
      <w:autoSpaceDE/>
      <w:autoSpaceDN/>
      <w:adjustRightInd/>
      <w:ind w:left="1854" w:right="0"/>
      <w:jc w:val="both"/>
    </w:pPr>
    <w:rPr>
      <w:rFonts w:eastAsia="Arial"/>
      <w:szCs w:val="22"/>
      <w:lang w:bidi="tr-TR"/>
    </w:rPr>
  </w:style>
  <w:style w:type="character" w:styleId="Emphasis">
    <w:name w:val="Emphasis"/>
    <w:basedOn w:val="DefaultParagraphFont"/>
    <w:uiPriority w:val="20"/>
    <w:qFormat/>
    <w:rsid w:val="00405AD4"/>
    <w:rPr>
      <w:i/>
      <w:iCs/>
    </w:rPr>
  </w:style>
  <w:style w:type="paragraph" w:customStyle="1" w:styleId="tablolar">
    <w:name w:val="tablolar"/>
    <w:basedOn w:val="Normal"/>
    <w:link w:val="tablolarChar"/>
    <w:qFormat/>
    <w:rsid w:val="00405AD4"/>
    <w:pPr>
      <w:spacing w:before="120" w:line="360" w:lineRule="auto"/>
      <w:jc w:val="center"/>
    </w:pPr>
    <w:rPr>
      <w:rFonts w:ascii="Times New Roman" w:eastAsiaTheme="minorHAnsi" w:hAnsi="Times New Roman" w:cstheme="minorBidi"/>
      <w:b/>
      <w:sz w:val="20"/>
      <w:lang w:eastAsia="en-US"/>
    </w:rPr>
  </w:style>
  <w:style w:type="character" w:customStyle="1" w:styleId="tablolarChar">
    <w:name w:val="tablolar Char"/>
    <w:basedOn w:val="DefaultParagraphFont"/>
    <w:link w:val="tablolar"/>
    <w:rsid w:val="00405AD4"/>
    <w:rPr>
      <w:rFonts w:ascii="Times New Roman" w:hAnsi="Times New Roman"/>
      <w:b/>
      <w:sz w:val="20"/>
      <w:szCs w:val="24"/>
    </w:rPr>
  </w:style>
  <w:style w:type="paragraph" w:customStyle="1" w:styleId="RABL1">
    <w:name w:val="(RA) BŞL1"/>
    <w:basedOn w:val="Normal"/>
    <w:qFormat/>
    <w:rsid w:val="00405AD4"/>
    <w:pPr>
      <w:numPr>
        <w:numId w:val="12"/>
      </w:numPr>
      <w:spacing w:after="240" w:line="360" w:lineRule="auto"/>
    </w:pPr>
    <w:rPr>
      <w:rFonts w:eastAsia="Calibri"/>
      <w:b/>
      <w:szCs w:val="22"/>
      <w:lang w:eastAsia="en-US"/>
    </w:rPr>
  </w:style>
  <w:style w:type="paragraph" w:customStyle="1" w:styleId="NormalPID">
    <w:name w:val="Normal_PID"/>
    <w:basedOn w:val="Normal"/>
    <w:link w:val="NormalPIDChar"/>
    <w:qFormat/>
    <w:rsid w:val="00405AD4"/>
    <w:pPr>
      <w:spacing w:before="120" w:line="288" w:lineRule="auto"/>
    </w:pPr>
    <w:rPr>
      <w:rFonts w:eastAsia="MS Mincho" w:cs="Arial"/>
      <w:lang w:val="en-US" w:eastAsia="en-US"/>
    </w:rPr>
  </w:style>
  <w:style w:type="character" w:customStyle="1" w:styleId="NormalPIDChar">
    <w:name w:val="Normal_PID Char"/>
    <w:basedOn w:val="DefaultParagraphFont"/>
    <w:link w:val="NormalPID"/>
    <w:rsid w:val="00405AD4"/>
    <w:rPr>
      <w:rFonts w:ascii="Arial" w:eastAsia="MS Mincho" w:hAnsi="Arial" w:cs="Arial"/>
      <w:szCs w:val="24"/>
      <w:lang w:val="en-US"/>
    </w:rPr>
  </w:style>
  <w:style w:type="character" w:customStyle="1" w:styleId="Resimyazs4">
    <w:name w:val="Resim yazısı (4)"/>
    <w:basedOn w:val="DefaultParagraphFont"/>
    <w:rsid w:val="00405AD4"/>
    <w:rPr>
      <w:rFonts w:ascii="Trebuchet MS" w:eastAsia="Trebuchet MS" w:hAnsi="Trebuchet MS" w:cs="Trebuchet MS"/>
      <w:b w:val="0"/>
      <w:bCs w:val="0"/>
      <w:i w:val="0"/>
      <w:iCs w:val="0"/>
      <w:smallCaps w:val="0"/>
      <w:strike w:val="0"/>
      <w:color w:val="000000"/>
      <w:spacing w:val="0"/>
      <w:w w:val="100"/>
      <w:position w:val="0"/>
      <w:sz w:val="13"/>
      <w:szCs w:val="13"/>
      <w:u w:val="none"/>
      <w:lang w:val="tr-TR"/>
    </w:rPr>
  </w:style>
  <w:style w:type="paragraph" w:customStyle="1" w:styleId="xparagraph">
    <w:name w:val="x_paragraph"/>
    <w:basedOn w:val="Normal"/>
    <w:rsid w:val="00C052B8"/>
    <w:pPr>
      <w:spacing w:before="100" w:beforeAutospacing="1" w:after="100" w:afterAutospacing="1" w:line="240" w:lineRule="auto"/>
      <w:jc w:val="left"/>
    </w:pPr>
    <w:rPr>
      <w:rFonts w:ascii="Times New Roman" w:hAnsi="Times New Roman"/>
      <w:sz w:val="24"/>
    </w:rPr>
  </w:style>
  <w:style w:type="character" w:customStyle="1" w:styleId="xnormaltextrun">
    <w:name w:val="x_normaltextrun"/>
    <w:basedOn w:val="DefaultParagraphFont"/>
    <w:rsid w:val="00C052B8"/>
  </w:style>
  <w:style w:type="character" w:customStyle="1" w:styleId="xeop">
    <w:name w:val="x_eop"/>
    <w:basedOn w:val="DefaultParagraphFont"/>
    <w:rsid w:val="00C052B8"/>
  </w:style>
  <w:style w:type="paragraph" w:customStyle="1" w:styleId="Default">
    <w:name w:val="Default"/>
    <w:rsid w:val="008577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UnresolvedMention101">
    <w:name w:val="Unresolved Mention101"/>
    <w:basedOn w:val="DefaultParagraphFont"/>
    <w:uiPriority w:val="99"/>
    <w:semiHidden/>
    <w:unhideWhenUsed/>
    <w:rsid w:val="00857791"/>
    <w:rPr>
      <w:color w:val="605E5C"/>
      <w:shd w:val="clear" w:color="auto" w:fill="E1DFDD"/>
    </w:rPr>
  </w:style>
  <w:style w:type="character" w:customStyle="1" w:styleId="zmlenmeyenBahsetme4">
    <w:name w:val="Çözümlenmeyen Bahsetme4"/>
    <w:basedOn w:val="DefaultParagraphFont"/>
    <w:uiPriority w:val="99"/>
    <w:semiHidden/>
    <w:unhideWhenUsed/>
    <w:rsid w:val="00934FA5"/>
    <w:rPr>
      <w:color w:val="605E5C"/>
      <w:shd w:val="clear" w:color="auto" w:fill="E1DFDD"/>
    </w:rPr>
  </w:style>
  <w:style w:type="paragraph" w:styleId="BodyText2">
    <w:name w:val="Body Text 2"/>
    <w:basedOn w:val="Normal"/>
    <w:link w:val="BodyText2Char"/>
    <w:uiPriority w:val="99"/>
    <w:semiHidden/>
    <w:unhideWhenUsed/>
    <w:rsid w:val="003B00CE"/>
    <w:pPr>
      <w:spacing w:line="480" w:lineRule="auto"/>
    </w:pPr>
  </w:style>
  <w:style w:type="character" w:customStyle="1" w:styleId="BodyText2Char">
    <w:name w:val="Body Text 2 Char"/>
    <w:basedOn w:val="DefaultParagraphFont"/>
    <w:link w:val="BodyText2"/>
    <w:uiPriority w:val="99"/>
    <w:semiHidden/>
    <w:rsid w:val="003B00CE"/>
    <w:rPr>
      <w:rFonts w:ascii="Arial" w:eastAsia="Times New Roman" w:hAnsi="Arial" w:cs="Times New Roman"/>
      <w:szCs w:val="24"/>
      <w:lang w:eastAsia="tr-TR"/>
    </w:rPr>
  </w:style>
  <w:style w:type="character" w:styleId="SubtleReference">
    <w:name w:val="Subtle Reference"/>
    <w:basedOn w:val="DefaultParagraphFont"/>
    <w:uiPriority w:val="31"/>
    <w:qFormat/>
    <w:rsid w:val="00826365"/>
    <w:rPr>
      <w:smallCaps/>
      <w:color w:val="5A5A5A" w:themeColor="text1" w:themeTint="A5"/>
    </w:rPr>
  </w:style>
  <w:style w:type="paragraph" w:customStyle="1" w:styleId="Stil1">
    <w:name w:val="Stil1"/>
    <w:basedOn w:val="Heading5"/>
    <w:link w:val="Stil1Char"/>
    <w:qFormat/>
    <w:rsid w:val="00BE1C32"/>
    <w:pPr>
      <w:ind w:left="1296" w:hanging="1296"/>
    </w:pPr>
  </w:style>
  <w:style w:type="character" w:customStyle="1" w:styleId="Stil1Char">
    <w:name w:val="Stil1 Char"/>
    <w:basedOn w:val="Heading5Char"/>
    <w:link w:val="Stil1"/>
    <w:rsid w:val="00BE1C32"/>
    <w:rPr>
      <w:rFonts w:asciiTheme="majorHAnsi" w:eastAsiaTheme="majorEastAsia" w:hAnsiTheme="majorHAnsi" w:cstheme="majorBidi"/>
      <w:color w:val="2F5496" w:themeColor="accent1" w:themeShade="BF"/>
      <w:szCs w:val="24"/>
      <w:lang w:eastAsia="tr-TR"/>
    </w:rPr>
  </w:style>
  <w:style w:type="paragraph" w:customStyle="1" w:styleId="5li">
    <w:name w:val="5 li"/>
    <w:basedOn w:val="Heading5"/>
    <w:link w:val="5liChar"/>
    <w:qFormat/>
    <w:rsid w:val="001A0E86"/>
    <w:pPr>
      <w:numPr>
        <w:numId w:val="16"/>
      </w:numPr>
    </w:pPr>
    <w:rPr>
      <w:rFonts w:ascii="Arial" w:hAnsi="Arial"/>
      <w:b/>
      <w:sz w:val="24"/>
    </w:rPr>
  </w:style>
  <w:style w:type="character" w:customStyle="1" w:styleId="5liChar">
    <w:name w:val="5 li Char"/>
    <w:basedOn w:val="Heading5Char"/>
    <w:link w:val="5li"/>
    <w:rsid w:val="001A0E86"/>
    <w:rPr>
      <w:rFonts w:ascii="Arial" w:eastAsiaTheme="majorEastAsia" w:hAnsi="Arial" w:cstheme="majorBidi"/>
      <w:b/>
      <w:noProof/>
      <w:color w:val="2F5496" w:themeColor="accent1" w:themeShade="BF"/>
      <w:sz w:val="24"/>
      <w:szCs w:val="24"/>
      <w:lang w:eastAsia="tr-TR"/>
    </w:rPr>
  </w:style>
  <w:style w:type="character" w:customStyle="1" w:styleId="LFTBodyChar">
    <w:name w:val="LFT Body Char"/>
    <w:basedOn w:val="DefaultParagraphFont"/>
    <w:link w:val="LFTBody"/>
    <w:uiPriority w:val="1"/>
    <w:rsid w:val="004A5DA3"/>
    <w:rPr>
      <w:rFonts w:ascii="Arial" w:eastAsia="Cambria" w:hAnsi="Arial" w:cs="Times New Roman"/>
      <w:noProof/>
      <w:sz w:val="23"/>
      <w:szCs w:val="24"/>
      <w:lang w:val="en-US" w:eastAsia="tr-TR" w:bidi="en-US"/>
    </w:rPr>
  </w:style>
  <w:style w:type="table" w:customStyle="1" w:styleId="DzTablo21">
    <w:name w:val="Düz Tablo 21"/>
    <w:basedOn w:val="TableNormal"/>
    <w:uiPriority w:val="42"/>
    <w:rsid w:val="00A03767"/>
    <w:pPr>
      <w:spacing w:after="0" w:line="240" w:lineRule="auto"/>
    </w:pPr>
    <w:rPr>
      <w:rFonts w:ascii="CG Times" w:eastAsia="Times New Roman" w:hAnsi="CG Times" w:cs="Times New Roman"/>
      <w:sz w:val="20"/>
      <w:szCs w:val="20"/>
      <w:lang w:eastAsia="tr-T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zmlenmeyenBahsetme5">
    <w:name w:val="Çözümlenmeyen Bahsetme5"/>
    <w:basedOn w:val="DefaultParagraphFont"/>
    <w:uiPriority w:val="99"/>
    <w:semiHidden/>
    <w:unhideWhenUsed/>
    <w:rsid w:val="00E44EEC"/>
    <w:rPr>
      <w:color w:val="605E5C"/>
      <w:shd w:val="clear" w:color="auto" w:fill="E1DFDD"/>
    </w:rPr>
  </w:style>
  <w:style w:type="character" w:styleId="UnresolvedMention">
    <w:name w:val="Unresolved Mention"/>
    <w:basedOn w:val="DefaultParagraphFont"/>
    <w:uiPriority w:val="99"/>
    <w:semiHidden/>
    <w:unhideWhenUsed/>
    <w:rsid w:val="00F30C1D"/>
    <w:rPr>
      <w:color w:val="605E5C"/>
      <w:shd w:val="clear" w:color="auto" w:fill="E1DFDD"/>
    </w:rPr>
  </w:style>
  <w:style w:type="character" w:styleId="Strong">
    <w:name w:val="Strong"/>
    <w:uiPriority w:val="22"/>
    <w:qFormat/>
    <w:rsid w:val="00D9267A"/>
    <w:rPr>
      <w:b/>
      <w:bCs/>
    </w:rPr>
  </w:style>
  <w:style w:type="paragraph" w:styleId="BodyTextIndent">
    <w:name w:val="Body Text Indent"/>
    <w:basedOn w:val="Normal"/>
    <w:link w:val="BodyTextIndentChar"/>
    <w:uiPriority w:val="99"/>
    <w:semiHidden/>
    <w:unhideWhenUsed/>
    <w:rsid w:val="00377806"/>
    <w:pPr>
      <w:ind w:left="360"/>
    </w:pPr>
  </w:style>
  <w:style w:type="character" w:customStyle="1" w:styleId="BodyTextIndentChar">
    <w:name w:val="Body Text Indent Char"/>
    <w:basedOn w:val="DefaultParagraphFont"/>
    <w:link w:val="BodyTextIndent"/>
    <w:uiPriority w:val="99"/>
    <w:semiHidden/>
    <w:rsid w:val="00377806"/>
    <w:rPr>
      <w:rFonts w:ascii="Arial" w:eastAsia="Times New Roman" w:hAnsi="Arial" w:cs="Times New Roman"/>
      <w:noProof/>
      <w:szCs w:val="24"/>
      <w:lang w:eastAsia="tr-TR"/>
    </w:rPr>
  </w:style>
  <w:style w:type="paragraph" w:styleId="Title">
    <w:name w:val="Title"/>
    <w:basedOn w:val="Normal"/>
    <w:next w:val="Normal"/>
    <w:link w:val="TitleChar"/>
    <w:uiPriority w:val="10"/>
    <w:qFormat/>
    <w:rsid w:val="006F083E"/>
    <w:pPr>
      <w:spacing w:after="80" w:line="240" w:lineRule="auto"/>
      <w:contextualSpacing/>
      <w:jc w:val="left"/>
    </w:pPr>
    <w:rPr>
      <w:rFonts w:asciiTheme="majorHAnsi" w:eastAsiaTheme="majorEastAsia" w:hAnsiTheme="majorHAnsi" w:cstheme="majorBidi"/>
      <w:noProof w:val="0"/>
      <w:spacing w:val="-10"/>
      <w:kern w:val="28"/>
      <w:sz w:val="56"/>
      <w:szCs w:val="56"/>
      <w:lang w:eastAsia="en-US"/>
      <w14:ligatures w14:val="standardContextual"/>
    </w:rPr>
  </w:style>
  <w:style w:type="character" w:customStyle="1" w:styleId="TitleChar">
    <w:name w:val="Title Char"/>
    <w:basedOn w:val="DefaultParagraphFont"/>
    <w:link w:val="Title"/>
    <w:uiPriority w:val="10"/>
    <w:rsid w:val="006F083E"/>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6F083E"/>
    <w:pPr>
      <w:numPr>
        <w:ilvl w:val="1"/>
      </w:numPr>
      <w:spacing w:after="160" w:line="259" w:lineRule="auto"/>
      <w:jc w:val="left"/>
    </w:pPr>
    <w:rPr>
      <w:rFonts w:asciiTheme="minorHAnsi" w:eastAsiaTheme="majorEastAsia" w:hAnsiTheme="minorHAnsi" w:cstheme="majorBidi"/>
      <w:noProof w:val="0"/>
      <w:color w:val="595959" w:themeColor="text1" w:themeTint="A6"/>
      <w:spacing w:val="15"/>
      <w:kern w:val="2"/>
      <w:sz w:val="28"/>
      <w:szCs w:val="28"/>
      <w:lang w:eastAsia="en-US"/>
      <w14:ligatures w14:val="standardContextual"/>
    </w:rPr>
  </w:style>
  <w:style w:type="character" w:customStyle="1" w:styleId="SubtitleChar">
    <w:name w:val="Subtitle Char"/>
    <w:basedOn w:val="DefaultParagraphFont"/>
    <w:link w:val="Subtitle"/>
    <w:uiPriority w:val="11"/>
    <w:rsid w:val="006F083E"/>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6F083E"/>
    <w:pPr>
      <w:spacing w:before="160" w:after="160" w:line="259" w:lineRule="auto"/>
      <w:jc w:val="center"/>
    </w:pPr>
    <w:rPr>
      <w:rFonts w:asciiTheme="minorHAnsi" w:eastAsiaTheme="minorHAnsi" w:hAnsiTheme="minorHAnsi" w:cstheme="minorBidi"/>
      <w:i/>
      <w:iCs/>
      <w:noProof w:val="0"/>
      <w:color w:val="404040" w:themeColor="text1" w:themeTint="BF"/>
      <w:kern w:val="2"/>
      <w:szCs w:val="22"/>
      <w:lang w:eastAsia="en-US"/>
      <w14:ligatures w14:val="standardContextual"/>
    </w:rPr>
  </w:style>
  <w:style w:type="character" w:customStyle="1" w:styleId="QuoteChar">
    <w:name w:val="Quote Char"/>
    <w:basedOn w:val="DefaultParagraphFont"/>
    <w:link w:val="Quote"/>
    <w:uiPriority w:val="29"/>
    <w:rsid w:val="006F083E"/>
    <w:rPr>
      <w:i/>
      <w:iCs/>
      <w:color w:val="404040" w:themeColor="text1" w:themeTint="BF"/>
      <w:kern w:val="2"/>
      <w14:ligatures w14:val="standardContextual"/>
    </w:rPr>
  </w:style>
  <w:style w:type="character" w:styleId="IntenseEmphasis">
    <w:name w:val="Intense Emphasis"/>
    <w:basedOn w:val="DefaultParagraphFont"/>
    <w:uiPriority w:val="21"/>
    <w:qFormat/>
    <w:rsid w:val="006F083E"/>
    <w:rPr>
      <w:i/>
      <w:iCs/>
      <w:color w:val="2F5496" w:themeColor="accent1" w:themeShade="BF"/>
    </w:rPr>
  </w:style>
  <w:style w:type="paragraph" w:styleId="IntenseQuote">
    <w:name w:val="Intense Quote"/>
    <w:basedOn w:val="Normal"/>
    <w:next w:val="Normal"/>
    <w:link w:val="IntenseQuoteChar"/>
    <w:uiPriority w:val="30"/>
    <w:qFormat/>
    <w:rsid w:val="006F083E"/>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noProof w:val="0"/>
      <w:color w:val="2F5496" w:themeColor="accent1" w:themeShade="BF"/>
      <w:kern w:val="2"/>
      <w:szCs w:val="22"/>
      <w:lang w:eastAsia="en-US"/>
      <w14:ligatures w14:val="standardContextual"/>
    </w:rPr>
  </w:style>
  <w:style w:type="character" w:customStyle="1" w:styleId="IntenseQuoteChar">
    <w:name w:val="Intense Quote Char"/>
    <w:basedOn w:val="DefaultParagraphFont"/>
    <w:link w:val="IntenseQuote"/>
    <w:uiPriority w:val="30"/>
    <w:rsid w:val="006F083E"/>
    <w:rPr>
      <w:i/>
      <w:iCs/>
      <w:color w:val="2F5496" w:themeColor="accent1" w:themeShade="BF"/>
      <w:kern w:val="2"/>
      <w14:ligatures w14:val="standardContextual"/>
    </w:rPr>
  </w:style>
  <w:style w:type="character" w:styleId="IntenseReference">
    <w:name w:val="Intense Reference"/>
    <w:basedOn w:val="DefaultParagraphFont"/>
    <w:uiPriority w:val="32"/>
    <w:qFormat/>
    <w:rsid w:val="006F083E"/>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6588">
      <w:bodyDiv w:val="1"/>
      <w:marLeft w:val="0"/>
      <w:marRight w:val="0"/>
      <w:marTop w:val="0"/>
      <w:marBottom w:val="0"/>
      <w:divBdr>
        <w:top w:val="none" w:sz="0" w:space="0" w:color="auto"/>
        <w:left w:val="none" w:sz="0" w:space="0" w:color="auto"/>
        <w:bottom w:val="none" w:sz="0" w:space="0" w:color="auto"/>
        <w:right w:val="none" w:sz="0" w:space="0" w:color="auto"/>
      </w:divBdr>
    </w:div>
    <w:div w:id="23793031">
      <w:bodyDiv w:val="1"/>
      <w:marLeft w:val="0"/>
      <w:marRight w:val="0"/>
      <w:marTop w:val="0"/>
      <w:marBottom w:val="0"/>
      <w:divBdr>
        <w:top w:val="none" w:sz="0" w:space="0" w:color="auto"/>
        <w:left w:val="none" w:sz="0" w:space="0" w:color="auto"/>
        <w:bottom w:val="none" w:sz="0" w:space="0" w:color="auto"/>
        <w:right w:val="none" w:sz="0" w:space="0" w:color="auto"/>
      </w:divBdr>
    </w:div>
    <w:div w:id="42490426">
      <w:bodyDiv w:val="1"/>
      <w:marLeft w:val="0"/>
      <w:marRight w:val="0"/>
      <w:marTop w:val="0"/>
      <w:marBottom w:val="0"/>
      <w:divBdr>
        <w:top w:val="none" w:sz="0" w:space="0" w:color="auto"/>
        <w:left w:val="none" w:sz="0" w:space="0" w:color="auto"/>
        <w:bottom w:val="none" w:sz="0" w:space="0" w:color="auto"/>
        <w:right w:val="none" w:sz="0" w:space="0" w:color="auto"/>
      </w:divBdr>
    </w:div>
    <w:div w:id="43531773">
      <w:bodyDiv w:val="1"/>
      <w:marLeft w:val="0"/>
      <w:marRight w:val="0"/>
      <w:marTop w:val="0"/>
      <w:marBottom w:val="0"/>
      <w:divBdr>
        <w:top w:val="none" w:sz="0" w:space="0" w:color="auto"/>
        <w:left w:val="none" w:sz="0" w:space="0" w:color="auto"/>
        <w:bottom w:val="none" w:sz="0" w:space="0" w:color="auto"/>
        <w:right w:val="none" w:sz="0" w:space="0" w:color="auto"/>
      </w:divBdr>
    </w:div>
    <w:div w:id="49891626">
      <w:bodyDiv w:val="1"/>
      <w:marLeft w:val="0"/>
      <w:marRight w:val="0"/>
      <w:marTop w:val="0"/>
      <w:marBottom w:val="0"/>
      <w:divBdr>
        <w:top w:val="none" w:sz="0" w:space="0" w:color="auto"/>
        <w:left w:val="none" w:sz="0" w:space="0" w:color="auto"/>
        <w:bottom w:val="none" w:sz="0" w:space="0" w:color="auto"/>
        <w:right w:val="none" w:sz="0" w:space="0" w:color="auto"/>
      </w:divBdr>
    </w:div>
    <w:div w:id="72625534">
      <w:bodyDiv w:val="1"/>
      <w:marLeft w:val="0"/>
      <w:marRight w:val="0"/>
      <w:marTop w:val="0"/>
      <w:marBottom w:val="0"/>
      <w:divBdr>
        <w:top w:val="none" w:sz="0" w:space="0" w:color="auto"/>
        <w:left w:val="none" w:sz="0" w:space="0" w:color="auto"/>
        <w:bottom w:val="none" w:sz="0" w:space="0" w:color="auto"/>
        <w:right w:val="none" w:sz="0" w:space="0" w:color="auto"/>
      </w:divBdr>
    </w:div>
    <w:div w:id="76944781">
      <w:bodyDiv w:val="1"/>
      <w:marLeft w:val="0"/>
      <w:marRight w:val="0"/>
      <w:marTop w:val="0"/>
      <w:marBottom w:val="0"/>
      <w:divBdr>
        <w:top w:val="none" w:sz="0" w:space="0" w:color="auto"/>
        <w:left w:val="none" w:sz="0" w:space="0" w:color="auto"/>
        <w:bottom w:val="none" w:sz="0" w:space="0" w:color="auto"/>
        <w:right w:val="none" w:sz="0" w:space="0" w:color="auto"/>
      </w:divBdr>
    </w:div>
    <w:div w:id="90012950">
      <w:bodyDiv w:val="1"/>
      <w:marLeft w:val="0"/>
      <w:marRight w:val="0"/>
      <w:marTop w:val="0"/>
      <w:marBottom w:val="0"/>
      <w:divBdr>
        <w:top w:val="none" w:sz="0" w:space="0" w:color="auto"/>
        <w:left w:val="none" w:sz="0" w:space="0" w:color="auto"/>
        <w:bottom w:val="none" w:sz="0" w:space="0" w:color="auto"/>
        <w:right w:val="none" w:sz="0" w:space="0" w:color="auto"/>
      </w:divBdr>
    </w:div>
    <w:div w:id="90511015">
      <w:bodyDiv w:val="1"/>
      <w:marLeft w:val="0"/>
      <w:marRight w:val="0"/>
      <w:marTop w:val="0"/>
      <w:marBottom w:val="0"/>
      <w:divBdr>
        <w:top w:val="none" w:sz="0" w:space="0" w:color="auto"/>
        <w:left w:val="none" w:sz="0" w:space="0" w:color="auto"/>
        <w:bottom w:val="none" w:sz="0" w:space="0" w:color="auto"/>
        <w:right w:val="none" w:sz="0" w:space="0" w:color="auto"/>
      </w:divBdr>
    </w:div>
    <w:div w:id="99954907">
      <w:bodyDiv w:val="1"/>
      <w:marLeft w:val="0"/>
      <w:marRight w:val="0"/>
      <w:marTop w:val="0"/>
      <w:marBottom w:val="0"/>
      <w:divBdr>
        <w:top w:val="none" w:sz="0" w:space="0" w:color="auto"/>
        <w:left w:val="none" w:sz="0" w:space="0" w:color="auto"/>
        <w:bottom w:val="none" w:sz="0" w:space="0" w:color="auto"/>
        <w:right w:val="none" w:sz="0" w:space="0" w:color="auto"/>
      </w:divBdr>
    </w:div>
    <w:div w:id="107161012">
      <w:bodyDiv w:val="1"/>
      <w:marLeft w:val="0"/>
      <w:marRight w:val="0"/>
      <w:marTop w:val="0"/>
      <w:marBottom w:val="0"/>
      <w:divBdr>
        <w:top w:val="none" w:sz="0" w:space="0" w:color="auto"/>
        <w:left w:val="none" w:sz="0" w:space="0" w:color="auto"/>
        <w:bottom w:val="none" w:sz="0" w:space="0" w:color="auto"/>
        <w:right w:val="none" w:sz="0" w:space="0" w:color="auto"/>
      </w:divBdr>
    </w:div>
    <w:div w:id="118688887">
      <w:bodyDiv w:val="1"/>
      <w:marLeft w:val="0"/>
      <w:marRight w:val="0"/>
      <w:marTop w:val="0"/>
      <w:marBottom w:val="0"/>
      <w:divBdr>
        <w:top w:val="none" w:sz="0" w:space="0" w:color="auto"/>
        <w:left w:val="none" w:sz="0" w:space="0" w:color="auto"/>
        <w:bottom w:val="none" w:sz="0" w:space="0" w:color="auto"/>
        <w:right w:val="none" w:sz="0" w:space="0" w:color="auto"/>
      </w:divBdr>
    </w:div>
    <w:div w:id="121732573">
      <w:bodyDiv w:val="1"/>
      <w:marLeft w:val="0"/>
      <w:marRight w:val="0"/>
      <w:marTop w:val="0"/>
      <w:marBottom w:val="0"/>
      <w:divBdr>
        <w:top w:val="none" w:sz="0" w:space="0" w:color="auto"/>
        <w:left w:val="none" w:sz="0" w:space="0" w:color="auto"/>
        <w:bottom w:val="none" w:sz="0" w:space="0" w:color="auto"/>
        <w:right w:val="none" w:sz="0" w:space="0" w:color="auto"/>
      </w:divBdr>
    </w:div>
    <w:div w:id="132600056">
      <w:bodyDiv w:val="1"/>
      <w:marLeft w:val="0"/>
      <w:marRight w:val="0"/>
      <w:marTop w:val="0"/>
      <w:marBottom w:val="0"/>
      <w:divBdr>
        <w:top w:val="none" w:sz="0" w:space="0" w:color="auto"/>
        <w:left w:val="none" w:sz="0" w:space="0" w:color="auto"/>
        <w:bottom w:val="none" w:sz="0" w:space="0" w:color="auto"/>
        <w:right w:val="none" w:sz="0" w:space="0" w:color="auto"/>
      </w:divBdr>
    </w:div>
    <w:div w:id="137193796">
      <w:bodyDiv w:val="1"/>
      <w:marLeft w:val="0"/>
      <w:marRight w:val="0"/>
      <w:marTop w:val="0"/>
      <w:marBottom w:val="0"/>
      <w:divBdr>
        <w:top w:val="none" w:sz="0" w:space="0" w:color="auto"/>
        <w:left w:val="none" w:sz="0" w:space="0" w:color="auto"/>
        <w:bottom w:val="none" w:sz="0" w:space="0" w:color="auto"/>
        <w:right w:val="none" w:sz="0" w:space="0" w:color="auto"/>
      </w:divBdr>
    </w:div>
    <w:div w:id="148639575">
      <w:bodyDiv w:val="1"/>
      <w:marLeft w:val="0"/>
      <w:marRight w:val="0"/>
      <w:marTop w:val="0"/>
      <w:marBottom w:val="0"/>
      <w:divBdr>
        <w:top w:val="none" w:sz="0" w:space="0" w:color="auto"/>
        <w:left w:val="none" w:sz="0" w:space="0" w:color="auto"/>
        <w:bottom w:val="none" w:sz="0" w:space="0" w:color="auto"/>
        <w:right w:val="none" w:sz="0" w:space="0" w:color="auto"/>
      </w:divBdr>
    </w:div>
    <w:div w:id="166865010">
      <w:bodyDiv w:val="1"/>
      <w:marLeft w:val="0"/>
      <w:marRight w:val="0"/>
      <w:marTop w:val="0"/>
      <w:marBottom w:val="0"/>
      <w:divBdr>
        <w:top w:val="none" w:sz="0" w:space="0" w:color="auto"/>
        <w:left w:val="none" w:sz="0" w:space="0" w:color="auto"/>
        <w:bottom w:val="none" w:sz="0" w:space="0" w:color="auto"/>
        <w:right w:val="none" w:sz="0" w:space="0" w:color="auto"/>
      </w:divBdr>
    </w:div>
    <w:div w:id="171729639">
      <w:bodyDiv w:val="1"/>
      <w:marLeft w:val="0"/>
      <w:marRight w:val="0"/>
      <w:marTop w:val="0"/>
      <w:marBottom w:val="0"/>
      <w:divBdr>
        <w:top w:val="none" w:sz="0" w:space="0" w:color="auto"/>
        <w:left w:val="none" w:sz="0" w:space="0" w:color="auto"/>
        <w:bottom w:val="none" w:sz="0" w:space="0" w:color="auto"/>
        <w:right w:val="none" w:sz="0" w:space="0" w:color="auto"/>
      </w:divBdr>
    </w:div>
    <w:div w:id="182401410">
      <w:bodyDiv w:val="1"/>
      <w:marLeft w:val="0"/>
      <w:marRight w:val="0"/>
      <w:marTop w:val="0"/>
      <w:marBottom w:val="0"/>
      <w:divBdr>
        <w:top w:val="none" w:sz="0" w:space="0" w:color="auto"/>
        <w:left w:val="none" w:sz="0" w:space="0" w:color="auto"/>
        <w:bottom w:val="none" w:sz="0" w:space="0" w:color="auto"/>
        <w:right w:val="none" w:sz="0" w:space="0" w:color="auto"/>
      </w:divBdr>
    </w:div>
    <w:div w:id="193617292">
      <w:bodyDiv w:val="1"/>
      <w:marLeft w:val="0"/>
      <w:marRight w:val="0"/>
      <w:marTop w:val="0"/>
      <w:marBottom w:val="0"/>
      <w:divBdr>
        <w:top w:val="none" w:sz="0" w:space="0" w:color="auto"/>
        <w:left w:val="none" w:sz="0" w:space="0" w:color="auto"/>
        <w:bottom w:val="none" w:sz="0" w:space="0" w:color="auto"/>
        <w:right w:val="none" w:sz="0" w:space="0" w:color="auto"/>
      </w:divBdr>
    </w:div>
    <w:div w:id="201094890">
      <w:bodyDiv w:val="1"/>
      <w:marLeft w:val="0"/>
      <w:marRight w:val="0"/>
      <w:marTop w:val="0"/>
      <w:marBottom w:val="0"/>
      <w:divBdr>
        <w:top w:val="none" w:sz="0" w:space="0" w:color="auto"/>
        <w:left w:val="none" w:sz="0" w:space="0" w:color="auto"/>
        <w:bottom w:val="none" w:sz="0" w:space="0" w:color="auto"/>
        <w:right w:val="none" w:sz="0" w:space="0" w:color="auto"/>
      </w:divBdr>
    </w:div>
    <w:div w:id="222450710">
      <w:bodyDiv w:val="1"/>
      <w:marLeft w:val="0"/>
      <w:marRight w:val="0"/>
      <w:marTop w:val="0"/>
      <w:marBottom w:val="0"/>
      <w:divBdr>
        <w:top w:val="none" w:sz="0" w:space="0" w:color="auto"/>
        <w:left w:val="none" w:sz="0" w:space="0" w:color="auto"/>
        <w:bottom w:val="none" w:sz="0" w:space="0" w:color="auto"/>
        <w:right w:val="none" w:sz="0" w:space="0" w:color="auto"/>
      </w:divBdr>
    </w:div>
    <w:div w:id="228197346">
      <w:bodyDiv w:val="1"/>
      <w:marLeft w:val="0"/>
      <w:marRight w:val="0"/>
      <w:marTop w:val="0"/>
      <w:marBottom w:val="0"/>
      <w:divBdr>
        <w:top w:val="none" w:sz="0" w:space="0" w:color="auto"/>
        <w:left w:val="none" w:sz="0" w:space="0" w:color="auto"/>
        <w:bottom w:val="none" w:sz="0" w:space="0" w:color="auto"/>
        <w:right w:val="none" w:sz="0" w:space="0" w:color="auto"/>
      </w:divBdr>
    </w:div>
    <w:div w:id="237714201">
      <w:bodyDiv w:val="1"/>
      <w:marLeft w:val="0"/>
      <w:marRight w:val="0"/>
      <w:marTop w:val="0"/>
      <w:marBottom w:val="0"/>
      <w:divBdr>
        <w:top w:val="none" w:sz="0" w:space="0" w:color="auto"/>
        <w:left w:val="none" w:sz="0" w:space="0" w:color="auto"/>
        <w:bottom w:val="none" w:sz="0" w:space="0" w:color="auto"/>
        <w:right w:val="none" w:sz="0" w:space="0" w:color="auto"/>
      </w:divBdr>
    </w:div>
    <w:div w:id="238830093">
      <w:bodyDiv w:val="1"/>
      <w:marLeft w:val="0"/>
      <w:marRight w:val="0"/>
      <w:marTop w:val="0"/>
      <w:marBottom w:val="0"/>
      <w:divBdr>
        <w:top w:val="none" w:sz="0" w:space="0" w:color="auto"/>
        <w:left w:val="none" w:sz="0" w:space="0" w:color="auto"/>
        <w:bottom w:val="none" w:sz="0" w:space="0" w:color="auto"/>
        <w:right w:val="none" w:sz="0" w:space="0" w:color="auto"/>
      </w:divBdr>
    </w:div>
    <w:div w:id="242109714">
      <w:bodyDiv w:val="1"/>
      <w:marLeft w:val="0"/>
      <w:marRight w:val="0"/>
      <w:marTop w:val="0"/>
      <w:marBottom w:val="0"/>
      <w:divBdr>
        <w:top w:val="none" w:sz="0" w:space="0" w:color="auto"/>
        <w:left w:val="none" w:sz="0" w:space="0" w:color="auto"/>
        <w:bottom w:val="none" w:sz="0" w:space="0" w:color="auto"/>
        <w:right w:val="none" w:sz="0" w:space="0" w:color="auto"/>
      </w:divBdr>
    </w:div>
    <w:div w:id="244269544">
      <w:bodyDiv w:val="1"/>
      <w:marLeft w:val="0"/>
      <w:marRight w:val="0"/>
      <w:marTop w:val="0"/>
      <w:marBottom w:val="0"/>
      <w:divBdr>
        <w:top w:val="none" w:sz="0" w:space="0" w:color="auto"/>
        <w:left w:val="none" w:sz="0" w:space="0" w:color="auto"/>
        <w:bottom w:val="none" w:sz="0" w:space="0" w:color="auto"/>
        <w:right w:val="none" w:sz="0" w:space="0" w:color="auto"/>
      </w:divBdr>
    </w:div>
    <w:div w:id="244924605">
      <w:bodyDiv w:val="1"/>
      <w:marLeft w:val="0"/>
      <w:marRight w:val="0"/>
      <w:marTop w:val="0"/>
      <w:marBottom w:val="0"/>
      <w:divBdr>
        <w:top w:val="none" w:sz="0" w:space="0" w:color="auto"/>
        <w:left w:val="none" w:sz="0" w:space="0" w:color="auto"/>
        <w:bottom w:val="none" w:sz="0" w:space="0" w:color="auto"/>
        <w:right w:val="none" w:sz="0" w:space="0" w:color="auto"/>
      </w:divBdr>
    </w:div>
    <w:div w:id="261688419">
      <w:bodyDiv w:val="1"/>
      <w:marLeft w:val="0"/>
      <w:marRight w:val="0"/>
      <w:marTop w:val="0"/>
      <w:marBottom w:val="0"/>
      <w:divBdr>
        <w:top w:val="none" w:sz="0" w:space="0" w:color="auto"/>
        <w:left w:val="none" w:sz="0" w:space="0" w:color="auto"/>
        <w:bottom w:val="none" w:sz="0" w:space="0" w:color="auto"/>
        <w:right w:val="none" w:sz="0" w:space="0" w:color="auto"/>
      </w:divBdr>
    </w:div>
    <w:div w:id="262225135">
      <w:bodyDiv w:val="1"/>
      <w:marLeft w:val="0"/>
      <w:marRight w:val="0"/>
      <w:marTop w:val="0"/>
      <w:marBottom w:val="0"/>
      <w:divBdr>
        <w:top w:val="none" w:sz="0" w:space="0" w:color="auto"/>
        <w:left w:val="none" w:sz="0" w:space="0" w:color="auto"/>
        <w:bottom w:val="none" w:sz="0" w:space="0" w:color="auto"/>
        <w:right w:val="none" w:sz="0" w:space="0" w:color="auto"/>
      </w:divBdr>
    </w:div>
    <w:div w:id="270284982">
      <w:bodyDiv w:val="1"/>
      <w:marLeft w:val="0"/>
      <w:marRight w:val="0"/>
      <w:marTop w:val="0"/>
      <w:marBottom w:val="0"/>
      <w:divBdr>
        <w:top w:val="none" w:sz="0" w:space="0" w:color="auto"/>
        <w:left w:val="none" w:sz="0" w:space="0" w:color="auto"/>
        <w:bottom w:val="none" w:sz="0" w:space="0" w:color="auto"/>
        <w:right w:val="none" w:sz="0" w:space="0" w:color="auto"/>
      </w:divBdr>
    </w:div>
    <w:div w:id="280768955">
      <w:bodyDiv w:val="1"/>
      <w:marLeft w:val="0"/>
      <w:marRight w:val="0"/>
      <w:marTop w:val="0"/>
      <w:marBottom w:val="0"/>
      <w:divBdr>
        <w:top w:val="none" w:sz="0" w:space="0" w:color="auto"/>
        <w:left w:val="none" w:sz="0" w:space="0" w:color="auto"/>
        <w:bottom w:val="none" w:sz="0" w:space="0" w:color="auto"/>
        <w:right w:val="none" w:sz="0" w:space="0" w:color="auto"/>
      </w:divBdr>
    </w:div>
    <w:div w:id="289559826">
      <w:bodyDiv w:val="1"/>
      <w:marLeft w:val="0"/>
      <w:marRight w:val="0"/>
      <w:marTop w:val="0"/>
      <w:marBottom w:val="0"/>
      <w:divBdr>
        <w:top w:val="none" w:sz="0" w:space="0" w:color="auto"/>
        <w:left w:val="none" w:sz="0" w:space="0" w:color="auto"/>
        <w:bottom w:val="none" w:sz="0" w:space="0" w:color="auto"/>
        <w:right w:val="none" w:sz="0" w:space="0" w:color="auto"/>
      </w:divBdr>
    </w:div>
    <w:div w:id="294265096">
      <w:bodyDiv w:val="1"/>
      <w:marLeft w:val="0"/>
      <w:marRight w:val="0"/>
      <w:marTop w:val="0"/>
      <w:marBottom w:val="0"/>
      <w:divBdr>
        <w:top w:val="none" w:sz="0" w:space="0" w:color="auto"/>
        <w:left w:val="none" w:sz="0" w:space="0" w:color="auto"/>
        <w:bottom w:val="none" w:sz="0" w:space="0" w:color="auto"/>
        <w:right w:val="none" w:sz="0" w:space="0" w:color="auto"/>
      </w:divBdr>
    </w:div>
    <w:div w:id="297028698">
      <w:bodyDiv w:val="1"/>
      <w:marLeft w:val="0"/>
      <w:marRight w:val="0"/>
      <w:marTop w:val="0"/>
      <w:marBottom w:val="0"/>
      <w:divBdr>
        <w:top w:val="none" w:sz="0" w:space="0" w:color="auto"/>
        <w:left w:val="none" w:sz="0" w:space="0" w:color="auto"/>
        <w:bottom w:val="none" w:sz="0" w:space="0" w:color="auto"/>
        <w:right w:val="none" w:sz="0" w:space="0" w:color="auto"/>
      </w:divBdr>
    </w:div>
    <w:div w:id="301623181">
      <w:bodyDiv w:val="1"/>
      <w:marLeft w:val="0"/>
      <w:marRight w:val="0"/>
      <w:marTop w:val="0"/>
      <w:marBottom w:val="0"/>
      <w:divBdr>
        <w:top w:val="none" w:sz="0" w:space="0" w:color="auto"/>
        <w:left w:val="none" w:sz="0" w:space="0" w:color="auto"/>
        <w:bottom w:val="none" w:sz="0" w:space="0" w:color="auto"/>
        <w:right w:val="none" w:sz="0" w:space="0" w:color="auto"/>
      </w:divBdr>
    </w:div>
    <w:div w:id="303855470">
      <w:bodyDiv w:val="1"/>
      <w:marLeft w:val="0"/>
      <w:marRight w:val="0"/>
      <w:marTop w:val="0"/>
      <w:marBottom w:val="0"/>
      <w:divBdr>
        <w:top w:val="none" w:sz="0" w:space="0" w:color="auto"/>
        <w:left w:val="none" w:sz="0" w:space="0" w:color="auto"/>
        <w:bottom w:val="none" w:sz="0" w:space="0" w:color="auto"/>
        <w:right w:val="none" w:sz="0" w:space="0" w:color="auto"/>
      </w:divBdr>
    </w:div>
    <w:div w:id="315764700">
      <w:bodyDiv w:val="1"/>
      <w:marLeft w:val="0"/>
      <w:marRight w:val="0"/>
      <w:marTop w:val="0"/>
      <w:marBottom w:val="0"/>
      <w:divBdr>
        <w:top w:val="none" w:sz="0" w:space="0" w:color="auto"/>
        <w:left w:val="none" w:sz="0" w:space="0" w:color="auto"/>
        <w:bottom w:val="none" w:sz="0" w:space="0" w:color="auto"/>
        <w:right w:val="none" w:sz="0" w:space="0" w:color="auto"/>
      </w:divBdr>
    </w:div>
    <w:div w:id="332226091">
      <w:bodyDiv w:val="1"/>
      <w:marLeft w:val="0"/>
      <w:marRight w:val="0"/>
      <w:marTop w:val="0"/>
      <w:marBottom w:val="0"/>
      <w:divBdr>
        <w:top w:val="none" w:sz="0" w:space="0" w:color="auto"/>
        <w:left w:val="none" w:sz="0" w:space="0" w:color="auto"/>
        <w:bottom w:val="none" w:sz="0" w:space="0" w:color="auto"/>
        <w:right w:val="none" w:sz="0" w:space="0" w:color="auto"/>
      </w:divBdr>
    </w:div>
    <w:div w:id="332732665">
      <w:bodyDiv w:val="1"/>
      <w:marLeft w:val="0"/>
      <w:marRight w:val="0"/>
      <w:marTop w:val="0"/>
      <w:marBottom w:val="0"/>
      <w:divBdr>
        <w:top w:val="none" w:sz="0" w:space="0" w:color="auto"/>
        <w:left w:val="none" w:sz="0" w:space="0" w:color="auto"/>
        <w:bottom w:val="none" w:sz="0" w:space="0" w:color="auto"/>
        <w:right w:val="none" w:sz="0" w:space="0" w:color="auto"/>
      </w:divBdr>
    </w:div>
    <w:div w:id="337851070">
      <w:bodyDiv w:val="1"/>
      <w:marLeft w:val="0"/>
      <w:marRight w:val="0"/>
      <w:marTop w:val="0"/>
      <w:marBottom w:val="0"/>
      <w:divBdr>
        <w:top w:val="none" w:sz="0" w:space="0" w:color="auto"/>
        <w:left w:val="none" w:sz="0" w:space="0" w:color="auto"/>
        <w:bottom w:val="none" w:sz="0" w:space="0" w:color="auto"/>
        <w:right w:val="none" w:sz="0" w:space="0" w:color="auto"/>
      </w:divBdr>
    </w:div>
    <w:div w:id="348334817">
      <w:bodyDiv w:val="1"/>
      <w:marLeft w:val="0"/>
      <w:marRight w:val="0"/>
      <w:marTop w:val="0"/>
      <w:marBottom w:val="0"/>
      <w:divBdr>
        <w:top w:val="none" w:sz="0" w:space="0" w:color="auto"/>
        <w:left w:val="none" w:sz="0" w:space="0" w:color="auto"/>
        <w:bottom w:val="none" w:sz="0" w:space="0" w:color="auto"/>
        <w:right w:val="none" w:sz="0" w:space="0" w:color="auto"/>
      </w:divBdr>
    </w:div>
    <w:div w:id="359358998">
      <w:bodyDiv w:val="1"/>
      <w:marLeft w:val="0"/>
      <w:marRight w:val="0"/>
      <w:marTop w:val="0"/>
      <w:marBottom w:val="0"/>
      <w:divBdr>
        <w:top w:val="none" w:sz="0" w:space="0" w:color="auto"/>
        <w:left w:val="none" w:sz="0" w:space="0" w:color="auto"/>
        <w:bottom w:val="none" w:sz="0" w:space="0" w:color="auto"/>
        <w:right w:val="none" w:sz="0" w:space="0" w:color="auto"/>
      </w:divBdr>
    </w:div>
    <w:div w:id="371002392">
      <w:bodyDiv w:val="1"/>
      <w:marLeft w:val="0"/>
      <w:marRight w:val="0"/>
      <w:marTop w:val="0"/>
      <w:marBottom w:val="0"/>
      <w:divBdr>
        <w:top w:val="none" w:sz="0" w:space="0" w:color="auto"/>
        <w:left w:val="none" w:sz="0" w:space="0" w:color="auto"/>
        <w:bottom w:val="none" w:sz="0" w:space="0" w:color="auto"/>
        <w:right w:val="none" w:sz="0" w:space="0" w:color="auto"/>
      </w:divBdr>
    </w:div>
    <w:div w:id="388724463">
      <w:bodyDiv w:val="1"/>
      <w:marLeft w:val="0"/>
      <w:marRight w:val="0"/>
      <w:marTop w:val="0"/>
      <w:marBottom w:val="0"/>
      <w:divBdr>
        <w:top w:val="none" w:sz="0" w:space="0" w:color="auto"/>
        <w:left w:val="none" w:sz="0" w:space="0" w:color="auto"/>
        <w:bottom w:val="none" w:sz="0" w:space="0" w:color="auto"/>
        <w:right w:val="none" w:sz="0" w:space="0" w:color="auto"/>
      </w:divBdr>
    </w:div>
    <w:div w:id="409038962">
      <w:bodyDiv w:val="1"/>
      <w:marLeft w:val="0"/>
      <w:marRight w:val="0"/>
      <w:marTop w:val="0"/>
      <w:marBottom w:val="0"/>
      <w:divBdr>
        <w:top w:val="none" w:sz="0" w:space="0" w:color="auto"/>
        <w:left w:val="none" w:sz="0" w:space="0" w:color="auto"/>
        <w:bottom w:val="none" w:sz="0" w:space="0" w:color="auto"/>
        <w:right w:val="none" w:sz="0" w:space="0" w:color="auto"/>
      </w:divBdr>
    </w:div>
    <w:div w:id="423383042">
      <w:bodyDiv w:val="1"/>
      <w:marLeft w:val="0"/>
      <w:marRight w:val="0"/>
      <w:marTop w:val="0"/>
      <w:marBottom w:val="0"/>
      <w:divBdr>
        <w:top w:val="none" w:sz="0" w:space="0" w:color="auto"/>
        <w:left w:val="none" w:sz="0" w:space="0" w:color="auto"/>
        <w:bottom w:val="none" w:sz="0" w:space="0" w:color="auto"/>
        <w:right w:val="none" w:sz="0" w:space="0" w:color="auto"/>
      </w:divBdr>
    </w:div>
    <w:div w:id="441845791">
      <w:bodyDiv w:val="1"/>
      <w:marLeft w:val="0"/>
      <w:marRight w:val="0"/>
      <w:marTop w:val="0"/>
      <w:marBottom w:val="0"/>
      <w:divBdr>
        <w:top w:val="none" w:sz="0" w:space="0" w:color="auto"/>
        <w:left w:val="none" w:sz="0" w:space="0" w:color="auto"/>
        <w:bottom w:val="none" w:sz="0" w:space="0" w:color="auto"/>
        <w:right w:val="none" w:sz="0" w:space="0" w:color="auto"/>
      </w:divBdr>
    </w:div>
    <w:div w:id="447353289">
      <w:bodyDiv w:val="1"/>
      <w:marLeft w:val="0"/>
      <w:marRight w:val="0"/>
      <w:marTop w:val="0"/>
      <w:marBottom w:val="0"/>
      <w:divBdr>
        <w:top w:val="none" w:sz="0" w:space="0" w:color="auto"/>
        <w:left w:val="none" w:sz="0" w:space="0" w:color="auto"/>
        <w:bottom w:val="none" w:sz="0" w:space="0" w:color="auto"/>
        <w:right w:val="none" w:sz="0" w:space="0" w:color="auto"/>
      </w:divBdr>
    </w:div>
    <w:div w:id="452358947">
      <w:bodyDiv w:val="1"/>
      <w:marLeft w:val="0"/>
      <w:marRight w:val="0"/>
      <w:marTop w:val="0"/>
      <w:marBottom w:val="0"/>
      <w:divBdr>
        <w:top w:val="none" w:sz="0" w:space="0" w:color="auto"/>
        <w:left w:val="none" w:sz="0" w:space="0" w:color="auto"/>
        <w:bottom w:val="none" w:sz="0" w:space="0" w:color="auto"/>
        <w:right w:val="none" w:sz="0" w:space="0" w:color="auto"/>
      </w:divBdr>
    </w:div>
    <w:div w:id="453910107">
      <w:bodyDiv w:val="1"/>
      <w:marLeft w:val="0"/>
      <w:marRight w:val="0"/>
      <w:marTop w:val="0"/>
      <w:marBottom w:val="0"/>
      <w:divBdr>
        <w:top w:val="none" w:sz="0" w:space="0" w:color="auto"/>
        <w:left w:val="none" w:sz="0" w:space="0" w:color="auto"/>
        <w:bottom w:val="none" w:sz="0" w:space="0" w:color="auto"/>
        <w:right w:val="none" w:sz="0" w:space="0" w:color="auto"/>
      </w:divBdr>
    </w:div>
    <w:div w:id="467015564">
      <w:bodyDiv w:val="1"/>
      <w:marLeft w:val="0"/>
      <w:marRight w:val="0"/>
      <w:marTop w:val="0"/>
      <w:marBottom w:val="0"/>
      <w:divBdr>
        <w:top w:val="none" w:sz="0" w:space="0" w:color="auto"/>
        <w:left w:val="none" w:sz="0" w:space="0" w:color="auto"/>
        <w:bottom w:val="none" w:sz="0" w:space="0" w:color="auto"/>
        <w:right w:val="none" w:sz="0" w:space="0" w:color="auto"/>
      </w:divBdr>
    </w:div>
    <w:div w:id="473908158">
      <w:bodyDiv w:val="1"/>
      <w:marLeft w:val="0"/>
      <w:marRight w:val="0"/>
      <w:marTop w:val="0"/>
      <w:marBottom w:val="0"/>
      <w:divBdr>
        <w:top w:val="none" w:sz="0" w:space="0" w:color="auto"/>
        <w:left w:val="none" w:sz="0" w:space="0" w:color="auto"/>
        <w:bottom w:val="none" w:sz="0" w:space="0" w:color="auto"/>
        <w:right w:val="none" w:sz="0" w:space="0" w:color="auto"/>
      </w:divBdr>
    </w:div>
    <w:div w:id="476533852">
      <w:bodyDiv w:val="1"/>
      <w:marLeft w:val="0"/>
      <w:marRight w:val="0"/>
      <w:marTop w:val="0"/>
      <w:marBottom w:val="0"/>
      <w:divBdr>
        <w:top w:val="none" w:sz="0" w:space="0" w:color="auto"/>
        <w:left w:val="none" w:sz="0" w:space="0" w:color="auto"/>
        <w:bottom w:val="none" w:sz="0" w:space="0" w:color="auto"/>
        <w:right w:val="none" w:sz="0" w:space="0" w:color="auto"/>
      </w:divBdr>
    </w:div>
    <w:div w:id="478769344">
      <w:bodyDiv w:val="1"/>
      <w:marLeft w:val="0"/>
      <w:marRight w:val="0"/>
      <w:marTop w:val="0"/>
      <w:marBottom w:val="0"/>
      <w:divBdr>
        <w:top w:val="none" w:sz="0" w:space="0" w:color="auto"/>
        <w:left w:val="none" w:sz="0" w:space="0" w:color="auto"/>
        <w:bottom w:val="none" w:sz="0" w:space="0" w:color="auto"/>
        <w:right w:val="none" w:sz="0" w:space="0" w:color="auto"/>
      </w:divBdr>
    </w:div>
    <w:div w:id="494806365">
      <w:bodyDiv w:val="1"/>
      <w:marLeft w:val="0"/>
      <w:marRight w:val="0"/>
      <w:marTop w:val="0"/>
      <w:marBottom w:val="0"/>
      <w:divBdr>
        <w:top w:val="none" w:sz="0" w:space="0" w:color="auto"/>
        <w:left w:val="none" w:sz="0" w:space="0" w:color="auto"/>
        <w:bottom w:val="none" w:sz="0" w:space="0" w:color="auto"/>
        <w:right w:val="none" w:sz="0" w:space="0" w:color="auto"/>
      </w:divBdr>
    </w:div>
    <w:div w:id="499665269">
      <w:bodyDiv w:val="1"/>
      <w:marLeft w:val="0"/>
      <w:marRight w:val="0"/>
      <w:marTop w:val="0"/>
      <w:marBottom w:val="0"/>
      <w:divBdr>
        <w:top w:val="none" w:sz="0" w:space="0" w:color="auto"/>
        <w:left w:val="none" w:sz="0" w:space="0" w:color="auto"/>
        <w:bottom w:val="none" w:sz="0" w:space="0" w:color="auto"/>
        <w:right w:val="none" w:sz="0" w:space="0" w:color="auto"/>
      </w:divBdr>
    </w:div>
    <w:div w:id="508836141">
      <w:bodyDiv w:val="1"/>
      <w:marLeft w:val="0"/>
      <w:marRight w:val="0"/>
      <w:marTop w:val="0"/>
      <w:marBottom w:val="0"/>
      <w:divBdr>
        <w:top w:val="none" w:sz="0" w:space="0" w:color="auto"/>
        <w:left w:val="none" w:sz="0" w:space="0" w:color="auto"/>
        <w:bottom w:val="none" w:sz="0" w:space="0" w:color="auto"/>
        <w:right w:val="none" w:sz="0" w:space="0" w:color="auto"/>
      </w:divBdr>
    </w:div>
    <w:div w:id="517235788">
      <w:bodyDiv w:val="1"/>
      <w:marLeft w:val="0"/>
      <w:marRight w:val="0"/>
      <w:marTop w:val="0"/>
      <w:marBottom w:val="0"/>
      <w:divBdr>
        <w:top w:val="none" w:sz="0" w:space="0" w:color="auto"/>
        <w:left w:val="none" w:sz="0" w:space="0" w:color="auto"/>
        <w:bottom w:val="none" w:sz="0" w:space="0" w:color="auto"/>
        <w:right w:val="none" w:sz="0" w:space="0" w:color="auto"/>
      </w:divBdr>
    </w:div>
    <w:div w:id="518276132">
      <w:bodyDiv w:val="1"/>
      <w:marLeft w:val="0"/>
      <w:marRight w:val="0"/>
      <w:marTop w:val="0"/>
      <w:marBottom w:val="0"/>
      <w:divBdr>
        <w:top w:val="none" w:sz="0" w:space="0" w:color="auto"/>
        <w:left w:val="none" w:sz="0" w:space="0" w:color="auto"/>
        <w:bottom w:val="none" w:sz="0" w:space="0" w:color="auto"/>
        <w:right w:val="none" w:sz="0" w:space="0" w:color="auto"/>
      </w:divBdr>
    </w:div>
    <w:div w:id="519901573">
      <w:bodyDiv w:val="1"/>
      <w:marLeft w:val="0"/>
      <w:marRight w:val="0"/>
      <w:marTop w:val="0"/>
      <w:marBottom w:val="0"/>
      <w:divBdr>
        <w:top w:val="none" w:sz="0" w:space="0" w:color="auto"/>
        <w:left w:val="none" w:sz="0" w:space="0" w:color="auto"/>
        <w:bottom w:val="none" w:sz="0" w:space="0" w:color="auto"/>
        <w:right w:val="none" w:sz="0" w:space="0" w:color="auto"/>
      </w:divBdr>
    </w:div>
    <w:div w:id="558246222">
      <w:bodyDiv w:val="1"/>
      <w:marLeft w:val="0"/>
      <w:marRight w:val="0"/>
      <w:marTop w:val="0"/>
      <w:marBottom w:val="0"/>
      <w:divBdr>
        <w:top w:val="none" w:sz="0" w:space="0" w:color="auto"/>
        <w:left w:val="none" w:sz="0" w:space="0" w:color="auto"/>
        <w:bottom w:val="none" w:sz="0" w:space="0" w:color="auto"/>
        <w:right w:val="none" w:sz="0" w:space="0" w:color="auto"/>
      </w:divBdr>
    </w:div>
    <w:div w:id="603417247">
      <w:bodyDiv w:val="1"/>
      <w:marLeft w:val="0"/>
      <w:marRight w:val="0"/>
      <w:marTop w:val="0"/>
      <w:marBottom w:val="0"/>
      <w:divBdr>
        <w:top w:val="none" w:sz="0" w:space="0" w:color="auto"/>
        <w:left w:val="none" w:sz="0" w:space="0" w:color="auto"/>
        <w:bottom w:val="none" w:sz="0" w:space="0" w:color="auto"/>
        <w:right w:val="none" w:sz="0" w:space="0" w:color="auto"/>
      </w:divBdr>
    </w:div>
    <w:div w:id="635186373">
      <w:bodyDiv w:val="1"/>
      <w:marLeft w:val="0"/>
      <w:marRight w:val="0"/>
      <w:marTop w:val="0"/>
      <w:marBottom w:val="0"/>
      <w:divBdr>
        <w:top w:val="none" w:sz="0" w:space="0" w:color="auto"/>
        <w:left w:val="none" w:sz="0" w:space="0" w:color="auto"/>
        <w:bottom w:val="none" w:sz="0" w:space="0" w:color="auto"/>
        <w:right w:val="none" w:sz="0" w:space="0" w:color="auto"/>
      </w:divBdr>
    </w:div>
    <w:div w:id="635646297">
      <w:bodyDiv w:val="1"/>
      <w:marLeft w:val="0"/>
      <w:marRight w:val="0"/>
      <w:marTop w:val="0"/>
      <w:marBottom w:val="0"/>
      <w:divBdr>
        <w:top w:val="none" w:sz="0" w:space="0" w:color="auto"/>
        <w:left w:val="none" w:sz="0" w:space="0" w:color="auto"/>
        <w:bottom w:val="none" w:sz="0" w:space="0" w:color="auto"/>
        <w:right w:val="none" w:sz="0" w:space="0" w:color="auto"/>
      </w:divBdr>
    </w:div>
    <w:div w:id="645861332">
      <w:bodyDiv w:val="1"/>
      <w:marLeft w:val="0"/>
      <w:marRight w:val="0"/>
      <w:marTop w:val="0"/>
      <w:marBottom w:val="0"/>
      <w:divBdr>
        <w:top w:val="none" w:sz="0" w:space="0" w:color="auto"/>
        <w:left w:val="none" w:sz="0" w:space="0" w:color="auto"/>
        <w:bottom w:val="none" w:sz="0" w:space="0" w:color="auto"/>
        <w:right w:val="none" w:sz="0" w:space="0" w:color="auto"/>
      </w:divBdr>
    </w:div>
    <w:div w:id="686639426">
      <w:bodyDiv w:val="1"/>
      <w:marLeft w:val="0"/>
      <w:marRight w:val="0"/>
      <w:marTop w:val="0"/>
      <w:marBottom w:val="0"/>
      <w:divBdr>
        <w:top w:val="none" w:sz="0" w:space="0" w:color="auto"/>
        <w:left w:val="none" w:sz="0" w:space="0" w:color="auto"/>
        <w:bottom w:val="none" w:sz="0" w:space="0" w:color="auto"/>
        <w:right w:val="none" w:sz="0" w:space="0" w:color="auto"/>
      </w:divBdr>
    </w:div>
    <w:div w:id="688338929">
      <w:bodyDiv w:val="1"/>
      <w:marLeft w:val="0"/>
      <w:marRight w:val="0"/>
      <w:marTop w:val="0"/>
      <w:marBottom w:val="0"/>
      <w:divBdr>
        <w:top w:val="none" w:sz="0" w:space="0" w:color="auto"/>
        <w:left w:val="none" w:sz="0" w:space="0" w:color="auto"/>
        <w:bottom w:val="none" w:sz="0" w:space="0" w:color="auto"/>
        <w:right w:val="none" w:sz="0" w:space="0" w:color="auto"/>
      </w:divBdr>
    </w:div>
    <w:div w:id="689721631">
      <w:bodyDiv w:val="1"/>
      <w:marLeft w:val="0"/>
      <w:marRight w:val="0"/>
      <w:marTop w:val="0"/>
      <w:marBottom w:val="0"/>
      <w:divBdr>
        <w:top w:val="none" w:sz="0" w:space="0" w:color="auto"/>
        <w:left w:val="none" w:sz="0" w:space="0" w:color="auto"/>
        <w:bottom w:val="none" w:sz="0" w:space="0" w:color="auto"/>
        <w:right w:val="none" w:sz="0" w:space="0" w:color="auto"/>
      </w:divBdr>
    </w:div>
    <w:div w:id="693534422">
      <w:bodyDiv w:val="1"/>
      <w:marLeft w:val="0"/>
      <w:marRight w:val="0"/>
      <w:marTop w:val="0"/>
      <w:marBottom w:val="0"/>
      <w:divBdr>
        <w:top w:val="none" w:sz="0" w:space="0" w:color="auto"/>
        <w:left w:val="none" w:sz="0" w:space="0" w:color="auto"/>
        <w:bottom w:val="none" w:sz="0" w:space="0" w:color="auto"/>
        <w:right w:val="none" w:sz="0" w:space="0" w:color="auto"/>
      </w:divBdr>
    </w:div>
    <w:div w:id="694231298">
      <w:bodyDiv w:val="1"/>
      <w:marLeft w:val="0"/>
      <w:marRight w:val="0"/>
      <w:marTop w:val="0"/>
      <w:marBottom w:val="0"/>
      <w:divBdr>
        <w:top w:val="none" w:sz="0" w:space="0" w:color="auto"/>
        <w:left w:val="none" w:sz="0" w:space="0" w:color="auto"/>
        <w:bottom w:val="none" w:sz="0" w:space="0" w:color="auto"/>
        <w:right w:val="none" w:sz="0" w:space="0" w:color="auto"/>
      </w:divBdr>
    </w:div>
    <w:div w:id="747338244">
      <w:bodyDiv w:val="1"/>
      <w:marLeft w:val="0"/>
      <w:marRight w:val="0"/>
      <w:marTop w:val="0"/>
      <w:marBottom w:val="0"/>
      <w:divBdr>
        <w:top w:val="none" w:sz="0" w:space="0" w:color="auto"/>
        <w:left w:val="none" w:sz="0" w:space="0" w:color="auto"/>
        <w:bottom w:val="none" w:sz="0" w:space="0" w:color="auto"/>
        <w:right w:val="none" w:sz="0" w:space="0" w:color="auto"/>
      </w:divBdr>
    </w:div>
    <w:div w:id="751240934">
      <w:bodyDiv w:val="1"/>
      <w:marLeft w:val="0"/>
      <w:marRight w:val="0"/>
      <w:marTop w:val="0"/>
      <w:marBottom w:val="0"/>
      <w:divBdr>
        <w:top w:val="none" w:sz="0" w:space="0" w:color="auto"/>
        <w:left w:val="none" w:sz="0" w:space="0" w:color="auto"/>
        <w:bottom w:val="none" w:sz="0" w:space="0" w:color="auto"/>
        <w:right w:val="none" w:sz="0" w:space="0" w:color="auto"/>
      </w:divBdr>
    </w:div>
    <w:div w:id="754060508">
      <w:bodyDiv w:val="1"/>
      <w:marLeft w:val="0"/>
      <w:marRight w:val="0"/>
      <w:marTop w:val="0"/>
      <w:marBottom w:val="0"/>
      <w:divBdr>
        <w:top w:val="none" w:sz="0" w:space="0" w:color="auto"/>
        <w:left w:val="none" w:sz="0" w:space="0" w:color="auto"/>
        <w:bottom w:val="none" w:sz="0" w:space="0" w:color="auto"/>
        <w:right w:val="none" w:sz="0" w:space="0" w:color="auto"/>
      </w:divBdr>
    </w:div>
    <w:div w:id="789398614">
      <w:bodyDiv w:val="1"/>
      <w:marLeft w:val="0"/>
      <w:marRight w:val="0"/>
      <w:marTop w:val="0"/>
      <w:marBottom w:val="0"/>
      <w:divBdr>
        <w:top w:val="none" w:sz="0" w:space="0" w:color="auto"/>
        <w:left w:val="none" w:sz="0" w:space="0" w:color="auto"/>
        <w:bottom w:val="none" w:sz="0" w:space="0" w:color="auto"/>
        <w:right w:val="none" w:sz="0" w:space="0" w:color="auto"/>
      </w:divBdr>
    </w:div>
    <w:div w:id="794832971">
      <w:bodyDiv w:val="1"/>
      <w:marLeft w:val="0"/>
      <w:marRight w:val="0"/>
      <w:marTop w:val="0"/>
      <w:marBottom w:val="0"/>
      <w:divBdr>
        <w:top w:val="none" w:sz="0" w:space="0" w:color="auto"/>
        <w:left w:val="none" w:sz="0" w:space="0" w:color="auto"/>
        <w:bottom w:val="none" w:sz="0" w:space="0" w:color="auto"/>
        <w:right w:val="none" w:sz="0" w:space="0" w:color="auto"/>
      </w:divBdr>
    </w:div>
    <w:div w:id="798110877">
      <w:bodyDiv w:val="1"/>
      <w:marLeft w:val="0"/>
      <w:marRight w:val="0"/>
      <w:marTop w:val="0"/>
      <w:marBottom w:val="0"/>
      <w:divBdr>
        <w:top w:val="none" w:sz="0" w:space="0" w:color="auto"/>
        <w:left w:val="none" w:sz="0" w:space="0" w:color="auto"/>
        <w:bottom w:val="none" w:sz="0" w:space="0" w:color="auto"/>
        <w:right w:val="none" w:sz="0" w:space="0" w:color="auto"/>
      </w:divBdr>
    </w:div>
    <w:div w:id="801118210">
      <w:bodyDiv w:val="1"/>
      <w:marLeft w:val="0"/>
      <w:marRight w:val="0"/>
      <w:marTop w:val="0"/>
      <w:marBottom w:val="0"/>
      <w:divBdr>
        <w:top w:val="none" w:sz="0" w:space="0" w:color="auto"/>
        <w:left w:val="none" w:sz="0" w:space="0" w:color="auto"/>
        <w:bottom w:val="none" w:sz="0" w:space="0" w:color="auto"/>
        <w:right w:val="none" w:sz="0" w:space="0" w:color="auto"/>
      </w:divBdr>
    </w:div>
    <w:div w:id="817771105">
      <w:bodyDiv w:val="1"/>
      <w:marLeft w:val="0"/>
      <w:marRight w:val="0"/>
      <w:marTop w:val="0"/>
      <w:marBottom w:val="0"/>
      <w:divBdr>
        <w:top w:val="none" w:sz="0" w:space="0" w:color="auto"/>
        <w:left w:val="none" w:sz="0" w:space="0" w:color="auto"/>
        <w:bottom w:val="none" w:sz="0" w:space="0" w:color="auto"/>
        <w:right w:val="none" w:sz="0" w:space="0" w:color="auto"/>
      </w:divBdr>
    </w:div>
    <w:div w:id="833954513">
      <w:bodyDiv w:val="1"/>
      <w:marLeft w:val="0"/>
      <w:marRight w:val="0"/>
      <w:marTop w:val="0"/>
      <w:marBottom w:val="0"/>
      <w:divBdr>
        <w:top w:val="none" w:sz="0" w:space="0" w:color="auto"/>
        <w:left w:val="none" w:sz="0" w:space="0" w:color="auto"/>
        <w:bottom w:val="none" w:sz="0" w:space="0" w:color="auto"/>
        <w:right w:val="none" w:sz="0" w:space="0" w:color="auto"/>
      </w:divBdr>
    </w:div>
    <w:div w:id="836772794">
      <w:bodyDiv w:val="1"/>
      <w:marLeft w:val="0"/>
      <w:marRight w:val="0"/>
      <w:marTop w:val="0"/>
      <w:marBottom w:val="0"/>
      <w:divBdr>
        <w:top w:val="none" w:sz="0" w:space="0" w:color="auto"/>
        <w:left w:val="none" w:sz="0" w:space="0" w:color="auto"/>
        <w:bottom w:val="none" w:sz="0" w:space="0" w:color="auto"/>
        <w:right w:val="none" w:sz="0" w:space="0" w:color="auto"/>
      </w:divBdr>
    </w:div>
    <w:div w:id="852256921">
      <w:bodyDiv w:val="1"/>
      <w:marLeft w:val="0"/>
      <w:marRight w:val="0"/>
      <w:marTop w:val="0"/>
      <w:marBottom w:val="0"/>
      <w:divBdr>
        <w:top w:val="none" w:sz="0" w:space="0" w:color="auto"/>
        <w:left w:val="none" w:sz="0" w:space="0" w:color="auto"/>
        <w:bottom w:val="none" w:sz="0" w:space="0" w:color="auto"/>
        <w:right w:val="none" w:sz="0" w:space="0" w:color="auto"/>
      </w:divBdr>
    </w:div>
    <w:div w:id="871648240">
      <w:bodyDiv w:val="1"/>
      <w:marLeft w:val="0"/>
      <w:marRight w:val="0"/>
      <w:marTop w:val="0"/>
      <w:marBottom w:val="0"/>
      <w:divBdr>
        <w:top w:val="none" w:sz="0" w:space="0" w:color="auto"/>
        <w:left w:val="none" w:sz="0" w:space="0" w:color="auto"/>
        <w:bottom w:val="none" w:sz="0" w:space="0" w:color="auto"/>
        <w:right w:val="none" w:sz="0" w:space="0" w:color="auto"/>
      </w:divBdr>
    </w:div>
    <w:div w:id="893153568">
      <w:bodyDiv w:val="1"/>
      <w:marLeft w:val="0"/>
      <w:marRight w:val="0"/>
      <w:marTop w:val="0"/>
      <w:marBottom w:val="0"/>
      <w:divBdr>
        <w:top w:val="none" w:sz="0" w:space="0" w:color="auto"/>
        <w:left w:val="none" w:sz="0" w:space="0" w:color="auto"/>
        <w:bottom w:val="none" w:sz="0" w:space="0" w:color="auto"/>
        <w:right w:val="none" w:sz="0" w:space="0" w:color="auto"/>
      </w:divBdr>
    </w:div>
    <w:div w:id="901015742">
      <w:bodyDiv w:val="1"/>
      <w:marLeft w:val="0"/>
      <w:marRight w:val="0"/>
      <w:marTop w:val="0"/>
      <w:marBottom w:val="0"/>
      <w:divBdr>
        <w:top w:val="none" w:sz="0" w:space="0" w:color="auto"/>
        <w:left w:val="none" w:sz="0" w:space="0" w:color="auto"/>
        <w:bottom w:val="none" w:sz="0" w:space="0" w:color="auto"/>
        <w:right w:val="none" w:sz="0" w:space="0" w:color="auto"/>
      </w:divBdr>
    </w:div>
    <w:div w:id="906498196">
      <w:bodyDiv w:val="1"/>
      <w:marLeft w:val="0"/>
      <w:marRight w:val="0"/>
      <w:marTop w:val="0"/>
      <w:marBottom w:val="0"/>
      <w:divBdr>
        <w:top w:val="none" w:sz="0" w:space="0" w:color="auto"/>
        <w:left w:val="none" w:sz="0" w:space="0" w:color="auto"/>
        <w:bottom w:val="none" w:sz="0" w:space="0" w:color="auto"/>
        <w:right w:val="none" w:sz="0" w:space="0" w:color="auto"/>
      </w:divBdr>
    </w:div>
    <w:div w:id="920023216">
      <w:bodyDiv w:val="1"/>
      <w:marLeft w:val="0"/>
      <w:marRight w:val="0"/>
      <w:marTop w:val="0"/>
      <w:marBottom w:val="0"/>
      <w:divBdr>
        <w:top w:val="none" w:sz="0" w:space="0" w:color="auto"/>
        <w:left w:val="none" w:sz="0" w:space="0" w:color="auto"/>
        <w:bottom w:val="none" w:sz="0" w:space="0" w:color="auto"/>
        <w:right w:val="none" w:sz="0" w:space="0" w:color="auto"/>
      </w:divBdr>
    </w:div>
    <w:div w:id="920677307">
      <w:bodyDiv w:val="1"/>
      <w:marLeft w:val="0"/>
      <w:marRight w:val="0"/>
      <w:marTop w:val="0"/>
      <w:marBottom w:val="0"/>
      <w:divBdr>
        <w:top w:val="none" w:sz="0" w:space="0" w:color="auto"/>
        <w:left w:val="none" w:sz="0" w:space="0" w:color="auto"/>
        <w:bottom w:val="none" w:sz="0" w:space="0" w:color="auto"/>
        <w:right w:val="none" w:sz="0" w:space="0" w:color="auto"/>
      </w:divBdr>
    </w:div>
    <w:div w:id="929578624">
      <w:bodyDiv w:val="1"/>
      <w:marLeft w:val="0"/>
      <w:marRight w:val="0"/>
      <w:marTop w:val="0"/>
      <w:marBottom w:val="0"/>
      <w:divBdr>
        <w:top w:val="none" w:sz="0" w:space="0" w:color="auto"/>
        <w:left w:val="none" w:sz="0" w:space="0" w:color="auto"/>
        <w:bottom w:val="none" w:sz="0" w:space="0" w:color="auto"/>
        <w:right w:val="none" w:sz="0" w:space="0" w:color="auto"/>
      </w:divBdr>
    </w:div>
    <w:div w:id="939918784">
      <w:bodyDiv w:val="1"/>
      <w:marLeft w:val="0"/>
      <w:marRight w:val="0"/>
      <w:marTop w:val="0"/>
      <w:marBottom w:val="0"/>
      <w:divBdr>
        <w:top w:val="none" w:sz="0" w:space="0" w:color="auto"/>
        <w:left w:val="none" w:sz="0" w:space="0" w:color="auto"/>
        <w:bottom w:val="none" w:sz="0" w:space="0" w:color="auto"/>
        <w:right w:val="none" w:sz="0" w:space="0" w:color="auto"/>
      </w:divBdr>
      <w:divsChild>
        <w:div w:id="1277635248">
          <w:marLeft w:val="0"/>
          <w:marRight w:val="0"/>
          <w:marTop w:val="0"/>
          <w:marBottom w:val="0"/>
          <w:divBdr>
            <w:top w:val="none" w:sz="0" w:space="0" w:color="auto"/>
            <w:left w:val="none" w:sz="0" w:space="0" w:color="auto"/>
            <w:bottom w:val="none" w:sz="0" w:space="0" w:color="auto"/>
            <w:right w:val="none" w:sz="0" w:space="0" w:color="auto"/>
          </w:divBdr>
        </w:div>
      </w:divsChild>
    </w:div>
    <w:div w:id="945237259">
      <w:bodyDiv w:val="1"/>
      <w:marLeft w:val="0"/>
      <w:marRight w:val="0"/>
      <w:marTop w:val="0"/>
      <w:marBottom w:val="0"/>
      <w:divBdr>
        <w:top w:val="none" w:sz="0" w:space="0" w:color="auto"/>
        <w:left w:val="none" w:sz="0" w:space="0" w:color="auto"/>
        <w:bottom w:val="none" w:sz="0" w:space="0" w:color="auto"/>
        <w:right w:val="none" w:sz="0" w:space="0" w:color="auto"/>
      </w:divBdr>
    </w:div>
    <w:div w:id="957251473">
      <w:bodyDiv w:val="1"/>
      <w:marLeft w:val="0"/>
      <w:marRight w:val="0"/>
      <w:marTop w:val="0"/>
      <w:marBottom w:val="0"/>
      <w:divBdr>
        <w:top w:val="none" w:sz="0" w:space="0" w:color="auto"/>
        <w:left w:val="none" w:sz="0" w:space="0" w:color="auto"/>
        <w:bottom w:val="none" w:sz="0" w:space="0" w:color="auto"/>
        <w:right w:val="none" w:sz="0" w:space="0" w:color="auto"/>
      </w:divBdr>
    </w:div>
    <w:div w:id="964390168">
      <w:bodyDiv w:val="1"/>
      <w:marLeft w:val="0"/>
      <w:marRight w:val="0"/>
      <w:marTop w:val="0"/>
      <w:marBottom w:val="0"/>
      <w:divBdr>
        <w:top w:val="none" w:sz="0" w:space="0" w:color="auto"/>
        <w:left w:val="none" w:sz="0" w:space="0" w:color="auto"/>
        <w:bottom w:val="none" w:sz="0" w:space="0" w:color="auto"/>
        <w:right w:val="none" w:sz="0" w:space="0" w:color="auto"/>
      </w:divBdr>
    </w:div>
    <w:div w:id="980574374">
      <w:bodyDiv w:val="1"/>
      <w:marLeft w:val="0"/>
      <w:marRight w:val="0"/>
      <w:marTop w:val="0"/>
      <w:marBottom w:val="0"/>
      <w:divBdr>
        <w:top w:val="none" w:sz="0" w:space="0" w:color="auto"/>
        <w:left w:val="none" w:sz="0" w:space="0" w:color="auto"/>
        <w:bottom w:val="none" w:sz="0" w:space="0" w:color="auto"/>
        <w:right w:val="none" w:sz="0" w:space="0" w:color="auto"/>
      </w:divBdr>
    </w:div>
    <w:div w:id="990600196">
      <w:bodyDiv w:val="1"/>
      <w:marLeft w:val="0"/>
      <w:marRight w:val="0"/>
      <w:marTop w:val="0"/>
      <w:marBottom w:val="0"/>
      <w:divBdr>
        <w:top w:val="none" w:sz="0" w:space="0" w:color="auto"/>
        <w:left w:val="none" w:sz="0" w:space="0" w:color="auto"/>
        <w:bottom w:val="none" w:sz="0" w:space="0" w:color="auto"/>
        <w:right w:val="none" w:sz="0" w:space="0" w:color="auto"/>
      </w:divBdr>
    </w:div>
    <w:div w:id="995375376">
      <w:bodyDiv w:val="1"/>
      <w:marLeft w:val="0"/>
      <w:marRight w:val="0"/>
      <w:marTop w:val="0"/>
      <w:marBottom w:val="0"/>
      <w:divBdr>
        <w:top w:val="none" w:sz="0" w:space="0" w:color="auto"/>
        <w:left w:val="none" w:sz="0" w:space="0" w:color="auto"/>
        <w:bottom w:val="none" w:sz="0" w:space="0" w:color="auto"/>
        <w:right w:val="none" w:sz="0" w:space="0" w:color="auto"/>
      </w:divBdr>
    </w:div>
    <w:div w:id="997533152">
      <w:bodyDiv w:val="1"/>
      <w:marLeft w:val="0"/>
      <w:marRight w:val="0"/>
      <w:marTop w:val="0"/>
      <w:marBottom w:val="0"/>
      <w:divBdr>
        <w:top w:val="none" w:sz="0" w:space="0" w:color="auto"/>
        <w:left w:val="none" w:sz="0" w:space="0" w:color="auto"/>
        <w:bottom w:val="none" w:sz="0" w:space="0" w:color="auto"/>
        <w:right w:val="none" w:sz="0" w:space="0" w:color="auto"/>
      </w:divBdr>
    </w:div>
    <w:div w:id="998269756">
      <w:bodyDiv w:val="1"/>
      <w:marLeft w:val="0"/>
      <w:marRight w:val="0"/>
      <w:marTop w:val="0"/>
      <w:marBottom w:val="0"/>
      <w:divBdr>
        <w:top w:val="none" w:sz="0" w:space="0" w:color="auto"/>
        <w:left w:val="none" w:sz="0" w:space="0" w:color="auto"/>
        <w:bottom w:val="none" w:sz="0" w:space="0" w:color="auto"/>
        <w:right w:val="none" w:sz="0" w:space="0" w:color="auto"/>
      </w:divBdr>
    </w:div>
    <w:div w:id="1002775133">
      <w:bodyDiv w:val="1"/>
      <w:marLeft w:val="0"/>
      <w:marRight w:val="0"/>
      <w:marTop w:val="0"/>
      <w:marBottom w:val="0"/>
      <w:divBdr>
        <w:top w:val="none" w:sz="0" w:space="0" w:color="auto"/>
        <w:left w:val="none" w:sz="0" w:space="0" w:color="auto"/>
        <w:bottom w:val="none" w:sz="0" w:space="0" w:color="auto"/>
        <w:right w:val="none" w:sz="0" w:space="0" w:color="auto"/>
      </w:divBdr>
    </w:div>
    <w:div w:id="1003623786">
      <w:bodyDiv w:val="1"/>
      <w:marLeft w:val="0"/>
      <w:marRight w:val="0"/>
      <w:marTop w:val="0"/>
      <w:marBottom w:val="0"/>
      <w:divBdr>
        <w:top w:val="none" w:sz="0" w:space="0" w:color="auto"/>
        <w:left w:val="none" w:sz="0" w:space="0" w:color="auto"/>
        <w:bottom w:val="none" w:sz="0" w:space="0" w:color="auto"/>
        <w:right w:val="none" w:sz="0" w:space="0" w:color="auto"/>
      </w:divBdr>
    </w:div>
    <w:div w:id="1007631101">
      <w:bodyDiv w:val="1"/>
      <w:marLeft w:val="0"/>
      <w:marRight w:val="0"/>
      <w:marTop w:val="0"/>
      <w:marBottom w:val="0"/>
      <w:divBdr>
        <w:top w:val="none" w:sz="0" w:space="0" w:color="auto"/>
        <w:left w:val="none" w:sz="0" w:space="0" w:color="auto"/>
        <w:bottom w:val="none" w:sz="0" w:space="0" w:color="auto"/>
        <w:right w:val="none" w:sz="0" w:space="0" w:color="auto"/>
      </w:divBdr>
    </w:div>
    <w:div w:id="1020934210">
      <w:bodyDiv w:val="1"/>
      <w:marLeft w:val="0"/>
      <w:marRight w:val="0"/>
      <w:marTop w:val="0"/>
      <w:marBottom w:val="0"/>
      <w:divBdr>
        <w:top w:val="none" w:sz="0" w:space="0" w:color="auto"/>
        <w:left w:val="none" w:sz="0" w:space="0" w:color="auto"/>
        <w:bottom w:val="none" w:sz="0" w:space="0" w:color="auto"/>
        <w:right w:val="none" w:sz="0" w:space="0" w:color="auto"/>
      </w:divBdr>
    </w:div>
    <w:div w:id="1023432283">
      <w:bodyDiv w:val="1"/>
      <w:marLeft w:val="0"/>
      <w:marRight w:val="0"/>
      <w:marTop w:val="0"/>
      <w:marBottom w:val="0"/>
      <w:divBdr>
        <w:top w:val="none" w:sz="0" w:space="0" w:color="auto"/>
        <w:left w:val="none" w:sz="0" w:space="0" w:color="auto"/>
        <w:bottom w:val="none" w:sz="0" w:space="0" w:color="auto"/>
        <w:right w:val="none" w:sz="0" w:space="0" w:color="auto"/>
      </w:divBdr>
    </w:div>
    <w:div w:id="1039403210">
      <w:bodyDiv w:val="1"/>
      <w:marLeft w:val="0"/>
      <w:marRight w:val="0"/>
      <w:marTop w:val="0"/>
      <w:marBottom w:val="0"/>
      <w:divBdr>
        <w:top w:val="none" w:sz="0" w:space="0" w:color="auto"/>
        <w:left w:val="none" w:sz="0" w:space="0" w:color="auto"/>
        <w:bottom w:val="none" w:sz="0" w:space="0" w:color="auto"/>
        <w:right w:val="none" w:sz="0" w:space="0" w:color="auto"/>
      </w:divBdr>
    </w:div>
    <w:div w:id="1046295711">
      <w:bodyDiv w:val="1"/>
      <w:marLeft w:val="0"/>
      <w:marRight w:val="0"/>
      <w:marTop w:val="0"/>
      <w:marBottom w:val="0"/>
      <w:divBdr>
        <w:top w:val="none" w:sz="0" w:space="0" w:color="auto"/>
        <w:left w:val="none" w:sz="0" w:space="0" w:color="auto"/>
        <w:bottom w:val="none" w:sz="0" w:space="0" w:color="auto"/>
        <w:right w:val="none" w:sz="0" w:space="0" w:color="auto"/>
      </w:divBdr>
    </w:div>
    <w:div w:id="1049306955">
      <w:bodyDiv w:val="1"/>
      <w:marLeft w:val="0"/>
      <w:marRight w:val="0"/>
      <w:marTop w:val="0"/>
      <w:marBottom w:val="0"/>
      <w:divBdr>
        <w:top w:val="none" w:sz="0" w:space="0" w:color="auto"/>
        <w:left w:val="none" w:sz="0" w:space="0" w:color="auto"/>
        <w:bottom w:val="none" w:sz="0" w:space="0" w:color="auto"/>
        <w:right w:val="none" w:sz="0" w:space="0" w:color="auto"/>
      </w:divBdr>
    </w:div>
    <w:div w:id="1066414563">
      <w:bodyDiv w:val="1"/>
      <w:marLeft w:val="0"/>
      <w:marRight w:val="0"/>
      <w:marTop w:val="0"/>
      <w:marBottom w:val="0"/>
      <w:divBdr>
        <w:top w:val="none" w:sz="0" w:space="0" w:color="auto"/>
        <w:left w:val="none" w:sz="0" w:space="0" w:color="auto"/>
        <w:bottom w:val="none" w:sz="0" w:space="0" w:color="auto"/>
        <w:right w:val="none" w:sz="0" w:space="0" w:color="auto"/>
      </w:divBdr>
    </w:div>
    <w:div w:id="1066757010">
      <w:bodyDiv w:val="1"/>
      <w:marLeft w:val="0"/>
      <w:marRight w:val="0"/>
      <w:marTop w:val="0"/>
      <w:marBottom w:val="0"/>
      <w:divBdr>
        <w:top w:val="none" w:sz="0" w:space="0" w:color="auto"/>
        <w:left w:val="none" w:sz="0" w:space="0" w:color="auto"/>
        <w:bottom w:val="none" w:sz="0" w:space="0" w:color="auto"/>
        <w:right w:val="none" w:sz="0" w:space="0" w:color="auto"/>
      </w:divBdr>
    </w:div>
    <w:div w:id="1066880634">
      <w:bodyDiv w:val="1"/>
      <w:marLeft w:val="0"/>
      <w:marRight w:val="0"/>
      <w:marTop w:val="0"/>
      <w:marBottom w:val="0"/>
      <w:divBdr>
        <w:top w:val="none" w:sz="0" w:space="0" w:color="auto"/>
        <w:left w:val="none" w:sz="0" w:space="0" w:color="auto"/>
        <w:bottom w:val="none" w:sz="0" w:space="0" w:color="auto"/>
        <w:right w:val="none" w:sz="0" w:space="0" w:color="auto"/>
      </w:divBdr>
    </w:div>
    <w:div w:id="1109274787">
      <w:bodyDiv w:val="1"/>
      <w:marLeft w:val="0"/>
      <w:marRight w:val="0"/>
      <w:marTop w:val="0"/>
      <w:marBottom w:val="0"/>
      <w:divBdr>
        <w:top w:val="none" w:sz="0" w:space="0" w:color="auto"/>
        <w:left w:val="none" w:sz="0" w:space="0" w:color="auto"/>
        <w:bottom w:val="none" w:sz="0" w:space="0" w:color="auto"/>
        <w:right w:val="none" w:sz="0" w:space="0" w:color="auto"/>
      </w:divBdr>
    </w:div>
    <w:div w:id="1126511743">
      <w:bodyDiv w:val="1"/>
      <w:marLeft w:val="0"/>
      <w:marRight w:val="0"/>
      <w:marTop w:val="0"/>
      <w:marBottom w:val="0"/>
      <w:divBdr>
        <w:top w:val="none" w:sz="0" w:space="0" w:color="auto"/>
        <w:left w:val="none" w:sz="0" w:space="0" w:color="auto"/>
        <w:bottom w:val="none" w:sz="0" w:space="0" w:color="auto"/>
        <w:right w:val="none" w:sz="0" w:space="0" w:color="auto"/>
      </w:divBdr>
    </w:div>
    <w:div w:id="1140266860">
      <w:bodyDiv w:val="1"/>
      <w:marLeft w:val="0"/>
      <w:marRight w:val="0"/>
      <w:marTop w:val="0"/>
      <w:marBottom w:val="0"/>
      <w:divBdr>
        <w:top w:val="none" w:sz="0" w:space="0" w:color="auto"/>
        <w:left w:val="none" w:sz="0" w:space="0" w:color="auto"/>
        <w:bottom w:val="none" w:sz="0" w:space="0" w:color="auto"/>
        <w:right w:val="none" w:sz="0" w:space="0" w:color="auto"/>
      </w:divBdr>
    </w:div>
    <w:div w:id="1144548180">
      <w:bodyDiv w:val="1"/>
      <w:marLeft w:val="0"/>
      <w:marRight w:val="0"/>
      <w:marTop w:val="0"/>
      <w:marBottom w:val="0"/>
      <w:divBdr>
        <w:top w:val="none" w:sz="0" w:space="0" w:color="auto"/>
        <w:left w:val="none" w:sz="0" w:space="0" w:color="auto"/>
        <w:bottom w:val="none" w:sz="0" w:space="0" w:color="auto"/>
        <w:right w:val="none" w:sz="0" w:space="0" w:color="auto"/>
      </w:divBdr>
    </w:div>
    <w:div w:id="1202091203">
      <w:bodyDiv w:val="1"/>
      <w:marLeft w:val="0"/>
      <w:marRight w:val="0"/>
      <w:marTop w:val="0"/>
      <w:marBottom w:val="0"/>
      <w:divBdr>
        <w:top w:val="none" w:sz="0" w:space="0" w:color="auto"/>
        <w:left w:val="none" w:sz="0" w:space="0" w:color="auto"/>
        <w:bottom w:val="none" w:sz="0" w:space="0" w:color="auto"/>
        <w:right w:val="none" w:sz="0" w:space="0" w:color="auto"/>
      </w:divBdr>
    </w:div>
    <w:div w:id="1210991825">
      <w:bodyDiv w:val="1"/>
      <w:marLeft w:val="0"/>
      <w:marRight w:val="0"/>
      <w:marTop w:val="0"/>
      <w:marBottom w:val="0"/>
      <w:divBdr>
        <w:top w:val="none" w:sz="0" w:space="0" w:color="auto"/>
        <w:left w:val="none" w:sz="0" w:space="0" w:color="auto"/>
        <w:bottom w:val="none" w:sz="0" w:space="0" w:color="auto"/>
        <w:right w:val="none" w:sz="0" w:space="0" w:color="auto"/>
      </w:divBdr>
    </w:div>
    <w:div w:id="1220751274">
      <w:bodyDiv w:val="1"/>
      <w:marLeft w:val="0"/>
      <w:marRight w:val="0"/>
      <w:marTop w:val="0"/>
      <w:marBottom w:val="0"/>
      <w:divBdr>
        <w:top w:val="none" w:sz="0" w:space="0" w:color="auto"/>
        <w:left w:val="none" w:sz="0" w:space="0" w:color="auto"/>
        <w:bottom w:val="none" w:sz="0" w:space="0" w:color="auto"/>
        <w:right w:val="none" w:sz="0" w:space="0" w:color="auto"/>
      </w:divBdr>
    </w:div>
    <w:div w:id="1226836369">
      <w:bodyDiv w:val="1"/>
      <w:marLeft w:val="0"/>
      <w:marRight w:val="0"/>
      <w:marTop w:val="0"/>
      <w:marBottom w:val="0"/>
      <w:divBdr>
        <w:top w:val="none" w:sz="0" w:space="0" w:color="auto"/>
        <w:left w:val="none" w:sz="0" w:space="0" w:color="auto"/>
        <w:bottom w:val="none" w:sz="0" w:space="0" w:color="auto"/>
        <w:right w:val="none" w:sz="0" w:space="0" w:color="auto"/>
      </w:divBdr>
    </w:div>
    <w:div w:id="1227767994">
      <w:bodyDiv w:val="1"/>
      <w:marLeft w:val="0"/>
      <w:marRight w:val="0"/>
      <w:marTop w:val="0"/>
      <w:marBottom w:val="0"/>
      <w:divBdr>
        <w:top w:val="none" w:sz="0" w:space="0" w:color="auto"/>
        <w:left w:val="none" w:sz="0" w:space="0" w:color="auto"/>
        <w:bottom w:val="none" w:sz="0" w:space="0" w:color="auto"/>
        <w:right w:val="none" w:sz="0" w:space="0" w:color="auto"/>
      </w:divBdr>
    </w:div>
    <w:div w:id="1238319786">
      <w:bodyDiv w:val="1"/>
      <w:marLeft w:val="0"/>
      <w:marRight w:val="0"/>
      <w:marTop w:val="0"/>
      <w:marBottom w:val="0"/>
      <w:divBdr>
        <w:top w:val="none" w:sz="0" w:space="0" w:color="auto"/>
        <w:left w:val="none" w:sz="0" w:space="0" w:color="auto"/>
        <w:bottom w:val="none" w:sz="0" w:space="0" w:color="auto"/>
        <w:right w:val="none" w:sz="0" w:space="0" w:color="auto"/>
      </w:divBdr>
    </w:div>
    <w:div w:id="1238900004">
      <w:bodyDiv w:val="1"/>
      <w:marLeft w:val="0"/>
      <w:marRight w:val="0"/>
      <w:marTop w:val="0"/>
      <w:marBottom w:val="0"/>
      <w:divBdr>
        <w:top w:val="none" w:sz="0" w:space="0" w:color="auto"/>
        <w:left w:val="none" w:sz="0" w:space="0" w:color="auto"/>
        <w:bottom w:val="none" w:sz="0" w:space="0" w:color="auto"/>
        <w:right w:val="none" w:sz="0" w:space="0" w:color="auto"/>
      </w:divBdr>
    </w:div>
    <w:div w:id="1241675148">
      <w:bodyDiv w:val="1"/>
      <w:marLeft w:val="0"/>
      <w:marRight w:val="0"/>
      <w:marTop w:val="0"/>
      <w:marBottom w:val="0"/>
      <w:divBdr>
        <w:top w:val="none" w:sz="0" w:space="0" w:color="auto"/>
        <w:left w:val="none" w:sz="0" w:space="0" w:color="auto"/>
        <w:bottom w:val="none" w:sz="0" w:space="0" w:color="auto"/>
        <w:right w:val="none" w:sz="0" w:space="0" w:color="auto"/>
      </w:divBdr>
    </w:div>
    <w:div w:id="1243635796">
      <w:bodyDiv w:val="1"/>
      <w:marLeft w:val="0"/>
      <w:marRight w:val="0"/>
      <w:marTop w:val="0"/>
      <w:marBottom w:val="0"/>
      <w:divBdr>
        <w:top w:val="none" w:sz="0" w:space="0" w:color="auto"/>
        <w:left w:val="none" w:sz="0" w:space="0" w:color="auto"/>
        <w:bottom w:val="none" w:sz="0" w:space="0" w:color="auto"/>
        <w:right w:val="none" w:sz="0" w:space="0" w:color="auto"/>
      </w:divBdr>
    </w:div>
    <w:div w:id="1251541609">
      <w:bodyDiv w:val="1"/>
      <w:marLeft w:val="0"/>
      <w:marRight w:val="0"/>
      <w:marTop w:val="0"/>
      <w:marBottom w:val="0"/>
      <w:divBdr>
        <w:top w:val="none" w:sz="0" w:space="0" w:color="auto"/>
        <w:left w:val="none" w:sz="0" w:space="0" w:color="auto"/>
        <w:bottom w:val="none" w:sz="0" w:space="0" w:color="auto"/>
        <w:right w:val="none" w:sz="0" w:space="0" w:color="auto"/>
      </w:divBdr>
    </w:div>
    <w:div w:id="1259868044">
      <w:bodyDiv w:val="1"/>
      <w:marLeft w:val="0"/>
      <w:marRight w:val="0"/>
      <w:marTop w:val="0"/>
      <w:marBottom w:val="0"/>
      <w:divBdr>
        <w:top w:val="none" w:sz="0" w:space="0" w:color="auto"/>
        <w:left w:val="none" w:sz="0" w:space="0" w:color="auto"/>
        <w:bottom w:val="none" w:sz="0" w:space="0" w:color="auto"/>
        <w:right w:val="none" w:sz="0" w:space="0" w:color="auto"/>
      </w:divBdr>
    </w:div>
    <w:div w:id="1263300859">
      <w:bodyDiv w:val="1"/>
      <w:marLeft w:val="0"/>
      <w:marRight w:val="0"/>
      <w:marTop w:val="0"/>
      <w:marBottom w:val="0"/>
      <w:divBdr>
        <w:top w:val="none" w:sz="0" w:space="0" w:color="auto"/>
        <w:left w:val="none" w:sz="0" w:space="0" w:color="auto"/>
        <w:bottom w:val="none" w:sz="0" w:space="0" w:color="auto"/>
        <w:right w:val="none" w:sz="0" w:space="0" w:color="auto"/>
      </w:divBdr>
    </w:div>
    <w:div w:id="1286236165">
      <w:bodyDiv w:val="1"/>
      <w:marLeft w:val="0"/>
      <w:marRight w:val="0"/>
      <w:marTop w:val="0"/>
      <w:marBottom w:val="0"/>
      <w:divBdr>
        <w:top w:val="none" w:sz="0" w:space="0" w:color="auto"/>
        <w:left w:val="none" w:sz="0" w:space="0" w:color="auto"/>
        <w:bottom w:val="none" w:sz="0" w:space="0" w:color="auto"/>
        <w:right w:val="none" w:sz="0" w:space="0" w:color="auto"/>
      </w:divBdr>
    </w:div>
    <w:div w:id="1293823214">
      <w:bodyDiv w:val="1"/>
      <w:marLeft w:val="0"/>
      <w:marRight w:val="0"/>
      <w:marTop w:val="0"/>
      <w:marBottom w:val="0"/>
      <w:divBdr>
        <w:top w:val="none" w:sz="0" w:space="0" w:color="auto"/>
        <w:left w:val="none" w:sz="0" w:space="0" w:color="auto"/>
        <w:bottom w:val="none" w:sz="0" w:space="0" w:color="auto"/>
        <w:right w:val="none" w:sz="0" w:space="0" w:color="auto"/>
      </w:divBdr>
    </w:div>
    <w:div w:id="1296062140">
      <w:bodyDiv w:val="1"/>
      <w:marLeft w:val="0"/>
      <w:marRight w:val="0"/>
      <w:marTop w:val="0"/>
      <w:marBottom w:val="0"/>
      <w:divBdr>
        <w:top w:val="none" w:sz="0" w:space="0" w:color="auto"/>
        <w:left w:val="none" w:sz="0" w:space="0" w:color="auto"/>
        <w:bottom w:val="none" w:sz="0" w:space="0" w:color="auto"/>
        <w:right w:val="none" w:sz="0" w:space="0" w:color="auto"/>
      </w:divBdr>
    </w:div>
    <w:div w:id="1307468463">
      <w:bodyDiv w:val="1"/>
      <w:marLeft w:val="0"/>
      <w:marRight w:val="0"/>
      <w:marTop w:val="0"/>
      <w:marBottom w:val="0"/>
      <w:divBdr>
        <w:top w:val="none" w:sz="0" w:space="0" w:color="auto"/>
        <w:left w:val="none" w:sz="0" w:space="0" w:color="auto"/>
        <w:bottom w:val="none" w:sz="0" w:space="0" w:color="auto"/>
        <w:right w:val="none" w:sz="0" w:space="0" w:color="auto"/>
      </w:divBdr>
    </w:div>
    <w:div w:id="1327244156">
      <w:bodyDiv w:val="1"/>
      <w:marLeft w:val="0"/>
      <w:marRight w:val="0"/>
      <w:marTop w:val="0"/>
      <w:marBottom w:val="0"/>
      <w:divBdr>
        <w:top w:val="none" w:sz="0" w:space="0" w:color="auto"/>
        <w:left w:val="none" w:sz="0" w:space="0" w:color="auto"/>
        <w:bottom w:val="none" w:sz="0" w:space="0" w:color="auto"/>
        <w:right w:val="none" w:sz="0" w:space="0" w:color="auto"/>
      </w:divBdr>
    </w:div>
    <w:div w:id="1340082894">
      <w:bodyDiv w:val="1"/>
      <w:marLeft w:val="0"/>
      <w:marRight w:val="0"/>
      <w:marTop w:val="0"/>
      <w:marBottom w:val="0"/>
      <w:divBdr>
        <w:top w:val="none" w:sz="0" w:space="0" w:color="auto"/>
        <w:left w:val="none" w:sz="0" w:space="0" w:color="auto"/>
        <w:bottom w:val="none" w:sz="0" w:space="0" w:color="auto"/>
        <w:right w:val="none" w:sz="0" w:space="0" w:color="auto"/>
      </w:divBdr>
    </w:div>
    <w:div w:id="1346588869">
      <w:bodyDiv w:val="1"/>
      <w:marLeft w:val="0"/>
      <w:marRight w:val="0"/>
      <w:marTop w:val="0"/>
      <w:marBottom w:val="0"/>
      <w:divBdr>
        <w:top w:val="none" w:sz="0" w:space="0" w:color="auto"/>
        <w:left w:val="none" w:sz="0" w:space="0" w:color="auto"/>
        <w:bottom w:val="none" w:sz="0" w:space="0" w:color="auto"/>
        <w:right w:val="none" w:sz="0" w:space="0" w:color="auto"/>
      </w:divBdr>
    </w:div>
    <w:div w:id="1388726271">
      <w:bodyDiv w:val="1"/>
      <w:marLeft w:val="0"/>
      <w:marRight w:val="0"/>
      <w:marTop w:val="0"/>
      <w:marBottom w:val="0"/>
      <w:divBdr>
        <w:top w:val="none" w:sz="0" w:space="0" w:color="auto"/>
        <w:left w:val="none" w:sz="0" w:space="0" w:color="auto"/>
        <w:bottom w:val="none" w:sz="0" w:space="0" w:color="auto"/>
        <w:right w:val="none" w:sz="0" w:space="0" w:color="auto"/>
      </w:divBdr>
    </w:div>
    <w:div w:id="1394542755">
      <w:bodyDiv w:val="1"/>
      <w:marLeft w:val="0"/>
      <w:marRight w:val="0"/>
      <w:marTop w:val="0"/>
      <w:marBottom w:val="0"/>
      <w:divBdr>
        <w:top w:val="none" w:sz="0" w:space="0" w:color="auto"/>
        <w:left w:val="none" w:sz="0" w:space="0" w:color="auto"/>
        <w:bottom w:val="none" w:sz="0" w:space="0" w:color="auto"/>
        <w:right w:val="none" w:sz="0" w:space="0" w:color="auto"/>
      </w:divBdr>
    </w:div>
    <w:div w:id="1400327760">
      <w:bodyDiv w:val="1"/>
      <w:marLeft w:val="0"/>
      <w:marRight w:val="0"/>
      <w:marTop w:val="0"/>
      <w:marBottom w:val="0"/>
      <w:divBdr>
        <w:top w:val="none" w:sz="0" w:space="0" w:color="auto"/>
        <w:left w:val="none" w:sz="0" w:space="0" w:color="auto"/>
        <w:bottom w:val="none" w:sz="0" w:space="0" w:color="auto"/>
        <w:right w:val="none" w:sz="0" w:space="0" w:color="auto"/>
      </w:divBdr>
    </w:div>
    <w:div w:id="1409762724">
      <w:bodyDiv w:val="1"/>
      <w:marLeft w:val="0"/>
      <w:marRight w:val="0"/>
      <w:marTop w:val="0"/>
      <w:marBottom w:val="0"/>
      <w:divBdr>
        <w:top w:val="none" w:sz="0" w:space="0" w:color="auto"/>
        <w:left w:val="none" w:sz="0" w:space="0" w:color="auto"/>
        <w:bottom w:val="none" w:sz="0" w:space="0" w:color="auto"/>
        <w:right w:val="none" w:sz="0" w:space="0" w:color="auto"/>
      </w:divBdr>
    </w:div>
    <w:div w:id="1422214768">
      <w:bodyDiv w:val="1"/>
      <w:marLeft w:val="0"/>
      <w:marRight w:val="0"/>
      <w:marTop w:val="0"/>
      <w:marBottom w:val="0"/>
      <w:divBdr>
        <w:top w:val="none" w:sz="0" w:space="0" w:color="auto"/>
        <w:left w:val="none" w:sz="0" w:space="0" w:color="auto"/>
        <w:bottom w:val="none" w:sz="0" w:space="0" w:color="auto"/>
        <w:right w:val="none" w:sz="0" w:space="0" w:color="auto"/>
      </w:divBdr>
    </w:div>
    <w:div w:id="1431971892">
      <w:bodyDiv w:val="1"/>
      <w:marLeft w:val="0"/>
      <w:marRight w:val="0"/>
      <w:marTop w:val="0"/>
      <w:marBottom w:val="0"/>
      <w:divBdr>
        <w:top w:val="none" w:sz="0" w:space="0" w:color="auto"/>
        <w:left w:val="none" w:sz="0" w:space="0" w:color="auto"/>
        <w:bottom w:val="none" w:sz="0" w:space="0" w:color="auto"/>
        <w:right w:val="none" w:sz="0" w:space="0" w:color="auto"/>
      </w:divBdr>
    </w:div>
    <w:div w:id="1441753624">
      <w:bodyDiv w:val="1"/>
      <w:marLeft w:val="0"/>
      <w:marRight w:val="0"/>
      <w:marTop w:val="0"/>
      <w:marBottom w:val="0"/>
      <w:divBdr>
        <w:top w:val="none" w:sz="0" w:space="0" w:color="auto"/>
        <w:left w:val="none" w:sz="0" w:space="0" w:color="auto"/>
        <w:bottom w:val="none" w:sz="0" w:space="0" w:color="auto"/>
        <w:right w:val="none" w:sz="0" w:space="0" w:color="auto"/>
      </w:divBdr>
    </w:div>
    <w:div w:id="1441946930">
      <w:bodyDiv w:val="1"/>
      <w:marLeft w:val="0"/>
      <w:marRight w:val="0"/>
      <w:marTop w:val="0"/>
      <w:marBottom w:val="0"/>
      <w:divBdr>
        <w:top w:val="none" w:sz="0" w:space="0" w:color="auto"/>
        <w:left w:val="none" w:sz="0" w:space="0" w:color="auto"/>
        <w:bottom w:val="none" w:sz="0" w:space="0" w:color="auto"/>
        <w:right w:val="none" w:sz="0" w:space="0" w:color="auto"/>
      </w:divBdr>
    </w:div>
    <w:div w:id="1455516610">
      <w:bodyDiv w:val="1"/>
      <w:marLeft w:val="0"/>
      <w:marRight w:val="0"/>
      <w:marTop w:val="0"/>
      <w:marBottom w:val="0"/>
      <w:divBdr>
        <w:top w:val="none" w:sz="0" w:space="0" w:color="auto"/>
        <w:left w:val="none" w:sz="0" w:space="0" w:color="auto"/>
        <w:bottom w:val="none" w:sz="0" w:space="0" w:color="auto"/>
        <w:right w:val="none" w:sz="0" w:space="0" w:color="auto"/>
      </w:divBdr>
    </w:div>
    <w:div w:id="1476869099">
      <w:bodyDiv w:val="1"/>
      <w:marLeft w:val="0"/>
      <w:marRight w:val="0"/>
      <w:marTop w:val="0"/>
      <w:marBottom w:val="0"/>
      <w:divBdr>
        <w:top w:val="none" w:sz="0" w:space="0" w:color="auto"/>
        <w:left w:val="none" w:sz="0" w:space="0" w:color="auto"/>
        <w:bottom w:val="none" w:sz="0" w:space="0" w:color="auto"/>
        <w:right w:val="none" w:sz="0" w:space="0" w:color="auto"/>
      </w:divBdr>
    </w:div>
    <w:div w:id="1476873924">
      <w:bodyDiv w:val="1"/>
      <w:marLeft w:val="0"/>
      <w:marRight w:val="0"/>
      <w:marTop w:val="0"/>
      <w:marBottom w:val="0"/>
      <w:divBdr>
        <w:top w:val="none" w:sz="0" w:space="0" w:color="auto"/>
        <w:left w:val="none" w:sz="0" w:space="0" w:color="auto"/>
        <w:bottom w:val="none" w:sz="0" w:space="0" w:color="auto"/>
        <w:right w:val="none" w:sz="0" w:space="0" w:color="auto"/>
      </w:divBdr>
    </w:div>
    <w:div w:id="1482772398">
      <w:bodyDiv w:val="1"/>
      <w:marLeft w:val="0"/>
      <w:marRight w:val="0"/>
      <w:marTop w:val="0"/>
      <w:marBottom w:val="0"/>
      <w:divBdr>
        <w:top w:val="none" w:sz="0" w:space="0" w:color="auto"/>
        <w:left w:val="none" w:sz="0" w:space="0" w:color="auto"/>
        <w:bottom w:val="none" w:sz="0" w:space="0" w:color="auto"/>
        <w:right w:val="none" w:sz="0" w:space="0" w:color="auto"/>
      </w:divBdr>
    </w:div>
    <w:div w:id="1500268399">
      <w:bodyDiv w:val="1"/>
      <w:marLeft w:val="0"/>
      <w:marRight w:val="0"/>
      <w:marTop w:val="0"/>
      <w:marBottom w:val="0"/>
      <w:divBdr>
        <w:top w:val="none" w:sz="0" w:space="0" w:color="auto"/>
        <w:left w:val="none" w:sz="0" w:space="0" w:color="auto"/>
        <w:bottom w:val="none" w:sz="0" w:space="0" w:color="auto"/>
        <w:right w:val="none" w:sz="0" w:space="0" w:color="auto"/>
      </w:divBdr>
    </w:div>
    <w:div w:id="1540781047">
      <w:bodyDiv w:val="1"/>
      <w:marLeft w:val="0"/>
      <w:marRight w:val="0"/>
      <w:marTop w:val="0"/>
      <w:marBottom w:val="0"/>
      <w:divBdr>
        <w:top w:val="none" w:sz="0" w:space="0" w:color="auto"/>
        <w:left w:val="none" w:sz="0" w:space="0" w:color="auto"/>
        <w:bottom w:val="none" w:sz="0" w:space="0" w:color="auto"/>
        <w:right w:val="none" w:sz="0" w:space="0" w:color="auto"/>
      </w:divBdr>
    </w:div>
    <w:div w:id="1560629005">
      <w:bodyDiv w:val="1"/>
      <w:marLeft w:val="0"/>
      <w:marRight w:val="0"/>
      <w:marTop w:val="0"/>
      <w:marBottom w:val="0"/>
      <w:divBdr>
        <w:top w:val="none" w:sz="0" w:space="0" w:color="auto"/>
        <w:left w:val="none" w:sz="0" w:space="0" w:color="auto"/>
        <w:bottom w:val="none" w:sz="0" w:space="0" w:color="auto"/>
        <w:right w:val="none" w:sz="0" w:space="0" w:color="auto"/>
      </w:divBdr>
    </w:div>
    <w:div w:id="1571966520">
      <w:bodyDiv w:val="1"/>
      <w:marLeft w:val="0"/>
      <w:marRight w:val="0"/>
      <w:marTop w:val="0"/>
      <w:marBottom w:val="0"/>
      <w:divBdr>
        <w:top w:val="none" w:sz="0" w:space="0" w:color="auto"/>
        <w:left w:val="none" w:sz="0" w:space="0" w:color="auto"/>
        <w:bottom w:val="none" w:sz="0" w:space="0" w:color="auto"/>
        <w:right w:val="none" w:sz="0" w:space="0" w:color="auto"/>
      </w:divBdr>
    </w:div>
    <w:div w:id="1574386177">
      <w:bodyDiv w:val="1"/>
      <w:marLeft w:val="0"/>
      <w:marRight w:val="0"/>
      <w:marTop w:val="0"/>
      <w:marBottom w:val="0"/>
      <w:divBdr>
        <w:top w:val="none" w:sz="0" w:space="0" w:color="auto"/>
        <w:left w:val="none" w:sz="0" w:space="0" w:color="auto"/>
        <w:bottom w:val="none" w:sz="0" w:space="0" w:color="auto"/>
        <w:right w:val="none" w:sz="0" w:space="0" w:color="auto"/>
      </w:divBdr>
    </w:div>
    <w:div w:id="1596279213">
      <w:bodyDiv w:val="1"/>
      <w:marLeft w:val="0"/>
      <w:marRight w:val="0"/>
      <w:marTop w:val="0"/>
      <w:marBottom w:val="0"/>
      <w:divBdr>
        <w:top w:val="none" w:sz="0" w:space="0" w:color="auto"/>
        <w:left w:val="none" w:sz="0" w:space="0" w:color="auto"/>
        <w:bottom w:val="none" w:sz="0" w:space="0" w:color="auto"/>
        <w:right w:val="none" w:sz="0" w:space="0" w:color="auto"/>
      </w:divBdr>
    </w:div>
    <w:div w:id="1628973502">
      <w:bodyDiv w:val="1"/>
      <w:marLeft w:val="0"/>
      <w:marRight w:val="0"/>
      <w:marTop w:val="0"/>
      <w:marBottom w:val="0"/>
      <w:divBdr>
        <w:top w:val="none" w:sz="0" w:space="0" w:color="auto"/>
        <w:left w:val="none" w:sz="0" w:space="0" w:color="auto"/>
        <w:bottom w:val="none" w:sz="0" w:space="0" w:color="auto"/>
        <w:right w:val="none" w:sz="0" w:space="0" w:color="auto"/>
      </w:divBdr>
    </w:div>
    <w:div w:id="1631206526">
      <w:bodyDiv w:val="1"/>
      <w:marLeft w:val="0"/>
      <w:marRight w:val="0"/>
      <w:marTop w:val="0"/>
      <w:marBottom w:val="0"/>
      <w:divBdr>
        <w:top w:val="none" w:sz="0" w:space="0" w:color="auto"/>
        <w:left w:val="none" w:sz="0" w:space="0" w:color="auto"/>
        <w:bottom w:val="none" w:sz="0" w:space="0" w:color="auto"/>
        <w:right w:val="none" w:sz="0" w:space="0" w:color="auto"/>
      </w:divBdr>
    </w:div>
    <w:div w:id="1639608190">
      <w:bodyDiv w:val="1"/>
      <w:marLeft w:val="0"/>
      <w:marRight w:val="0"/>
      <w:marTop w:val="0"/>
      <w:marBottom w:val="0"/>
      <w:divBdr>
        <w:top w:val="none" w:sz="0" w:space="0" w:color="auto"/>
        <w:left w:val="none" w:sz="0" w:space="0" w:color="auto"/>
        <w:bottom w:val="none" w:sz="0" w:space="0" w:color="auto"/>
        <w:right w:val="none" w:sz="0" w:space="0" w:color="auto"/>
      </w:divBdr>
    </w:div>
    <w:div w:id="1640695124">
      <w:bodyDiv w:val="1"/>
      <w:marLeft w:val="0"/>
      <w:marRight w:val="0"/>
      <w:marTop w:val="0"/>
      <w:marBottom w:val="0"/>
      <w:divBdr>
        <w:top w:val="none" w:sz="0" w:space="0" w:color="auto"/>
        <w:left w:val="none" w:sz="0" w:space="0" w:color="auto"/>
        <w:bottom w:val="none" w:sz="0" w:space="0" w:color="auto"/>
        <w:right w:val="none" w:sz="0" w:space="0" w:color="auto"/>
      </w:divBdr>
    </w:div>
    <w:div w:id="1644045577">
      <w:bodyDiv w:val="1"/>
      <w:marLeft w:val="0"/>
      <w:marRight w:val="0"/>
      <w:marTop w:val="0"/>
      <w:marBottom w:val="0"/>
      <w:divBdr>
        <w:top w:val="none" w:sz="0" w:space="0" w:color="auto"/>
        <w:left w:val="none" w:sz="0" w:space="0" w:color="auto"/>
        <w:bottom w:val="none" w:sz="0" w:space="0" w:color="auto"/>
        <w:right w:val="none" w:sz="0" w:space="0" w:color="auto"/>
      </w:divBdr>
    </w:div>
    <w:div w:id="1653678685">
      <w:bodyDiv w:val="1"/>
      <w:marLeft w:val="0"/>
      <w:marRight w:val="0"/>
      <w:marTop w:val="0"/>
      <w:marBottom w:val="0"/>
      <w:divBdr>
        <w:top w:val="none" w:sz="0" w:space="0" w:color="auto"/>
        <w:left w:val="none" w:sz="0" w:space="0" w:color="auto"/>
        <w:bottom w:val="none" w:sz="0" w:space="0" w:color="auto"/>
        <w:right w:val="none" w:sz="0" w:space="0" w:color="auto"/>
      </w:divBdr>
    </w:div>
    <w:div w:id="1662929463">
      <w:bodyDiv w:val="1"/>
      <w:marLeft w:val="0"/>
      <w:marRight w:val="0"/>
      <w:marTop w:val="0"/>
      <w:marBottom w:val="0"/>
      <w:divBdr>
        <w:top w:val="none" w:sz="0" w:space="0" w:color="auto"/>
        <w:left w:val="none" w:sz="0" w:space="0" w:color="auto"/>
        <w:bottom w:val="none" w:sz="0" w:space="0" w:color="auto"/>
        <w:right w:val="none" w:sz="0" w:space="0" w:color="auto"/>
      </w:divBdr>
    </w:div>
    <w:div w:id="1667437002">
      <w:bodyDiv w:val="1"/>
      <w:marLeft w:val="0"/>
      <w:marRight w:val="0"/>
      <w:marTop w:val="0"/>
      <w:marBottom w:val="0"/>
      <w:divBdr>
        <w:top w:val="none" w:sz="0" w:space="0" w:color="auto"/>
        <w:left w:val="none" w:sz="0" w:space="0" w:color="auto"/>
        <w:bottom w:val="none" w:sz="0" w:space="0" w:color="auto"/>
        <w:right w:val="none" w:sz="0" w:space="0" w:color="auto"/>
      </w:divBdr>
    </w:div>
    <w:div w:id="1673069783">
      <w:bodyDiv w:val="1"/>
      <w:marLeft w:val="0"/>
      <w:marRight w:val="0"/>
      <w:marTop w:val="0"/>
      <w:marBottom w:val="0"/>
      <w:divBdr>
        <w:top w:val="none" w:sz="0" w:space="0" w:color="auto"/>
        <w:left w:val="none" w:sz="0" w:space="0" w:color="auto"/>
        <w:bottom w:val="none" w:sz="0" w:space="0" w:color="auto"/>
        <w:right w:val="none" w:sz="0" w:space="0" w:color="auto"/>
      </w:divBdr>
    </w:div>
    <w:div w:id="1676107451">
      <w:bodyDiv w:val="1"/>
      <w:marLeft w:val="0"/>
      <w:marRight w:val="0"/>
      <w:marTop w:val="0"/>
      <w:marBottom w:val="0"/>
      <w:divBdr>
        <w:top w:val="none" w:sz="0" w:space="0" w:color="auto"/>
        <w:left w:val="none" w:sz="0" w:space="0" w:color="auto"/>
        <w:bottom w:val="none" w:sz="0" w:space="0" w:color="auto"/>
        <w:right w:val="none" w:sz="0" w:space="0" w:color="auto"/>
      </w:divBdr>
    </w:div>
    <w:div w:id="1680768037">
      <w:bodyDiv w:val="1"/>
      <w:marLeft w:val="0"/>
      <w:marRight w:val="0"/>
      <w:marTop w:val="0"/>
      <w:marBottom w:val="0"/>
      <w:divBdr>
        <w:top w:val="none" w:sz="0" w:space="0" w:color="auto"/>
        <w:left w:val="none" w:sz="0" w:space="0" w:color="auto"/>
        <w:bottom w:val="none" w:sz="0" w:space="0" w:color="auto"/>
        <w:right w:val="none" w:sz="0" w:space="0" w:color="auto"/>
      </w:divBdr>
    </w:div>
    <w:div w:id="1704593485">
      <w:bodyDiv w:val="1"/>
      <w:marLeft w:val="0"/>
      <w:marRight w:val="0"/>
      <w:marTop w:val="0"/>
      <w:marBottom w:val="0"/>
      <w:divBdr>
        <w:top w:val="none" w:sz="0" w:space="0" w:color="auto"/>
        <w:left w:val="none" w:sz="0" w:space="0" w:color="auto"/>
        <w:bottom w:val="none" w:sz="0" w:space="0" w:color="auto"/>
        <w:right w:val="none" w:sz="0" w:space="0" w:color="auto"/>
      </w:divBdr>
    </w:div>
    <w:div w:id="1708868732">
      <w:bodyDiv w:val="1"/>
      <w:marLeft w:val="0"/>
      <w:marRight w:val="0"/>
      <w:marTop w:val="0"/>
      <w:marBottom w:val="0"/>
      <w:divBdr>
        <w:top w:val="none" w:sz="0" w:space="0" w:color="auto"/>
        <w:left w:val="none" w:sz="0" w:space="0" w:color="auto"/>
        <w:bottom w:val="none" w:sz="0" w:space="0" w:color="auto"/>
        <w:right w:val="none" w:sz="0" w:space="0" w:color="auto"/>
      </w:divBdr>
    </w:div>
    <w:div w:id="1713193540">
      <w:bodyDiv w:val="1"/>
      <w:marLeft w:val="0"/>
      <w:marRight w:val="0"/>
      <w:marTop w:val="0"/>
      <w:marBottom w:val="0"/>
      <w:divBdr>
        <w:top w:val="none" w:sz="0" w:space="0" w:color="auto"/>
        <w:left w:val="none" w:sz="0" w:space="0" w:color="auto"/>
        <w:bottom w:val="none" w:sz="0" w:space="0" w:color="auto"/>
        <w:right w:val="none" w:sz="0" w:space="0" w:color="auto"/>
      </w:divBdr>
    </w:div>
    <w:div w:id="1714965343">
      <w:bodyDiv w:val="1"/>
      <w:marLeft w:val="0"/>
      <w:marRight w:val="0"/>
      <w:marTop w:val="0"/>
      <w:marBottom w:val="0"/>
      <w:divBdr>
        <w:top w:val="none" w:sz="0" w:space="0" w:color="auto"/>
        <w:left w:val="none" w:sz="0" w:space="0" w:color="auto"/>
        <w:bottom w:val="none" w:sz="0" w:space="0" w:color="auto"/>
        <w:right w:val="none" w:sz="0" w:space="0" w:color="auto"/>
      </w:divBdr>
    </w:div>
    <w:div w:id="1715694016">
      <w:bodyDiv w:val="1"/>
      <w:marLeft w:val="0"/>
      <w:marRight w:val="0"/>
      <w:marTop w:val="0"/>
      <w:marBottom w:val="0"/>
      <w:divBdr>
        <w:top w:val="none" w:sz="0" w:space="0" w:color="auto"/>
        <w:left w:val="none" w:sz="0" w:space="0" w:color="auto"/>
        <w:bottom w:val="none" w:sz="0" w:space="0" w:color="auto"/>
        <w:right w:val="none" w:sz="0" w:space="0" w:color="auto"/>
      </w:divBdr>
    </w:div>
    <w:div w:id="1726369397">
      <w:bodyDiv w:val="1"/>
      <w:marLeft w:val="0"/>
      <w:marRight w:val="0"/>
      <w:marTop w:val="0"/>
      <w:marBottom w:val="0"/>
      <w:divBdr>
        <w:top w:val="none" w:sz="0" w:space="0" w:color="auto"/>
        <w:left w:val="none" w:sz="0" w:space="0" w:color="auto"/>
        <w:bottom w:val="none" w:sz="0" w:space="0" w:color="auto"/>
        <w:right w:val="none" w:sz="0" w:space="0" w:color="auto"/>
      </w:divBdr>
    </w:div>
    <w:div w:id="1753310176">
      <w:bodyDiv w:val="1"/>
      <w:marLeft w:val="0"/>
      <w:marRight w:val="0"/>
      <w:marTop w:val="0"/>
      <w:marBottom w:val="0"/>
      <w:divBdr>
        <w:top w:val="none" w:sz="0" w:space="0" w:color="auto"/>
        <w:left w:val="none" w:sz="0" w:space="0" w:color="auto"/>
        <w:bottom w:val="none" w:sz="0" w:space="0" w:color="auto"/>
        <w:right w:val="none" w:sz="0" w:space="0" w:color="auto"/>
      </w:divBdr>
    </w:div>
    <w:div w:id="1761632528">
      <w:bodyDiv w:val="1"/>
      <w:marLeft w:val="0"/>
      <w:marRight w:val="0"/>
      <w:marTop w:val="0"/>
      <w:marBottom w:val="0"/>
      <w:divBdr>
        <w:top w:val="none" w:sz="0" w:space="0" w:color="auto"/>
        <w:left w:val="none" w:sz="0" w:space="0" w:color="auto"/>
        <w:bottom w:val="none" w:sz="0" w:space="0" w:color="auto"/>
        <w:right w:val="none" w:sz="0" w:space="0" w:color="auto"/>
      </w:divBdr>
    </w:div>
    <w:div w:id="1791973270">
      <w:bodyDiv w:val="1"/>
      <w:marLeft w:val="0"/>
      <w:marRight w:val="0"/>
      <w:marTop w:val="0"/>
      <w:marBottom w:val="0"/>
      <w:divBdr>
        <w:top w:val="none" w:sz="0" w:space="0" w:color="auto"/>
        <w:left w:val="none" w:sz="0" w:space="0" w:color="auto"/>
        <w:bottom w:val="none" w:sz="0" w:space="0" w:color="auto"/>
        <w:right w:val="none" w:sz="0" w:space="0" w:color="auto"/>
      </w:divBdr>
    </w:div>
    <w:div w:id="1804036118">
      <w:bodyDiv w:val="1"/>
      <w:marLeft w:val="0"/>
      <w:marRight w:val="0"/>
      <w:marTop w:val="0"/>
      <w:marBottom w:val="0"/>
      <w:divBdr>
        <w:top w:val="none" w:sz="0" w:space="0" w:color="auto"/>
        <w:left w:val="none" w:sz="0" w:space="0" w:color="auto"/>
        <w:bottom w:val="none" w:sz="0" w:space="0" w:color="auto"/>
        <w:right w:val="none" w:sz="0" w:space="0" w:color="auto"/>
      </w:divBdr>
    </w:div>
    <w:div w:id="1809590631">
      <w:bodyDiv w:val="1"/>
      <w:marLeft w:val="0"/>
      <w:marRight w:val="0"/>
      <w:marTop w:val="0"/>
      <w:marBottom w:val="0"/>
      <w:divBdr>
        <w:top w:val="none" w:sz="0" w:space="0" w:color="auto"/>
        <w:left w:val="none" w:sz="0" w:space="0" w:color="auto"/>
        <w:bottom w:val="none" w:sz="0" w:space="0" w:color="auto"/>
        <w:right w:val="none" w:sz="0" w:space="0" w:color="auto"/>
      </w:divBdr>
    </w:div>
    <w:div w:id="1819105641">
      <w:bodyDiv w:val="1"/>
      <w:marLeft w:val="0"/>
      <w:marRight w:val="0"/>
      <w:marTop w:val="0"/>
      <w:marBottom w:val="0"/>
      <w:divBdr>
        <w:top w:val="none" w:sz="0" w:space="0" w:color="auto"/>
        <w:left w:val="none" w:sz="0" w:space="0" w:color="auto"/>
        <w:bottom w:val="none" w:sz="0" w:space="0" w:color="auto"/>
        <w:right w:val="none" w:sz="0" w:space="0" w:color="auto"/>
      </w:divBdr>
    </w:div>
    <w:div w:id="1820878620">
      <w:bodyDiv w:val="1"/>
      <w:marLeft w:val="0"/>
      <w:marRight w:val="0"/>
      <w:marTop w:val="0"/>
      <w:marBottom w:val="0"/>
      <w:divBdr>
        <w:top w:val="none" w:sz="0" w:space="0" w:color="auto"/>
        <w:left w:val="none" w:sz="0" w:space="0" w:color="auto"/>
        <w:bottom w:val="none" w:sz="0" w:space="0" w:color="auto"/>
        <w:right w:val="none" w:sz="0" w:space="0" w:color="auto"/>
      </w:divBdr>
    </w:div>
    <w:div w:id="1821001365">
      <w:bodyDiv w:val="1"/>
      <w:marLeft w:val="0"/>
      <w:marRight w:val="0"/>
      <w:marTop w:val="0"/>
      <w:marBottom w:val="0"/>
      <w:divBdr>
        <w:top w:val="none" w:sz="0" w:space="0" w:color="auto"/>
        <w:left w:val="none" w:sz="0" w:space="0" w:color="auto"/>
        <w:bottom w:val="none" w:sz="0" w:space="0" w:color="auto"/>
        <w:right w:val="none" w:sz="0" w:space="0" w:color="auto"/>
      </w:divBdr>
    </w:div>
    <w:div w:id="1825000720">
      <w:bodyDiv w:val="1"/>
      <w:marLeft w:val="0"/>
      <w:marRight w:val="0"/>
      <w:marTop w:val="0"/>
      <w:marBottom w:val="0"/>
      <w:divBdr>
        <w:top w:val="none" w:sz="0" w:space="0" w:color="auto"/>
        <w:left w:val="none" w:sz="0" w:space="0" w:color="auto"/>
        <w:bottom w:val="none" w:sz="0" w:space="0" w:color="auto"/>
        <w:right w:val="none" w:sz="0" w:space="0" w:color="auto"/>
      </w:divBdr>
    </w:div>
    <w:div w:id="1826124600">
      <w:bodyDiv w:val="1"/>
      <w:marLeft w:val="0"/>
      <w:marRight w:val="0"/>
      <w:marTop w:val="0"/>
      <w:marBottom w:val="0"/>
      <w:divBdr>
        <w:top w:val="none" w:sz="0" w:space="0" w:color="auto"/>
        <w:left w:val="none" w:sz="0" w:space="0" w:color="auto"/>
        <w:bottom w:val="none" w:sz="0" w:space="0" w:color="auto"/>
        <w:right w:val="none" w:sz="0" w:space="0" w:color="auto"/>
      </w:divBdr>
    </w:div>
    <w:div w:id="1827937599">
      <w:bodyDiv w:val="1"/>
      <w:marLeft w:val="0"/>
      <w:marRight w:val="0"/>
      <w:marTop w:val="0"/>
      <w:marBottom w:val="0"/>
      <w:divBdr>
        <w:top w:val="none" w:sz="0" w:space="0" w:color="auto"/>
        <w:left w:val="none" w:sz="0" w:space="0" w:color="auto"/>
        <w:bottom w:val="none" w:sz="0" w:space="0" w:color="auto"/>
        <w:right w:val="none" w:sz="0" w:space="0" w:color="auto"/>
      </w:divBdr>
    </w:div>
    <w:div w:id="1833527936">
      <w:bodyDiv w:val="1"/>
      <w:marLeft w:val="0"/>
      <w:marRight w:val="0"/>
      <w:marTop w:val="0"/>
      <w:marBottom w:val="0"/>
      <w:divBdr>
        <w:top w:val="none" w:sz="0" w:space="0" w:color="auto"/>
        <w:left w:val="none" w:sz="0" w:space="0" w:color="auto"/>
        <w:bottom w:val="none" w:sz="0" w:space="0" w:color="auto"/>
        <w:right w:val="none" w:sz="0" w:space="0" w:color="auto"/>
      </w:divBdr>
    </w:div>
    <w:div w:id="1840928330">
      <w:bodyDiv w:val="1"/>
      <w:marLeft w:val="0"/>
      <w:marRight w:val="0"/>
      <w:marTop w:val="0"/>
      <w:marBottom w:val="0"/>
      <w:divBdr>
        <w:top w:val="none" w:sz="0" w:space="0" w:color="auto"/>
        <w:left w:val="none" w:sz="0" w:space="0" w:color="auto"/>
        <w:bottom w:val="none" w:sz="0" w:space="0" w:color="auto"/>
        <w:right w:val="none" w:sz="0" w:space="0" w:color="auto"/>
      </w:divBdr>
    </w:div>
    <w:div w:id="1866090399">
      <w:bodyDiv w:val="1"/>
      <w:marLeft w:val="0"/>
      <w:marRight w:val="0"/>
      <w:marTop w:val="0"/>
      <w:marBottom w:val="0"/>
      <w:divBdr>
        <w:top w:val="none" w:sz="0" w:space="0" w:color="auto"/>
        <w:left w:val="none" w:sz="0" w:space="0" w:color="auto"/>
        <w:bottom w:val="none" w:sz="0" w:space="0" w:color="auto"/>
        <w:right w:val="none" w:sz="0" w:space="0" w:color="auto"/>
      </w:divBdr>
    </w:div>
    <w:div w:id="1910655113">
      <w:bodyDiv w:val="1"/>
      <w:marLeft w:val="0"/>
      <w:marRight w:val="0"/>
      <w:marTop w:val="0"/>
      <w:marBottom w:val="0"/>
      <w:divBdr>
        <w:top w:val="none" w:sz="0" w:space="0" w:color="auto"/>
        <w:left w:val="none" w:sz="0" w:space="0" w:color="auto"/>
        <w:bottom w:val="none" w:sz="0" w:space="0" w:color="auto"/>
        <w:right w:val="none" w:sz="0" w:space="0" w:color="auto"/>
      </w:divBdr>
    </w:div>
    <w:div w:id="1916160225">
      <w:bodyDiv w:val="1"/>
      <w:marLeft w:val="0"/>
      <w:marRight w:val="0"/>
      <w:marTop w:val="0"/>
      <w:marBottom w:val="0"/>
      <w:divBdr>
        <w:top w:val="none" w:sz="0" w:space="0" w:color="auto"/>
        <w:left w:val="none" w:sz="0" w:space="0" w:color="auto"/>
        <w:bottom w:val="none" w:sz="0" w:space="0" w:color="auto"/>
        <w:right w:val="none" w:sz="0" w:space="0" w:color="auto"/>
      </w:divBdr>
    </w:div>
    <w:div w:id="1920094938">
      <w:bodyDiv w:val="1"/>
      <w:marLeft w:val="0"/>
      <w:marRight w:val="0"/>
      <w:marTop w:val="0"/>
      <w:marBottom w:val="0"/>
      <w:divBdr>
        <w:top w:val="none" w:sz="0" w:space="0" w:color="auto"/>
        <w:left w:val="none" w:sz="0" w:space="0" w:color="auto"/>
        <w:bottom w:val="none" w:sz="0" w:space="0" w:color="auto"/>
        <w:right w:val="none" w:sz="0" w:space="0" w:color="auto"/>
      </w:divBdr>
    </w:div>
    <w:div w:id="1923945550">
      <w:bodyDiv w:val="1"/>
      <w:marLeft w:val="0"/>
      <w:marRight w:val="0"/>
      <w:marTop w:val="0"/>
      <w:marBottom w:val="0"/>
      <w:divBdr>
        <w:top w:val="none" w:sz="0" w:space="0" w:color="auto"/>
        <w:left w:val="none" w:sz="0" w:space="0" w:color="auto"/>
        <w:bottom w:val="none" w:sz="0" w:space="0" w:color="auto"/>
        <w:right w:val="none" w:sz="0" w:space="0" w:color="auto"/>
      </w:divBdr>
    </w:div>
    <w:div w:id="1933851132">
      <w:bodyDiv w:val="1"/>
      <w:marLeft w:val="0"/>
      <w:marRight w:val="0"/>
      <w:marTop w:val="0"/>
      <w:marBottom w:val="0"/>
      <w:divBdr>
        <w:top w:val="none" w:sz="0" w:space="0" w:color="auto"/>
        <w:left w:val="none" w:sz="0" w:space="0" w:color="auto"/>
        <w:bottom w:val="none" w:sz="0" w:space="0" w:color="auto"/>
        <w:right w:val="none" w:sz="0" w:space="0" w:color="auto"/>
      </w:divBdr>
    </w:div>
    <w:div w:id="1946768245">
      <w:bodyDiv w:val="1"/>
      <w:marLeft w:val="0"/>
      <w:marRight w:val="0"/>
      <w:marTop w:val="0"/>
      <w:marBottom w:val="0"/>
      <w:divBdr>
        <w:top w:val="none" w:sz="0" w:space="0" w:color="auto"/>
        <w:left w:val="none" w:sz="0" w:space="0" w:color="auto"/>
        <w:bottom w:val="none" w:sz="0" w:space="0" w:color="auto"/>
        <w:right w:val="none" w:sz="0" w:space="0" w:color="auto"/>
      </w:divBdr>
    </w:div>
    <w:div w:id="1954315824">
      <w:bodyDiv w:val="1"/>
      <w:marLeft w:val="0"/>
      <w:marRight w:val="0"/>
      <w:marTop w:val="0"/>
      <w:marBottom w:val="0"/>
      <w:divBdr>
        <w:top w:val="none" w:sz="0" w:space="0" w:color="auto"/>
        <w:left w:val="none" w:sz="0" w:space="0" w:color="auto"/>
        <w:bottom w:val="none" w:sz="0" w:space="0" w:color="auto"/>
        <w:right w:val="none" w:sz="0" w:space="0" w:color="auto"/>
      </w:divBdr>
    </w:div>
    <w:div w:id="1958364645">
      <w:bodyDiv w:val="1"/>
      <w:marLeft w:val="0"/>
      <w:marRight w:val="0"/>
      <w:marTop w:val="0"/>
      <w:marBottom w:val="0"/>
      <w:divBdr>
        <w:top w:val="none" w:sz="0" w:space="0" w:color="auto"/>
        <w:left w:val="none" w:sz="0" w:space="0" w:color="auto"/>
        <w:bottom w:val="none" w:sz="0" w:space="0" w:color="auto"/>
        <w:right w:val="none" w:sz="0" w:space="0" w:color="auto"/>
      </w:divBdr>
    </w:div>
    <w:div w:id="1975062385">
      <w:bodyDiv w:val="1"/>
      <w:marLeft w:val="0"/>
      <w:marRight w:val="0"/>
      <w:marTop w:val="0"/>
      <w:marBottom w:val="0"/>
      <w:divBdr>
        <w:top w:val="none" w:sz="0" w:space="0" w:color="auto"/>
        <w:left w:val="none" w:sz="0" w:space="0" w:color="auto"/>
        <w:bottom w:val="none" w:sz="0" w:space="0" w:color="auto"/>
        <w:right w:val="none" w:sz="0" w:space="0" w:color="auto"/>
      </w:divBdr>
    </w:div>
    <w:div w:id="1979914693">
      <w:bodyDiv w:val="1"/>
      <w:marLeft w:val="0"/>
      <w:marRight w:val="0"/>
      <w:marTop w:val="0"/>
      <w:marBottom w:val="0"/>
      <w:divBdr>
        <w:top w:val="none" w:sz="0" w:space="0" w:color="auto"/>
        <w:left w:val="none" w:sz="0" w:space="0" w:color="auto"/>
        <w:bottom w:val="none" w:sz="0" w:space="0" w:color="auto"/>
        <w:right w:val="none" w:sz="0" w:space="0" w:color="auto"/>
      </w:divBdr>
    </w:div>
    <w:div w:id="1983342536">
      <w:bodyDiv w:val="1"/>
      <w:marLeft w:val="0"/>
      <w:marRight w:val="0"/>
      <w:marTop w:val="0"/>
      <w:marBottom w:val="0"/>
      <w:divBdr>
        <w:top w:val="none" w:sz="0" w:space="0" w:color="auto"/>
        <w:left w:val="none" w:sz="0" w:space="0" w:color="auto"/>
        <w:bottom w:val="none" w:sz="0" w:space="0" w:color="auto"/>
        <w:right w:val="none" w:sz="0" w:space="0" w:color="auto"/>
      </w:divBdr>
    </w:div>
    <w:div w:id="1991205538">
      <w:bodyDiv w:val="1"/>
      <w:marLeft w:val="0"/>
      <w:marRight w:val="0"/>
      <w:marTop w:val="0"/>
      <w:marBottom w:val="0"/>
      <w:divBdr>
        <w:top w:val="none" w:sz="0" w:space="0" w:color="auto"/>
        <w:left w:val="none" w:sz="0" w:space="0" w:color="auto"/>
        <w:bottom w:val="none" w:sz="0" w:space="0" w:color="auto"/>
        <w:right w:val="none" w:sz="0" w:space="0" w:color="auto"/>
      </w:divBdr>
    </w:div>
    <w:div w:id="2005738198">
      <w:bodyDiv w:val="1"/>
      <w:marLeft w:val="0"/>
      <w:marRight w:val="0"/>
      <w:marTop w:val="0"/>
      <w:marBottom w:val="0"/>
      <w:divBdr>
        <w:top w:val="none" w:sz="0" w:space="0" w:color="auto"/>
        <w:left w:val="none" w:sz="0" w:space="0" w:color="auto"/>
        <w:bottom w:val="none" w:sz="0" w:space="0" w:color="auto"/>
        <w:right w:val="none" w:sz="0" w:space="0" w:color="auto"/>
      </w:divBdr>
    </w:div>
    <w:div w:id="2006468443">
      <w:bodyDiv w:val="1"/>
      <w:marLeft w:val="0"/>
      <w:marRight w:val="0"/>
      <w:marTop w:val="0"/>
      <w:marBottom w:val="0"/>
      <w:divBdr>
        <w:top w:val="none" w:sz="0" w:space="0" w:color="auto"/>
        <w:left w:val="none" w:sz="0" w:space="0" w:color="auto"/>
        <w:bottom w:val="none" w:sz="0" w:space="0" w:color="auto"/>
        <w:right w:val="none" w:sz="0" w:space="0" w:color="auto"/>
      </w:divBdr>
    </w:div>
    <w:div w:id="2027560192">
      <w:bodyDiv w:val="1"/>
      <w:marLeft w:val="0"/>
      <w:marRight w:val="0"/>
      <w:marTop w:val="0"/>
      <w:marBottom w:val="0"/>
      <w:divBdr>
        <w:top w:val="none" w:sz="0" w:space="0" w:color="auto"/>
        <w:left w:val="none" w:sz="0" w:space="0" w:color="auto"/>
        <w:bottom w:val="none" w:sz="0" w:space="0" w:color="auto"/>
        <w:right w:val="none" w:sz="0" w:space="0" w:color="auto"/>
      </w:divBdr>
    </w:div>
    <w:div w:id="2047825752">
      <w:bodyDiv w:val="1"/>
      <w:marLeft w:val="0"/>
      <w:marRight w:val="0"/>
      <w:marTop w:val="0"/>
      <w:marBottom w:val="0"/>
      <w:divBdr>
        <w:top w:val="none" w:sz="0" w:space="0" w:color="auto"/>
        <w:left w:val="none" w:sz="0" w:space="0" w:color="auto"/>
        <w:bottom w:val="none" w:sz="0" w:space="0" w:color="auto"/>
        <w:right w:val="none" w:sz="0" w:space="0" w:color="auto"/>
      </w:divBdr>
    </w:div>
    <w:div w:id="2051295640">
      <w:bodyDiv w:val="1"/>
      <w:marLeft w:val="0"/>
      <w:marRight w:val="0"/>
      <w:marTop w:val="0"/>
      <w:marBottom w:val="0"/>
      <w:divBdr>
        <w:top w:val="none" w:sz="0" w:space="0" w:color="auto"/>
        <w:left w:val="none" w:sz="0" w:space="0" w:color="auto"/>
        <w:bottom w:val="none" w:sz="0" w:space="0" w:color="auto"/>
        <w:right w:val="none" w:sz="0" w:space="0" w:color="auto"/>
      </w:divBdr>
    </w:div>
    <w:div w:id="2059818134">
      <w:bodyDiv w:val="1"/>
      <w:marLeft w:val="0"/>
      <w:marRight w:val="0"/>
      <w:marTop w:val="0"/>
      <w:marBottom w:val="0"/>
      <w:divBdr>
        <w:top w:val="none" w:sz="0" w:space="0" w:color="auto"/>
        <w:left w:val="none" w:sz="0" w:space="0" w:color="auto"/>
        <w:bottom w:val="none" w:sz="0" w:space="0" w:color="auto"/>
        <w:right w:val="none" w:sz="0" w:space="0" w:color="auto"/>
      </w:divBdr>
    </w:div>
    <w:div w:id="2072921800">
      <w:bodyDiv w:val="1"/>
      <w:marLeft w:val="0"/>
      <w:marRight w:val="0"/>
      <w:marTop w:val="0"/>
      <w:marBottom w:val="0"/>
      <w:divBdr>
        <w:top w:val="none" w:sz="0" w:space="0" w:color="auto"/>
        <w:left w:val="none" w:sz="0" w:space="0" w:color="auto"/>
        <w:bottom w:val="none" w:sz="0" w:space="0" w:color="auto"/>
        <w:right w:val="none" w:sz="0" w:space="0" w:color="auto"/>
      </w:divBdr>
    </w:div>
    <w:div w:id="2076706042">
      <w:bodyDiv w:val="1"/>
      <w:marLeft w:val="0"/>
      <w:marRight w:val="0"/>
      <w:marTop w:val="0"/>
      <w:marBottom w:val="0"/>
      <w:divBdr>
        <w:top w:val="none" w:sz="0" w:space="0" w:color="auto"/>
        <w:left w:val="none" w:sz="0" w:space="0" w:color="auto"/>
        <w:bottom w:val="none" w:sz="0" w:space="0" w:color="auto"/>
        <w:right w:val="none" w:sz="0" w:space="0" w:color="auto"/>
      </w:divBdr>
    </w:div>
    <w:div w:id="2080320185">
      <w:bodyDiv w:val="1"/>
      <w:marLeft w:val="0"/>
      <w:marRight w:val="0"/>
      <w:marTop w:val="0"/>
      <w:marBottom w:val="0"/>
      <w:divBdr>
        <w:top w:val="none" w:sz="0" w:space="0" w:color="auto"/>
        <w:left w:val="none" w:sz="0" w:space="0" w:color="auto"/>
        <w:bottom w:val="none" w:sz="0" w:space="0" w:color="auto"/>
        <w:right w:val="none" w:sz="0" w:space="0" w:color="auto"/>
      </w:divBdr>
      <w:divsChild>
        <w:div w:id="810908401">
          <w:marLeft w:val="0"/>
          <w:marRight w:val="0"/>
          <w:marTop w:val="0"/>
          <w:marBottom w:val="0"/>
          <w:divBdr>
            <w:top w:val="none" w:sz="0" w:space="0" w:color="auto"/>
            <w:left w:val="none" w:sz="0" w:space="0" w:color="auto"/>
            <w:bottom w:val="none" w:sz="0" w:space="0" w:color="auto"/>
            <w:right w:val="none" w:sz="0" w:space="0" w:color="auto"/>
          </w:divBdr>
          <w:divsChild>
            <w:div w:id="1793473188">
              <w:marLeft w:val="-225"/>
              <w:marRight w:val="-225"/>
              <w:marTop w:val="0"/>
              <w:marBottom w:val="0"/>
              <w:divBdr>
                <w:top w:val="none" w:sz="0" w:space="0" w:color="auto"/>
                <w:left w:val="none" w:sz="0" w:space="0" w:color="auto"/>
                <w:bottom w:val="none" w:sz="0" w:space="0" w:color="auto"/>
                <w:right w:val="none" w:sz="0" w:space="0" w:color="auto"/>
              </w:divBdr>
              <w:divsChild>
                <w:div w:id="1771702095">
                  <w:marLeft w:val="0"/>
                  <w:marRight w:val="0"/>
                  <w:marTop w:val="0"/>
                  <w:marBottom w:val="0"/>
                  <w:divBdr>
                    <w:top w:val="none" w:sz="0" w:space="0" w:color="auto"/>
                    <w:left w:val="none" w:sz="0" w:space="0" w:color="auto"/>
                    <w:bottom w:val="none" w:sz="0" w:space="0" w:color="auto"/>
                    <w:right w:val="none" w:sz="0" w:space="0" w:color="auto"/>
                  </w:divBdr>
                  <w:divsChild>
                    <w:div w:id="1615288556">
                      <w:marLeft w:val="-225"/>
                      <w:marRight w:val="-225"/>
                      <w:marTop w:val="150"/>
                      <w:marBottom w:val="0"/>
                      <w:divBdr>
                        <w:top w:val="none" w:sz="0" w:space="0" w:color="auto"/>
                        <w:left w:val="none" w:sz="0" w:space="0" w:color="auto"/>
                        <w:bottom w:val="none" w:sz="0" w:space="0" w:color="auto"/>
                        <w:right w:val="none" w:sz="0" w:space="0" w:color="auto"/>
                      </w:divBdr>
                      <w:divsChild>
                        <w:div w:id="118301461">
                          <w:marLeft w:val="0"/>
                          <w:marRight w:val="0"/>
                          <w:marTop w:val="0"/>
                          <w:marBottom w:val="0"/>
                          <w:divBdr>
                            <w:top w:val="none" w:sz="0" w:space="0" w:color="auto"/>
                            <w:left w:val="none" w:sz="0" w:space="0" w:color="auto"/>
                            <w:bottom w:val="none" w:sz="0" w:space="0" w:color="auto"/>
                            <w:right w:val="none" w:sz="0" w:space="0" w:color="auto"/>
                          </w:divBdr>
                          <w:divsChild>
                            <w:div w:id="1401248948">
                              <w:marLeft w:val="0"/>
                              <w:marRight w:val="0"/>
                              <w:marTop w:val="0"/>
                              <w:marBottom w:val="0"/>
                              <w:divBdr>
                                <w:top w:val="none" w:sz="0" w:space="0" w:color="auto"/>
                                <w:left w:val="none" w:sz="0" w:space="0" w:color="auto"/>
                                <w:bottom w:val="none" w:sz="0" w:space="0" w:color="auto"/>
                                <w:right w:val="none" w:sz="0" w:space="0" w:color="auto"/>
                              </w:divBdr>
                              <w:divsChild>
                                <w:div w:id="246380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9107196">
          <w:marLeft w:val="0"/>
          <w:marRight w:val="0"/>
          <w:marTop w:val="0"/>
          <w:marBottom w:val="0"/>
          <w:divBdr>
            <w:top w:val="none" w:sz="0" w:space="0" w:color="auto"/>
            <w:left w:val="none" w:sz="0" w:space="0" w:color="auto"/>
            <w:bottom w:val="none" w:sz="0" w:space="0" w:color="auto"/>
            <w:right w:val="none" w:sz="0" w:space="0" w:color="auto"/>
          </w:divBdr>
          <w:divsChild>
            <w:div w:id="377435262">
              <w:marLeft w:val="0"/>
              <w:marRight w:val="0"/>
              <w:marTop w:val="0"/>
              <w:marBottom w:val="0"/>
              <w:divBdr>
                <w:top w:val="none" w:sz="0" w:space="0" w:color="auto"/>
                <w:left w:val="none" w:sz="0" w:space="0" w:color="auto"/>
                <w:bottom w:val="none" w:sz="0" w:space="0" w:color="auto"/>
                <w:right w:val="none" w:sz="0" w:space="0" w:color="auto"/>
              </w:divBdr>
              <w:divsChild>
                <w:div w:id="1884443885">
                  <w:marLeft w:val="0"/>
                  <w:marRight w:val="0"/>
                  <w:marTop w:val="0"/>
                  <w:marBottom w:val="0"/>
                  <w:divBdr>
                    <w:top w:val="none" w:sz="0" w:space="0" w:color="auto"/>
                    <w:left w:val="none" w:sz="0" w:space="0" w:color="auto"/>
                    <w:bottom w:val="none" w:sz="0" w:space="0" w:color="auto"/>
                    <w:right w:val="none" w:sz="0" w:space="0" w:color="auto"/>
                  </w:divBdr>
                  <w:divsChild>
                    <w:div w:id="409352469">
                      <w:marLeft w:val="0"/>
                      <w:marRight w:val="0"/>
                      <w:marTop w:val="0"/>
                      <w:marBottom w:val="0"/>
                      <w:divBdr>
                        <w:top w:val="none" w:sz="0" w:space="0" w:color="auto"/>
                        <w:left w:val="none" w:sz="0" w:space="0" w:color="auto"/>
                        <w:bottom w:val="none" w:sz="0" w:space="0" w:color="auto"/>
                        <w:right w:val="none" w:sz="0" w:space="0" w:color="auto"/>
                      </w:divBdr>
                      <w:divsChild>
                        <w:div w:id="1573586671">
                          <w:marLeft w:val="0"/>
                          <w:marRight w:val="0"/>
                          <w:marTop w:val="0"/>
                          <w:marBottom w:val="0"/>
                          <w:divBdr>
                            <w:top w:val="none" w:sz="0" w:space="0" w:color="auto"/>
                            <w:left w:val="none" w:sz="0" w:space="0" w:color="auto"/>
                            <w:bottom w:val="none" w:sz="0" w:space="0" w:color="auto"/>
                            <w:right w:val="none" w:sz="0" w:space="0" w:color="auto"/>
                          </w:divBdr>
                          <w:divsChild>
                            <w:div w:id="245264171">
                              <w:marLeft w:val="0"/>
                              <w:marRight w:val="0"/>
                              <w:marTop w:val="0"/>
                              <w:marBottom w:val="0"/>
                              <w:divBdr>
                                <w:top w:val="none" w:sz="0" w:space="0" w:color="auto"/>
                                <w:left w:val="none" w:sz="0" w:space="0" w:color="auto"/>
                                <w:bottom w:val="none" w:sz="0" w:space="0" w:color="auto"/>
                                <w:right w:val="none" w:sz="0" w:space="0" w:color="auto"/>
                              </w:divBdr>
                              <w:divsChild>
                                <w:div w:id="333455906">
                                  <w:marLeft w:val="0"/>
                                  <w:marRight w:val="0"/>
                                  <w:marTop w:val="0"/>
                                  <w:marBottom w:val="0"/>
                                  <w:divBdr>
                                    <w:top w:val="single" w:sz="6" w:space="0" w:color="EEEEEE"/>
                                    <w:left w:val="none" w:sz="0" w:space="0" w:color="auto"/>
                                    <w:bottom w:val="none" w:sz="0" w:space="0" w:color="auto"/>
                                    <w:right w:val="none" w:sz="0" w:space="0" w:color="auto"/>
                                  </w:divBdr>
                                  <w:divsChild>
                                    <w:div w:id="173999068">
                                      <w:marLeft w:val="0"/>
                                      <w:marRight w:val="0"/>
                                      <w:marTop w:val="0"/>
                                      <w:marBottom w:val="0"/>
                                      <w:divBdr>
                                        <w:top w:val="none" w:sz="0" w:space="0" w:color="auto"/>
                                        <w:left w:val="none" w:sz="0" w:space="0" w:color="auto"/>
                                        <w:bottom w:val="none" w:sz="0" w:space="0" w:color="auto"/>
                                        <w:right w:val="none" w:sz="0" w:space="0" w:color="auto"/>
                                      </w:divBdr>
                                      <w:divsChild>
                                        <w:div w:id="140924390">
                                          <w:marLeft w:val="0"/>
                                          <w:marRight w:val="0"/>
                                          <w:marTop w:val="0"/>
                                          <w:marBottom w:val="0"/>
                                          <w:divBdr>
                                            <w:top w:val="none" w:sz="0" w:space="0" w:color="auto"/>
                                            <w:left w:val="none" w:sz="0" w:space="0" w:color="auto"/>
                                            <w:bottom w:val="none" w:sz="0" w:space="0" w:color="auto"/>
                                            <w:right w:val="none" w:sz="0" w:space="0" w:color="auto"/>
                                          </w:divBdr>
                                          <w:divsChild>
                                            <w:div w:id="756751966">
                                              <w:marLeft w:val="-450"/>
                                              <w:marRight w:val="-450"/>
                                              <w:marTop w:val="0"/>
                                              <w:marBottom w:val="0"/>
                                              <w:divBdr>
                                                <w:top w:val="none" w:sz="0" w:space="0" w:color="auto"/>
                                                <w:left w:val="none" w:sz="0" w:space="0" w:color="auto"/>
                                                <w:bottom w:val="none" w:sz="0" w:space="0" w:color="auto"/>
                                                <w:right w:val="none" w:sz="0" w:space="0" w:color="auto"/>
                                              </w:divBdr>
                                              <w:divsChild>
                                                <w:div w:id="1717506951">
                                                  <w:marLeft w:val="0"/>
                                                  <w:marRight w:val="0"/>
                                                  <w:marTop w:val="0"/>
                                                  <w:marBottom w:val="0"/>
                                                  <w:divBdr>
                                                    <w:top w:val="none" w:sz="0" w:space="0" w:color="auto"/>
                                                    <w:left w:val="none" w:sz="0" w:space="0" w:color="auto"/>
                                                    <w:bottom w:val="none" w:sz="0" w:space="0" w:color="auto"/>
                                                    <w:right w:val="none" w:sz="0" w:space="0" w:color="auto"/>
                                                  </w:divBdr>
                                                  <w:divsChild>
                                                    <w:div w:id="1545214760">
                                                      <w:marLeft w:val="0"/>
                                                      <w:marRight w:val="0"/>
                                                      <w:marTop w:val="750"/>
                                                      <w:marBottom w:val="0"/>
                                                      <w:divBdr>
                                                        <w:top w:val="none" w:sz="0" w:space="0" w:color="auto"/>
                                                        <w:left w:val="none" w:sz="0" w:space="0" w:color="auto"/>
                                                        <w:bottom w:val="none" w:sz="0" w:space="0" w:color="auto"/>
                                                        <w:right w:val="none" w:sz="0" w:space="0" w:color="auto"/>
                                                      </w:divBdr>
                                                      <w:divsChild>
                                                        <w:div w:id="609166531">
                                                          <w:marLeft w:val="0"/>
                                                          <w:marRight w:val="0"/>
                                                          <w:marTop w:val="0"/>
                                                          <w:marBottom w:val="19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88570754">
      <w:bodyDiv w:val="1"/>
      <w:marLeft w:val="0"/>
      <w:marRight w:val="0"/>
      <w:marTop w:val="0"/>
      <w:marBottom w:val="0"/>
      <w:divBdr>
        <w:top w:val="none" w:sz="0" w:space="0" w:color="auto"/>
        <w:left w:val="none" w:sz="0" w:space="0" w:color="auto"/>
        <w:bottom w:val="none" w:sz="0" w:space="0" w:color="auto"/>
        <w:right w:val="none" w:sz="0" w:space="0" w:color="auto"/>
      </w:divBdr>
    </w:div>
    <w:div w:id="2106223261">
      <w:bodyDiv w:val="1"/>
      <w:marLeft w:val="0"/>
      <w:marRight w:val="0"/>
      <w:marTop w:val="0"/>
      <w:marBottom w:val="0"/>
      <w:divBdr>
        <w:top w:val="none" w:sz="0" w:space="0" w:color="auto"/>
        <w:left w:val="none" w:sz="0" w:space="0" w:color="auto"/>
        <w:bottom w:val="none" w:sz="0" w:space="0" w:color="auto"/>
        <w:right w:val="none" w:sz="0" w:space="0" w:color="auto"/>
      </w:divBdr>
    </w:div>
    <w:div w:id="21096146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footer" Target="footer7.xml"/><Relationship Id="rId42" Type="http://schemas.openxmlformats.org/officeDocument/2006/relationships/image" Target="media/image21.jpeg"/><Relationship Id="rId47" Type="http://schemas.openxmlformats.org/officeDocument/2006/relationships/footer" Target="footer14.xml"/><Relationship Id="rId63" Type="http://schemas.openxmlformats.org/officeDocument/2006/relationships/footer" Target="footer28.xml"/><Relationship Id="rId68" Type="http://schemas.openxmlformats.org/officeDocument/2006/relationships/footer" Target="footer31.xml"/><Relationship Id="rId84" Type="http://schemas.openxmlformats.org/officeDocument/2006/relationships/footer" Target="footer38.xml"/><Relationship Id="rId16" Type="http://schemas.openxmlformats.org/officeDocument/2006/relationships/header" Target="header4.xml"/><Relationship Id="rId11" Type="http://schemas.openxmlformats.org/officeDocument/2006/relationships/footer" Target="footer2.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footer" Target="footer19.xml"/><Relationship Id="rId58" Type="http://schemas.openxmlformats.org/officeDocument/2006/relationships/footer" Target="footer24.xml"/><Relationship Id="rId74" Type="http://schemas.openxmlformats.org/officeDocument/2006/relationships/oleObject" Target="embeddings/oleObject2.bin"/><Relationship Id="rId79" Type="http://schemas.openxmlformats.org/officeDocument/2006/relationships/footer" Target="footer36.xml"/><Relationship Id="rId5" Type="http://schemas.openxmlformats.org/officeDocument/2006/relationships/webSettings" Target="webSettings.xml"/><Relationship Id="rId19" Type="http://schemas.openxmlformats.org/officeDocument/2006/relationships/header" Target="header5.xml"/><Relationship Id="rId14" Type="http://schemas.openxmlformats.org/officeDocument/2006/relationships/image" Target="media/image1.png"/><Relationship Id="rId22" Type="http://schemas.openxmlformats.org/officeDocument/2006/relationships/footer" Target="footer8.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4.png"/><Relationship Id="rId43" Type="http://schemas.openxmlformats.org/officeDocument/2006/relationships/footer" Target="footer10.xml"/><Relationship Id="rId48" Type="http://schemas.openxmlformats.org/officeDocument/2006/relationships/footer" Target="footer15.xml"/><Relationship Id="rId56" Type="http://schemas.openxmlformats.org/officeDocument/2006/relationships/footer" Target="footer22.xml"/><Relationship Id="rId64" Type="http://schemas.openxmlformats.org/officeDocument/2006/relationships/footer" Target="footer29.xml"/><Relationship Id="rId69" Type="http://schemas.openxmlformats.org/officeDocument/2006/relationships/footer" Target="footer32.xml"/><Relationship Id="rId77" Type="http://schemas.openxmlformats.org/officeDocument/2006/relationships/footer" Target="footer34.xml"/><Relationship Id="rId8" Type="http://schemas.openxmlformats.org/officeDocument/2006/relationships/header" Target="header1.xml"/><Relationship Id="rId51" Type="http://schemas.openxmlformats.org/officeDocument/2006/relationships/footer" Target="footer17.xml"/><Relationship Id="rId72" Type="http://schemas.openxmlformats.org/officeDocument/2006/relationships/image" Target="media/image26.png"/><Relationship Id="rId80" Type="http://schemas.openxmlformats.org/officeDocument/2006/relationships/image" Target="media/image30.png"/><Relationship Id="rId85" Type="http://schemas.openxmlformats.org/officeDocument/2006/relationships/footer" Target="footer39.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footer" Target="footer13.xml"/><Relationship Id="rId59" Type="http://schemas.openxmlformats.org/officeDocument/2006/relationships/footer" Target="footer25.xml"/><Relationship Id="rId67" Type="http://schemas.openxmlformats.org/officeDocument/2006/relationships/oleObject" Target="embeddings/oleObject1.bin"/><Relationship Id="rId20" Type="http://schemas.openxmlformats.org/officeDocument/2006/relationships/footer" Target="footer6.xml"/><Relationship Id="rId41" Type="http://schemas.openxmlformats.org/officeDocument/2006/relationships/image" Target="media/image20.png"/><Relationship Id="rId54" Type="http://schemas.openxmlformats.org/officeDocument/2006/relationships/footer" Target="footer20.xml"/><Relationship Id="rId62" Type="http://schemas.openxmlformats.org/officeDocument/2006/relationships/image" Target="media/image23.emf"/><Relationship Id="rId70" Type="http://schemas.openxmlformats.org/officeDocument/2006/relationships/footer" Target="footer33.xml"/><Relationship Id="rId75" Type="http://schemas.openxmlformats.org/officeDocument/2006/relationships/image" Target="media/image28.png"/><Relationship Id="rId83" Type="http://schemas.openxmlformats.org/officeDocument/2006/relationships/footer" Target="footer3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footer" Target="footer9.xml"/><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image" Target="media/image22.png"/><Relationship Id="rId57" Type="http://schemas.openxmlformats.org/officeDocument/2006/relationships/footer" Target="footer23.xml"/><Relationship Id="rId10" Type="http://schemas.openxmlformats.org/officeDocument/2006/relationships/footer" Target="footer1.xml"/><Relationship Id="rId31" Type="http://schemas.openxmlformats.org/officeDocument/2006/relationships/hyperlink" Target="https://www.mgm.gov.tr/iklim/iklim-siniflandirmalari.aspx?m=TOKAT" TargetMode="External"/><Relationship Id="rId44" Type="http://schemas.openxmlformats.org/officeDocument/2006/relationships/footer" Target="footer11.xml"/><Relationship Id="rId52" Type="http://schemas.openxmlformats.org/officeDocument/2006/relationships/footer" Target="footer18.xml"/><Relationship Id="rId60" Type="http://schemas.openxmlformats.org/officeDocument/2006/relationships/footer" Target="footer26.xml"/><Relationship Id="rId65" Type="http://schemas.openxmlformats.org/officeDocument/2006/relationships/footer" Target="footer30.xml"/><Relationship Id="rId73" Type="http://schemas.openxmlformats.org/officeDocument/2006/relationships/image" Target="media/image27.wmf"/><Relationship Id="rId78" Type="http://schemas.openxmlformats.org/officeDocument/2006/relationships/footer" Target="footer35.xml"/><Relationship Id="rId81" Type="http://schemas.openxmlformats.org/officeDocument/2006/relationships/image" Target="media/image31.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footer" Target="footer16.xml"/><Relationship Id="rId55" Type="http://schemas.openxmlformats.org/officeDocument/2006/relationships/footer" Target="footer21.xml"/><Relationship Id="rId76" Type="http://schemas.openxmlformats.org/officeDocument/2006/relationships/image" Target="media/image29.png"/><Relationship Id="rId7" Type="http://schemas.openxmlformats.org/officeDocument/2006/relationships/endnotes" Target="endnotes.xml"/><Relationship Id="rId71" Type="http://schemas.openxmlformats.org/officeDocument/2006/relationships/image" Target="media/image25.emf"/><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9.jpeg"/><Relationship Id="rId45" Type="http://schemas.openxmlformats.org/officeDocument/2006/relationships/footer" Target="footer12.xml"/><Relationship Id="rId66" Type="http://schemas.openxmlformats.org/officeDocument/2006/relationships/image" Target="media/image24.wmf"/><Relationship Id="rId87" Type="http://schemas.openxmlformats.org/officeDocument/2006/relationships/theme" Target="theme/theme1.xml"/><Relationship Id="rId61" Type="http://schemas.openxmlformats.org/officeDocument/2006/relationships/footer" Target="footer27.xml"/><Relationship Id="rId82" Type="http://schemas.openxmlformats.org/officeDocument/2006/relationships/image" Target="media/image3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D59717-AE2B-44B3-ABAF-5797FEC01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52</Pages>
  <Words>22192</Words>
  <Characters>126499</Characters>
  <Application>Microsoft Office Word</Application>
  <DocSecurity>0</DocSecurity>
  <Lines>1054</Lines>
  <Paragraphs>296</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148395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Şule Mansur</dc:creator>
  <cp:keywords>TD-fm60hhw8, N-kq84q69a</cp:keywords>
  <dc:description/>
  <cp:lastModifiedBy>Doğukan Arıkan</cp:lastModifiedBy>
  <cp:revision>6</cp:revision>
  <dcterms:created xsi:type="dcterms:W3CDTF">2025-06-13T14:22:00Z</dcterms:created>
  <dcterms:modified xsi:type="dcterms:W3CDTF">2025-11-10T14:37:00Z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eebb93c1-4e15-4ddf-834c-123ed0f875d2</vt:lpwstr>
  </property>
  <property fmtid="{D5CDD505-2E9C-101B-9397-08002B2CF9AE}" pid="3" name="Classification">
    <vt:lpwstr>TD-fm60hhw8</vt:lpwstr>
  </property>
  <property fmtid="{D5CDD505-2E9C-101B-9397-08002B2CF9AE}" pid="4" name="KVKK">
    <vt:lpwstr>N-kq84q69a</vt:lpwstr>
  </property>
  <property fmtid="{D5CDD505-2E9C-101B-9397-08002B2CF9AE}" pid="5" name="VisualMarking">
    <vt:lpwstr>RemoveTag</vt:lpwstr>
  </property>
</Properties>
</file>